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b/>
          <w:sz w:val="40"/>
          <w:szCs w:val="40"/>
          <w:lang w:val="nl-NL"/>
        </w:rPr>
        <w:alias w:val="Titel beleidsvoorstel"/>
        <w:tag w:val="Titel beleidsvoorstel"/>
        <w:id w:val="-655693560"/>
        <w:placeholder>
          <w:docPart w:val="3663EBA4B5FC45238618F5D04E74368D"/>
        </w:placeholder>
      </w:sdtPr>
      <w:sdtEndPr/>
      <w:sdtContent>
        <w:p w14:paraId="7059E9EA" w14:textId="77777777" w:rsidR="001C3441" w:rsidRPr="003B37C5" w:rsidRDefault="001C3441" w:rsidP="001C3441">
          <w:pPr>
            <w:pStyle w:val="Geenafstand"/>
            <w:spacing w:line="276" w:lineRule="auto"/>
            <w:rPr>
              <w:rFonts w:asciiTheme="majorHAnsi" w:hAnsiTheme="majorHAnsi"/>
              <w:b/>
              <w:sz w:val="40"/>
              <w:szCs w:val="40"/>
              <w:lang w:val="nl-NL"/>
            </w:rPr>
          </w:pPr>
          <w:r w:rsidRPr="003B37C5">
            <w:rPr>
              <w:rFonts w:asciiTheme="majorHAnsi" w:hAnsiTheme="majorHAnsi"/>
              <w:b/>
              <w:sz w:val="40"/>
              <w:szCs w:val="40"/>
              <w:lang w:val="nl-NL"/>
            </w:rPr>
            <w:t>Tentamen afname protocollen</w:t>
          </w:r>
        </w:p>
        <w:p w14:paraId="446FABDF" w14:textId="77777777" w:rsidR="001C3441" w:rsidRPr="003B37C5" w:rsidRDefault="001C3441" w:rsidP="001C3441">
          <w:pPr>
            <w:pStyle w:val="Geenafstand"/>
            <w:rPr>
              <w:rFonts w:asciiTheme="majorHAnsi" w:hAnsiTheme="majorHAnsi"/>
              <w:b/>
              <w:sz w:val="40"/>
              <w:szCs w:val="40"/>
              <w:lang w:val="nl-NL"/>
            </w:rPr>
          </w:pPr>
          <w:r w:rsidRPr="003B37C5">
            <w:rPr>
              <w:rFonts w:asciiTheme="majorHAnsi" w:hAnsiTheme="majorHAnsi"/>
              <w:b/>
              <w:sz w:val="40"/>
              <w:szCs w:val="40"/>
              <w:lang w:val="nl-NL"/>
            </w:rPr>
            <w:t>2020-2021</w:t>
          </w:r>
        </w:p>
      </w:sdtContent>
    </w:sdt>
    <w:p w14:paraId="0B215937" w14:textId="77777777" w:rsidR="001C3441" w:rsidRPr="00860545" w:rsidRDefault="001C3441" w:rsidP="001C3441">
      <w:pPr>
        <w:widowControl w:val="0"/>
        <w:autoSpaceDE w:val="0"/>
        <w:autoSpaceDN w:val="0"/>
        <w:adjustRightInd w:val="0"/>
        <w:spacing w:line="276" w:lineRule="auto"/>
        <w:textAlignment w:val="center"/>
        <w:rPr>
          <w:rFonts w:asciiTheme="majorHAnsi" w:hAnsiTheme="majorHAnsi" w:cs="Arial"/>
          <w:b/>
          <w:sz w:val="22"/>
          <w:lang w:val="nl-NL"/>
        </w:rPr>
      </w:pPr>
    </w:p>
    <w:sdt>
      <w:sdtPr>
        <w:rPr>
          <w:rFonts w:asciiTheme="majorHAnsi" w:hAnsiTheme="majorHAnsi" w:cs="Arial"/>
          <w:b/>
          <w:szCs w:val="20"/>
          <w:lang w:val="nl-NL"/>
        </w:rPr>
        <w:alias w:val="Auteur"/>
        <w:tag w:val="Auteur"/>
        <w:id w:val="1436175507"/>
        <w:placeholder>
          <w:docPart w:val="3663EBA4B5FC45238618F5D04E74368D"/>
        </w:placeholder>
      </w:sdtPr>
      <w:sdtEndPr/>
      <w:sdtContent>
        <w:sdt>
          <w:sdtPr>
            <w:rPr>
              <w:rFonts w:asciiTheme="majorHAnsi" w:hAnsiTheme="majorHAnsi" w:cs="Arial"/>
              <w:bCs/>
              <w:szCs w:val="20"/>
              <w:lang w:val="nl-NL" w:eastAsia="zh-CN" w:bidi="ar-SA"/>
            </w:rPr>
            <w:alias w:val="Versie"/>
            <w:tag w:val="Versie"/>
            <w:id w:val="-211039072"/>
            <w:placeholder>
              <w:docPart w:val="4C0B4111B47B4A568D29100B9EEF0DF7"/>
            </w:placeholder>
          </w:sdtPr>
          <w:sdtEndPr>
            <w:rPr>
              <w:rFonts w:ascii="Arial" w:hAnsi="Arial" w:cs="Times New Roman"/>
              <w:bCs w:val="0"/>
              <w:szCs w:val="24"/>
              <w:lang w:eastAsia="en-US" w:bidi="en-US"/>
            </w:rPr>
          </w:sdtEndPr>
          <w:sdtContent>
            <w:p w14:paraId="1968463C" w14:textId="77777777" w:rsidR="001C3441" w:rsidRPr="00860545" w:rsidRDefault="001C3441" w:rsidP="001C3441">
              <w:pPr>
                <w:widowControl w:val="0"/>
                <w:autoSpaceDE w:val="0"/>
                <w:autoSpaceDN w:val="0"/>
                <w:adjustRightInd w:val="0"/>
                <w:spacing w:line="276" w:lineRule="auto"/>
                <w:textAlignment w:val="center"/>
                <w:rPr>
                  <w:lang w:val="nl-NL"/>
                </w:rPr>
              </w:pPr>
            </w:p>
            <w:p w14:paraId="505B2890" w14:textId="77777777" w:rsidR="001C3441" w:rsidRPr="00860545" w:rsidRDefault="00501989" w:rsidP="001C3441">
              <w:pPr>
                <w:widowControl w:val="0"/>
                <w:autoSpaceDE w:val="0"/>
                <w:autoSpaceDN w:val="0"/>
                <w:adjustRightInd w:val="0"/>
                <w:spacing w:line="276" w:lineRule="auto"/>
                <w:textAlignment w:val="center"/>
                <w:rPr>
                  <w:rFonts w:asciiTheme="majorHAnsi" w:hAnsiTheme="majorHAnsi"/>
                  <w:bCs/>
                  <w:szCs w:val="20"/>
                  <w:lang w:val="nl-NL"/>
                </w:rPr>
              </w:pPr>
            </w:p>
          </w:sdtContent>
        </w:sdt>
        <w:p w14:paraId="54300210" w14:textId="77777777" w:rsidR="001C3441" w:rsidRPr="00860545" w:rsidRDefault="00501989" w:rsidP="001C3441">
          <w:pPr>
            <w:widowControl w:val="0"/>
            <w:autoSpaceDE w:val="0"/>
            <w:autoSpaceDN w:val="0"/>
            <w:adjustRightInd w:val="0"/>
            <w:spacing w:line="276" w:lineRule="auto"/>
            <w:textAlignment w:val="center"/>
            <w:rPr>
              <w:rFonts w:asciiTheme="majorHAnsi" w:hAnsiTheme="majorHAnsi" w:cs="Arial"/>
              <w:b/>
              <w:szCs w:val="20"/>
              <w:lang w:val="nl-NL"/>
            </w:rPr>
          </w:pPr>
        </w:p>
      </w:sdtContent>
    </w:sdt>
    <w:p w14:paraId="50CC1347" w14:textId="77777777" w:rsidR="001C3441" w:rsidRPr="00860545" w:rsidRDefault="001C3441" w:rsidP="001C3441">
      <w:pPr>
        <w:widowControl w:val="0"/>
        <w:autoSpaceDE w:val="0"/>
        <w:autoSpaceDN w:val="0"/>
        <w:adjustRightInd w:val="0"/>
        <w:spacing w:line="276" w:lineRule="auto"/>
        <w:textAlignment w:val="center"/>
        <w:rPr>
          <w:rFonts w:asciiTheme="majorHAnsi" w:hAnsiTheme="majorHAnsi" w:cs="Arial"/>
          <w:b/>
          <w:szCs w:val="20"/>
          <w:lang w:val="nl-NL"/>
        </w:rPr>
      </w:pPr>
    </w:p>
    <w:sdt>
      <w:sdtPr>
        <w:rPr>
          <w:rFonts w:asciiTheme="majorHAnsi" w:hAnsiTheme="majorHAnsi" w:cs="Arial"/>
          <w:b/>
          <w:color w:val="808080"/>
          <w:szCs w:val="20"/>
          <w:lang w:val="nl-NL"/>
        </w:rPr>
        <w:alias w:val="Stafafdeling/dienst/domein"/>
        <w:tag w:val="Stafafdeling/dienst/domein"/>
        <w:id w:val="1950808071"/>
        <w:placeholder>
          <w:docPart w:val="3663EBA4B5FC45238618F5D04E74368D"/>
        </w:placeholder>
      </w:sdtPr>
      <w:sdtEndPr/>
      <w:sdtContent>
        <w:p w14:paraId="400C611C" w14:textId="77777777" w:rsidR="001C3441" w:rsidRPr="00860545" w:rsidRDefault="001C3441" w:rsidP="001C3441">
          <w:pPr>
            <w:widowControl w:val="0"/>
            <w:autoSpaceDE w:val="0"/>
            <w:autoSpaceDN w:val="0"/>
            <w:adjustRightInd w:val="0"/>
            <w:spacing w:line="276" w:lineRule="auto"/>
            <w:textAlignment w:val="center"/>
            <w:rPr>
              <w:rFonts w:asciiTheme="majorHAnsi" w:hAnsiTheme="majorHAnsi" w:cs="Arial"/>
              <w:b/>
              <w:szCs w:val="20"/>
              <w:lang w:val="nl-NL"/>
            </w:rPr>
          </w:pPr>
          <w:r w:rsidRPr="00860545">
            <w:rPr>
              <w:rFonts w:asciiTheme="majorHAnsi" w:hAnsiTheme="majorHAnsi" w:cs="Arial"/>
              <w:b/>
              <w:color w:val="808080"/>
              <w:szCs w:val="20"/>
              <w:lang w:val="nl-NL"/>
            </w:rPr>
            <w:t xml:space="preserve">Proceseigenaar: </w:t>
          </w:r>
          <w:r w:rsidRPr="00860545">
            <w:rPr>
              <w:rFonts w:asciiTheme="majorHAnsi" w:hAnsiTheme="majorHAnsi" w:cs="Arial"/>
              <w:b/>
              <w:szCs w:val="20"/>
              <w:lang w:val="nl-NL"/>
            </w:rPr>
            <w:t>Beleidsafdeling Onderwijs en Onderzoek</w:t>
          </w:r>
        </w:p>
      </w:sdtContent>
    </w:sdt>
    <w:p w14:paraId="35F6529A" w14:textId="77777777" w:rsidR="001C3441" w:rsidRPr="00860545" w:rsidRDefault="001C3441" w:rsidP="001C3441">
      <w:pPr>
        <w:spacing w:line="276" w:lineRule="auto"/>
        <w:rPr>
          <w:rFonts w:asciiTheme="majorHAnsi" w:hAnsiTheme="majorHAnsi" w:cs="Arial"/>
          <w:szCs w:val="20"/>
          <w:lang w:val="nl-NL"/>
        </w:rPr>
      </w:pPr>
    </w:p>
    <w:sdt>
      <w:sdtPr>
        <w:rPr>
          <w:rFonts w:asciiTheme="majorHAnsi" w:hAnsiTheme="majorHAnsi" w:cs="Arial"/>
          <w:b/>
          <w:szCs w:val="20"/>
          <w:lang w:val="nl-NL"/>
        </w:rPr>
        <w:alias w:val="Versie"/>
        <w:tag w:val="Versie"/>
        <w:id w:val="-1899198613"/>
        <w:placeholder>
          <w:docPart w:val="3663EBA4B5FC45238618F5D04E74368D"/>
        </w:placeholder>
      </w:sdtPr>
      <w:sdtEndPr/>
      <w:sdtContent>
        <w:p w14:paraId="45CBB935" w14:textId="77777777" w:rsidR="001C3441" w:rsidRPr="00860545" w:rsidRDefault="001C3441" w:rsidP="001C3441">
          <w:pPr>
            <w:spacing w:line="276" w:lineRule="auto"/>
            <w:rPr>
              <w:rFonts w:asciiTheme="majorHAnsi" w:hAnsiTheme="majorHAnsi" w:cs="Arial"/>
              <w:szCs w:val="20"/>
              <w:lang w:val="nl-NL"/>
            </w:rPr>
          </w:pPr>
          <w:r w:rsidRPr="00860545">
            <w:rPr>
              <w:rFonts w:asciiTheme="majorHAnsi" w:hAnsiTheme="majorHAnsi" w:cs="Arial"/>
              <w:szCs w:val="20"/>
              <w:lang w:val="nl-NL"/>
            </w:rPr>
            <w:t xml:space="preserve">Ingangsdatum: </w:t>
          </w:r>
          <w:r>
            <w:rPr>
              <w:rFonts w:asciiTheme="majorHAnsi" w:hAnsiTheme="majorHAnsi" w:cs="Arial"/>
              <w:szCs w:val="20"/>
              <w:lang w:val="nl-NL"/>
            </w:rPr>
            <w:t>1</w:t>
          </w:r>
          <w:r w:rsidR="00392FA6">
            <w:rPr>
              <w:rFonts w:asciiTheme="majorHAnsi" w:hAnsiTheme="majorHAnsi" w:cs="Arial"/>
              <w:szCs w:val="20"/>
              <w:lang w:val="nl-NL"/>
            </w:rPr>
            <w:t>9</w:t>
          </w:r>
          <w:r>
            <w:rPr>
              <w:rFonts w:asciiTheme="majorHAnsi" w:hAnsiTheme="majorHAnsi" w:cs="Arial"/>
              <w:szCs w:val="20"/>
              <w:lang w:val="nl-NL"/>
            </w:rPr>
            <w:t xml:space="preserve"> juni </w:t>
          </w:r>
          <w:r w:rsidRPr="00860545">
            <w:rPr>
              <w:rFonts w:asciiTheme="majorHAnsi" w:hAnsiTheme="majorHAnsi" w:cs="Arial"/>
              <w:szCs w:val="20"/>
              <w:lang w:val="nl-NL"/>
            </w:rPr>
            <w:t>20</w:t>
          </w:r>
          <w:r>
            <w:rPr>
              <w:rFonts w:asciiTheme="majorHAnsi" w:hAnsiTheme="majorHAnsi" w:cs="Arial"/>
              <w:szCs w:val="20"/>
              <w:lang w:val="nl-NL"/>
            </w:rPr>
            <w:t>20</w:t>
          </w:r>
        </w:p>
        <w:p w14:paraId="338D093C" w14:textId="77777777" w:rsidR="001C3441" w:rsidRPr="00CA3DEF" w:rsidRDefault="001C3441" w:rsidP="001C3441">
          <w:pPr>
            <w:spacing w:line="276" w:lineRule="auto"/>
            <w:rPr>
              <w:rFonts w:asciiTheme="majorHAnsi" w:hAnsiTheme="majorHAnsi" w:cs="Arial"/>
              <w:szCs w:val="20"/>
              <w:lang w:val="nl-NL"/>
            </w:rPr>
          </w:pPr>
          <w:r w:rsidRPr="00860545">
            <w:rPr>
              <w:rFonts w:asciiTheme="majorHAnsi" w:hAnsiTheme="majorHAnsi" w:cs="Arial"/>
              <w:szCs w:val="20"/>
              <w:lang w:val="nl-NL"/>
            </w:rPr>
            <w:t>Herziening: jaarlijk</w:t>
          </w:r>
          <w:r>
            <w:rPr>
              <w:rFonts w:asciiTheme="majorHAnsi" w:hAnsiTheme="majorHAnsi" w:cs="Arial"/>
              <w:szCs w:val="20"/>
              <w:lang w:val="nl-NL"/>
            </w:rPr>
            <w:t>s</w:t>
          </w:r>
        </w:p>
      </w:sdtContent>
    </w:sdt>
    <w:p w14:paraId="44A81A9D" w14:textId="77777777" w:rsidR="001C3441" w:rsidRPr="00860545" w:rsidRDefault="001C3441" w:rsidP="001C3441">
      <w:pPr>
        <w:spacing w:line="276" w:lineRule="auto"/>
        <w:rPr>
          <w:rFonts w:asciiTheme="majorHAnsi" w:hAnsiTheme="majorHAnsi" w:cs="Arial"/>
          <w:b/>
          <w:szCs w:val="20"/>
          <w:lang w:val="nl-NL"/>
        </w:rPr>
      </w:pPr>
    </w:p>
    <w:p w14:paraId="0011CE62" w14:textId="77777777" w:rsidR="001C3441" w:rsidRPr="00860545" w:rsidRDefault="001C3441" w:rsidP="001C3441">
      <w:pPr>
        <w:spacing w:line="276" w:lineRule="auto"/>
        <w:rPr>
          <w:rFonts w:asciiTheme="majorHAnsi" w:hAnsiTheme="majorHAnsi" w:cs="Arial"/>
          <w:b/>
          <w:szCs w:val="20"/>
          <w:lang w:val="nl-NL"/>
        </w:rPr>
      </w:pPr>
    </w:p>
    <w:p w14:paraId="462734CE" w14:textId="77777777" w:rsidR="001C3441" w:rsidRPr="00860545" w:rsidRDefault="001C3441" w:rsidP="001C3441">
      <w:pPr>
        <w:spacing w:line="276" w:lineRule="auto"/>
        <w:rPr>
          <w:rFonts w:asciiTheme="majorHAnsi" w:hAnsiTheme="majorHAnsi" w:cs="Arial"/>
          <w:b/>
          <w:szCs w:val="20"/>
          <w:lang w:val="nl-NL"/>
        </w:rPr>
      </w:pPr>
      <w:r w:rsidRPr="00860545">
        <w:rPr>
          <w:rFonts w:asciiTheme="majorHAnsi" w:hAnsiTheme="majorHAnsi" w:cs="Arial"/>
          <w:b/>
          <w:szCs w:val="20"/>
          <w:lang w:val="nl-NL"/>
        </w:rPr>
        <w:t>Dit document is opgesteld in samenhang met:</w:t>
      </w:r>
    </w:p>
    <w:p w14:paraId="6921AD4F" w14:textId="77777777" w:rsidR="001C3441" w:rsidRPr="00860545" w:rsidRDefault="001C3441" w:rsidP="001C3441">
      <w:pPr>
        <w:pStyle w:val="Lijstalinea"/>
        <w:numPr>
          <w:ilvl w:val="0"/>
          <w:numId w:val="5"/>
        </w:numPr>
        <w:spacing w:line="276" w:lineRule="auto"/>
        <w:rPr>
          <w:rFonts w:asciiTheme="majorHAnsi" w:hAnsiTheme="majorHAnsi" w:cs="Arial"/>
          <w:b/>
          <w:szCs w:val="20"/>
          <w:lang w:val="nl-NL"/>
        </w:rPr>
      </w:pPr>
      <w:r w:rsidRPr="00860545">
        <w:rPr>
          <w:rFonts w:asciiTheme="majorHAnsi" w:hAnsiTheme="majorHAnsi" w:cs="Arial"/>
          <w:b/>
          <w:szCs w:val="20"/>
          <w:lang w:val="nl-NL"/>
        </w:rPr>
        <w:t xml:space="preserve">HvA </w:t>
      </w:r>
      <w:proofErr w:type="spellStart"/>
      <w:r w:rsidRPr="00860545">
        <w:rPr>
          <w:rFonts w:asciiTheme="majorHAnsi" w:hAnsiTheme="majorHAnsi" w:cs="Arial"/>
          <w:b/>
          <w:szCs w:val="20"/>
          <w:lang w:val="nl-NL"/>
        </w:rPr>
        <w:t>Toetsbeleid</w:t>
      </w:r>
      <w:proofErr w:type="spellEnd"/>
    </w:p>
    <w:p w14:paraId="4C029B72" w14:textId="77777777" w:rsidR="001C3441" w:rsidRPr="00860545" w:rsidRDefault="001C3441" w:rsidP="001C3441">
      <w:pPr>
        <w:pStyle w:val="Lijstalinea"/>
        <w:numPr>
          <w:ilvl w:val="0"/>
          <w:numId w:val="5"/>
        </w:numPr>
        <w:spacing w:line="276" w:lineRule="auto"/>
        <w:rPr>
          <w:rFonts w:asciiTheme="majorHAnsi" w:hAnsiTheme="majorHAnsi" w:cs="Arial"/>
          <w:b/>
          <w:szCs w:val="20"/>
          <w:lang w:val="nl-NL"/>
        </w:rPr>
      </w:pPr>
      <w:r w:rsidRPr="00860545">
        <w:rPr>
          <w:rFonts w:asciiTheme="majorHAnsi" w:hAnsiTheme="majorHAnsi" w:cs="Arial"/>
          <w:b/>
          <w:szCs w:val="20"/>
          <w:lang w:val="nl-NL"/>
        </w:rPr>
        <w:t>Format Onderwijs- en Examenregeling</w:t>
      </w:r>
    </w:p>
    <w:p w14:paraId="1B1245E6" w14:textId="77777777" w:rsidR="001C3441" w:rsidRPr="00926653" w:rsidRDefault="001C3441" w:rsidP="001C3441">
      <w:pPr>
        <w:spacing w:line="276" w:lineRule="auto"/>
        <w:rPr>
          <w:rFonts w:asciiTheme="majorHAnsi" w:hAnsiTheme="majorHAnsi" w:cs="Arial"/>
          <w:b/>
          <w:szCs w:val="20"/>
          <w:lang w:val="nl-NL"/>
        </w:rPr>
      </w:pPr>
      <w:r>
        <w:rPr>
          <w:rFonts w:asciiTheme="majorHAnsi" w:hAnsiTheme="majorHAnsi" w:cs="Arial"/>
          <w:b/>
          <w:szCs w:val="20"/>
          <w:lang w:val="nl-NL"/>
        </w:rPr>
        <w:t xml:space="preserve">Status: </w:t>
      </w:r>
      <w:r w:rsidR="003B37C5">
        <w:rPr>
          <w:rFonts w:asciiTheme="majorHAnsi" w:hAnsiTheme="majorHAnsi" w:cs="Arial"/>
          <w:b/>
          <w:szCs w:val="20"/>
          <w:lang w:val="nl-NL"/>
        </w:rPr>
        <w:t>definitief</w:t>
      </w:r>
    </w:p>
    <w:p w14:paraId="27104819" w14:textId="77777777" w:rsidR="001C3441" w:rsidRDefault="001C3441" w:rsidP="001C3441">
      <w:pPr>
        <w:spacing w:line="276" w:lineRule="auto"/>
        <w:rPr>
          <w:rFonts w:asciiTheme="majorHAnsi" w:hAnsiTheme="majorHAnsi" w:cs="Arial"/>
          <w:b/>
          <w:szCs w:val="20"/>
          <w:lang w:val="nl-NL"/>
        </w:rPr>
      </w:pPr>
    </w:p>
    <w:p w14:paraId="36AA9BC2" w14:textId="77777777" w:rsidR="001C3441" w:rsidRDefault="001C3441" w:rsidP="001C3441">
      <w:pPr>
        <w:spacing w:line="276" w:lineRule="auto"/>
        <w:rPr>
          <w:rFonts w:asciiTheme="majorHAnsi" w:hAnsiTheme="majorHAnsi" w:cs="Arial"/>
          <w:b/>
          <w:szCs w:val="20"/>
          <w:lang w:val="nl-NL"/>
        </w:rPr>
      </w:pPr>
    </w:p>
    <w:p w14:paraId="4A262F8D" w14:textId="77777777" w:rsidR="001C3441" w:rsidRPr="00157673" w:rsidRDefault="00501989" w:rsidP="001C3441">
      <w:pPr>
        <w:spacing w:line="276" w:lineRule="auto"/>
        <w:rPr>
          <w:rFonts w:asciiTheme="majorHAnsi" w:hAnsiTheme="majorHAnsi" w:cs="Arial"/>
          <w:b/>
          <w:szCs w:val="20"/>
          <w:lang w:val="nl-NL"/>
        </w:rPr>
      </w:pPr>
      <w:sdt>
        <w:sdtPr>
          <w:rPr>
            <w:rFonts w:asciiTheme="majorHAnsi" w:hAnsiTheme="majorHAnsi" w:cs="Arial"/>
            <w:b/>
            <w:szCs w:val="20"/>
            <w:lang w:val="nl-NL"/>
          </w:rPr>
          <w:alias w:val="Datum"/>
          <w:tag w:val="Datum"/>
          <w:id w:val="1632903824"/>
          <w:placeholder>
            <w:docPart w:val="06120DA2F7134EFBBF85094364B6D8C6"/>
          </w:placeholder>
          <w:date w:fullDate="2020-06-19T00:00:00Z">
            <w:dateFormat w:val="d MMMM yyyy"/>
            <w:lid w:val="nl-NL"/>
            <w:storeMappedDataAs w:val="dateTime"/>
            <w:calendar w:val="gregorian"/>
          </w:date>
        </w:sdtPr>
        <w:sdtEndPr/>
        <w:sdtContent>
          <w:r w:rsidR="001C3441">
            <w:rPr>
              <w:rFonts w:asciiTheme="majorHAnsi" w:hAnsiTheme="majorHAnsi" w:cs="Arial"/>
              <w:b/>
              <w:szCs w:val="20"/>
              <w:lang w:val="nl-NL"/>
            </w:rPr>
            <w:t>1</w:t>
          </w:r>
          <w:r w:rsidR="00392FA6">
            <w:rPr>
              <w:rFonts w:asciiTheme="majorHAnsi" w:hAnsiTheme="majorHAnsi" w:cs="Arial"/>
              <w:b/>
              <w:szCs w:val="20"/>
              <w:lang w:val="nl-NL"/>
            </w:rPr>
            <w:t>9</w:t>
          </w:r>
          <w:r w:rsidR="001C3441">
            <w:rPr>
              <w:rFonts w:asciiTheme="majorHAnsi" w:hAnsiTheme="majorHAnsi" w:cs="Arial"/>
              <w:b/>
              <w:szCs w:val="20"/>
              <w:lang w:val="nl-NL"/>
            </w:rPr>
            <w:t xml:space="preserve"> juni </w:t>
          </w:r>
          <w:r>
            <w:rPr>
              <w:rFonts w:asciiTheme="majorHAnsi" w:hAnsiTheme="majorHAnsi" w:cs="Arial"/>
              <w:b/>
              <w:szCs w:val="20"/>
              <w:lang w:val="nl-NL"/>
            </w:rPr>
            <w:t>2020</w:t>
          </w:r>
        </w:sdtContent>
      </w:sdt>
      <w:r w:rsidR="001C3441" w:rsidRPr="00860545">
        <w:rPr>
          <w:rFonts w:asciiTheme="majorHAnsi" w:hAnsiTheme="majorHAnsi"/>
          <w:sz w:val="28"/>
          <w:szCs w:val="28"/>
          <w:lang w:val="nl-NL"/>
        </w:rPr>
        <w:br w:type="page"/>
      </w:r>
      <w:bookmarkStart w:id="0" w:name="_GoBack"/>
      <w:bookmarkEnd w:id="0"/>
    </w:p>
    <w:sdt>
      <w:sdtPr>
        <w:rPr>
          <w:rFonts w:ascii="Arial" w:eastAsiaTheme="minorEastAsia" w:hAnsi="Arial" w:cs="Times New Roman"/>
          <w:b w:val="0"/>
          <w:bCs w:val="0"/>
          <w:kern w:val="0"/>
          <w:sz w:val="20"/>
          <w:szCs w:val="24"/>
        </w:rPr>
        <w:id w:val="579791807"/>
        <w:docPartObj>
          <w:docPartGallery w:val="Table of Contents"/>
          <w:docPartUnique/>
        </w:docPartObj>
      </w:sdtPr>
      <w:sdtEndPr>
        <w:rPr>
          <w:rFonts w:asciiTheme="minorHAnsi" w:hAnsiTheme="minorHAnsi" w:cstheme="minorHAnsi"/>
          <w:noProof/>
        </w:rPr>
      </w:sdtEndPr>
      <w:sdtContent>
        <w:p w14:paraId="35FB1867" w14:textId="77777777" w:rsidR="001C3441" w:rsidRDefault="001C3441" w:rsidP="001C3441">
          <w:pPr>
            <w:pStyle w:val="Kopvaninhoudsopgave"/>
          </w:pPr>
          <w:proofErr w:type="spellStart"/>
          <w:r>
            <w:t>Inhoud</w:t>
          </w:r>
          <w:proofErr w:type="spellEnd"/>
        </w:p>
        <w:p w14:paraId="7CE3FBA2" w14:textId="77777777" w:rsidR="001C3441" w:rsidRPr="00CD661C" w:rsidRDefault="001C3441" w:rsidP="001C3441"/>
        <w:p w14:paraId="51397C59" w14:textId="3C10639F" w:rsidR="00554DF3" w:rsidRPr="00554DF3" w:rsidRDefault="001C3441">
          <w:pPr>
            <w:pStyle w:val="Inhopg1"/>
            <w:tabs>
              <w:tab w:val="left" w:pos="454"/>
              <w:tab w:val="right" w:leader="dot" w:pos="9196"/>
            </w:tabs>
            <w:rPr>
              <w:rFonts w:asciiTheme="minorHAnsi" w:eastAsiaTheme="minorEastAsia" w:hAnsiTheme="minorHAnsi" w:cstheme="minorHAnsi"/>
              <w:b w:val="0"/>
              <w:caps w:val="0"/>
              <w:noProof/>
              <w:sz w:val="24"/>
              <w:szCs w:val="24"/>
              <w:lang w:val="nl-NL" w:eastAsia="nl-NL" w:bidi="ar-SA"/>
            </w:rPr>
          </w:pPr>
          <w:r w:rsidRPr="00554DF3">
            <w:rPr>
              <w:rFonts w:asciiTheme="minorHAnsi" w:hAnsiTheme="minorHAnsi" w:cstheme="minorHAnsi"/>
            </w:rPr>
            <w:fldChar w:fldCharType="begin"/>
          </w:r>
          <w:r w:rsidRPr="00554DF3">
            <w:rPr>
              <w:rFonts w:asciiTheme="minorHAnsi" w:hAnsiTheme="minorHAnsi" w:cstheme="minorHAnsi"/>
            </w:rPr>
            <w:instrText xml:space="preserve"> TOC \o "1-3" \h \z \u </w:instrText>
          </w:r>
          <w:r w:rsidRPr="00554DF3">
            <w:rPr>
              <w:rFonts w:asciiTheme="minorHAnsi" w:hAnsiTheme="minorHAnsi" w:cstheme="minorHAnsi"/>
            </w:rPr>
            <w:fldChar w:fldCharType="separate"/>
          </w:r>
          <w:hyperlink w:anchor="_Toc43450403" w:history="1">
            <w:r w:rsidR="00554DF3" w:rsidRPr="00554DF3">
              <w:rPr>
                <w:rStyle w:val="Hyperlink"/>
                <w:rFonts w:asciiTheme="minorHAnsi" w:hAnsiTheme="minorHAnsi" w:cstheme="minorHAnsi"/>
                <w:noProof/>
                <w:sz w:val="24"/>
                <w:szCs w:val="24"/>
                <w:lang w:val="nl-NL"/>
              </w:rPr>
              <w:t xml:space="preserve">1 </w:t>
            </w:r>
            <w:r w:rsidR="00554DF3" w:rsidRPr="00554DF3">
              <w:rPr>
                <w:rFonts w:asciiTheme="minorHAnsi" w:eastAsiaTheme="minorEastAsia" w:hAnsiTheme="minorHAnsi" w:cstheme="minorHAnsi"/>
                <w:b w:val="0"/>
                <w:caps w:val="0"/>
                <w:noProof/>
                <w:sz w:val="24"/>
                <w:szCs w:val="24"/>
                <w:lang w:val="nl-NL" w:eastAsia="nl-NL" w:bidi="ar-SA"/>
              </w:rPr>
              <w:tab/>
            </w:r>
            <w:r w:rsidR="00554DF3" w:rsidRPr="00554DF3">
              <w:rPr>
                <w:rStyle w:val="Hyperlink"/>
                <w:rFonts w:asciiTheme="minorHAnsi" w:hAnsiTheme="minorHAnsi" w:cstheme="minorHAnsi"/>
                <w:noProof/>
                <w:sz w:val="24"/>
                <w:szCs w:val="24"/>
                <w:lang w:val="nl-NL"/>
              </w:rPr>
              <w:t>Inleiding</w:t>
            </w:r>
            <w:r w:rsidR="00554DF3" w:rsidRPr="00554DF3">
              <w:rPr>
                <w:rFonts w:asciiTheme="minorHAnsi" w:hAnsiTheme="minorHAnsi" w:cstheme="minorHAnsi"/>
                <w:noProof/>
                <w:webHidden/>
                <w:sz w:val="24"/>
                <w:szCs w:val="24"/>
              </w:rPr>
              <w:tab/>
            </w:r>
            <w:r w:rsidR="00554DF3" w:rsidRPr="00554DF3">
              <w:rPr>
                <w:rFonts w:asciiTheme="minorHAnsi" w:hAnsiTheme="minorHAnsi" w:cstheme="minorHAnsi"/>
                <w:noProof/>
                <w:webHidden/>
                <w:sz w:val="24"/>
                <w:szCs w:val="24"/>
              </w:rPr>
              <w:fldChar w:fldCharType="begin"/>
            </w:r>
            <w:r w:rsidR="00554DF3" w:rsidRPr="00554DF3">
              <w:rPr>
                <w:rFonts w:asciiTheme="minorHAnsi" w:hAnsiTheme="minorHAnsi" w:cstheme="minorHAnsi"/>
                <w:noProof/>
                <w:webHidden/>
                <w:sz w:val="24"/>
                <w:szCs w:val="24"/>
              </w:rPr>
              <w:instrText xml:space="preserve"> PAGEREF _Toc43450403 \h </w:instrText>
            </w:r>
            <w:r w:rsidR="00554DF3" w:rsidRPr="00554DF3">
              <w:rPr>
                <w:rFonts w:asciiTheme="minorHAnsi" w:hAnsiTheme="minorHAnsi" w:cstheme="minorHAnsi"/>
                <w:noProof/>
                <w:webHidden/>
                <w:sz w:val="24"/>
                <w:szCs w:val="24"/>
              </w:rPr>
            </w:r>
            <w:r w:rsidR="00554DF3" w:rsidRPr="00554DF3">
              <w:rPr>
                <w:rFonts w:asciiTheme="minorHAnsi" w:hAnsiTheme="minorHAnsi" w:cstheme="minorHAnsi"/>
                <w:noProof/>
                <w:webHidden/>
                <w:sz w:val="24"/>
                <w:szCs w:val="24"/>
              </w:rPr>
              <w:fldChar w:fldCharType="separate"/>
            </w:r>
            <w:r w:rsidR="00501989">
              <w:rPr>
                <w:rFonts w:asciiTheme="minorHAnsi" w:hAnsiTheme="minorHAnsi" w:cstheme="minorHAnsi"/>
                <w:noProof/>
                <w:webHidden/>
                <w:sz w:val="24"/>
                <w:szCs w:val="24"/>
              </w:rPr>
              <w:t>3</w:t>
            </w:r>
            <w:r w:rsidR="00554DF3" w:rsidRPr="00554DF3">
              <w:rPr>
                <w:rFonts w:asciiTheme="minorHAnsi" w:hAnsiTheme="minorHAnsi" w:cstheme="minorHAnsi"/>
                <w:noProof/>
                <w:webHidden/>
                <w:sz w:val="24"/>
                <w:szCs w:val="24"/>
              </w:rPr>
              <w:fldChar w:fldCharType="end"/>
            </w:r>
          </w:hyperlink>
        </w:p>
        <w:p w14:paraId="25643DF9" w14:textId="2D2FE44D" w:rsidR="00554DF3" w:rsidRPr="00554DF3" w:rsidRDefault="00501989">
          <w:pPr>
            <w:pStyle w:val="Inhopg1"/>
            <w:tabs>
              <w:tab w:val="left" w:pos="454"/>
              <w:tab w:val="right" w:leader="dot" w:pos="9196"/>
            </w:tabs>
            <w:rPr>
              <w:rFonts w:asciiTheme="minorHAnsi" w:eastAsiaTheme="minorEastAsia" w:hAnsiTheme="minorHAnsi" w:cstheme="minorHAnsi"/>
              <w:b w:val="0"/>
              <w:caps w:val="0"/>
              <w:noProof/>
              <w:sz w:val="24"/>
              <w:szCs w:val="24"/>
              <w:lang w:val="nl-NL" w:eastAsia="nl-NL" w:bidi="ar-SA"/>
            </w:rPr>
          </w:pPr>
          <w:hyperlink w:anchor="_Toc43450404" w:history="1">
            <w:r w:rsidR="00554DF3" w:rsidRPr="00554DF3">
              <w:rPr>
                <w:rStyle w:val="Hyperlink"/>
                <w:rFonts w:asciiTheme="minorHAnsi" w:hAnsiTheme="minorHAnsi" w:cstheme="minorHAnsi"/>
                <w:noProof/>
                <w:sz w:val="24"/>
                <w:szCs w:val="24"/>
                <w:lang w:val="nl-NL"/>
              </w:rPr>
              <w:t>2</w:t>
            </w:r>
            <w:r w:rsidR="00554DF3" w:rsidRPr="00554DF3">
              <w:rPr>
                <w:rFonts w:asciiTheme="minorHAnsi" w:eastAsiaTheme="minorEastAsia" w:hAnsiTheme="minorHAnsi" w:cstheme="minorHAnsi"/>
                <w:b w:val="0"/>
                <w:caps w:val="0"/>
                <w:noProof/>
                <w:sz w:val="24"/>
                <w:szCs w:val="24"/>
                <w:lang w:val="nl-NL" w:eastAsia="nl-NL" w:bidi="ar-SA"/>
              </w:rPr>
              <w:tab/>
            </w:r>
            <w:r w:rsidR="00554DF3" w:rsidRPr="00554DF3">
              <w:rPr>
                <w:rStyle w:val="Hyperlink"/>
                <w:rFonts w:asciiTheme="minorHAnsi" w:hAnsiTheme="minorHAnsi" w:cstheme="minorHAnsi"/>
                <w:noProof/>
                <w:sz w:val="24"/>
                <w:szCs w:val="24"/>
                <w:lang w:val="nl-NL"/>
              </w:rPr>
              <w:t>Rollen en verantwoordelijkheden</w:t>
            </w:r>
            <w:r w:rsidR="00554DF3" w:rsidRPr="00554DF3">
              <w:rPr>
                <w:rFonts w:asciiTheme="minorHAnsi" w:hAnsiTheme="minorHAnsi" w:cstheme="minorHAnsi"/>
                <w:noProof/>
                <w:webHidden/>
                <w:sz w:val="24"/>
                <w:szCs w:val="24"/>
              </w:rPr>
              <w:tab/>
            </w:r>
            <w:r w:rsidR="00554DF3" w:rsidRPr="00554DF3">
              <w:rPr>
                <w:rFonts w:asciiTheme="minorHAnsi" w:hAnsiTheme="minorHAnsi" w:cstheme="minorHAnsi"/>
                <w:noProof/>
                <w:webHidden/>
                <w:sz w:val="24"/>
                <w:szCs w:val="24"/>
              </w:rPr>
              <w:fldChar w:fldCharType="begin"/>
            </w:r>
            <w:r w:rsidR="00554DF3" w:rsidRPr="00554DF3">
              <w:rPr>
                <w:rFonts w:asciiTheme="minorHAnsi" w:hAnsiTheme="minorHAnsi" w:cstheme="minorHAnsi"/>
                <w:noProof/>
                <w:webHidden/>
                <w:sz w:val="24"/>
                <w:szCs w:val="24"/>
              </w:rPr>
              <w:instrText xml:space="preserve"> PAGEREF _Toc43450404 \h </w:instrText>
            </w:r>
            <w:r w:rsidR="00554DF3" w:rsidRPr="00554DF3">
              <w:rPr>
                <w:rFonts w:asciiTheme="minorHAnsi" w:hAnsiTheme="minorHAnsi" w:cstheme="minorHAnsi"/>
                <w:noProof/>
                <w:webHidden/>
                <w:sz w:val="24"/>
                <w:szCs w:val="24"/>
              </w:rPr>
            </w:r>
            <w:r w:rsidR="00554DF3" w:rsidRPr="00554DF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554DF3" w:rsidRPr="00554DF3">
              <w:rPr>
                <w:rFonts w:asciiTheme="minorHAnsi" w:hAnsiTheme="minorHAnsi" w:cstheme="minorHAnsi"/>
                <w:noProof/>
                <w:webHidden/>
                <w:sz w:val="24"/>
                <w:szCs w:val="24"/>
              </w:rPr>
              <w:fldChar w:fldCharType="end"/>
            </w:r>
          </w:hyperlink>
        </w:p>
        <w:p w14:paraId="11AA328E" w14:textId="01075680" w:rsidR="00554DF3" w:rsidRPr="00554DF3" w:rsidRDefault="00501989">
          <w:pPr>
            <w:pStyle w:val="Inhopg1"/>
            <w:tabs>
              <w:tab w:val="left" w:pos="454"/>
              <w:tab w:val="right" w:leader="dot" w:pos="9196"/>
            </w:tabs>
            <w:rPr>
              <w:rFonts w:asciiTheme="minorHAnsi" w:eastAsiaTheme="minorEastAsia" w:hAnsiTheme="minorHAnsi" w:cstheme="minorHAnsi"/>
              <w:b w:val="0"/>
              <w:caps w:val="0"/>
              <w:noProof/>
              <w:sz w:val="24"/>
              <w:szCs w:val="24"/>
              <w:lang w:val="nl-NL" w:eastAsia="nl-NL" w:bidi="ar-SA"/>
            </w:rPr>
          </w:pPr>
          <w:hyperlink w:anchor="_Toc43450405" w:history="1">
            <w:r w:rsidR="00554DF3" w:rsidRPr="00554DF3">
              <w:rPr>
                <w:rStyle w:val="Hyperlink"/>
                <w:rFonts w:asciiTheme="minorHAnsi" w:hAnsiTheme="minorHAnsi" w:cstheme="minorHAnsi"/>
                <w:noProof/>
                <w:sz w:val="24"/>
                <w:szCs w:val="24"/>
                <w:lang w:val="nl-NL"/>
              </w:rPr>
              <w:t xml:space="preserve">3 </w:t>
            </w:r>
            <w:r w:rsidR="00554DF3" w:rsidRPr="00554DF3">
              <w:rPr>
                <w:rFonts w:asciiTheme="minorHAnsi" w:eastAsiaTheme="minorEastAsia" w:hAnsiTheme="minorHAnsi" w:cstheme="minorHAnsi"/>
                <w:b w:val="0"/>
                <w:caps w:val="0"/>
                <w:noProof/>
                <w:sz w:val="24"/>
                <w:szCs w:val="24"/>
                <w:lang w:val="nl-NL" w:eastAsia="nl-NL" w:bidi="ar-SA"/>
              </w:rPr>
              <w:tab/>
            </w:r>
            <w:r w:rsidR="00554DF3" w:rsidRPr="00554DF3">
              <w:rPr>
                <w:rStyle w:val="Hyperlink"/>
                <w:rFonts w:asciiTheme="minorHAnsi" w:hAnsiTheme="minorHAnsi" w:cstheme="minorHAnsi"/>
                <w:noProof/>
                <w:sz w:val="24"/>
                <w:szCs w:val="24"/>
                <w:lang w:val="nl-NL"/>
              </w:rPr>
              <w:t>Online afname</w:t>
            </w:r>
            <w:r w:rsidR="00554DF3" w:rsidRPr="00554DF3">
              <w:rPr>
                <w:rFonts w:asciiTheme="minorHAnsi" w:hAnsiTheme="minorHAnsi" w:cstheme="minorHAnsi"/>
                <w:noProof/>
                <w:webHidden/>
                <w:sz w:val="24"/>
                <w:szCs w:val="24"/>
              </w:rPr>
              <w:tab/>
            </w:r>
            <w:r w:rsidR="00554DF3" w:rsidRPr="00554DF3">
              <w:rPr>
                <w:rFonts w:asciiTheme="minorHAnsi" w:hAnsiTheme="minorHAnsi" w:cstheme="minorHAnsi"/>
                <w:noProof/>
                <w:webHidden/>
                <w:sz w:val="24"/>
                <w:szCs w:val="24"/>
              </w:rPr>
              <w:fldChar w:fldCharType="begin"/>
            </w:r>
            <w:r w:rsidR="00554DF3" w:rsidRPr="00554DF3">
              <w:rPr>
                <w:rFonts w:asciiTheme="minorHAnsi" w:hAnsiTheme="minorHAnsi" w:cstheme="minorHAnsi"/>
                <w:noProof/>
                <w:webHidden/>
                <w:sz w:val="24"/>
                <w:szCs w:val="24"/>
              </w:rPr>
              <w:instrText xml:space="preserve"> PAGEREF _Toc43450405 \h </w:instrText>
            </w:r>
            <w:r w:rsidR="00554DF3" w:rsidRPr="00554DF3">
              <w:rPr>
                <w:rFonts w:asciiTheme="minorHAnsi" w:hAnsiTheme="minorHAnsi" w:cstheme="minorHAnsi"/>
                <w:noProof/>
                <w:webHidden/>
                <w:sz w:val="24"/>
                <w:szCs w:val="24"/>
              </w:rPr>
            </w:r>
            <w:r w:rsidR="00554DF3" w:rsidRPr="00554DF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554DF3" w:rsidRPr="00554DF3">
              <w:rPr>
                <w:rFonts w:asciiTheme="minorHAnsi" w:hAnsiTheme="minorHAnsi" w:cstheme="minorHAnsi"/>
                <w:noProof/>
                <w:webHidden/>
                <w:sz w:val="24"/>
                <w:szCs w:val="24"/>
              </w:rPr>
              <w:fldChar w:fldCharType="end"/>
            </w:r>
          </w:hyperlink>
        </w:p>
        <w:p w14:paraId="496234CC" w14:textId="15258338"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06" w:history="1">
            <w:r w:rsidR="00554DF3" w:rsidRPr="00554DF3">
              <w:rPr>
                <w:rStyle w:val="Hyperlink"/>
                <w:rFonts w:asciiTheme="minorHAnsi" w:hAnsiTheme="minorHAnsi" w:cstheme="minorHAnsi"/>
                <w:noProof/>
                <w:sz w:val="22"/>
                <w:szCs w:val="22"/>
                <w:lang w:val="nl-NL"/>
              </w:rPr>
              <w:t>3.1</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portfolioassessment</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_Toc43450406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554DF3" w:rsidRPr="00554DF3">
              <w:rPr>
                <w:rFonts w:asciiTheme="minorHAnsi" w:hAnsiTheme="minorHAnsi" w:cstheme="minorHAnsi"/>
                <w:noProof/>
                <w:webHidden/>
                <w:sz w:val="22"/>
                <w:szCs w:val="22"/>
              </w:rPr>
              <w:fldChar w:fldCharType="end"/>
            </w:r>
          </w:hyperlink>
        </w:p>
        <w:p w14:paraId="57904D53" w14:textId="1ECA749C"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07" w:history="1">
            <w:r w:rsidR="00554DF3" w:rsidRPr="00554DF3">
              <w:rPr>
                <w:rStyle w:val="Hyperlink"/>
                <w:rFonts w:asciiTheme="minorHAnsi" w:hAnsiTheme="minorHAnsi" w:cstheme="minorHAnsi"/>
                <w:noProof/>
                <w:sz w:val="22"/>
                <w:szCs w:val="22"/>
                <w:lang w:val="nl-NL"/>
              </w:rPr>
              <w:t>3.2</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gedragsassessment</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_Toc43450407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554DF3" w:rsidRPr="00554DF3">
              <w:rPr>
                <w:rFonts w:asciiTheme="minorHAnsi" w:hAnsiTheme="minorHAnsi" w:cstheme="minorHAnsi"/>
                <w:noProof/>
                <w:webHidden/>
                <w:sz w:val="22"/>
                <w:szCs w:val="22"/>
              </w:rPr>
              <w:fldChar w:fldCharType="end"/>
            </w:r>
          </w:hyperlink>
        </w:p>
        <w:p w14:paraId="55F35379" w14:textId="072888A8"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08" w:history="1">
            <w:r w:rsidR="00554DF3" w:rsidRPr="00554DF3">
              <w:rPr>
                <w:rStyle w:val="Hyperlink"/>
                <w:rFonts w:asciiTheme="minorHAnsi" w:hAnsiTheme="minorHAnsi" w:cstheme="minorHAnsi"/>
                <w:noProof/>
                <w:sz w:val="22"/>
                <w:szCs w:val="22"/>
                <w:lang w:val="nl-NL"/>
              </w:rPr>
              <w:t>3.3</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presentatie</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_Toc43450408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554DF3" w:rsidRPr="00554DF3">
              <w:rPr>
                <w:rFonts w:asciiTheme="minorHAnsi" w:hAnsiTheme="minorHAnsi" w:cstheme="minorHAnsi"/>
                <w:noProof/>
                <w:webHidden/>
                <w:sz w:val="22"/>
                <w:szCs w:val="22"/>
              </w:rPr>
              <w:fldChar w:fldCharType="end"/>
            </w:r>
          </w:hyperlink>
        </w:p>
        <w:p w14:paraId="72D63F7E" w14:textId="190D2408"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09" w:history="1">
            <w:r w:rsidR="00554DF3" w:rsidRPr="00554DF3">
              <w:rPr>
                <w:rStyle w:val="Hyperlink"/>
                <w:rFonts w:asciiTheme="minorHAnsi" w:hAnsiTheme="minorHAnsi" w:cstheme="minorHAnsi"/>
                <w:noProof/>
                <w:sz w:val="22"/>
                <w:szCs w:val="22"/>
                <w:lang w:val="nl-NL"/>
              </w:rPr>
              <w:t>3.4</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mondeling tentamen</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_Toc43450409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554DF3" w:rsidRPr="00554DF3">
              <w:rPr>
                <w:rFonts w:asciiTheme="minorHAnsi" w:hAnsiTheme="minorHAnsi" w:cstheme="minorHAnsi"/>
                <w:noProof/>
                <w:webHidden/>
                <w:sz w:val="22"/>
                <w:szCs w:val="22"/>
              </w:rPr>
              <w:fldChar w:fldCharType="end"/>
            </w:r>
          </w:hyperlink>
        </w:p>
        <w:p w14:paraId="204EAC40" w14:textId="3D648E6A"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0" w:history="1">
            <w:r w:rsidR="00554DF3" w:rsidRPr="00554DF3">
              <w:rPr>
                <w:rStyle w:val="Hyperlink"/>
                <w:rFonts w:asciiTheme="minorHAnsi" w:hAnsiTheme="minorHAnsi" w:cstheme="minorHAnsi"/>
                <w:noProof/>
                <w:sz w:val="22"/>
                <w:szCs w:val="22"/>
                <w:lang w:val="nl-NL"/>
              </w:rPr>
              <w:t>3.5</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open boek tentamen</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_Toc43450410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554DF3" w:rsidRPr="00554DF3">
              <w:rPr>
                <w:rFonts w:asciiTheme="minorHAnsi" w:hAnsiTheme="minorHAnsi" w:cstheme="minorHAnsi"/>
                <w:noProof/>
                <w:webHidden/>
                <w:sz w:val="22"/>
                <w:szCs w:val="22"/>
              </w:rPr>
              <w:fldChar w:fldCharType="end"/>
            </w:r>
          </w:hyperlink>
        </w:p>
        <w:p w14:paraId="0532E740" w14:textId="1D60F94E"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1" w:history="1">
            <w:r w:rsidR="00554DF3" w:rsidRPr="00554DF3">
              <w:rPr>
                <w:rStyle w:val="Hyperlink"/>
                <w:rFonts w:asciiTheme="minorHAnsi" w:hAnsiTheme="minorHAnsi" w:cstheme="minorHAnsi"/>
                <w:noProof/>
                <w:sz w:val="22"/>
                <w:szCs w:val="22"/>
                <w:lang w:val="nl-NL"/>
              </w:rPr>
              <w:t xml:space="preserve">3.6 </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Online: kennistoets</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_Toc43450411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554DF3" w:rsidRPr="00554DF3">
              <w:rPr>
                <w:rFonts w:asciiTheme="minorHAnsi" w:hAnsiTheme="minorHAnsi" w:cstheme="minorHAnsi"/>
                <w:noProof/>
                <w:webHidden/>
                <w:sz w:val="22"/>
                <w:szCs w:val="22"/>
              </w:rPr>
              <w:fldChar w:fldCharType="end"/>
            </w:r>
          </w:hyperlink>
        </w:p>
        <w:p w14:paraId="0CDE271E" w14:textId="04673612" w:rsidR="00554DF3" w:rsidRPr="00554DF3" w:rsidRDefault="00501989" w:rsidP="00554DF3">
          <w:pPr>
            <w:pStyle w:val="Inhopg3"/>
            <w:tabs>
              <w:tab w:val="right" w:leader="dot" w:pos="9196"/>
            </w:tabs>
            <w:ind w:left="1134"/>
            <w:rPr>
              <w:rFonts w:asciiTheme="minorHAnsi" w:eastAsiaTheme="minorEastAsia" w:hAnsiTheme="minorHAnsi" w:cstheme="minorHAnsi"/>
              <w:b w:val="0"/>
              <w:noProof/>
              <w:sz w:val="22"/>
              <w:szCs w:val="22"/>
              <w:lang w:val="nl-NL" w:eastAsia="nl-NL" w:bidi="ar-SA"/>
            </w:rPr>
          </w:pPr>
          <w:hyperlink w:anchor="_Toc43450412" w:history="1">
            <w:r w:rsidR="00554DF3" w:rsidRPr="00554DF3">
              <w:rPr>
                <w:rStyle w:val="Hyperlink"/>
                <w:rFonts w:asciiTheme="minorHAnsi" w:hAnsiTheme="minorHAnsi" w:cstheme="minorHAnsi"/>
                <w:noProof/>
                <w:lang w:val="nl-NL"/>
              </w:rPr>
              <w:t>3.6.1. Protocol online kennistoetsen zonder proctoring</w:t>
            </w:r>
            <w:r w:rsidR="00554DF3" w:rsidRPr="00554DF3">
              <w:rPr>
                <w:rFonts w:asciiTheme="minorHAnsi" w:hAnsiTheme="minorHAnsi" w:cstheme="minorHAnsi"/>
                <w:noProof/>
                <w:webHidden/>
              </w:rPr>
              <w:tab/>
            </w:r>
            <w:r w:rsidR="00554DF3" w:rsidRPr="00554DF3">
              <w:rPr>
                <w:rFonts w:asciiTheme="minorHAnsi" w:hAnsiTheme="minorHAnsi" w:cstheme="minorHAnsi"/>
                <w:noProof/>
                <w:webHidden/>
              </w:rPr>
              <w:fldChar w:fldCharType="begin"/>
            </w:r>
            <w:r w:rsidR="00554DF3" w:rsidRPr="00554DF3">
              <w:rPr>
                <w:rFonts w:asciiTheme="minorHAnsi" w:hAnsiTheme="minorHAnsi" w:cstheme="minorHAnsi"/>
                <w:noProof/>
                <w:webHidden/>
              </w:rPr>
              <w:instrText xml:space="preserve"> PAGEREF _Toc43450412 \h </w:instrText>
            </w:r>
            <w:r w:rsidR="00554DF3" w:rsidRPr="00554DF3">
              <w:rPr>
                <w:rFonts w:asciiTheme="minorHAnsi" w:hAnsiTheme="minorHAnsi" w:cstheme="minorHAnsi"/>
                <w:noProof/>
                <w:webHidden/>
              </w:rPr>
            </w:r>
            <w:r w:rsidR="00554DF3" w:rsidRPr="00554DF3">
              <w:rPr>
                <w:rFonts w:asciiTheme="minorHAnsi" w:hAnsiTheme="minorHAnsi" w:cstheme="minorHAnsi"/>
                <w:noProof/>
                <w:webHidden/>
              </w:rPr>
              <w:fldChar w:fldCharType="separate"/>
            </w:r>
            <w:r>
              <w:rPr>
                <w:rFonts w:asciiTheme="minorHAnsi" w:hAnsiTheme="minorHAnsi" w:cstheme="minorHAnsi"/>
                <w:noProof/>
                <w:webHidden/>
              </w:rPr>
              <w:t>15</w:t>
            </w:r>
            <w:r w:rsidR="00554DF3" w:rsidRPr="00554DF3">
              <w:rPr>
                <w:rFonts w:asciiTheme="minorHAnsi" w:hAnsiTheme="minorHAnsi" w:cstheme="minorHAnsi"/>
                <w:noProof/>
                <w:webHidden/>
              </w:rPr>
              <w:fldChar w:fldCharType="end"/>
            </w:r>
          </w:hyperlink>
        </w:p>
        <w:p w14:paraId="418F6B76" w14:textId="2B437888" w:rsidR="00554DF3" w:rsidRPr="00554DF3" w:rsidRDefault="00501989" w:rsidP="00554DF3">
          <w:pPr>
            <w:pStyle w:val="Inhopg3"/>
            <w:tabs>
              <w:tab w:val="right" w:leader="dot" w:pos="9196"/>
            </w:tabs>
            <w:ind w:left="1134"/>
            <w:rPr>
              <w:rFonts w:asciiTheme="minorHAnsi" w:eastAsiaTheme="minorEastAsia" w:hAnsiTheme="minorHAnsi" w:cstheme="minorHAnsi"/>
              <w:b w:val="0"/>
              <w:noProof/>
              <w:sz w:val="22"/>
              <w:szCs w:val="22"/>
              <w:lang w:val="nl-NL" w:eastAsia="nl-NL" w:bidi="ar-SA"/>
            </w:rPr>
          </w:pPr>
          <w:hyperlink w:anchor="_Toc43450413" w:history="1">
            <w:r w:rsidR="00554DF3" w:rsidRPr="00554DF3">
              <w:rPr>
                <w:rStyle w:val="Hyperlink"/>
                <w:rFonts w:asciiTheme="minorHAnsi" w:hAnsiTheme="minorHAnsi" w:cstheme="minorHAnsi"/>
                <w:noProof/>
                <w:lang w:val="nl-NL"/>
              </w:rPr>
              <w:t>3.6.2. Protocol online kennistoetsen met proctoring</w:t>
            </w:r>
            <w:r w:rsidR="00554DF3" w:rsidRPr="00554DF3">
              <w:rPr>
                <w:rFonts w:asciiTheme="minorHAnsi" w:hAnsiTheme="minorHAnsi" w:cstheme="minorHAnsi"/>
                <w:noProof/>
                <w:webHidden/>
              </w:rPr>
              <w:tab/>
            </w:r>
            <w:r w:rsidR="00554DF3" w:rsidRPr="00554DF3">
              <w:rPr>
                <w:rFonts w:asciiTheme="minorHAnsi" w:hAnsiTheme="minorHAnsi" w:cstheme="minorHAnsi"/>
                <w:noProof/>
                <w:webHidden/>
              </w:rPr>
              <w:fldChar w:fldCharType="begin"/>
            </w:r>
            <w:r w:rsidR="00554DF3" w:rsidRPr="00554DF3">
              <w:rPr>
                <w:rFonts w:asciiTheme="minorHAnsi" w:hAnsiTheme="minorHAnsi" w:cstheme="minorHAnsi"/>
                <w:noProof/>
                <w:webHidden/>
              </w:rPr>
              <w:instrText xml:space="preserve"> PAGEREF _Toc43450413 \h </w:instrText>
            </w:r>
            <w:r w:rsidR="00554DF3" w:rsidRPr="00554DF3">
              <w:rPr>
                <w:rFonts w:asciiTheme="minorHAnsi" w:hAnsiTheme="minorHAnsi" w:cstheme="minorHAnsi"/>
                <w:noProof/>
                <w:webHidden/>
              </w:rPr>
            </w:r>
            <w:r w:rsidR="00554DF3" w:rsidRPr="00554DF3">
              <w:rPr>
                <w:rFonts w:asciiTheme="minorHAnsi" w:hAnsiTheme="minorHAnsi" w:cstheme="minorHAnsi"/>
                <w:noProof/>
                <w:webHidden/>
              </w:rPr>
              <w:fldChar w:fldCharType="separate"/>
            </w:r>
            <w:r>
              <w:rPr>
                <w:rFonts w:asciiTheme="minorHAnsi" w:hAnsiTheme="minorHAnsi" w:cstheme="minorHAnsi"/>
                <w:noProof/>
                <w:webHidden/>
              </w:rPr>
              <w:t>16</w:t>
            </w:r>
            <w:r w:rsidR="00554DF3" w:rsidRPr="00554DF3">
              <w:rPr>
                <w:rFonts w:asciiTheme="minorHAnsi" w:hAnsiTheme="minorHAnsi" w:cstheme="minorHAnsi"/>
                <w:noProof/>
                <w:webHidden/>
              </w:rPr>
              <w:fldChar w:fldCharType="end"/>
            </w:r>
          </w:hyperlink>
        </w:p>
        <w:p w14:paraId="361A653C" w14:textId="31AA6A05" w:rsidR="00554DF3" w:rsidRPr="00554DF3" w:rsidRDefault="00501989">
          <w:pPr>
            <w:pStyle w:val="Inhopg1"/>
            <w:tabs>
              <w:tab w:val="left" w:pos="454"/>
              <w:tab w:val="right" w:leader="dot" w:pos="9196"/>
            </w:tabs>
            <w:rPr>
              <w:rFonts w:asciiTheme="minorHAnsi" w:eastAsiaTheme="minorEastAsia" w:hAnsiTheme="minorHAnsi" w:cstheme="minorHAnsi"/>
              <w:b w:val="0"/>
              <w:caps w:val="0"/>
              <w:noProof/>
              <w:sz w:val="22"/>
              <w:szCs w:val="22"/>
              <w:lang w:val="nl-NL" w:eastAsia="nl-NL" w:bidi="ar-SA"/>
            </w:rPr>
          </w:pPr>
          <w:hyperlink w:anchor="_Toc43450414" w:history="1">
            <w:r w:rsidR="00554DF3" w:rsidRPr="00554DF3">
              <w:rPr>
                <w:rStyle w:val="Hyperlink"/>
                <w:rFonts w:asciiTheme="minorHAnsi" w:hAnsiTheme="minorHAnsi" w:cstheme="minorHAnsi"/>
                <w:noProof/>
                <w:lang w:val="nl-NL"/>
              </w:rPr>
              <w:t>4</w:t>
            </w:r>
            <w:r w:rsidR="00554DF3" w:rsidRPr="00554DF3">
              <w:rPr>
                <w:rFonts w:asciiTheme="minorHAnsi" w:eastAsiaTheme="minorEastAsia" w:hAnsiTheme="minorHAnsi" w:cstheme="minorHAnsi"/>
                <w:b w:val="0"/>
                <w:caps w:val="0"/>
                <w:noProof/>
                <w:sz w:val="22"/>
                <w:szCs w:val="22"/>
                <w:lang w:val="nl-NL" w:eastAsia="nl-NL" w:bidi="ar-SA"/>
              </w:rPr>
              <w:tab/>
            </w:r>
            <w:r w:rsidR="00554DF3" w:rsidRPr="00554DF3">
              <w:rPr>
                <w:rStyle w:val="Hyperlink"/>
                <w:rFonts w:asciiTheme="minorHAnsi" w:hAnsiTheme="minorHAnsi" w:cstheme="minorHAnsi"/>
                <w:noProof/>
                <w:sz w:val="24"/>
                <w:szCs w:val="24"/>
                <w:lang w:val="nl-NL"/>
              </w:rPr>
              <w:t>Afname op (HvA-) locatie</w:t>
            </w:r>
            <w:r w:rsidR="00554DF3" w:rsidRPr="00554DF3">
              <w:rPr>
                <w:rFonts w:asciiTheme="minorHAnsi" w:hAnsiTheme="minorHAnsi" w:cstheme="minorHAnsi"/>
                <w:noProof/>
                <w:webHidden/>
              </w:rPr>
              <w:tab/>
            </w:r>
            <w:r w:rsidR="00554DF3" w:rsidRPr="00554DF3">
              <w:rPr>
                <w:rFonts w:asciiTheme="minorHAnsi" w:hAnsiTheme="minorHAnsi" w:cstheme="minorHAnsi"/>
                <w:noProof/>
                <w:webHidden/>
              </w:rPr>
              <w:fldChar w:fldCharType="begin"/>
            </w:r>
            <w:r w:rsidR="00554DF3" w:rsidRPr="00554DF3">
              <w:rPr>
                <w:rFonts w:asciiTheme="minorHAnsi" w:hAnsiTheme="minorHAnsi" w:cstheme="minorHAnsi"/>
                <w:noProof/>
                <w:webHidden/>
              </w:rPr>
              <w:instrText xml:space="preserve"> PAGEREF _Toc43450414 \h </w:instrText>
            </w:r>
            <w:r w:rsidR="00554DF3" w:rsidRPr="00554DF3">
              <w:rPr>
                <w:rFonts w:asciiTheme="minorHAnsi" w:hAnsiTheme="minorHAnsi" w:cstheme="minorHAnsi"/>
                <w:noProof/>
                <w:webHidden/>
              </w:rPr>
            </w:r>
            <w:r w:rsidR="00554DF3" w:rsidRPr="00554DF3">
              <w:rPr>
                <w:rFonts w:asciiTheme="minorHAnsi" w:hAnsiTheme="minorHAnsi" w:cstheme="minorHAnsi"/>
                <w:noProof/>
                <w:webHidden/>
              </w:rPr>
              <w:fldChar w:fldCharType="separate"/>
            </w:r>
            <w:r>
              <w:rPr>
                <w:rFonts w:asciiTheme="minorHAnsi" w:hAnsiTheme="minorHAnsi" w:cstheme="minorHAnsi"/>
                <w:noProof/>
                <w:webHidden/>
              </w:rPr>
              <w:t>18</w:t>
            </w:r>
            <w:r w:rsidR="00554DF3" w:rsidRPr="00554DF3">
              <w:rPr>
                <w:rFonts w:asciiTheme="minorHAnsi" w:hAnsiTheme="minorHAnsi" w:cstheme="minorHAnsi"/>
                <w:noProof/>
                <w:webHidden/>
              </w:rPr>
              <w:fldChar w:fldCharType="end"/>
            </w:r>
          </w:hyperlink>
        </w:p>
        <w:p w14:paraId="2DAA80B2" w14:textId="5893F0EF"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5" w:history="1">
            <w:r w:rsidR="00554DF3" w:rsidRPr="00554DF3">
              <w:rPr>
                <w:rStyle w:val="Hyperlink"/>
                <w:rFonts w:asciiTheme="minorHAnsi" w:hAnsiTheme="minorHAnsi" w:cstheme="minorHAnsi"/>
                <w:noProof/>
                <w:sz w:val="22"/>
                <w:szCs w:val="22"/>
                <w:lang w:val="nl-NL"/>
              </w:rPr>
              <w:t>4.1</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Op locatie: assessment</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_Toc43450415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554DF3" w:rsidRPr="00554DF3">
              <w:rPr>
                <w:rFonts w:asciiTheme="minorHAnsi" w:hAnsiTheme="minorHAnsi" w:cstheme="minorHAnsi"/>
                <w:noProof/>
                <w:webHidden/>
                <w:sz w:val="22"/>
                <w:szCs w:val="22"/>
              </w:rPr>
              <w:fldChar w:fldCharType="end"/>
            </w:r>
          </w:hyperlink>
        </w:p>
        <w:p w14:paraId="0117F499" w14:textId="0D4A10B0"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6" w:history="1">
            <w:r w:rsidR="00554DF3" w:rsidRPr="00554DF3">
              <w:rPr>
                <w:rStyle w:val="Hyperlink"/>
                <w:rFonts w:asciiTheme="minorHAnsi" w:hAnsiTheme="minorHAnsi" w:cstheme="minorHAnsi"/>
                <w:noProof/>
                <w:sz w:val="22"/>
                <w:szCs w:val="22"/>
                <w:lang w:val="nl-NL"/>
              </w:rPr>
              <w:t>4.2</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Op locatie: mondeling tentamen</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_Toc43450416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554DF3" w:rsidRPr="00554DF3">
              <w:rPr>
                <w:rFonts w:asciiTheme="minorHAnsi" w:hAnsiTheme="minorHAnsi" w:cstheme="minorHAnsi"/>
                <w:noProof/>
                <w:webHidden/>
                <w:sz w:val="22"/>
                <w:szCs w:val="22"/>
              </w:rPr>
              <w:fldChar w:fldCharType="end"/>
            </w:r>
          </w:hyperlink>
        </w:p>
        <w:p w14:paraId="0F0F5373" w14:textId="510EB714"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7" w:history="1">
            <w:r w:rsidR="00554DF3" w:rsidRPr="00554DF3">
              <w:rPr>
                <w:rStyle w:val="Hyperlink"/>
                <w:rFonts w:asciiTheme="minorHAnsi" w:hAnsiTheme="minorHAnsi" w:cstheme="minorHAnsi"/>
                <w:noProof/>
                <w:sz w:val="22"/>
                <w:szCs w:val="22"/>
                <w:lang w:val="nl-NL"/>
              </w:rPr>
              <w:t>4.3</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Op locatie: digitaal tentamen</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_Toc43450417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554DF3" w:rsidRPr="00554DF3">
              <w:rPr>
                <w:rFonts w:asciiTheme="minorHAnsi" w:hAnsiTheme="minorHAnsi" w:cstheme="minorHAnsi"/>
                <w:noProof/>
                <w:webHidden/>
                <w:sz w:val="22"/>
                <w:szCs w:val="22"/>
              </w:rPr>
              <w:fldChar w:fldCharType="end"/>
            </w:r>
          </w:hyperlink>
        </w:p>
        <w:p w14:paraId="5A01094A" w14:textId="53F969C2" w:rsidR="00554DF3" w:rsidRPr="00554DF3" w:rsidRDefault="00501989">
          <w:pPr>
            <w:pStyle w:val="Inhopg2"/>
            <w:tabs>
              <w:tab w:val="left" w:pos="1100"/>
              <w:tab w:val="right" w:leader="dot" w:pos="9196"/>
            </w:tabs>
            <w:rPr>
              <w:rFonts w:asciiTheme="minorHAnsi" w:eastAsiaTheme="minorEastAsia" w:hAnsiTheme="minorHAnsi" w:cstheme="minorHAnsi"/>
              <w:noProof/>
              <w:sz w:val="22"/>
              <w:szCs w:val="22"/>
              <w:lang w:val="nl-NL" w:eastAsia="nl-NL" w:bidi="ar-SA"/>
            </w:rPr>
          </w:pPr>
          <w:hyperlink w:anchor="_Toc43450418" w:history="1">
            <w:r w:rsidR="00554DF3" w:rsidRPr="00554DF3">
              <w:rPr>
                <w:rStyle w:val="Hyperlink"/>
                <w:rFonts w:asciiTheme="minorHAnsi" w:hAnsiTheme="minorHAnsi" w:cstheme="minorHAnsi"/>
                <w:noProof/>
                <w:sz w:val="22"/>
                <w:szCs w:val="22"/>
                <w:lang w:val="nl-NL"/>
              </w:rPr>
              <w:t>4.4</w:t>
            </w:r>
            <w:r w:rsidR="00554DF3" w:rsidRPr="00554DF3">
              <w:rPr>
                <w:rFonts w:asciiTheme="minorHAnsi" w:eastAsiaTheme="minorEastAsia" w:hAnsiTheme="minorHAnsi" w:cstheme="minorHAnsi"/>
                <w:noProof/>
                <w:sz w:val="22"/>
                <w:szCs w:val="22"/>
                <w:lang w:val="nl-NL" w:eastAsia="nl-NL" w:bidi="ar-SA"/>
              </w:rPr>
              <w:tab/>
            </w:r>
            <w:r w:rsidR="00554DF3" w:rsidRPr="00554DF3">
              <w:rPr>
                <w:rStyle w:val="Hyperlink"/>
                <w:rFonts w:asciiTheme="minorHAnsi" w:hAnsiTheme="minorHAnsi" w:cstheme="minorHAnsi"/>
                <w:noProof/>
                <w:sz w:val="22"/>
                <w:szCs w:val="22"/>
                <w:lang w:val="nl-NL"/>
              </w:rPr>
              <w:t>Op locatie: schriftelijk tentamen</w:t>
            </w:r>
            <w:r w:rsidR="00554DF3" w:rsidRPr="00554DF3">
              <w:rPr>
                <w:rFonts w:asciiTheme="minorHAnsi" w:hAnsiTheme="minorHAnsi" w:cstheme="minorHAnsi"/>
                <w:noProof/>
                <w:webHidden/>
                <w:sz w:val="22"/>
                <w:szCs w:val="22"/>
              </w:rPr>
              <w:tab/>
            </w:r>
            <w:r w:rsidR="00554DF3" w:rsidRPr="00554DF3">
              <w:rPr>
                <w:rFonts w:asciiTheme="minorHAnsi" w:hAnsiTheme="minorHAnsi" w:cstheme="minorHAnsi"/>
                <w:noProof/>
                <w:webHidden/>
                <w:sz w:val="22"/>
                <w:szCs w:val="22"/>
              </w:rPr>
              <w:fldChar w:fldCharType="begin"/>
            </w:r>
            <w:r w:rsidR="00554DF3" w:rsidRPr="00554DF3">
              <w:rPr>
                <w:rFonts w:asciiTheme="minorHAnsi" w:hAnsiTheme="minorHAnsi" w:cstheme="minorHAnsi"/>
                <w:noProof/>
                <w:webHidden/>
                <w:sz w:val="22"/>
                <w:szCs w:val="22"/>
              </w:rPr>
              <w:instrText xml:space="preserve"> PAGEREF _Toc43450418 \h </w:instrText>
            </w:r>
            <w:r w:rsidR="00554DF3" w:rsidRPr="00554DF3">
              <w:rPr>
                <w:rFonts w:asciiTheme="minorHAnsi" w:hAnsiTheme="minorHAnsi" w:cstheme="minorHAnsi"/>
                <w:noProof/>
                <w:webHidden/>
                <w:sz w:val="22"/>
                <w:szCs w:val="22"/>
              </w:rPr>
            </w:r>
            <w:r w:rsidR="00554DF3" w:rsidRPr="00554DF3">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00554DF3" w:rsidRPr="00554DF3">
              <w:rPr>
                <w:rFonts w:asciiTheme="minorHAnsi" w:hAnsiTheme="minorHAnsi" w:cstheme="minorHAnsi"/>
                <w:noProof/>
                <w:webHidden/>
                <w:sz w:val="22"/>
                <w:szCs w:val="22"/>
              </w:rPr>
              <w:fldChar w:fldCharType="end"/>
            </w:r>
          </w:hyperlink>
        </w:p>
        <w:p w14:paraId="74CE4F28" w14:textId="77777777" w:rsidR="001C3441" w:rsidRPr="00554DF3" w:rsidRDefault="001C3441" w:rsidP="001C3441">
          <w:pPr>
            <w:rPr>
              <w:rFonts w:asciiTheme="minorHAnsi" w:hAnsiTheme="minorHAnsi" w:cstheme="minorHAnsi"/>
            </w:rPr>
          </w:pPr>
          <w:r w:rsidRPr="00554DF3">
            <w:rPr>
              <w:rFonts w:asciiTheme="minorHAnsi" w:hAnsiTheme="minorHAnsi" w:cstheme="minorHAnsi"/>
              <w:b/>
              <w:bCs/>
              <w:noProof/>
            </w:rPr>
            <w:fldChar w:fldCharType="end"/>
          </w:r>
        </w:p>
      </w:sdtContent>
    </w:sdt>
    <w:p w14:paraId="29BFB003" w14:textId="77777777" w:rsidR="001C3441" w:rsidRDefault="001C3441" w:rsidP="001C3441">
      <w:pPr>
        <w:spacing w:after="200" w:line="276" w:lineRule="auto"/>
        <w:rPr>
          <w:rFonts w:asciiTheme="majorHAnsi" w:hAnsiTheme="majorHAnsi" w:cstheme="majorHAnsi"/>
          <w:szCs w:val="20"/>
          <w:lang w:val="nl-NL"/>
        </w:rPr>
      </w:pPr>
      <w:r>
        <w:rPr>
          <w:rFonts w:asciiTheme="majorHAnsi" w:hAnsiTheme="majorHAnsi" w:cstheme="majorHAnsi"/>
          <w:szCs w:val="20"/>
          <w:lang w:val="nl-NL"/>
        </w:rPr>
        <w:t xml:space="preserve"> </w:t>
      </w:r>
      <w:r>
        <w:rPr>
          <w:rFonts w:asciiTheme="majorHAnsi" w:hAnsiTheme="majorHAnsi" w:cstheme="majorHAnsi"/>
          <w:szCs w:val="20"/>
          <w:lang w:val="nl-NL"/>
        </w:rPr>
        <w:br w:type="page"/>
      </w:r>
    </w:p>
    <w:p w14:paraId="39D02DF2" w14:textId="77777777" w:rsidR="001C3441" w:rsidRDefault="001C3441" w:rsidP="001C3441">
      <w:pPr>
        <w:pStyle w:val="Kop1"/>
        <w:rPr>
          <w:lang w:val="nl-NL"/>
        </w:rPr>
      </w:pPr>
      <w:bookmarkStart w:id="1" w:name="_Toc43450403"/>
      <w:r>
        <w:rPr>
          <w:lang w:val="nl-NL"/>
        </w:rPr>
        <w:lastRenderedPageBreak/>
        <w:t xml:space="preserve">1 </w:t>
      </w:r>
      <w:r>
        <w:rPr>
          <w:lang w:val="nl-NL"/>
        </w:rPr>
        <w:tab/>
        <w:t>Inleiding</w:t>
      </w:r>
      <w:bookmarkEnd w:id="1"/>
    </w:p>
    <w:p w14:paraId="027F6201" w14:textId="77777777" w:rsidR="001C3441" w:rsidRDefault="001C3441" w:rsidP="001C3441">
      <w:pPr>
        <w:rPr>
          <w:lang w:val="nl-NL"/>
        </w:rPr>
      </w:pPr>
    </w:p>
    <w:p w14:paraId="6BDF5F9B" w14:textId="77777777" w:rsidR="001C3441" w:rsidRPr="00860545" w:rsidRDefault="001C3441" w:rsidP="001C3441">
      <w:pPr>
        <w:rPr>
          <w:rFonts w:asciiTheme="majorHAnsi" w:hAnsiTheme="majorHAnsi" w:cs="Arial"/>
          <w:lang w:val="nl-NL"/>
        </w:rPr>
      </w:pPr>
      <w:r w:rsidRPr="00860545">
        <w:rPr>
          <w:rFonts w:asciiTheme="majorHAnsi" w:hAnsiTheme="majorHAnsi" w:cs="Arial"/>
          <w:lang w:val="nl-NL"/>
        </w:rPr>
        <w:t xml:space="preserve">De </w:t>
      </w:r>
      <w:r>
        <w:rPr>
          <w:rFonts w:asciiTheme="majorHAnsi" w:hAnsiTheme="majorHAnsi" w:cs="Arial"/>
          <w:lang w:val="nl-NL"/>
        </w:rPr>
        <w:t xml:space="preserve">HvA-brede </w:t>
      </w:r>
      <w:r w:rsidRPr="00860545">
        <w:rPr>
          <w:rFonts w:asciiTheme="majorHAnsi" w:hAnsiTheme="majorHAnsi" w:cs="Arial"/>
          <w:lang w:val="nl-NL"/>
        </w:rPr>
        <w:t>tentamen</w:t>
      </w:r>
      <w:r>
        <w:rPr>
          <w:rFonts w:asciiTheme="majorHAnsi" w:hAnsiTheme="majorHAnsi" w:cs="Arial"/>
          <w:lang w:val="nl-NL"/>
        </w:rPr>
        <w:t xml:space="preserve"> </w:t>
      </w:r>
      <w:r w:rsidRPr="00860545">
        <w:rPr>
          <w:rFonts w:asciiTheme="majorHAnsi" w:hAnsiTheme="majorHAnsi" w:cs="Arial"/>
          <w:lang w:val="nl-NL"/>
        </w:rPr>
        <w:t>afname protocollen hebben tot doel:</w:t>
      </w:r>
    </w:p>
    <w:p w14:paraId="7363B3B2" w14:textId="77777777" w:rsidR="001C3441" w:rsidRPr="00860545" w:rsidRDefault="001C3441" w:rsidP="001C3441">
      <w:pPr>
        <w:pStyle w:val="Lijstalinea"/>
        <w:numPr>
          <w:ilvl w:val="0"/>
          <w:numId w:val="9"/>
        </w:numPr>
        <w:spacing w:line="276" w:lineRule="auto"/>
        <w:rPr>
          <w:rFonts w:asciiTheme="majorHAnsi" w:hAnsiTheme="majorHAnsi" w:cs="Arial"/>
          <w:lang w:val="nl-NL"/>
        </w:rPr>
      </w:pPr>
      <w:r>
        <w:rPr>
          <w:rFonts w:asciiTheme="majorHAnsi" w:hAnsiTheme="majorHAnsi" w:cs="Arial"/>
          <w:lang w:val="nl-NL"/>
        </w:rPr>
        <w:t>ge</w:t>
      </w:r>
      <w:r w:rsidRPr="00860545">
        <w:rPr>
          <w:rFonts w:asciiTheme="majorHAnsi" w:hAnsiTheme="majorHAnsi" w:cs="Arial"/>
          <w:lang w:val="nl-NL"/>
        </w:rPr>
        <w:t xml:space="preserve">lijke behandeling van studenten te </w:t>
      </w:r>
      <w:r>
        <w:rPr>
          <w:rFonts w:asciiTheme="majorHAnsi" w:hAnsiTheme="majorHAnsi" w:cs="Arial"/>
          <w:lang w:val="nl-NL"/>
        </w:rPr>
        <w:t>waarborgen;</w:t>
      </w:r>
    </w:p>
    <w:p w14:paraId="52F1A448" w14:textId="77777777" w:rsidR="001C3441" w:rsidRPr="00860545" w:rsidRDefault="001C3441" w:rsidP="001C3441">
      <w:pPr>
        <w:pStyle w:val="Lijstalinea"/>
        <w:numPr>
          <w:ilvl w:val="0"/>
          <w:numId w:val="9"/>
        </w:numPr>
        <w:spacing w:line="276" w:lineRule="auto"/>
        <w:rPr>
          <w:rFonts w:asciiTheme="majorHAnsi" w:hAnsiTheme="majorHAnsi" w:cs="Arial"/>
          <w:lang w:val="nl-NL"/>
        </w:rPr>
      </w:pPr>
      <w:r>
        <w:rPr>
          <w:rFonts w:asciiTheme="majorHAnsi" w:hAnsiTheme="majorHAnsi" w:cs="Arial"/>
          <w:lang w:val="nl-NL"/>
        </w:rPr>
        <w:t>b</w:t>
      </w:r>
      <w:r w:rsidRPr="00860545">
        <w:rPr>
          <w:rFonts w:asciiTheme="majorHAnsi" w:hAnsiTheme="majorHAnsi" w:cs="Arial"/>
          <w:lang w:val="nl-NL"/>
        </w:rPr>
        <w:t xml:space="preserve">ij </w:t>
      </w:r>
      <w:r w:rsidRPr="00860545">
        <w:rPr>
          <w:rFonts w:asciiTheme="majorHAnsi" w:hAnsiTheme="majorHAnsi" w:cs="Arial"/>
          <w:color w:val="000000" w:themeColor="text1"/>
          <w:lang w:val="nl-NL"/>
        </w:rPr>
        <w:t xml:space="preserve">voorbereiding, afname en afhandeling </w:t>
      </w:r>
      <w:r w:rsidRPr="00860545">
        <w:rPr>
          <w:rFonts w:asciiTheme="majorHAnsi" w:hAnsiTheme="majorHAnsi" w:cs="Arial"/>
          <w:lang w:val="nl-NL"/>
        </w:rPr>
        <w:t>een goede kwaliteit te garanderen en eventuele risico’s uit te sluiten</w:t>
      </w:r>
      <w:r>
        <w:rPr>
          <w:rFonts w:asciiTheme="majorHAnsi" w:hAnsiTheme="majorHAnsi" w:cs="Arial"/>
          <w:lang w:val="nl-NL"/>
        </w:rPr>
        <w:t>.</w:t>
      </w:r>
    </w:p>
    <w:p w14:paraId="1B38384C" w14:textId="77777777" w:rsidR="001C3441" w:rsidRDefault="001C3441" w:rsidP="001C3441">
      <w:pPr>
        <w:rPr>
          <w:rFonts w:asciiTheme="majorHAnsi" w:hAnsiTheme="majorHAnsi" w:cs="Arial"/>
          <w:lang w:val="nl-NL"/>
        </w:rPr>
      </w:pPr>
    </w:p>
    <w:p w14:paraId="56D482CA" w14:textId="77777777" w:rsidR="001C3441" w:rsidRDefault="001C3441" w:rsidP="001C3441">
      <w:pPr>
        <w:rPr>
          <w:rFonts w:asciiTheme="majorHAnsi" w:hAnsiTheme="majorHAnsi" w:cs="Arial"/>
          <w:lang w:val="nl-NL"/>
        </w:rPr>
      </w:pPr>
      <w:r>
        <w:rPr>
          <w:rFonts w:asciiTheme="majorHAnsi" w:hAnsiTheme="majorHAnsi" w:cs="Arial"/>
          <w:lang w:val="nl-NL"/>
        </w:rPr>
        <w:t>De HvA-brede protocollen zijn onderverdeeld in:</w:t>
      </w:r>
    </w:p>
    <w:p w14:paraId="31AA6EA7" w14:textId="77777777" w:rsidR="001C3441" w:rsidRPr="00330A01" w:rsidRDefault="001C3441" w:rsidP="001C3441">
      <w:pPr>
        <w:pStyle w:val="Lijstalinea"/>
        <w:numPr>
          <w:ilvl w:val="0"/>
          <w:numId w:val="27"/>
        </w:numPr>
        <w:rPr>
          <w:rFonts w:asciiTheme="majorHAnsi" w:hAnsiTheme="majorHAnsi" w:cs="Arial"/>
          <w:lang w:val="nl-NL"/>
        </w:rPr>
      </w:pPr>
      <w:r>
        <w:rPr>
          <w:rFonts w:asciiTheme="majorHAnsi" w:hAnsiTheme="majorHAnsi" w:cs="Arial"/>
          <w:lang w:val="nl-NL"/>
        </w:rPr>
        <w:t xml:space="preserve">Tentamens die </w:t>
      </w:r>
      <w:r w:rsidRPr="008E6ABE">
        <w:rPr>
          <w:rFonts w:asciiTheme="majorHAnsi" w:hAnsiTheme="majorHAnsi" w:cs="Arial"/>
          <w:b/>
          <w:bCs/>
          <w:lang w:val="nl-NL"/>
        </w:rPr>
        <w:t>online</w:t>
      </w:r>
      <w:r>
        <w:rPr>
          <w:rFonts w:asciiTheme="majorHAnsi" w:hAnsiTheme="majorHAnsi" w:cs="Arial"/>
          <w:lang w:val="nl-NL"/>
        </w:rPr>
        <w:t xml:space="preserve"> worden afgenomen (zie hoofdstuk 3);</w:t>
      </w:r>
    </w:p>
    <w:p w14:paraId="7263CC64" w14:textId="77777777" w:rsidR="001C3441" w:rsidRDefault="001C3441" w:rsidP="001C3441">
      <w:pPr>
        <w:pStyle w:val="Lijstalinea"/>
        <w:numPr>
          <w:ilvl w:val="0"/>
          <w:numId w:val="27"/>
        </w:numPr>
        <w:rPr>
          <w:rFonts w:asciiTheme="majorHAnsi" w:hAnsiTheme="majorHAnsi" w:cs="Arial"/>
          <w:lang w:val="nl-NL"/>
        </w:rPr>
      </w:pPr>
      <w:r>
        <w:rPr>
          <w:rFonts w:asciiTheme="majorHAnsi" w:hAnsiTheme="majorHAnsi" w:cs="Arial"/>
          <w:lang w:val="nl-NL"/>
        </w:rPr>
        <w:t xml:space="preserve">Tentamens die op een </w:t>
      </w:r>
      <w:r w:rsidRPr="008E6ABE">
        <w:rPr>
          <w:rFonts w:asciiTheme="majorHAnsi" w:hAnsiTheme="majorHAnsi" w:cs="Arial"/>
          <w:b/>
          <w:bCs/>
          <w:lang w:val="nl-NL"/>
        </w:rPr>
        <w:t>(HvA-) locatie</w:t>
      </w:r>
      <w:r>
        <w:rPr>
          <w:rFonts w:asciiTheme="majorHAnsi" w:hAnsiTheme="majorHAnsi" w:cs="Arial"/>
          <w:lang w:val="nl-NL"/>
        </w:rPr>
        <w:t xml:space="preserve"> plaatsvinden (zie hoofdstuk 4).</w:t>
      </w:r>
    </w:p>
    <w:p w14:paraId="79A4FC5B" w14:textId="77777777" w:rsidR="001C3441" w:rsidRDefault="001C3441" w:rsidP="001C3441">
      <w:pPr>
        <w:rPr>
          <w:rFonts w:asciiTheme="majorHAnsi" w:hAnsiTheme="majorHAnsi" w:cs="Arial"/>
          <w:lang w:val="nl-NL"/>
        </w:rPr>
      </w:pPr>
    </w:p>
    <w:p w14:paraId="49721BC8" w14:textId="77777777" w:rsidR="001C3441" w:rsidRDefault="001C3441" w:rsidP="001C3441">
      <w:pPr>
        <w:rPr>
          <w:rFonts w:asciiTheme="majorHAnsi" w:hAnsiTheme="majorHAnsi" w:cs="Arial"/>
          <w:lang w:val="nl-NL"/>
        </w:rPr>
      </w:pPr>
      <w:r>
        <w:rPr>
          <w:rFonts w:asciiTheme="majorHAnsi" w:hAnsiTheme="majorHAnsi" w:cs="Arial"/>
          <w:lang w:val="nl-NL"/>
        </w:rPr>
        <w:t xml:space="preserve">Het betreft in alle gevallen tentamens die op een </w:t>
      </w:r>
      <w:r w:rsidRPr="00F338B2">
        <w:rPr>
          <w:rFonts w:asciiTheme="majorHAnsi" w:hAnsiTheme="majorHAnsi" w:cs="Arial"/>
          <w:b/>
          <w:bCs/>
          <w:lang w:val="nl-NL"/>
        </w:rPr>
        <w:t>bepaald tijdstip</w:t>
      </w:r>
      <w:r>
        <w:rPr>
          <w:rFonts w:asciiTheme="majorHAnsi" w:hAnsiTheme="majorHAnsi" w:cs="Arial"/>
          <w:lang w:val="nl-NL"/>
        </w:rPr>
        <w:t xml:space="preserve"> zijn gepland en op dat moment worden </w:t>
      </w:r>
      <w:r w:rsidRPr="00F338B2">
        <w:rPr>
          <w:rFonts w:asciiTheme="majorHAnsi" w:hAnsiTheme="majorHAnsi" w:cs="Arial"/>
          <w:b/>
          <w:bCs/>
          <w:lang w:val="nl-NL"/>
        </w:rPr>
        <w:t>afgenomen</w:t>
      </w:r>
      <w:r>
        <w:rPr>
          <w:rFonts w:asciiTheme="majorHAnsi" w:hAnsiTheme="majorHAnsi" w:cs="Arial"/>
          <w:lang w:val="nl-NL"/>
        </w:rPr>
        <w:t xml:space="preserve">. Regels voor tentamens met een </w:t>
      </w:r>
      <w:r w:rsidRPr="00F338B2">
        <w:rPr>
          <w:rFonts w:asciiTheme="majorHAnsi" w:hAnsiTheme="majorHAnsi" w:cs="Arial"/>
          <w:b/>
          <w:bCs/>
          <w:lang w:val="nl-NL"/>
        </w:rPr>
        <w:t>inlevermoment</w:t>
      </w:r>
      <w:r>
        <w:rPr>
          <w:rFonts w:asciiTheme="majorHAnsi" w:hAnsiTheme="majorHAnsi" w:cs="Arial"/>
          <w:lang w:val="nl-NL"/>
        </w:rPr>
        <w:t xml:space="preserve">, zoals verslagen en projectuitwerkingen, zijn niet in deze afnameprotocollen opgenomen. Voor deze tentamens staan de regels vermeld in de studiehandleidingen, die via </w:t>
      </w:r>
      <w:proofErr w:type="spellStart"/>
      <w:r>
        <w:rPr>
          <w:rFonts w:asciiTheme="majorHAnsi" w:hAnsiTheme="majorHAnsi" w:cs="Arial"/>
          <w:lang w:val="nl-NL"/>
        </w:rPr>
        <w:t>Brightspace</w:t>
      </w:r>
      <w:proofErr w:type="spellEnd"/>
      <w:r>
        <w:rPr>
          <w:rFonts w:asciiTheme="majorHAnsi" w:hAnsiTheme="majorHAnsi" w:cs="Arial"/>
          <w:lang w:val="nl-NL"/>
        </w:rPr>
        <w:t xml:space="preserve"> beschikbaar zijn. </w:t>
      </w:r>
    </w:p>
    <w:p w14:paraId="39A090B6" w14:textId="77777777" w:rsidR="001C3441" w:rsidRDefault="001C3441" w:rsidP="001C3441">
      <w:pPr>
        <w:rPr>
          <w:rFonts w:asciiTheme="majorHAnsi" w:hAnsiTheme="majorHAnsi" w:cs="Arial"/>
          <w:lang w:val="nl-NL"/>
        </w:rPr>
      </w:pPr>
    </w:p>
    <w:p w14:paraId="5FDC73C7" w14:textId="77777777" w:rsidR="001C3441" w:rsidRDefault="001C3441" w:rsidP="001C3441">
      <w:pPr>
        <w:pStyle w:val="Voetnoottekst"/>
        <w:rPr>
          <w:rFonts w:asciiTheme="majorHAnsi" w:hAnsiTheme="majorHAnsi"/>
          <w:lang w:val="nl-NL"/>
        </w:rPr>
      </w:pPr>
      <w:r>
        <w:rPr>
          <w:rFonts w:asciiTheme="majorHAnsi" w:hAnsiTheme="majorHAnsi" w:cs="Arial"/>
          <w:lang w:val="nl-NL"/>
        </w:rPr>
        <w:t xml:space="preserve">Voor alle tentamens gelden, naast de regels in deze HvA-brede protocollen, de regels die in de OER staan vermeld (onder andere procedures bij fraude). </w:t>
      </w:r>
      <w:r w:rsidRPr="00860545">
        <w:rPr>
          <w:rFonts w:asciiTheme="majorHAnsi" w:hAnsiTheme="majorHAnsi"/>
          <w:lang w:val="nl-NL"/>
        </w:rPr>
        <w:t>Overal waar in de protocollen sprake is van een tentamen wordt ook een deeltentamen bedoeld.</w:t>
      </w:r>
    </w:p>
    <w:p w14:paraId="27527515" w14:textId="77777777" w:rsidR="001C3441" w:rsidRDefault="001C3441" w:rsidP="001C3441">
      <w:pPr>
        <w:rPr>
          <w:rFonts w:asciiTheme="majorHAnsi" w:hAnsiTheme="majorHAnsi" w:cs="Arial"/>
          <w:lang w:val="nl-NL"/>
        </w:rPr>
      </w:pPr>
    </w:p>
    <w:p w14:paraId="21626DAA" w14:textId="77777777" w:rsidR="001C3441" w:rsidRDefault="001C3441" w:rsidP="001C3441">
      <w:pPr>
        <w:rPr>
          <w:rFonts w:asciiTheme="majorHAnsi" w:hAnsiTheme="majorHAnsi" w:cs="Arial"/>
          <w:lang w:val="nl-NL"/>
        </w:rPr>
      </w:pPr>
      <w:r w:rsidRPr="00860545">
        <w:rPr>
          <w:rFonts w:asciiTheme="majorHAnsi" w:hAnsiTheme="majorHAnsi" w:cs="Arial"/>
          <w:lang w:val="nl-NL"/>
        </w:rPr>
        <w:t xml:space="preserve">De facultaire protocollen bevatten alle onderdelen die nodig zijn om de kwaliteit van de tentamens en de kwaliteit van de afname te garanderen. </w:t>
      </w:r>
      <w:r>
        <w:rPr>
          <w:rFonts w:asciiTheme="majorHAnsi" w:hAnsiTheme="majorHAnsi" w:cs="Arial"/>
          <w:lang w:val="nl-NL"/>
        </w:rPr>
        <w:t xml:space="preserve">Let op: de protocollen voor online afname in dit document bevatten alle onderdelen die in de facultaire protocollen </w:t>
      </w:r>
      <w:r w:rsidRPr="00092183">
        <w:rPr>
          <w:rFonts w:asciiTheme="majorHAnsi" w:hAnsiTheme="majorHAnsi" w:cs="Arial"/>
          <w:b/>
          <w:bCs/>
          <w:lang w:val="nl-NL"/>
        </w:rPr>
        <w:t>aan de orde</w:t>
      </w:r>
      <w:r>
        <w:rPr>
          <w:rFonts w:asciiTheme="majorHAnsi" w:hAnsiTheme="majorHAnsi" w:cs="Arial"/>
          <w:lang w:val="nl-NL"/>
        </w:rPr>
        <w:t xml:space="preserve"> moeten komen. Deze protocollen kan de faculteit verder aanvullen. Bij de tentamens die op een (HvA-) locatie worden afgenomen zijn in dit document de</w:t>
      </w:r>
      <w:r w:rsidRPr="00860545">
        <w:rPr>
          <w:rFonts w:asciiTheme="majorHAnsi" w:hAnsiTheme="majorHAnsi" w:cs="Arial"/>
          <w:lang w:val="nl-NL"/>
        </w:rPr>
        <w:t xml:space="preserve"> </w:t>
      </w:r>
      <w:r w:rsidRPr="00860545">
        <w:rPr>
          <w:rFonts w:asciiTheme="majorHAnsi" w:hAnsiTheme="majorHAnsi" w:cs="Arial"/>
          <w:b/>
          <w:lang w:val="nl-NL"/>
        </w:rPr>
        <w:t>verplichte</w:t>
      </w:r>
      <w:r w:rsidRPr="00860545">
        <w:rPr>
          <w:rFonts w:asciiTheme="majorHAnsi" w:hAnsiTheme="majorHAnsi" w:cs="Arial"/>
          <w:lang w:val="nl-NL"/>
        </w:rPr>
        <w:t xml:space="preserve"> onderdelen </w:t>
      </w:r>
      <w:r>
        <w:rPr>
          <w:rFonts w:asciiTheme="majorHAnsi" w:hAnsiTheme="majorHAnsi" w:cs="Arial"/>
          <w:lang w:val="nl-NL"/>
        </w:rPr>
        <w:t xml:space="preserve">opgenomen die de faculteit in </w:t>
      </w:r>
      <w:r w:rsidRPr="00860545">
        <w:rPr>
          <w:rFonts w:asciiTheme="majorHAnsi" w:hAnsiTheme="majorHAnsi" w:cs="Arial"/>
          <w:lang w:val="nl-NL"/>
        </w:rPr>
        <w:t xml:space="preserve">de facultaire versie </w:t>
      </w:r>
      <w:r>
        <w:rPr>
          <w:rFonts w:asciiTheme="majorHAnsi" w:hAnsiTheme="majorHAnsi" w:cs="Arial"/>
          <w:lang w:val="nl-NL"/>
        </w:rPr>
        <w:t>moet opnemen</w:t>
      </w:r>
      <w:r w:rsidRPr="00860545">
        <w:rPr>
          <w:rFonts w:asciiTheme="majorHAnsi" w:hAnsiTheme="majorHAnsi" w:cs="Arial"/>
          <w:lang w:val="nl-NL"/>
        </w:rPr>
        <w:t>.</w:t>
      </w:r>
      <w:r>
        <w:rPr>
          <w:rFonts w:asciiTheme="majorHAnsi" w:hAnsiTheme="majorHAnsi" w:cs="Arial"/>
          <w:lang w:val="nl-NL"/>
        </w:rPr>
        <w:t xml:space="preserve"> Ook dit kan de faculteit verder aanvullen</w:t>
      </w:r>
      <w:r>
        <w:rPr>
          <w:rStyle w:val="Voetnootmarkering"/>
          <w:rFonts w:asciiTheme="majorHAnsi" w:hAnsiTheme="majorHAnsi" w:cs="Arial"/>
          <w:lang w:val="nl-NL"/>
        </w:rPr>
        <w:footnoteReference w:id="1"/>
      </w:r>
      <w:r w:rsidRPr="00860545">
        <w:rPr>
          <w:rFonts w:asciiTheme="majorHAnsi" w:hAnsiTheme="majorHAnsi" w:cs="Arial"/>
          <w:lang w:val="nl-NL"/>
        </w:rPr>
        <w:t>.</w:t>
      </w:r>
      <w:r>
        <w:rPr>
          <w:rFonts w:asciiTheme="majorHAnsi" w:hAnsiTheme="majorHAnsi" w:cs="Arial"/>
          <w:lang w:val="nl-NL"/>
        </w:rPr>
        <w:t xml:space="preserve"> </w:t>
      </w:r>
    </w:p>
    <w:p w14:paraId="5815CDBA" w14:textId="77777777" w:rsidR="001C3441" w:rsidRDefault="001C3441" w:rsidP="001C3441">
      <w:pPr>
        <w:pStyle w:val="Voetnoottekst"/>
        <w:rPr>
          <w:rFonts w:asciiTheme="majorHAnsi" w:hAnsiTheme="majorHAnsi"/>
          <w:lang w:val="nl-NL"/>
        </w:rPr>
      </w:pPr>
    </w:p>
    <w:p w14:paraId="57823089" w14:textId="77777777" w:rsidR="001C3441" w:rsidRPr="00860545" w:rsidRDefault="001C3441" w:rsidP="001C3441">
      <w:pPr>
        <w:pStyle w:val="Voetnoottekst"/>
        <w:rPr>
          <w:rFonts w:asciiTheme="majorHAnsi" w:hAnsiTheme="majorHAnsi"/>
          <w:lang w:val="nl-NL"/>
        </w:rPr>
      </w:pPr>
    </w:p>
    <w:p w14:paraId="388CDB0D" w14:textId="77777777" w:rsidR="001C3441" w:rsidRPr="00157673" w:rsidRDefault="001C3441" w:rsidP="001C3441">
      <w:pPr>
        <w:pStyle w:val="Kop1"/>
        <w:rPr>
          <w:i/>
          <w:lang w:val="nl-NL"/>
        </w:rPr>
      </w:pPr>
      <w:bookmarkStart w:id="2" w:name="_Toc43450404"/>
      <w:r>
        <w:rPr>
          <w:lang w:val="nl-NL"/>
        </w:rPr>
        <w:t>2</w:t>
      </w:r>
      <w:r>
        <w:rPr>
          <w:lang w:val="nl-NL"/>
        </w:rPr>
        <w:tab/>
      </w:r>
      <w:r w:rsidRPr="00157673">
        <w:rPr>
          <w:lang w:val="nl-NL"/>
        </w:rPr>
        <w:t>Rollen en verantwoordelijkheden</w:t>
      </w:r>
      <w:bookmarkEnd w:id="2"/>
    </w:p>
    <w:p w14:paraId="0EBC4F0D" w14:textId="77777777" w:rsidR="001C3441" w:rsidRPr="00860545" w:rsidRDefault="001C3441" w:rsidP="001C3441">
      <w:pPr>
        <w:pStyle w:val="Voetnoottekst"/>
        <w:rPr>
          <w:rFonts w:asciiTheme="majorHAnsi" w:hAnsiTheme="majorHAnsi" w:cs="Arial"/>
          <w:lang w:val="nl-NL"/>
        </w:rPr>
      </w:pPr>
      <w:r w:rsidRPr="00860545">
        <w:rPr>
          <w:rFonts w:asciiTheme="majorHAnsi" w:hAnsiTheme="majorHAnsi" w:cs="Arial"/>
          <w:lang w:val="nl-NL"/>
        </w:rPr>
        <w:br/>
        <w:t xml:space="preserve">Het instellingsbestuur is wettelijk verantwoordelijk voor de praktische organisatie van tentamens en examens. Bij de HvA is dit belegd bij de opleidingsmanager. Hij/zij is verantwoordelijk dat de tentamens tijdig worden gepland, de ruimtes op orde en beschikbaar zijn, de tentamenopgaven en de betrokken examinatoren er zijn, </w:t>
      </w:r>
      <w:r>
        <w:rPr>
          <w:rFonts w:asciiTheme="majorHAnsi" w:hAnsiTheme="majorHAnsi" w:cs="Arial"/>
          <w:lang w:val="nl-NL"/>
        </w:rPr>
        <w:t xml:space="preserve">-indien van toepassing - </w:t>
      </w:r>
      <w:r w:rsidRPr="00860545">
        <w:rPr>
          <w:rFonts w:asciiTheme="majorHAnsi" w:hAnsiTheme="majorHAnsi" w:cs="Arial"/>
          <w:lang w:val="nl-NL"/>
        </w:rPr>
        <w:t xml:space="preserve">goed geïnstrueerde surveillanten zijn ingehuurd en de door de examencommissie toegestane (toets)voorzieningen voor studenten met een functiebeperking geregeld zijn. </w:t>
      </w:r>
    </w:p>
    <w:p w14:paraId="69316A94" w14:textId="77777777" w:rsidR="001C3441" w:rsidRDefault="001C3441" w:rsidP="001C3441">
      <w:pPr>
        <w:rPr>
          <w:rFonts w:asciiTheme="majorHAnsi" w:hAnsiTheme="majorHAnsi" w:cs="Arial"/>
          <w:lang w:val="nl-NL"/>
        </w:rPr>
      </w:pPr>
    </w:p>
    <w:p w14:paraId="27D2AD33" w14:textId="77777777" w:rsidR="001C3441" w:rsidRPr="00860545" w:rsidRDefault="001C3441" w:rsidP="001C3441">
      <w:pPr>
        <w:rPr>
          <w:rFonts w:asciiTheme="majorHAnsi" w:hAnsiTheme="majorHAnsi" w:cs="Arial"/>
          <w:color w:val="000000" w:themeColor="text1"/>
          <w:lang w:val="nl-NL"/>
        </w:rPr>
      </w:pPr>
      <w:r w:rsidRPr="00860545">
        <w:rPr>
          <w:rFonts w:asciiTheme="majorHAnsi" w:hAnsiTheme="majorHAnsi" w:cs="Arial"/>
          <w:lang w:val="nl-NL"/>
        </w:rPr>
        <w:t xml:space="preserve">De facultaire protocollen zijn bij de start van het studiejaar gereed. De opleidingsmanager is verantwoordelijk voor het </w:t>
      </w:r>
      <w:r w:rsidRPr="007579C2">
        <w:rPr>
          <w:rFonts w:asciiTheme="majorHAnsi" w:hAnsiTheme="majorHAnsi" w:cs="Arial"/>
          <w:lang w:val="nl-NL"/>
        </w:rPr>
        <w:t>informeren</w:t>
      </w:r>
      <w:r w:rsidRPr="00860545">
        <w:rPr>
          <w:rFonts w:asciiTheme="majorHAnsi" w:hAnsiTheme="majorHAnsi" w:cs="Arial"/>
          <w:lang w:val="nl-NL"/>
        </w:rPr>
        <w:t xml:space="preserve"> </w:t>
      </w:r>
      <w:r>
        <w:rPr>
          <w:rFonts w:asciiTheme="majorHAnsi" w:hAnsiTheme="majorHAnsi" w:cs="Arial"/>
          <w:lang w:val="nl-NL"/>
        </w:rPr>
        <w:t xml:space="preserve">van </w:t>
      </w:r>
      <w:r w:rsidRPr="00860545">
        <w:rPr>
          <w:rFonts w:asciiTheme="majorHAnsi" w:hAnsiTheme="majorHAnsi" w:cs="Arial"/>
          <w:color w:val="000000" w:themeColor="text1"/>
          <w:lang w:val="nl-NL"/>
        </w:rPr>
        <w:t xml:space="preserve">studenten </w:t>
      </w:r>
      <w:r w:rsidRPr="00860545">
        <w:rPr>
          <w:rFonts w:asciiTheme="majorHAnsi" w:hAnsiTheme="majorHAnsi" w:cs="Arial"/>
          <w:lang w:val="nl-NL"/>
        </w:rPr>
        <w:t xml:space="preserve">en instrueren van </w:t>
      </w:r>
      <w:r w:rsidRPr="00860545">
        <w:rPr>
          <w:rFonts w:asciiTheme="majorHAnsi" w:hAnsiTheme="majorHAnsi" w:cs="Arial"/>
          <w:color w:val="000000" w:themeColor="text1"/>
          <w:lang w:val="nl-NL"/>
        </w:rPr>
        <w:t xml:space="preserve">examinatoren, en hoofden bedrijfsvoering over de protocollen. </w:t>
      </w:r>
    </w:p>
    <w:p w14:paraId="584B338D" w14:textId="77777777" w:rsidR="001C3441" w:rsidRPr="00860545" w:rsidRDefault="001C3441" w:rsidP="001C3441">
      <w:pPr>
        <w:rPr>
          <w:rFonts w:asciiTheme="majorHAnsi" w:hAnsiTheme="majorHAnsi" w:cs="Arial"/>
          <w:lang w:val="nl-NL"/>
        </w:rPr>
      </w:pPr>
    </w:p>
    <w:p w14:paraId="580580A3" w14:textId="77777777" w:rsidR="001C3441" w:rsidRPr="00860545" w:rsidRDefault="001C3441" w:rsidP="001C3441">
      <w:pPr>
        <w:spacing w:line="276" w:lineRule="auto"/>
        <w:rPr>
          <w:rFonts w:asciiTheme="majorHAnsi" w:hAnsiTheme="majorHAnsi"/>
          <w:lang w:val="nl-NL"/>
        </w:rPr>
      </w:pPr>
      <w:r w:rsidRPr="00860545">
        <w:rPr>
          <w:rFonts w:asciiTheme="majorHAnsi" w:hAnsiTheme="majorHAnsi"/>
          <w:lang w:val="nl-NL"/>
        </w:rPr>
        <w:t xml:space="preserve">De opleidingsmanager (of hoofd </w:t>
      </w:r>
      <w:r w:rsidRPr="00860545">
        <w:rPr>
          <w:rFonts w:asciiTheme="majorHAnsi" w:hAnsiTheme="majorHAnsi"/>
          <w:color w:val="000000" w:themeColor="text1"/>
          <w:lang w:val="nl-NL"/>
        </w:rPr>
        <w:t>onderwijsbureau</w:t>
      </w:r>
      <w:r w:rsidRPr="00860545">
        <w:rPr>
          <w:rFonts w:asciiTheme="majorHAnsi" w:hAnsiTheme="majorHAnsi"/>
          <w:lang w:val="nl-NL"/>
        </w:rPr>
        <w:t xml:space="preserve">) stelt één persoon binnen het onderwijsbureau van de opleiding/faculteit </w:t>
      </w:r>
      <w:r>
        <w:rPr>
          <w:rFonts w:asciiTheme="majorHAnsi" w:hAnsiTheme="majorHAnsi"/>
          <w:lang w:val="nl-NL"/>
        </w:rPr>
        <w:t>die eind</w:t>
      </w:r>
      <w:r w:rsidRPr="00860545">
        <w:rPr>
          <w:rFonts w:asciiTheme="majorHAnsi" w:hAnsiTheme="majorHAnsi"/>
          <w:lang w:val="nl-NL"/>
        </w:rPr>
        <w:t>verantwoordelijk</w:t>
      </w:r>
      <w:r>
        <w:rPr>
          <w:rFonts w:asciiTheme="majorHAnsi" w:hAnsiTheme="majorHAnsi"/>
          <w:lang w:val="nl-NL"/>
        </w:rPr>
        <w:t xml:space="preserve"> is </w:t>
      </w:r>
      <w:r w:rsidRPr="00860545">
        <w:rPr>
          <w:rFonts w:asciiTheme="majorHAnsi" w:hAnsiTheme="majorHAnsi"/>
          <w:lang w:val="nl-NL"/>
        </w:rPr>
        <w:t xml:space="preserve">voor de </w:t>
      </w:r>
      <w:proofErr w:type="spellStart"/>
      <w:r w:rsidRPr="00860545">
        <w:rPr>
          <w:rFonts w:asciiTheme="majorHAnsi" w:hAnsiTheme="majorHAnsi"/>
          <w:lang w:val="nl-NL"/>
        </w:rPr>
        <w:t>toetsorganisatie</w:t>
      </w:r>
      <w:proofErr w:type="spellEnd"/>
      <w:r w:rsidRPr="00860545">
        <w:rPr>
          <w:rFonts w:asciiTheme="majorHAnsi" w:hAnsiTheme="majorHAnsi"/>
          <w:color w:val="000000" w:themeColor="text1"/>
          <w:lang w:val="nl-NL"/>
        </w:rPr>
        <w:t xml:space="preserve">. </w:t>
      </w:r>
      <w:r w:rsidRPr="00860545">
        <w:rPr>
          <w:rFonts w:asciiTheme="majorHAnsi" w:hAnsiTheme="majorHAnsi"/>
          <w:lang w:val="nl-NL"/>
        </w:rPr>
        <w:t>Deze medeweker regelt tevens de door de examencommissie toegestane (toets)voorzieningen voor de betreffende studenten. De naam van die persoon is bij alle betrokkenen bekend.</w:t>
      </w:r>
    </w:p>
    <w:p w14:paraId="6624D3F1" w14:textId="77777777" w:rsidR="001C3441" w:rsidRPr="00860545" w:rsidRDefault="001C3441" w:rsidP="001C3441">
      <w:pPr>
        <w:spacing w:line="276" w:lineRule="auto"/>
        <w:rPr>
          <w:rFonts w:asciiTheme="majorHAnsi" w:hAnsiTheme="majorHAnsi"/>
          <w:lang w:val="nl-NL"/>
        </w:rPr>
      </w:pPr>
    </w:p>
    <w:p w14:paraId="2DE39F84" w14:textId="77777777" w:rsidR="001C3441" w:rsidRDefault="001C3441" w:rsidP="001C3441">
      <w:pPr>
        <w:pStyle w:val="Voetnoottekst"/>
        <w:rPr>
          <w:rFonts w:asciiTheme="majorHAnsi" w:hAnsiTheme="majorHAnsi" w:cs="Arial"/>
          <w:lang w:val="nl-NL"/>
        </w:rPr>
      </w:pPr>
      <w:r w:rsidRPr="00860545">
        <w:rPr>
          <w:rFonts w:asciiTheme="majorHAnsi" w:hAnsiTheme="majorHAnsi" w:cs="Arial"/>
          <w:lang w:val="nl-NL"/>
        </w:rPr>
        <w:t xml:space="preserve">De opleidingsmanager ziet toe op de juiste </w:t>
      </w:r>
      <w:r w:rsidRPr="007579C2">
        <w:rPr>
          <w:rFonts w:asciiTheme="majorHAnsi" w:hAnsiTheme="majorHAnsi" w:cs="Arial"/>
          <w:lang w:val="nl-NL"/>
        </w:rPr>
        <w:t>uitvoering</w:t>
      </w:r>
      <w:r w:rsidRPr="00860545">
        <w:rPr>
          <w:rFonts w:asciiTheme="majorHAnsi" w:hAnsiTheme="majorHAnsi" w:cs="Arial"/>
          <w:lang w:val="nl-NL"/>
        </w:rPr>
        <w:t xml:space="preserve"> van beschreven processen. Bij problemen in de uitvoering dient de opleidingsmanager direct de decaan en de examencommissie te informeren. Het is de wettelijke taak van </w:t>
      </w:r>
      <w:r w:rsidRPr="00860545">
        <w:rPr>
          <w:rFonts w:asciiTheme="majorHAnsi" w:hAnsiTheme="majorHAnsi" w:cs="Arial"/>
          <w:lang w:val="nl-NL"/>
        </w:rPr>
        <w:lastRenderedPageBreak/>
        <w:t xml:space="preserve">de examencommissie de kwaliteit van de organisatie en de procedures rondom tentamens en examens te borgen. De examencommissie is bevoegd om – waar nodig – aanvullende richtlijnen op te stellen. </w:t>
      </w:r>
    </w:p>
    <w:p w14:paraId="106B5210" w14:textId="77777777" w:rsidR="001C3441" w:rsidRDefault="001C3441" w:rsidP="001C3441">
      <w:pPr>
        <w:spacing w:line="240" w:lineRule="atLeast"/>
        <w:rPr>
          <w:rFonts w:asciiTheme="majorHAnsi" w:hAnsiTheme="majorHAnsi" w:cs="Arial"/>
          <w:lang w:val="nl-NL"/>
        </w:rPr>
      </w:pPr>
    </w:p>
    <w:p w14:paraId="0037F1C1" w14:textId="77777777" w:rsidR="001C3441" w:rsidRPr="00C37680" w:rsidRDefault="001C3441" w:rsidP="001C3441">
      <w:pPr>
        <w:spacing w:line="240" w:lineRule="atLeast"/>
        <w:rPr>
          <w:rFonts w:asciiTheme="majorHAnsi" w:hAnsiTheme="majorHAnsi" w:cs="Arial"/>
          <w:lang w:val="nl-NL"/>
        </w:rPr>
      </w:pPr>
      <w:r>
        <w:rPr>
          <w:rFonts w:asciiTheme="majorHAnsi" w:hAnsiTheme="majorHAnsi" w:cs="Arial"/>
          <w:lang w:val="nl-NL"/>
        </w:rPr>
        <w:t>De tentamen afname protocollen wordt</w:t>
      </w:r>
      <w:r w:rsidRPr="00860545">
        <w:rPr>
          <w:rFonts w:asciiTheme="majorHAnsi" w:hAnsiTheme="majorHAnsi" w:cs="Arial"/>
          <w:lang w:val="nl-NL"/>
        </w:rPr>
        <w:t xml:space="preserve"> jaarlijks herzien en –waar nodig- aangepast.</w:t>
      </w:r>
    </w:p>
    <w:p w14:paraId="7D422697" w14:textId="77777777" w:rsidR="001C3441" w:rsidRPr="007579C2" w:rsidRDefault="001C3441" w:rsidP="001C3441">
      <w:pPr>
        <w:spacing w:after="200" w:line="276" w:lineRule="auto"/>
        <w:rPr>
          <w:rFonts w:asciiTheme="majorHAnsi" w:eastAsiaTheme="majorEastAsia" w:hAnsiTheme="majorHAnsi"/>
          <w:b/>
          <w:bCs/>
          <w:iCs/>
          <w:color w:val="8496B0" w:themeColor="text2" w:themeTint="99"/>
          <w:sz w:val="28"/>
          <w:szCs w:val="28"/>
          <w:lang w:val="nl-NL"/>
        </w:rPr>
      </w:pPr>
      <w:r>
        <w:rPr>
          <w:lang w:val="nl-NL"/>
        </w:rPr>
        <w:br w:type="page"/>
      </w:r>
    </w:p>
    <w:p w14:paraId="6DCF78DF" w14:textId="77777777" w:rsidR="001C3441" w:rsidRPr="00C65058" w:rsidRDefault="001C3441" w:rsidP="001C3441">
      <w:pPr>
        <w:pStyle w:val="Kop1"/>
        <w:rPr>
          <w:lang w:val="nl-NL"/>
        </w:rPr>
      </w:pPr>
      <w:bookmarkStart w:id="3" w:name="_Toc43450405"/>
      <w:r>
        <w:rPr>
          <w:lang w:val="nl-NL"/>
        </w:rPr>
        <w:lastRenderedPageBreak/>
        <w:t>3</w:t>
      </w:r>
      <w:r w:rsidRPr="00C65058">
        <w:rPr>
          <w:lang w:val="nl-NL"/>
        </w:rPr>
        <w:t xml:space="preserve"> </w:t>
      </w:r>
      <w:r w:rsidRPr="00C65058">
        <w:rPr>
          <w:lang w:val="nl-NL"/>
        </w:rPr>
        <w:tab/>
      </w:r>
      <w:r>
        <w:rPr>
          <w:lang w:val="nl-NL"/>
        </w:rPr>
        <w:t>O</w:t>
      </w:r>
      <w:r w:rsidRPr="00C65058">
        <w:rPr>
          <w:lang w:val="nl-NL"/>
        </w:rPr>
        <w:t>nline afname</w:t>
      </w:r>
      <w:bookmarkEnd w:id="3"/>
    </w:p>
    <w:p w14:paraId="4B5D0191" w14:textId="77777777" w:rsidR="001C3441" w:rsidRPr="00157673" w:rsidRDefault="001C3441" w:rsidP="001C3441">
      <w:pPr>
        <w:pStyle w:val="Voetnoottekst"/>
        <w:rPr>
          <w:rFonts w:asciiTheme="majorHAnsi" w:hAnsiTheme="majorHAnsi" w:cs="Arial"/>
          <w:lang w:val="nl-NL"/>
        </w:rPr>
      </w:pPr>
    </w:p>
    <w:p w14:paraId="4A11E992" w14:textId="77777777" w:rsidR="001C3441" w:rsidRPr="00092183" w:rsidRDefault="001C3441" w:rsidP="001C3441">
      <w:pPr>
        <w:rPr>
          <w:rFonts w:asciiTheme="majorHAnsi" w:hAnsiTheme="majorHAnsi" w:cstheme="majorHAnsi"/>
          <w:b/>
          <w:bCs/>
          <w:szCs w:val="20"/>
          <w:lang w:val="nl-NL"/>
        </w:rPr>
      </w:pPr>
      <w:r w:rsidRPr="00092183">
        <w:rPr>
          <w:rFonts w:asciiTheme="majorHAnsi" w:hAnsiTheme="majorHAnsi" w:cstheme="majorHAnsi"/>
          <w:szCs w:val="20"/>
          <w:lang w:val="nl-NL"/>
        </w:rPr>
        <w:t xml:space="preserve">Onderstaand overzicht bevat de online tentamens en het bijbehorend protocol. </w:t>
      </w:r>
    </w:p>
    <w:p w14:paraId="2C3A7456" w14:textId="77777777" w:rsidR="001C3441" w:rsidRDefault="001C3441" w:rsidP="001C3441">
      <w:pPr>
        <w:rPr>
          <w:rFonts w:asciiTheme="majorHAnsi" w:hAnsiTheme="majorHAnsi" w:cstheme="majorHAnsi"/>
          <w:b/>
          <w:bCs/>
          <w:sz w:val="22"/>
          <w:szCs w:val="22"/>
          <w:lang w:val="nl-NL"/>
        </w:rPr>
      </w:pPr>
    </w:p>
    <w:tbl>
      <w:tblPr>
        <w:tblStyle w:val="Tabelraster"/>
        <w:tblW w:w="0" w:type="auto"/>
        <w:tblLook w:val="04A0" w:firstRow="1" w:lastRow="0" w:firstColumn="1" w:lastColumn="0" w:noHBand="0" w:noVBand="1"/>
      </w:tblPr>
      <w:tblGrid>
        <w:gridCol w:w="3065"/>
        <w:gridCol w:w="5010"/>
      </w:tblGrid>
      <w:tr w:rsidR="001C3441" w14:paraId="650D6A59" w14:textId="77777777" w:rsidTr="0060097C">
        <w:tc>
          <w:tcPr>
            <w:tcW w:w="3065" w:type="dxa"/>
          </w:tcPr>
          <w:p w14:paraId="598DC91A" w14:textId="77777777" w:rsidR="001C3441" w:rsidRPr="00092183" w:rsidRDefault="001C3441" w:rsidP="0060097C">
            <w:pPr>
              <w:rPr>
                <w:rFonts w:asciiTheme="majorHAnsi" w:hAnsiTheme="majorHAnsi" w:cstheme="majorHAnsi"/>
                <w:b/>
                <w:bCs/>
                <w:noProof/>
                <w:sz w:val="22"/>
                <w:szCs w:val="22"/>
                <w:lang w:val="nl-NL"/>
              </w:rPr>
            </w:pPr>
            <w:r w:rsidRPr="00092183">
              <w:rPr>
                <w:rFonts w:asciiTheme="majorHAnsi" w:hAnsiTheme="majorHAnsi" w:cstheme="majorHAnsi"/>
                <w:b/>
                <w:bCs/>
                <w:noProof/>
                <w:sz w:val="22"/>
                <w:szCs w:val="22"/>
                <w:lang w:val="nl-NL"/>
              </w:rPr>
              <w:t>Tentamenvorm</w:t>
            </w:r>
          </w:p>
        </w:tc>
        <w:tc>
          <w:tcPr>
            <w:tcW w:w="5010" w:type="dxa"/>
          </w:tcPr>
          <w:p w14:paraId="2F68DDB0" w14:textId="77777777" w:rsidR="001C3441" w:rsidRPr="00092183" w:rsidRDefault="001C3441" w:rsidP="0060097C">
            <w:pPr>
              <w:rPr>
                <w:rFonts w:asciiTheme="majorHAnsi" w:hAnsiTheme="majorHAnsi" w:cstheme="majorHAnsi"/>
                <w:b/>
                <w:bCs/>
                <w:sz w:val="22"/>
                <w:szCs w:val="22"/>
              </w:rPr>
            </w:pPr>
            <w:r w:rsidRPr="00092183">
              <w:rPr>
                <w:rFonts w:asciiTheme="majorHAnsi" w:hAnsiTheme="majorHAnsi" w:cstheme="majorHAnsi"/>
                <w:b/>
                <w:bCs/>
                <w:sz w:val="22"/>
                <w:szCs w:val="22"/>
              </w:rPr>
              <w:t>Protocol</w:t>
            </w:r>
          </w:p>
        </w:tc>
      </w:tr>
      <w:tr w:rsidR="001C3441" w:rsidRPr="00C70024" w14:paraId="48731F63" w14:textId="77777777" w:rsidTr="0060097C">
        <w:tc>
          <w:tcPr>
            <w:tcW w:w="3065" w:type="dxa"/>
          </w:tcPr>
          <w:p w14:paraId="4EB5C820" w14:textId="77777777" w:rsidR="001C3441" w:rsidRPr="00092183" w:rsidRDefault="001C3441" w:rsidP="0060097C">
            <w:pPr>
              <w:rPr>
                <w:rFonts w:asciiTheme="majorHAnsi" w:hAnsiTheme="majorHAnsi" w:cstheme="majorHAnsi"/>
                <w:noProof/>
                <w:sz w:val="22"/>
                <w:szCs w:val="22"/>
                <w:lang w:val="nl-NL"/>
              </w:rPr>
            </w:pPr>
            <w:r w:rsidRPr="00092183">
              <w:rPr>
                <w:rFonts w:asciiTheme="majorHAnsi" w:hAnsiTheme="majorHAnsi" w:cstheme="majorHAnsi"/>
                <w:sz w:val="22"/>
                <w:szCs w:val="22"/>
              </w:rPr>
              <w:t>Portfolio assessment</w:t>
            </w:r>
          </w:p>
        </w:tc>
        <w:tc>
          <w:tcPr>
            <w:tcW w:w="5010" w:type="dxa"/>
          </w:tcPr>
          <w:p w14:paraId="2ECB4DC4" w14:textId="77777777" w:rsidR="001C3441" w:rsidRDefault="001C3441" w:rsidP="0060097C">
            <w:pPr>
              <w:rPr>
                <w:rFonts w:asciiTheme="majorHAnsi" w:hAnsiTheme="majorHAnsi" w:cstheme="majorHAnsi"/>
                <w:sz w:val="22"/>
                <w:szCs w:val="22"/>
                <w:lang w:val="nl-NL"/>
              </w:rPr>
            </w:pPr>
            <w:r>
              <w:rPr>
                <w:rFonts w:asciiTheme="majorHAnsi" w:hAnsiTheme="majorHAnsi" w:cstheme="majorHAnsi"/>
                <w:sz w:val="22"/>
                <w:szCs w:val="22"/>
                <w:lang w:val="nl-NL"/>
              </w:rPr>
              <w:t xml:space="preserve">3.1 </w:t>
            </w:r>
            <w:r w:rsidRPr="00092183">
              <w:rPr>
                <w:rFonts w:asciiTheme="majorHAnsi" w:hAnsiTheme="majorHAnsi" w:cstheme="majorHAnsi"/>
                <w:sz w:val="22"/>
                <w:szCs w:val="22"/>
                <w:lang w:val="nl-NL"/>
              </w:rPr>
              <w:t xml:space="preserve">Online: </w:t>
            </w:r>
            <w:r>
              <w:rPr>
                <w:rFonts w:asciiTheme="majorHAnsi" w:hAnsiTheme="majorHAnsi" w:cstheme="majorHAnsi"/>
                <w:sz w:val="22"/>
                <w:szCs w:val="22"/>
                <w:lang w:val="nl-NL"/>
              </w:rPr>
              <w:t>p</w:t>
            </w:r>
            <w:r w:rsidRPr="00092183">
              <w:rPr>
                <w:rFonts w:asciiTheme="majorHAnsi" w:hAnsiTheme="majorHAnsi" w:cstheme="majorHAnsi"/>
                <w:sz w:val="22"/>
                <w:szCs w:val="22"/>
                <w:lang w:val="nl-NL"/>
              </w:rPr>
              <w:t>ortfolioassessment</w:t>
            </w:r>
          </w:p>
        </w:tc>
      </w:tr>
      <w:tr w:rsidR="001C3441" w:rsidRPr="00C70024" w14:paraId="4D5CCB53" w14:textId="77777777" w:rsidTr="0060097C">
        <w:tc>
          <w:tcPr>
            <w:tcW w:w="3065" w:type="dxa"/>
          </w:tcPr>
          <w:p w14:paraId="0387E1E0" w14:textId="77777777" w:rsidR="001C3441" w:rsidRPr="00092183" w:rsidRDefault="001C3441" w:rsidP="0060097C">
            <w:pPr>
              <w:rPr>
                <w:rFonts w:asciiTheme="majorHAnsi" w:hAnsiTheme="majorHAnsi" w:cstheme="majorHAnsi"/>
                <w:noProof/>
                <w:sz w:val="22"/>
                <w:szCs w:val="22"/>
                <w:lang w:val="nl-NL"/>
              </w:rPr>
            </w:pPr>
            <w:proofErr w:type="spellStart"/>
            <w:r w:rsidRPr="00092183">
              <w:rPr>
                <w:rFonts w:asciiTheme="majorHAnsi" w:hAnsiTheme="majorHAnsi" w:cstheme="majorHAnsi"/>
                <w:sz w:val="22"/>
                <w:szCs w:val="22"/>
              </w:rPr>
              <w:t>Gedragsassessment</w:t>
            </w:r>
            <w:proofErr w:type="spellEnd"/>
          </w:p>
        </w:tc>
        <w:tc>
          <w:tcPr>
            <w:tcW w:w="5010" w:type="dxa"/>
          </w:tcPr>
          <w:p w14:paraId="0EF0F7BD" w14:textId="77777777" w:rsidR="001C3441" w:rsidRDefault="001C3441" w:rsidP="0060097C">
            <w:pPr>
              <w:rPr>
                <w:rFonts w:asciiTheme="majorHAnsi" w:hAnsiTheme="majorHAnsi" w:cstheme="majorHAnsi"/>
                <w:sz w:val="22"/>
                <w:szCs w:val="22"/>
                <w:lang w:val="nl-NL"/>
              </w:rPr>
            </w:pPr>
            <w:r>
              <w:rPr>
                <w:rFonts w:asciiTheme="majorHAnsi" w:hAnsiTheme="majorHAnsi" w:cstheme="majorHAnsi"/>
                <w:sz w:val="22"/>
                <w:szCs w:val="22"/>
                <w:lang w:val="nl-NL"/>
              </w:rPr>
              <w:t xml:space="preserve">3.2 </w:t>
            </w:r>
            <w:r w:rsidRPr="00092183">
              <w:rPr>
                <w:rFonts w:asciiTheme="majorHAnsi" w:hAnsiTheme="majorHAnsi" w:cstheme="majorHAnsi"/>
                <w:sz w:val="22"/>
                <w:szCs w:val="22"/>
                <w:lang w:val="nl-NL"/>
              </w:rPr>
              <w:t>Online: gedragsassessment</w:t>
            </w:r>
          </w:p>
        </w:tc>
      </w:tr>
      <w:tr w:rsidR="001C3441" w:rsidRPr="00C70024" w14:paraId="6443F4EF" w14:textId="77777777" w:rsidTr="0060097C">
        <w:tc>
          <w:tcPr>
            <w:tcW w:w="3065" w:type="dxa"/>
          </w:tcPr>
          <w:p w14:paraId="7BF11BCC" w14:textId="77777777" w:rsidR="001C3441" w:rsidRPr="00092183" w:rsidRDefault="001C3441" w:rsidP="0060097C">
            <w:pPr>
              <w:rPr>
                <w:rFonts w:asciiTheme="majorHAnsi" w:hAnsiTheme="majorHAnsi" w:cstheme="majorHAnsi"/>
                <w:noProof/>
                <w:sz w:val="22"/>
                <w:szCs w:val="22"/>
                <w:lang w:val="nl-NL"/>
              </w:rPr>
            </w:pPr>
            <w:r w:rsidRPr="00092183">
              <w:rPr>
                <w:rFonts w:asciiTheme="majorHAnsi" w:hAnsiTheme="majorHAnsi" w:cstheme="majorHAnsi"/>
                <w:sz w:val="22"/>
                <w:szCs w:val="22"/>
                <w:lang w:val="nl-NL"/>
              </w:rPr>
              <w:t>Presentatie</w:t>
            </w:r>
          </w:p>
        </w:tc>
        <w:tc>
          <w:tcPr>
            <w:tcW w:w="5010" w:type="dxa"/>
          </w:tcPr>
          <w:p w14:paraId="6BC4497B" w14:textId="77777777" w:rsidR="001C3441" w:rsidRDefault="001C3441" w:rsidP="0060097C">
            <w:pPr>
              <w:rPr>
                <w:rFonts w:asciiTheme="majorHAnsi" w:hAnsiTheme="majorHAnsi" w:cstheme="majorHAnsi"/>
                <w:sz w:val="22"/>
                <w:szCs w:val="22"/>
                <w:lang w:val="nl-NL"/>
              </w:rPr>
            </w:pPr>
            <w:r>
              <w:rPr>
                <w:rFonts w:asciiTheme="majorHAnsi" w:hAnsiTheme="majorHAnsi" w:cstheme="majorHAnsi"/>
                <w:sz w:val="22"/>
                <w:szCs w:val="22"/>
              </w:rPr>
              <w:t xml:space="preserve">3.3 </w:t>
            </w:r>
            <w:r w:rsidRPr="00092183">
              <w:rPr>
                <w:rFonts w:asciiTheme="majorHAnsi" w:hAnsiTheme="majorHAnsi" w:cstheme="majorHAnsi"/>
                <w:sz w:val="22"/>
                <w:szCs w:val="22"/>
              </w:rPr>
              <w:t xml:space="preserve">Online: </w:t>
            </w:r>
            <w:proofErr w:type="spellStart"/>
            <w:r w:rsidRPr="00092183">
              <w:rPr>
                <w:rFonts w:asciiTheme="majorHAnsi" w:hAnsiTheme="majorHAnsi" w:cstheme="majorHAnsi"/>
                <w:sz w:val="22"/>
                <w:szCs w:val="22"/>
              </w:rPr>
              <w:t>presentatie</w:t>
            </w:r>
            <w:proofErr w:type="spellEnd"/>
          </w:p>
        </w:tc>
      </w:tr>
      <w:tr w:rsidR="001C3441" w:rsidRPr="00C70024" w14:paraId="269623C4" w14:textId="77777777" w:rsidTr="0060097C">
        <w:tc>
          <w:tcPr>
            <w:tcW w:w="3065" w:type="dxa"/>
          </w:tcPr>
          <w:p w14:paraId="1E185B67" w14:textId="77777777" w:rsidR="001C3441" w:rsidRPr="00092183" w:rsidRDefault="001C3441" w:rsidP="0060097C">
            <w:pPr>
              <w:rPr>
                <w:rFonts w:asciiTheme="majorHAnsi" w:hAnsiTheme="majorHAnsi" w:cstheme="majorHAnsi"/>
                <w:noProof/>
                <w:sz w:val="22"/>
                <w:szCs w:val="22"/>
                <w:lang w:val="nl-NL"/>
              </w:rPr>
            </w:pPr>
            <w:proofErr w:type="spellStart"/>
            <w:r w:rsidRPr="00092183">
              <w:rPr>
                <w:rFonts w:asciiTheme="majorHAnsi" w:hAnsiTheme="majorHAnsi" w:cstheme="majorHAnsi"/>
                <w:sz w:val="22"/>
                <w:szCs w:val="22"/>
              </w:rPr>
              <w:t>Mondeling</w:t>
            </w:r>
            <w:proofErr w:type="spellEnd"/>
            <w:r w:rsidRPr="00092183">
              <w:rPr>
                <w:rFonts w:asciiTheme="majorHAnsi" w:hAnsiTheme="majorHAnsi" w:cstheme="majorHAnsi"/>
                <w:sz w:val="22"/>
                <w:szCs w:val="22"/>
              </w:rPr>
              <w:t xml:space="preserve"> </w:t>
            </w:r>
            <w:proofErr w:type="spellStart"/>
            <w:r w:rsidRPr="00092183">
              <w:rPr>
                <w:rFonts w:asciiTheme="majorHAnsi" w:hAnsiTheme="majorHAnsi" w:cstheme="majorHAnsi"/>
                <w:sz w:val="22"/>
                <w:szCs w:val="22"/>
              </w:rPr>
              <w:t>tentamen</w:t>
            </w:r>
            <w:proofErr w:type="spellEnd"/>
          </w:p>
        </w:tc>
        <w:tc>
          <w:tcPr>
            <w:tcW w:w="5010" w:type="dxa"/>
          </w:tcPr>
          <w:p w14:paraId="27774B72" w14:textId="77777777" w:rsidR="001C3441" w:rsidRDefault="001C3441" w:rsidP="0060097C">
            <w:pPr>
              <w:rPr>
                <w:rFonts w:asciiTheme="majorHAnsi" w:hAnsiTheme="majorHAnsi" w:cstheme="majorHAnsi"/>
                <w:sz w:val="22"/>
                <w:szCs w:val="22"/>
                <w:lang w:val="nl-NL"/>
              </w:rPr>
            </w:pPr>
            <w:r>
              <w:rPr>
                <w:rFonts w:asciiTheme="majorHAnsi" w:hAnsiTheme="majorHAnsi" w:cstheme="majorHAnsi"/>
                <w:sz w:val="22"/>
                <w:szCs w:val="22"/>
              </w:rPr>
              <w:t xml:space="preserve">3.4 </w:t>
            </w:r>
            <w:r w:rsidRPr="00092183">
              <w:rPr>
                <w:rFonts w:asciiTheme="majorHAnsi" w:hAnsiTheme="majorHAnsi" w:cstheme="majorHAnsi"/>
                <w:sz w:val="22"/>
                <w:szCs w:val="22"/>
              </w:rPr>
              <w:t xml:space="preserve">Online: </w:t>
            </w:r>
            <w:proofErr w:type="spellStart"/>
            <w:r w:rsidRPr="00092183">
              <w:rPr>
                <w:rFonts w:asciiTheme="majorHAnsi" w:hAnsiTheme="majorHAnsi" w:cstheme="majorHAnsi"/>
                <w:sz w:val="22"/>
                <w:szCs w:val="22"/>
              </w:rPr>
              <w:t>mondeling</w:t>
            </w:r>
            <w:proofErr w:type="spellEnd"/>
            <w:r w:rsidRPr="00092183">
              <w:rPr>
                <w:rFonts w:asciiTheme="majorHAnsi" w:hAnsiTheme="majorHAnsi" w:cstheme="majorHAnsi"/>
                <w:sz w:val="22"/>
                <w:szCs w:val="22"/>
              </w:rPr>
              <w:t xml:space="preserve"> </w:t>
            </w:r>
            <w:proofErr w:type="spellStart"/>
            <w:r w:rsidRPr="00092183">
              <w:rPr>
                <w:rFonts w:asciiTheme="majorHAnsi" w:hAnsiTheme="majorHAnsi" w:cstheme="majorHAnsi"/>
                <w:sz w:val="22"/>
                <w:szCs w:val="22"/>
              </w:rPr>
              <w:t>tentamen</w:t>
            </w:r>
            <w:proofErr w:type="spellEnd"/>
          </w:p>
        </w:tc>
      </w:tr>
      <w:tr w:rsidR="001C3441" w:rsidRPr="00C70024" w14:paraId="6E36711A" w14:textId="77777777" w:rsidTr="0060097C">
        <w:tc>
          <w:tcPr>
            <w:tcW w:w="3065" w:type="dxa"/>
          </w:tcPr>
          <w:p w14:paraId="68E6D763" w14:textId="77777777" w:rsidR="001C3441" w:rsidRPr="00092183" w:rsidRDefault="001C3441" w:rsidP="0060097C">
            <w:pPr>
              <w:rPr>
                <w:rFonts w:asciiTheme="majorHAnsi" w:hAnsiTheme="majorHAnsi" w:cstheme="majorHAnsi"/>
                <w:sz w:val="22"/>
                <w:szCs w:val="22"/>
                <w:lang w:val="nl-NL"/>
              </w:rPr>
            </w:pPr>
            <w:r>
              <w:rPr>
                <w:rFonts w:asciiTheme="majorHAnsi" w:hAnsiTheme="majorHAnsi" w:cstheme="majorHAnsi"/>
                <w:noProof/>
                <w:sz w:val="22"/>
                <w:szCs w:val="22"/>
                <w:lang w:val="nl-NL"/>
              </w:rPr>
              <mc:AlternateContent>
                <mc:Choice Requires="wps">
                  <w:drawing>
                    <wp:anchor distT="0" distB="0" distL="114300" distR="114300" simplePos="0" relativeHeight="251664384" behindDoc="0" locked="0" layoutInCell="1" allowOverlap="1" wp14:anchorId="786F09A0" wp14:editId="56D127F3">
                      <wp:simplePos x="0" y="0"/>
                      <wp:positionH relativeFrom="column">
                        <wp:posOffset>1616076</wp:posOffset>
                      </wp:positionH>
                      <wp:positionV relativeFrom="paragraph">
                        <wp:posOffset>-635</wp:posOffset>
                      </wp:positionV>
                      <wp:extent cx="45719" cy="330200"/>
                      <wp:effectExtent l="38100" t="38100" r="50165" b="88900"/>
                      <wp:wrapNone/>
                      <wp:docPr id="7" name="Right Brace 56"/>
                      <wp:cNvGraphicFramePr/>
                      <a:graphic xmlns:a="http://schemas.openxmlformats.org/drawingml/2006/main">
                        <a:graphicData uri="http://schemas.microsoft.com/office/word/2010/wordprocessingShape">
                          <wps:wsp>
                            <wps:cNvSpPr/>
                            <wps:spPr>
                              <a:xfrm>
                                <a:off x="0" y="0"/>
                                <a:ext cx="45719" cy="330200"/>
                              </a:xfrm>
                              <a:prstGeom prst="rightBrace">
                                <a:avLst/>
                              </a:prstGeom>
                              <a:solidFill>
                                <a:schemeClr val="tx1"/>
                              </a:solidFill>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7ECA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26" type="#_x0000_t88" style="position:absolute;margin-left:127.25pt;margin-top:-.05pt;width:3.6pt;height: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" adj="249" filled="t" fillcolor="black [3213]" strokecolor="black [3213]" strokeweight="1pt">
                      <v:stroke joinstyle="miter"/>
                    </v:shape>
                  </w:pict>
                </mc:Fallback>
              </mc:AlternateContent>
            </w:r>
            <w:r w:rsidRPr="00092183">
              <w:rPr>
                <w:rFonts w:asciiTheme="majorHAnsi" w:hAnsiTheme="majorHAnsi" w:cstheme="majorHAnsi"/>
                <w:sz w:val="22"/>
                <w:szCs w:val="22"/>
                <w:lang w:val="nl-NL"/>
              </w:rPr>
              <w:t>Casustoets</w:t>
            </w:r>
          </w:p>
          <w:p w14:paraId="7AE1F236" w14:textId="77777777" w:rsidR="001C3441" w:rsidRPr="00092183" w:rsidRDefault="001C3441" w:rsidP="0060097C">
            <w:pPr>
              <w:rPr>
                <w:rFonts w:asciiTheme="majorHAnsi" w:hAnsiTheme="majorHAnsi" w:cstheme="majorHAnsi"/>
                <w:noProof/>
                <w:sz w:val="22"/>
                <w:szCs w:val="22"/>
                <w:lang w:val="nl-NL"/>
              </w:rPr>
            </w:pPr>
            <w:r w:rsidRPr="00092183">
              <w:rPr>
                <w:rFonts w:asciiTheme="majorHAnsi" w:hAnsiTheme="majorHAnsi" w:cstheme="majorHAnsi"/>
                <w:sz w:val="22"/>
                <w:szCs w:val="22"/>
                <w:lang w:val="nl-NL"/>
              </w:rPr>
              <w:t>Essay</w:t>
            </w:r>
          </w:p>
        </w:tc>
        <w:tc>
          <w:tcPr>
            <w:tcW w:w="5010" w:type="dxa"/>
          </w:tcPr>
          <w:p w14:paraId="49160E7B" w14:textId="77777777" w:rsidR="001C3441" w:rsidRDefault="001C3441" w:rsidP="0060097C">
            <w:pPr>
              <w:rPr>
                <w:rFonts w:asciiTheme="majorHAnsi" w:hAnsiTheme="majorHAnsi" w:cstheme="majorHAnsi"/>
                <w:sz w:val="22"/>
                <w:szCs w:val="22"/>
                <w:lang w:val="nl-NL"/>
              </w:rPr>
            </w:pPr>
            <w:r>
              <w:rPr>
                <w:rFonts w:asciiTheme="majorHAnsi" w:hAnsiTheme="majorHAnsi" w:cstheme="majorHAnsi"/>
                <w:sz w:val="22"/>
                <w:szCs w:val="22"/>
              </w:rPr>
              <w:t xml:space="preserve">3.5 </w:t>
            </w:r>
            <w:r w:rsidRPr="00C37680">
              <w:rPr>
                <w:rFonts w:asciiTheme="majorHAnsi" w:hAnsiTheme="majorHAnsi" w:cstheme="majorHAnsi"/>
                <w:sz w:val="22"/>
                <w:szCs w:val="22"/>
                <w:lang w:val="nl-NL"/>
              </w:rPr>
              <w:t>Online: open boek tentamen</w:t>
            </w:r>
          </w:p>
        </w:tc>
      </w:tr>
      <w:tr w:rsidR="001C3441" w:rsidRPr="00501989" w14:paraId="3325F38C" w14:textId="77777777" w:rsidTr="0060097C">
        <w:tc>
          <w:tcPr>
            <w:tcW w:w="3065" w:type="dxa"/>
          </w:tcPr>
          <w:p w14:paraId="399DEC48" w14:textId="77777777" w:rsidR="001C3441" w:rsidRPr="00092183" w:rsidRDefault="001C3441" w:rsidP="0060097C">
            <w:pPr>
              <w:rPr>
                <w:rFonts w:asciiTheme="majorHAnsi" w:hAnsiTheme="majorHAnsi" w:cstheme="majorHAnsi"/>
                <w:sz w:val="22"/>
                <w:szCs w:val="22"/>
                <w:lang w:val="nl-NL"/>
              </w:rPr>
            </w:pPr>
            <w:r w:rsidRPr="00092183">
              <w:rPr>
                <w:rFonts w:asciiTheme="majorHAnsi" w:hAnsiTheme="majorHAnsi" w:cstheme="majorHAnsi"/>
                <w:noProof/>
                <w:sz w:val="22"/>
                <w:szCs w:val="22"/>
                <w:lang w:val="nl-NL"/>
              </w:rPr>
              <mc:AlternateContent>
                <mc:Choice Requires="wps">
                  <w:drawing>
                    <wp:anchor distT="0" distB="0" distL="114300" distR="114300" simplePos="0" relativeHeight="251659264" behindDoc="0" locked="0" layoutInCell="1" allowOverlap="1" wp14:anchorId="30F6739D" wp14:editId="79BE1BCF">
                      <wp:simplePos x="0" y="0"/>
                      <wp:positionH relativeFrom="column">
                        <wp:posOffset>1637665</wp:posOffset>
                      </wp:positionH>
                      <wp:positionV relativeFrom="paragraph">
                        <wp:posOffset>44450</wp:posOffset>
                      </wp:positionV>
                      <wp:extent cx="45719" cy="425450"/>
                      <wp:effectExtent l="38100" t="38100" r="50165" b="88900"/>
                      <wp:wrapNone/>
                      <wp:docPr id="8" name="Right Brace 6"/>
                      <wp:cNvGraphicFramePr/>
                      <a:graphic xmlns:a="http://schemas.openxmlformats.org/drawingml/2006/main">
                        <a:graphicData uri="http://schemas.microsoft.com/office/word/2010/wordprocessingShape">
                          <wps:wsp>
                            <wps:cNvSpPr/>
                            <wps:spPr>
                              <a:xfrm>
                                <a:off x="0" y="0"/>
                                <a:ext cx="45719" cy="42545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315A" id="Right Brace 6" o:spid="_x0000_s1026" type="#_x0000_t88" style="position:absolute;margin-left:128.95pt;margin-top:3.5pt;width:3.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" adj="193" strokecolor="black [3200]" strokeweight="1pt">
                      <v:stroke joinstyle="miter"/>
                    </v:shape>
                  </w:pict>
                </mc:Fallback>
              </mc:AlternateContent>
            </w:r>
            <w:r w:rsidRPr="00092183">
              <w:rPr>
                <w:rFonts w:asciiTheme="majorHAnsi" w:hAnsiTheme="majorHAnsi" w:cstheme="majorHAnsi"/>
                <w:sz w:val="22"/>
                <w:szCs w:val="22"/>
                <w:lang w:val="nl-NL"/>
              </w:rPr>
              <w:t>Kennistoets</w:t>
            </w:r>
          </w:p>
          <w:p w14:paraId="7A7E471E" w14:textId="77777777" w:rsidR="001C3441" w:rsidRPr="00092183" w:rsidRDefault="001C3441" w:rsidP="0060097C">
            <w:pPr>
              <w:rPr>
                <w:rFonts w:asciiTheme="majorHAnsi" w:hAnsiTheme="majorHAnsi" w:cstheme="majorHAnsi"/>
                <w:sz w:val="22"/>
                <w:szCs w:val="22"/>
                <w:lang w:val="nl-NL"/>
              </w:rPr>
            </w:pPr>
            <w:r w:rsidRPr="00092183">
              <w:rPr>
                <w:rFonts w:asciiTheme="majorHAnsi" w:hAnsiTheme="majorHAnsi" w:cstheme="majorHAnsi"/>
                <w:sz w:val="22"/>
                <w:szCs w:val="22"/>
                <w:lang w:val="nl-NL"/>
              </w:rPr>
              <w:t>Intaketoets</w:t>
            </w:r>
          </w:p>
          <w:p w14:paraId="597B363E" w14:textId="77777777" w:rsidR="001C3441" w:rsidRPr="00092183" w:rsidRDefault="001C3441" w:rsidP="0060097C">
            <w:pPr>
              <w:rPr>
                <w:rFonts w:asciiTheme="majorHAnsi" w:hAnsiTheme="majorHAnsi" w:cstheme="majorHAnsi"/>
                <w:sz w:val="22"/>
                <w:szCs w:val="22"/>
                <w:lang w:val="nl-NL"/>
              </w:rPr>
            </w:pPr>
            <w:r w:rsidRPr="00092183">
              <w:rPr>
                <w:rFonts w:asciiTheme="majorHAnsi" w:hAnsiTheme="majorHAnsi" w:cstheme="majorHAnsi"/>
                <w:sz w:val="22"/>
                <w:szCs w:val="22"/>
                <w:lang w:val="nl-NL"/>
              </w:rPr>
              <w:t>Voortgangstoets</w:t>
            </w:r>
          </w:p>
        </w:tc>
        <w:tc>
          <w:tcPr>
            <w:tcW w:w="5010" w:type="dxa"/>
          </w:tcPr>
          <w:p w14:paraId="66DCDB89" w14:textId="77777777" w:rsidR="001C3441" w:rsidRPr="00092183" w:rsidRDefault="001C3441" w:rsidP="0060097C">
            <w:pPr>
              <w:rPr>
                <w:rFonts w:asciiTheme="majorHAnsi" w:hAnsiTheme="majorHAnsi" w:cstheme="majorHAnsi"/>
                <w:sz w:val="22"/>
                <w:szCs w:val="22"/>
                <w:lang w:val="nl-NL"/>
              </w:rPr>
            </w:pPr>
            <w:r>
              <w:rPr>
                <w:rFonts w:asciiTheme="majorHAnsi" w:hAnsiTheme="majorHAnsi" w:cstheme="majorHAnsi"/>
                <w:sz w:val="22"/>
                <w:szCs w:val="22"/>
                <w:lang w:val="nl-NL"/>
              </w:rPr>
              <w:t xml:space="preserve">3.6 </w:t>
            </w:r>
            <w:r w:rsidRPr="00092183">
              <w:rPr>
                <w:rFonts w:asciiTheme="majorHAnsi" w:hAnsiTheme="majorHAnsi" w:cstheme="majorHAnsi"/>
                <w:sz w:val="22"/>
                <w:szCs w:val="22"/>
                <w:lang w:val="nl-NL"/>
              </w:rPr>
              <w:t>Online</w:t>
            </w:r>
            <w:r>
              <w:rPr>
                <w:rFonts w:asciiTheme="majorHAnsi" w:hAnsiTheme="majorHAnsi" w:cstheme="majorHAnsi"/>
                <w:sz w:val="22"/>
                <w:szCs w:val="22"/>
                <w:lang w:val="nl-NL"/>
              </w:rPr>
              <w:t>:</w:t>
            </w:r>
            <w:r w:rsidRPr="00092183">
              <w:rPr>
                <w:rFonts w:asciiTheme="majorHAnsi" w:hAnsiTheme="majorHAnsi" w:cstheme="majorHAnsi"/>
                <w:sz w:val="22"/>
                <w:szCs w:val="22"/>
                <w:lang w:val="nl-NL"/>
              </w:rPr>
              <w:t xml:space="preserve"> kennistoets</w:t>
            </w:r>
          </w:p>
          <w:p w14:paraId="41DF1001" w14:textId="77777777" w:rsidR="001C3441" w:rsidRPr="00D611EB" w:rsidRDefault="001C3441" w:rsidP="0060097C">
            <w:pPr>
              <w:rPr>
                <w:rFonts w:asciiTheme="majorHAnsi" w:hAnsiTheme="majorHAnsi" w:cstheme="majorHAnsi"/>
                <w:szCs w:val="20"/>
                <w:lang w:val="nl-NL"/>
              </w:rPr>
            </w:pPr>
            <w:r w:rsidRPr="00D611EB">
              <w:rPr>
                <w:rFonts w:asciiTheme="majorHAnsi" w:hAnsiTheme="majorHAnsi" w:cstheme="majorHAnsi"/>
                <w:szCs w:val="20"/>
                <w:lang w:val="nl-NL"/>
              </w:rPr>
              <w:t xml:space="preserve">3.6.1 zonder </w:t>
            </w:r>
            <w:proofErr w:type="spellStart"/>
            <w:r w:rsidRPr="00D611EB">
              <w:rPr>
                <w:rFonts w:asciiTheme="majorHAnsi" w:hAnsiTheme="majorHAnsi" w:cstheme="majorHAnsi"/>
                <w:szCs w:val="20"/>
                <w:lang w:val="nl-NL"/>
              </w:rPr>
              <w:t>proctoring</w:t>
            </w:r>
            <w:proofErr w:type="spellEnd"/>
          </w:p>
          <w:p w14:paraId="2575CC28" w14:textId="77777777" w:rsidR="001C3441" w:rsidRPr="00092183" w:rsidRDefault="001C3441" w:rsidP="0060097C">
            <w:pPr>
              <w:rPr>
                <w:rFonts w:asciiTheme="majorHAnsi" w:hAnsiTheme="majorHAnsi" w:cstheme="majorHAnsi"/>
                <w:sz w:val="22"/>
                <w:szCs w:val="22"/>
                <w:lang w:val="nl-NL"/>
              </w:rPr>
            </w:pPr>
            <w:r w:rsidRPr="00D611EB">
              <w:rPr>
                <w:rFonts w:asciiTheme="majorHAnsi" w:hAnsiTheme="majorHAnsi" w:cstheme="majorHAnsi"/>
                <w:szCs w:val="20"/>
                <w:lang w:val="nl-NL"/>
              </w:rPr>
              <w:t xml:space="preserve">3.6.2 met </w:t>
            </w:r>
            <w:proofErr w:type="spellStart"/>
            <w:r w:rsidRPr="00D611EB">
              <w:rPr>
                <w:rFonts w:asciiTheme="majorHAnsi" w:hAnsiTheme="majorHAnsi" w:cstheme="majorHAnsi"/>
                <w:szCs w:val="20"/>
                <w:lang w:val="nl-NL"/>
              </w:rPr>
              <w:t>proctoring</w:t>
            </w:r>
            <w:proofErr w:type="spellEnd"/>
          </w:p>
        </w:tc>
      </w:tr>
    </w:tbl>
    <w:p w14:paraId="51FD139B" w14:textId="77777777" w:rsidR="001C3441" w:rsidRDefault="001C3441" w:rsidP="001C3441">
      <w:pPr>
        <w:rPr>
          <w:rFonts w:asciiTheme="majorHAnsi" w:hAnsiTheme="majorHAnsi" w:cstheme="majorHAnsi"/>
          <w:lang w:val="nl-NL"/>
        </w:rPr>
      </w:pPr>
    </w:p>
    <w:p w14:paraId="74E601AA" w14:textId="77777777" w:rsidR="001C3441" w:rsidRDefault="001C3441" w:rsidP="001C3441">
      <w:pPr>
        <w:spacing w:line="276" w:lineRule="auto"/>
        <w:rPr>
          <w:rFonts w:asciiTheme="majorHAnsi" w:hAnsiTheme="majorHAnsi"/>
          <w:lang w:val="nl-NL"/>
        </w:rPr>
      </w:pPr>
    </w:p>
    <w:p w14:paraId="36DAC73A" w14:textId="77777777" w:rsidR="001C3441" w:rsidRDefault="001C3441" w:rsidP="001C3441">
      <w:pPr>
        <w:spacing w:line="276" w:lineRule="auto"/>
        <w:rPr>
          <w:rFonts w:asciiTheme="majorHAnsi" w:hAnsiTheme="majorHAnsi"/>
          <w:lang w:val="nl-NL"/>
        </w:rPr>
      </w:pPr>
    </w:p>
    <w:p w14:paraId="0219C847" w14:textId="77777777" w:rsidR="001C3441" w:rsidRPr="003A2957" w:rsidRDefault="001C3441" w:rsidP="001C3441">
      <w:pPr>
        <w:pBdr>
          <w:top w:val="single" w:sz="4" w:space="1" w:color="auto"/>
          <w:left w:val="single" w:sz="4" w:space="4" w:color="auto"/>
          <w:bottom w:val="single" w:sz="4" w:space="1" w:color="auto"/>
          <w:right w:val="single" w:sz="4" w:space="4" w:color="auto"/>
        </w:pBdr>
        <w:spacing w:line="276" w:lineRule="auto"/>
        <w:rPr>
          <w:rFonts w:asciiTheme="majorHAnsi" w:hAnsiTheme="majorHAnsi"/>
          <w:b/>
          <w:bCs/>
          <w:lang w:val="nl-NL"/>
        </w:rPr>
      </w:pPr>
      <w:r>
        <w:rPr>
          <w:rFonts w:asciiTheme="majorHAnsi" w:hAnsiTheme="majorHAnsi"/>
          <w:b/>
          <w:bCs/>
          <w:lang w:val="nl-NL"/>
        </w:rPr>
        <w:t>Belangrijk vooraf: o</w:t>
      </w:r>
      <w:r w:rsidRPr="003A2957">
        <w:rPr>
          <w:rFonts w:asciiTheme="majorHAnsi" w:hAnsiTheme="majorHAnsi"/>
          <w:b/>
          <w:bCs/>
          <w:lang w:val="nl-NL"/>
        </w:rPr>
        <w:t>pnames maken</w:t>
      </w:r>
      <w:r>
        <w:rPr>
          <w:rFonts w:asciiTheme="majorHAnsi" w:hAnsiTheme="majorHAnsi"/>
          <w:b/>
          <w:bCs/>
          <w:lang w:val="nl-NL"/>
        </w:rPr>
        <w:t xml:space="preserve"> bij online tentamens</w:t>
      </w:r>
    </w:p>
    <w:p w14:paraId="3224F4DB" w14:textId="77777777" w:rsidR="001C3441" w:rsidRDefault="001C3441" w:rsidP="001C3441">
      <w:pPr>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szCs w:val="20"/>
          <w:lang w:val="nl-NL"/>
        </w:rPr>
      </w:pPr>
      <w:r>
        <w:rPr>
          <w:rFonts w:asciiTheme="majorHAnsi" w:hAnsiTheme="majorHAnsi" w:cstheme="majorHAnsi"/>
          <w:szCs w:val="20"/>
          <w:lang w:val="nl-NL"/>
        </w:rPr>
        <w:t xml:space="preserve">Bij portfolioassessment, presentatie en mondeling is het toegestaan om bij één assessor/examinator een opname van het tentamen te maken in een van de toegestane HvA tools (Skype </w:t>
      </w:r>
      <w:proofErr w:type="spellStart"/>
      <w:r>
        <w:rPr>
          <w:rFonts w:asciiTheme="majorHAnsi" w:hAnsiTheme="majorHAnsi" w:cstheme="majorHAnsi"/>
          <w:szCs w:val="20"/>
          <w:lang w:val="nl-NL"/>
        </w:rPr>
        <w:t>for</w:t>
      </w:r>
      <w:proofErr w:type="spellEnd"/>
      <w:r>
        <w:rPr>
          <w:rFonts w:asciiTheme="majorHAnsi" w:hAnsiTheme="majorHAnsi" w:cstheme="majorHAnsi"/>
          <w:szCs w:val="20"/>
          <w:lang w:val="nl-NL"/>
        </w:rPr>
        <w:t xml:space="preserve"> Business, MS Teams en Virtual Classroom in </w:t>
      </w:r>
      <w:proofErr w:type="spellStart"/>
      <w:r>
        <w:rPr>
          <w:rFonts w:asciiTheme="majorHAnsi" w:hAnsiTheme="majorHAnsi" w:cstheme="majorHAnsi"/>
          <w:szCs w:val="20"/>
          <w:lang w:val="nl-NL"/>
        </w:rPr>
        <w:t>Brightspace</w:t>
      </w:r>
      <w:proofErr w:type="spellEnd"/>
      <w:r>
        <w:rPr>
          <w:rFonts w:asciiTheme="majorHAnsi" w:hAnsiTheme="majorHAnsi" w:cstheme="majorHAnsi"/>
          <w:szCs w:val="20"/>
          <w:lang w:val="nl-NL"/>
        </w:rPr>
        <w:t>). De studenten moeten hiervoor vooraf zijn geïnformeerd, inclusief informatie over de wijze van opslaan, de toegang tot de beelden en de bewaartermijn (conform AVG). Bij open boek tentamens en kennistoetsen is een opname niet toegestaan. Deze regels zijn conform de regels voor tentamens op locatie.</w:t>
      </w:r>
    </w:p>
    <w:p w14:paraId="4ED23DB7" w14:textId="77777777" w:rsidR="001C3441" w:rsidRDefault="001C3441" w:rsidP="001C3441">
      <w:pPr>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szCs w:val="20"/>
          <w:lang w:val="nl-NL"/>
        </w:rPr>
      </w:pPr>
      <w:r>
        <w:rPr>
          <w:rFonts w:asciiTheme="majorHAnsi" w:hAnsiTheme="majorHAnsi" w:cstheme="majorHAnsi"/>
          <w:szCs w:val="20"/>
          <w:lang w:val="nl-NL"/>
        </w:rPr>
        <w:t xml:space="preserve">De </w:t>
      </w:r>
      <w:r w:rsidRPr="00C70024">
        <w:rPr>
          <w:rFonts w:asciiTheme="majorHAnsi" w:hAnsiTheme="majorHAnsi" w:cstheme="majorHAnsi"/>
          <w:szCs w:val="20"/>
          <w:lang w:val="nl-NL"/>
        </w:rPr>
        <w:t>technische beveiliging, privacy en verwijdertermijnen</w:t>
      </w:r>
      <w:r>
        <w:rPr>
          <w:rFonts w:asciiTheme="majorHAnsi" w:hAnsiTheme="majorHAnsi" w:cstheme="majorHAnsi"/>
          <w:szCs w:val="20"/>
          <w:lang w:val="nl-NL"/>
        </w:rPr>
        <w:t xml:space="preserve"> van de verschillende HvA tools worden nog nader bekeken en waar nodig aangescherpt.</w:t>
      </w:r>
    </w:p>
    <w:p w14:paraId="7296833F" w14:textId="77777777" w:rsidR="001C3441" w:rsidRDefault="001C3441" w:rsidP="001C3441">
      <w:pPr>
        <w:pStyle w:val="Geenafstand1"/>
        <w:rPr>
          <w:rFonts w:asciiTheme="minorHAnsi" w:hAnsiTheme="minorHAnsi" w:cstheme="minorHAnsi"/>
          <w:sz w:val="20"/>
          <w:szCs w:val="20"/>
          <w:lang w:val="nl-NL"/>
        </w:rPr>
      </w:pPr>
    </w:p>
    <w:p w14:paraId="13360C10" w14:textId="77777777" w:rsidR="001C3441" w:rsidRDefault="001C3441" w:rsidP="001C3441">
      <w:pPr>
        <w:pStyle w:val="Geenafstand1"/>
        <w:rPr>
          <w:rFonts w:asciiTheme="majorHAnsi" w:hAnsiTheme="majorHAnsi" w:cstheme="majorHAnsi"/>
          <w:i/>
          <w:iCs/>
          <w:sz w:val="24"/>
          <w:szCs w:val="24"/>
          <w:lang w:val="nl-NL"/>
        </w:rPr>
      </w:pPr>
    </w:p>
    <w:p w14:paraId="1B79852D" w14:textId="77777777" w:rsidR="001C3441" w:rsidRDefault="001C3441" w:rsidP="001C3441">
      <w:pPr>
        <w:pStyle w:val="Geenafstand1"/>
        <w:rPr>
          <w:rFonts w:asciiTheme="majorHAnsi" w:hAnsiTheme="majorHAnsi" w:cstheme="majorHAnsi"/>
          <w:i/>
          <w:iCs/>
          <w:sz w:val="24"/>
          <w:szCs w:val="24"/>
          <w:lang w:val="nl-NL"/>
        </w:rPr>
      </w:pPr>
    </w:p>
    <w:p w14:paraId="1FF6CE24" w14:textId="77777777" w:rsidR="001C3441" w:rsidRPr="006B32FF" w:rsidRDefault="001C3441" w:rsidP="001C3441">
      <w:pPr>
        <w:pStyle w:val="Geenafstand1"/>
        <w:rPr>
          <w:rFonts w:asciiTheme="majorHAnsi" w:hAnsiTheme="majorHAnsi" w:cstheme="majorHAnsi"/>
          <w:b/>
          <w:bCs w:val="0"/>
          <w:i/>
          <w:iCs/>
          <w:sz w:val="24"/>
          <w:szCs w:val="24"/>
          <w:lang w:val="nl-NL"/>
        </w:rPr>
      </w:pPr>
      <w:r w:rsidRPr="006B32FF">
        <w:rPr>
          <w:rFonts w:asciiTheme="majorHAnsi" w:hAnsiTheme="majorHAnsi" w:cstheme="majorHAnsi"/>
          <w:b/>
          <w:bCs w:val="0"/>
          <w:i/>
          <w:iCs/>
          <w:sz w:val="24"/>
          <w:szCs w:val="24"/>
          <w:lang w:val="nl-NL"/>
        </w:rPr>
        <w:t>Let op: regels die gelden voor alle online tentamens</w:t>
      </w:r>
    </w:p>
    <w:p w14:paraId="5A4EF6CB" w14:textId="77777777" w:rsidR="001C3441" w:rsidRPr="00764EF3" w:rsidRDefault="001C3441" w:rsidP="001C3441">
      <w:pPr>
        <w:pStyle w:val="Geenafstand1"/>
        <w:rPr>
          <w:rFonts w:asciiTheme="majorHAnsi" w:hAnsiTheme="majorHAnsi" w:cstheme="majorHAnsi"/>
          <w:i/>
          <w:iCs/>
          <w:sz w:val="24"/>
          <w:szCs w:val="24"/>
          <w:lang w:val="nl-NL"/>
        </w:rPr>
      </w:pPr>
    </w:p>
    <w:p w14:paraId="225EC109" w14:textId="77777777" w:rsidR="001C3441" w:rsidRPr="00764EF3" w:rsidRDefault="001C3441" w:rsidP="001C3441">
      <w:pPr>
        <w:pStyle w:val="Lijstalinea"/>
        <w:numPr>
          <w:ilvl w:val="0"/>
          <w:numId w:val="17"/>
        </w:numPr>
        <w:spacing w:line="259" w:lineRule="auto"/>
        <w:ind w:left="357" w:hanging="357"/>
        <w:rPr>
          <w:rFonts w:asciiTheme="majorHAnsi" w:hAnsiTheme="majorHAnsi" w:cstheme="majorHAnsi"/>
          <w:szCs w:val="20"/>
          <w:lang w:val="nl-NL"/>
        </w:rPr>
      </w:pPr>
      <w:r w:rsidRPr="00764EF3">
        <w:rPr>
          <w:rFonts w:asciiTheme="majorHAnsi" w:hAnsiTheme="majorHAnsi" w:cstheme="majorHAnsi"/>
          <w:szCs w:val="20"/>
          <w:lang w:val="nl-NL"/>
        </w:rPr>
        <w:t xml:space="preserve">Houd er rekening mee dat studenten mogelijk niet beschikken over de juiste faciliteiten thuis. </w:t>
      </w:r>
      <w:r>
        <w:rPr>
          <w:rFonts w:asciiTheme="majorHAnsi" w:hAnsiTheme="majorHAnsi" w:cstheme="majorHAnsi"/>
          <w:szCs w:val="20"/>
          <w:lang w:val="nl-NL"/>
        </w:rPr>
        <w:t>Zorg ervoor dat</w:t>
      </w:r>
      <w:r w:rsidRPr="004178A1">
        <w:rPr>
          <w:rFonts w:asciiTheme="majorHAnsi" w:hAnsiTheme="majorHAnsi" w:cstheme="majorHAnsi"/>
          <w:szCs w:val="20"/>
          <w:lang w:val="nl-NL"/>
        </w:rPr>
        <w:t xml:space="preserve"> student</w:t>
      </w:r>
      <w:r>
        <w:rPr>
          <w:rFonts w:asciiTheme="majorHAnsi" w:hAnsiTheme="majorHAnsi" w:cstheme="majorHAnsi"/>
          <w:szCs w:val="20"/>
          <w:lang w:val="nl-NL"/>
        </w:rPr>
        <w:t>en</w:t>
      </w:r>
      <w:r w:rsidRPr="004178A1">
        <w:rPr>
          <w:rFonts w:asciiTheme="majorHAnsi" w:hAnsiTheme="majorHAnsi" w:cstheme="majorHAnsi"/>
          <w:szCs w:val="20"/>
          <w:lang w:val="nl-NL"/>
        </w:rPr>
        <w:t xml:space="preserve"> tijdig </w:t>
      </w:r>
      <w:r>
        <w:rPr>
          <w:rFonts w:asciiTheme="majorHAnsi" w:hAnsiTheme="majorHAnsi" w:cstheme="majorHAnsi"/>
          <w:szCs w:val="20"/>
          <w:lang w:val="nl-NL"/>
        </w:rPr>
        <w:t>zijn</w:t>
      </w:r>
      <w:r w:rsidRPr="004178A1">
        <w:rPr>
          <w:rFonts w:asciiTheme="majorHAnsi" w:hAnsiTheme="majorHAnsi" w:cstheme="majorHAnsi"/>
          <w:szCs w:val="20"/>
          <w:lang w:val="nl-NL"/>
        </w:rPr>
        <w:t xml:space="preserve"> geïnformeerd over het moment van afname </w:t>
      </w:r>
      <w:r>
        <w:rPr>
          <w:rFonts w:asciiTheme="majorHAnsi" w:hAnsiTheme="majorHAnsi" w:cstheme="majorHAnsi"/>
          <w:szCs w:val="20"/>
          <w:lang w:val="nl-NL"/>
        </w:rPr>
        <w:t>zodat hij/zij</w:t>
      </w:r>
      <w:r w:rsidRPr="004178A1">
        <w:rPr>
          <w:rFonts w:asciiTheme="majorHAnsi" w:hAnsiTheme="majorHAnsi" w:cstheme="majorHAnsi"/>
          <w:szCs w:val="20"/>
          <w:lang w:val="nl-NL"/>
        </w:rPr>
        <w:t xml:space="preserve"> in de gelegenheid elders een plek te zoe</w:t>
      </w:r>
      <w:r>
        <w:rPr>
          <w:rFonts w:asciiTheme="majorHAnsi" w:hAnsiTheme="majorHAnsi" w:cstheme="majorHAnsi"/>
          <w:szCs w:val="20"/>
          <w:lang w:val="nl-NL"/>
        </w:rPr>
        <w:t>k</w:t>
      </w:r>
      <w:r w:rsidRPr="004178A1">
        <w:rPr>
          <w:rFonts w:asciiTheme="majorHAnsi" w:hAnsiTheme="majorHAnsi" w:cstheme="majorHAnsi"/>
          <w:szCs w:val="20"/>
          <w:lang w:val="nl-NL"/>
        </w:rPr>
        <w:t xml:space="preserve">en </w:t>
      </w:r>
      <w:r>
        <w:rPr>
          <w:rFonts w:asciiTheme="majorHAnsi" w:hAnsiTheme="majorHAnsi" w:cstheme="majorHAnsi"/>
          <w:szCs w:val="20"/>
          <w:lang w:val="nl-NL"/>
        </w:rPr>
        <w:t xml:space="preserve">(met een beveiligde wifi) </w:t>
      </w:r>
      <w:r w:rsidRPr="004178A1">
        <w:rPr>
          <w:rFonts w:asciiTheme="majorHAnsi" w:hAnsiTheme="majorHAnsi" w:cstheme="majorHAnsi"/>
          <w:szCs w:val="20"/>
          <w:lang w:val="nl-NL"/>
        </w:rPr>
        <w:t xml:space="preserve">om deel te kunnen nemen aan </w:t>
      </w:r>
      <w:r>
        <w:rPr>
          <w:rFonts w:asciiTheme="majorHAnsi" w:hAnsiTheme="majorHAnsi" w:cstheme="majorHAnsi"/>
          <w:szCs w:val="20"/>
          <w:lang w:val="nl-NL"/>
        </w:rPr>
        <w:t>het</w:t>
      </w:r>
      <w:r w:rsidRPr="004178A1">
        <w:rPr>
          <w:rFonts w:asciiTheme="majorHAnsi" w:hAnsiTheme="majorHAnsi" w:cstheme="majorHAnsi"/>
          <w:szCs w:val="20"/>
          <w:lang w:val="nl-NL"/>
        </w:rPr>
        <w:t xml:space="preserve"> </w:t>
      </w:r>
      <w:r>
        <w:rPr>
          <w:rFonts w:asciiTheme="majorHAnsi" w:hAnsiTheme="majorHAnsi" w:cstheme="majorHAnsi"/>
          <w:szCs w:val="20"/>
          <w:lang w:val="nl-NL"/>
        </w:rPr>
        <w:t>tentamen</w:t>
      </w:r>
      <w:r w:rsidRPr="004178A1">
        <w:rPr>
          <w:rFonts w:asciiTheme="majorHAnsi" w:hAnsiTheme="majorHAnsi" w:cstheme="majorHAnsi"/>
          <w:szCs w:val="20"/>
          <w:lang w:val="nl-NL"/>
        </w:rPr>
        <w:t xml:space="preserve">. </w:t>
      </w:r>
    </w:p>
    <w:p w14:paraId="28203057" w14:textId="77777777" w:rsidR="001C3441" w:rsidRPr="003478F5" w:rsidRDefault="001C3441" w:rsidP="001C3441">
      <w:pPr>
        <w:pStyle w:val="Geenafstand1"/>
        <w:numPr>
          <w:ilvl w:val="0"/>
          <w:numId w:val="48"/>
        </w:numPr>
        <w:ind w:left="357" w:hanging="357"/>
        <w:rPr>
          <w:rFonts w:asciiTheme="majorHAnsi" w:hAnsiTheme="majorHAnsi" w:cstheme="majorHAnsi"/>
          <w:sz w:val="20"/>
          <w:szCs w:val="20"/>
          <w:lang w:val="nl-NL"/>
        </w:rPr>
      </w:pPr>
      <w:r w:rsidRPr="003478F5">
        <w:rPr>
          <w:rFonts w:asciiTheme="majorHAnsi" w:hAnsiTheme="majorHAnsi" w:cstheme="majorHAnsi"/>
          <w:sz w:val="20"/>
          <w:szCs w:val="20"/>
          <w:lang w:val="nl-NL"/>
        </w:rPr>
        <w:t xml:space="preserve">Vooraf moet duidelijk zijn waar studenten terecht kunnen met </w:t>
      </w:r>
      <w:r>
        <w:rPr>
          <w:rFonts w:asciiTheme="majorHAnsi" w:hAnsiTheme="majorHAnsi" w:cstheme="majorHAnsi"/>
          <w:sz w:val="20"/>
          <w:szCs w:val="20"/>
          <w:lang w:val="nl-NL"/>
        </w:rPr>
        <w:t xml:space="preserve">inhoudelijke of technische </w:t>
      </w:r>
      <w:r w:rsidRPr="003478F5">
        <w:rPr>
          <w:rFonts w:asciiTheme="majorHAnsi" w:hAnsiTheme="majorHAnsi" w:cstheme="majorHAnsi"/>
          <w:sz w:val="20"/>
          <w:szCs w:val="20"/>
          <w:lang w:val="nl-NL"/>
        </w:rPr>
        <w:t xml:space="preserve">vragen tijdens de </w:t>
      </w:r>
      <w:r>
        <w:rPr>
          <w:rFonts w:asciiTheme="majorHAnsi" w:hAnsiTheme="majorHAnsi" w:cstheme="majorHAnsi"/>
          <w:sz w:val="20"/>
          <w:szCs w:val="20"/>
          <w:lang w:val="nl-NL"/>
        </w:rPr>
        <w:t>online afname.</w:t>
      </w:r>
    </w:p>
    <w:p w14:paraId="75EB4AAD" w14:textId="77777777" w:rsidR="001C3441" w:rsidRPr="00764EF3" w:rsidRDefault="001C3441" w:rsidP="001C3441">
      <w:pPr>
        <w:pStyle w:val="Lijstalinea"/>
        <w:numPr>
          <w:ilvl w:val="0"/>
          <w:numId w:val="48"/>
        </w:numPr>
        <w:rPr>
          <w:rFonts w:asciiTheme="majorHAnsi" w:hAnsiTheme="majorHAnsi"/>
          <w:lang w:val="nl-NL"/>
        </w:rPr>
      </w:pPr>
      <w:r>
        <w:rPr>
          <w:rFonts w:asciiTheme="majorHAnsi" w:hAnsiTheme="majorHAnsi"/>
          <w:lang w:val="nl-NL"/>
        </w:rPr>
        <w:t>Zorg voor de nodige aanpassingen en voorzieningen voor</w:t>
      </w:r>
      <w:r w:rsidRPr="00764EF3">
        <w:rPr>
          <w:rFonts w:asciiTheme="majorHAnsi" w:hAnsiTheme="majorHAnsi"/>
          <w:lang w:val="nl-NL"/>
        </w:rPr>
        <w:t xml:space="preserve"> studenten met een functiebeperking.</w:t>
      </w:r>
    </w:p>
    <w:p w14:paraId="5E9CBD37" w14:textId="77777777" w:rsidR="001C3441" w:rsidRDefault="001C3441" w:rsidP="001C3441">
      <w:pPr>
        <w:pStyle w:val="Geenafstand1"/>
        <w:numPr>
          <w:ilvl w:val="0"/>
          <w:numId w:val="48"/>
        </w:numPr>
        <w:rPr>
          <w:rFonts w:asciiTheme="majorHAnsi" w:hAnsiTheme="majorHAnsi" w:cstheme="majorHAnsi"/>
          <w:sz w:val="20"/>
          <w:szCs w:val="20"/>
          <w:lang w:val="nl-NL"/>
        </w:rPr>
      </w:pPr>
      <w:r w:rsidRPr="00764EF3">
        <w:rPr>
          <w:rFonts w:asciiTheme="majorHAnsi" w:hAnsiTheme="majorHAnsi" w:cstheme="majorHAnsi"/>
          <w:sz w:val="20"/>
          <w:szCs w:val="20"/>
          <w:lang w:val="nl-NL"/>
        </w:rPr>
        <w:t>Organiseer een oefensessie voorafgaand aan de afname</w:t>
      </w:r>
      <w:r>
        <w:rPr>
          <w:rFonts w:asciiTheme="majorHAnsi" w:hAnsiTheme="majorHAnsi" w:cstheme="majorHAnsi"/>
          <w:sz w:val="20"/>
          <w:szCs w:val="20"/>
          <w:lang w:val="nl-NL"/>
        </w:rPr>
        <w:t xml:space="preserve"> en s</w:t>
      </w:r>
      <w:r w:rsidRPr="00764EF3">
        <w:rPr>
          <w:rFonts w:asciiTheme="majorHAnsi" w:hAnsiTheme="majorHAnsi" w:cstheme="majorHAnsi"/>
          <w:noProof w:val="0"/>
          <w:sz w:val="20"/>
          <w:szCs w:val="20"/>
          <w:lang w:val="nl-NL"/>
        </w:rPr>
        <w:t>tel studenten vooraf gerust</w:t>
      </w:r>
      <w:r w:rsidRPr="00764EF3">
        <w:rPr>
          <w:rFonts w:asciiTheme="majorHAnsi" w:hAnsiTheme="majorHAnsi" w:cstheme="majorHAnsi"/>
          <w:sz w:val="20"/>
          <w:szCs w:val="20"/>
          <w:lang w:val="nl-NL"/>
        </w:rPr>
        <w:t>.</w:t>
      </w:r>
    </w:p>
    <w:p w14:paraId="3E13D640" w14:textId="77777777" w:rsidR="001C3441" w:rsidRDefault="001C3441" w:rsidP="001C3441">
      <w:pPr>
        <w:pStyle w:val="Lijstalinea"/>
        <w:numPr>
          <w:ilvl w:val="0"/>
          <w:numId w:val="48"/>
        </w:numPr>
        <w:spacing w:after="200" w:line="276" w:lineRule="auto"/>
        <w:rPr>
          <w:rFonts w:asciiTheme="majorHAnsi" w:hAnsiTheme="majorHAnsi" w:cs="Arial"/>
          <w:color w:val="000000" w:themeColor="text1"/>
          <w:lang w:val="nl-NL"/>
        </w:rPr>
      </w:pPr>
      <w:r w:rsidRPr="00C37680">
        <w:rPr>
          <w:rFonts w:asciiTheme="majorHAnsi" w:hAnsiTheme="majorHAnsi" w:cs="Arial"/>
          <w:color w:val="000000" w:themeColor="text1"/>
          <w:lang w:val="nl-NL"/>
        </w:rPr>
        <w:t xml:space="preserve">Studenten mogen niet online worden gevraagd om een </w:t>
      </w:r>
      <w:r w:rsidRPr="00860545">
        <w:rPr>
          <w:rFonts w:asciiTheme="majorHAnsi" w:hAnsiTheme="majorHAnsi" w:cs="Arial"/>
          <w:color w:val="000000" w:themeColor="text1"/>
          <w:lang w:val="nl-NL"/>
        </w:rPr>
        <w:t>legitimatie</w:t>
      </w:r>
      <w:r>
        <w:rPr>
          <w:rFonts w:asciiTheme="majorHAnsi" w:hAnsiTheme="majorHAnsi" w:cs="Arial"/>
          <w:color w:val="000000" w:themeColor="text1"/>
          <w:lang w:val="nl-NL"/>
        </w:rPr>
        <w:t>bewijs</w:t>
      </w:r>
      <w:r w:rsidRPr="00860545">
        <w:rPr>
          <w:rFonts w:asciiTheme="majorHAnsi" w:hAnsiTheme="majorHAnsi" w:cs="Arial"/>
          <w:color w:val="000000" w:themeColor="text1"/>
          <w:lang w:val="nl-NL"/>
        </w:rPr>
        <w:t xml:space="preserve"> (paspoort, ID of rijbewijs</w:t>
      </w:r>
      <w:r>
        <w:rPr>
          <w:rFonts w:asciiTheme="majorHAnsi" w:hAnsiTheme="majorHAnsi" w:cs="Arial"/>
          <w:color w:val="000000" w:themeColor="text1"/>
          <w:lang w:val="nl-NL"/>
        </w:rPr>
        <w:t>, Nederlands vreemdelingendocument</w:t>
      </w:r>
      <w:r w:rsidRPr="00860545">
        <w:rPr>
          <w:rFonts w:asciiTheme="majorHAnsi" w:hAnsiTheme="majorHAnsi" w:cs="Arial"/>
          <w:color w:val="000000" w:themeColor="text1"/>
          <w:lang w:val="nl-NL"/>
        </w:rPr>
        <w:t xml:space="preserve">) </w:t>
      </w:r>
      <w:r w:rsidRPr="00C37680">
        <w:rPr>
          <w:rFonts w:asciiTheme="majorHAnsi" w:hAnsiTheme="majorHAnsi" w:cs="Arial"/>
          <w:color w:val="000000" w:themeColor="text1"/>
          <w:lang w:val="nl-NL"/>
        </w:rPr>
        <w:t xml:space="preserve">te tonen. Ook niet als het </w:t>
      </w:r>
      <w:r>
        <w:rPr>
          <w:rFonts w:asciiTheme="majorHAnsi" w:hAnsiTheme="majorHAnsi" w:cs="Arial"/>
          <w:color w:val="000000" w:themeColor="text1"/>
          <w:lang w:val="nl-NL"/>
        </w:rPr>
        <w:t>BSN-</w:t>
      </w:r>
      <w:r w:rsidRPr="00C37680">
        <w:rPr>
          <w:rFonts w:asciiTheme="majorHAnsi" w:hAnsiTheme="majorHAnsi" w:cs="Arial"/>
          <w:color w:val="000000" w:themeColor="text1"/>
          <w:lang w:val="nl-NL"/>
        </w:rPr>
        <w:t xml:space="preserve">nummer op de kaart is afgeplakt. Het betreft een persoonsgegeven. Bij een online verbinding is sprake van registratie van beeld, ook </w:t>
      </w:r>
      <w:r>
        <w:rPr>
          <w:rFonts w:asciiTheme="majorHAnsi" w:hAnsiTheme="majorHAnsi" w:cs="Arial"/>
          <w:color w:val="000000" w:themeColor="text1"/>
          <w:lang w:val="nl-NL"/>
        </w:rPr>
        <w:t>als er niet wordt opgenomen</w:t>
      </w:r>
      <w:r w:rsidRPr="00C37680">
        <w:rPr>
          <w:rFonts w:asciiTheme="majorHAnsi" w:hAnsiTheme="majorHAnsi" w:cs="Arial"/>
          <w:color w:val="000000" w:themeColor="text1"/>
          <w:lang w:val="nl-NL"/>
        </w:rPr>
        <w:t>.</w:t>
      </w:r>
      <w:r>
        <w:rPr>
          <w:rFonts w:asciiTheme="majorHAnsi" w:hAnsiTheme="majorHAnsi" w:cs="Arial"/>
          <w:color w:val="000000" w:themeColor="text1"/>
          <w:lang w:val="nl-NL"/>
        </w:rPr>
        <w:t xml:space="preserve"> Dit geldt als een verwerkingsslag van een persoonsgegeven en is op basis van de AVG niet toegestaan. Het vragen om een collegekaart te tonen is wel toegestaan. Dit wijkt af van de afname op locatie, waar wel een legitimatiebewijs geldt. Hier vindt namelijk geen verwerkingsslag plaats.</w:t>
      </w:r>
    </w:p>
    <w:p w14:paraId="1A0F24FA" w14:textId="77777777" w:rsidR="001C3441" w:rsidRPr="00A45DD6" w:rsidRDefault="001C3441" w:rsidP="001C3441">
      <w:pPr>
        <w:pStyle w:val="Lijstalinea"/>
        <w:spacing w:after="200" w:line="276" w:lineRule="auto"/>
        <w:ind w:left="360"/>
        <w:rPr>
          <w:rFonts w:asciiTheme="majorHAnsi" w:hAnsiTheme="majorHAnsi" w:cs="Arial"/>
          <w:color w:val="000000" w:themeColor="text1"/>
          <w:lang w:val="nl-NL"/>
        </w:rPr>
      </w:pPr>
    </w:p>
    <w:p w14:paraId="520A487C" w14:textId="77777777" w:rsidR="001C3441" w:rsidRDefault="001C3441" w:rsidP="001C3441">
      <w:pPr>
        <w:spacing w:after="200" w:line="276" w:lineRule="auto"/>
        <w:rPr>
          <w:rFonts w:asciiTheme="majorHAnsi" w:eastAsiaTheme="majorEastAsia" w:hAnsiTheme="majorHAnsi"/>
          <w:b/>
          <w:bCs/>
          <w:iCs/>
          <w:color w:val="8496B0" w:themeColor="text2" w:themeTint="99"/>
          <w:sz w:val="28"/>
          <w:szCs w:val="28"/>
          <w:lang w:val="nl-NL"/>
        </w:rPr>
      </w:pPr>
      <w:r>
        <w:rPr>
          <w:lang w:val="nl-NL"/>
        </w:rPr>
        <w:br w:type="page"/>
      </w:r>
    </w:p>
    <w:p w14:paraId="6F8BA9B1" w14:textId="77777777" w:rsidR="001C3441" w:rsidRPr="00C37680" w:rsidRDefault="001C3441" w:rsidP="001C3441">
      <w:pPr>
        <w:pStyle w:val="Kop2"/>
        <w:rPr>
          <w:lang w:val="nl-NL"/>
        </w:rPr>
      </w:pPr>
      <w:bookmarkStart w:id="4" w:name="_Toc43450406"/>
      <w:r>
        <w:rPr>
          <w:lang w:val="nl-NL"/>
        </w:rPr>
        <w:lastRenderedPageBreak/>
        <w:t>3.1</w:t>
      </w:r>
      <w:r w:rsidRPr="00C65058">
        <w:rPr>
          <w:lang w:val="nl-NL"/>
        </w:rPr>
        <w:tab/>
        <w:t>Online: portfolioassessment</w:t>
      </w:r>
      <w:bookmarkEnd w:id="4"/>
    </w:p>
    <w:p w14:paraId="5BF9D3AD" w14:textId="77777777" w:rsidR="001C3441" w:rsidRDefault="001C3441" w:rsidP="001C3441">
      <w:pPr>
        <w:rPr>
          <w:rFonts w:asciiTheme="majorHAnsi" w:hAnsiTheme="majorHAnsi" w:cstheme="majorHAnsi"/>
          <w:i/>
          <w:iCs/>
          <w:sz w:val="24"/>
          <w:lang w:val="nl-NL"/>
        </w:rPr>
      </w:pPr>
    </w:p>
    <w:p w14:paraId="1A3A6EBD" w14:textId="77777777" w:rsidR="001C3441" w:rsidRPr="00C65058" w:rsidRDefault="001C3441" w:rsidP="001C3441">
      <w:pPr>
        <w:rPr>
          <w:rFonts w:asciiTheme="majorHAnsi" w:hAnsiTheme="majorHAnsi" w:cstheme="majorHAnsi"/>
          <w:i/>
          <w:iCs/>
          <w:sz w:val="24"/>
          <w:lang w:val="nl-NL"/>
        </w:rPr>
      </w:pPr>
      <w:r w:rsidRPr="00C65058">
        <w:rPr>
          <w:rFonts w:asciiTheme="majorHAnsi" w:hAnsiTheme="majorHAnsi" w:cstheme="majorHAnsi"/>
          <w:i/>
          <w:iCs/>
          <w:sz w:val="24"/>
          <w:lang w:val="nl-NL"/>
        </w:rPr>
        <w:t xml:space="preserve">Protocol </w:t>
      </w:r>
    </w:p>
    <w:p w14:paraId="4EB708CC" w14:textId="77777777" w:rsidR="001C3441" w:rsidRPr="002C520E" w:rsidRDefault="001C3441" w:rsidP="001C3441">
      <w:pPr>
        <w:rPr>
          <w:rFonts w:asciiTheme="majorHAnsi" w:hAnsiTheme="majorHAnsi"/>
          <w:lang w:val="nl-NL"/>
        </w:rPr>
      </w:pPr>
      <w:r>
        <w:rPr>
          <w:rFonts w:asciiTheme="majorHAnsi" w:hAnsiTheme="majorHAnsi" w:cstheme="majorHAnsi"/>
          <w:szCs w:val="20"/>
          <w:lang w:val="nl-NL"/>
        </w:rPr>
        <w:t xml:space="preserve">Aan onderstaande punten moet in het facultaire protocol aandacht worden besteed. </w:t>
      </w:r>
    </w:p>
    <w:p w14:paraId="5ED96687" w14:textId="77777777" w:rsidR="001C3441" w:rsidRDefault="001C3441" w:rsidP="001C3441">
      <w:pPr>
        <w:rPr>
          <w:rFonts w:ascii="Calibri Light" w:hAnsi="Calibri Light" w:cs="Calibri Light"/>
          <w:szCs w:val="20"/>
          <w:lang w:val="nl-NL"/>
        </w:rPr>
      </w:pPr>
    </w:p>
    <w:p w14:paraId="553F42E0" w14:textId="77777777" w:rsidR="001C3441" w:rsidRPr="00E63341" w:rsidRDefault="001C3441" w:rsidP="001C3441">
      <w:pPr>
        <w:rPr>
          <w:rFonts w:asciiTheme="majorHAnsi" w:hAnsiTheme="majorHAnsi" w:cstheme="majorHAnsi"/>
          <w:b/>
          <w:bCs/>
          <w:sz w:val="22"/>
          <w:szCs w:val="22"/>
          <w:lang w:val="nl-NL"/>
        </w:rPr>
      </w:pPr>
      <w:r w:rsidRPr="00E63341">
        <w:rPr>
          <w:rFonts w:asciiTheme="majorHAnsi" w:hAnsiTheme="majorHAnsi" w:cstheme="majorHAnsi"/>
          <w:b/>
          <w:bCs/>
          <w:sz w:val="22"/>
          <w:szCs w:val="22"/>
          <w:lang w:val="nl-NL"/>
        </w:rPr>
        <w:t>Vooraf</w:t>
      </w:r>
    </w:p>
    <w:p w14:paraId="76F5728C" w14:textId="77777777" w:rsidR="001C3441" w:rsidRDefault="001C3441" w:rsidP="001C3441">
      <w:pPr>
        <w:rPr>
          <w:rFonts w:asciiTheme="majorHAnsi" w:hAnsiTheme="majorHAnsi" w:cstheme="majorHAnsi"/>
          <w:szCs w:val="20"/>
          <w:lang w:val="nl-NL"/>
        </w:rPr>
      </w:pPr>
      <w:r>
        <w:rPr>
          <w:rFonts w:asciiTheme="majorHAnsi" w:hAnsiTheme="majorHAnsi" w:cstheme="majorHAnsi"/>
          <w:szCs w:val="20"/>
          <w:lang w:val="nl-NL"/>
        </w:rPr>
        <w:t xml:space="preserve">In dit protocol gaan we uit van twee </w:t>
      </w:r>
      <w:r w:rsidRPr="007D3C2F">
        <w:rPr>
          <w:rFonts w:asciiTheme="majorHAnsi" w:hAnsiTheme="majorHAnsi" w:cstheme="majorHAnsi"/>
          <w:szCs w:val="20"/>
          <w:lang w:val="nl-NL"/>
        </w:rPr>
        <w:t>opgeleide</w:t>
      </w:r>
      <w:r>
        <w:rPr>
          <w:rFonts w:asciiTheme="majorHAnsi" w:hAnsiTheme="majorHAnsi" w:cstheme="majorHAnsi"/>
          <w:szCs w:val="20"/>
          <w:lang w:val="nl-NL"/>
        </w:rPr>
        <w:t xml:space="preserve"> assessoren per student om een intersubjectief oordeel te bevorderen. Als een opleiding ervoor kiest om met één assessor per student te werken, is het belangrijk om assessoren onderling regelmatig te laten afstemmen en kalibreren om gelijkwaardige kansen voor alle studenten te bevorderen. Bij afstudeeronderdelen is het verplicht om met twee assessoren te werken.</w:t>
      </w:r>
    </w:p>
    <w:p w14:paraId="413869A2" w14:textId="77777777" w:rsidR="001C3441" w:rsidRPr="00C65058" w:rsidRDefault="001C3441" w:rsidP="001C3441">
      <w:pPr>
        <w:rPr>
          <w:rFonts w:ascii="Calibri Light" w:hAnsi="Calibri Light" w:cs="Calibri Light"/>
          <w:szCs w:val="20"/>
          <w:lang w:val="nl-NL"/>
        </w:rPr>
      </w:pPr>
    </w:p>
    <w:p w14:paraId="2C394099" w14:textId="77777777" w:rsidR="001C3441" w:rsidRDefault="001C3441" w:rsidP="001C3441">
      <w:pPr>
        <w:rPr>
          <w:rFonts w:asciiTheme="majorHAnsi" w:hAnsiTheme="majorHAnsi" w:cstheme="majorHAnsi"/>
          <w:b/>
          <w:bCs/>
          <w:sz w:val="22"/>
          <w:szCs w:val="22"/>
          <w:lang w:val="nl-NL"/>
        </w:rPr>
      </w:pPr>
      <w:r w:rsidRPr="0045021C">
        <w:rPr>
          <w:rFonts w:asciiTheme="majorHAnsi" w:hAnsiTheme="majorHAnsi" w:cstheme="majorHAnsi"/>
          <w:b/>
          <w:bCs/>
          <w:sz w:val="22"/>
          <w:szCs w:val="22"/>
          <w:lang w:val="nl-NL"/>
        </w:rPr>
        <w:t xml:space="preserve">Voorbereiding </w:t>
      </w:r>
    </w:p>
    <w:p w14:paraId="2B6FF1C5" w14:textId="77777777" w:rsidR="001C3441" w:rsidRPr="00860545"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student heeft voorafgaand aan het tentamen informatie ontvangen over:</w:t>
      </w:r>
    </w:p>
    <w:p w14:paraId="009AD149"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l</w:t>
      </w:r>
      <w:r w:rsidRPr="00860545">
        <w:rPr>
          <w:rFonts w:asciiTheme="majorHAnsi" w:hAnsiTheme="majorHAnsi" w:cs="Arial"/>
          <w:bCs/>
          <w:color w:val="000000" w:themeColor="text1"/>
          <w:lang w:val="nl-NL"/>
        </w:rPr>
        <w:t xml:space="preserve">eerdoelen die in het </w:t>
      </w:r>
      <w:r>
        <w:rPr>
          <w:rFonts w:asciiTheme="majorHAnsi" w:hAnsiTheme="majorHAnsi" w:cs="Arial"/>
          <w:bCs/>
          <w:color w:val="000000" w:themeColor="text1"/>
          <w:lang w:val="nl-NL"/>
        </w:rPr>
        <w:t>assessment</w:t>
      </w:r>
      <w:r w:rsidRPr="00860545">
        <w:rPr>
          <w:rFonts w:asciiTheme="majorHAnsi" w:hAnsiTheme="majorHAnsi" w:cs="Arial"/>
          <w:bCs/>
          <w:color w:val="000000" w:themeColor="text1"/>
          <w:lang w:val="nl-NL"/>
        </w:rPr>
        <w:t xml:space="preserve"> aan de orde komen</w:t>
      </w:r>
      <w:r>
        <w:rPr>
          <w:rFonts w:asciiTheme="majorHAnsi" w:hAnsiTheme="majorHAnsi" w:cs="Arial"/>
          <w:bCs/>
          <w:color w:val="000000" w:themeColor="text1"/>
          <w:lang w:val="nl-NL"/>
        </w:rPr>
        <w:t>;</w:t>
      </w:r>
    </w:p>
    <w:p w14:paraId="4E5B9245"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w</w:t>
      </w:r>
      <w:r w:rsidRPr="00860545">
        <w:rPr>
          <w:rFonts w:asciiTheme="majorHAnsi" w:hAnsiTheme="majorHAnsi" w:cs="Arial"/>
          <w:bCs/>
          <w:color w:val="000000" w:themeColor="text1"/>
          <w:lang w:val="nl-NL"/>
        </w:rPr>
        <w:t>ijze van aanmelden (indien van toepassing) en bevestiging aanmelding</w:t>
      </w:r>
      <w:r>
        <w:rPr>
          <w:rFonts w:asciiTheme="majorHAnsi" w:hAnsiTheme="majorHAnsi" w:cs="Arial"/>
          <w:bCs/>
          <w:color w:val="000000" w:themeColor="text1"/>
          <w:lang w:val="nl-NL"/>
        </w:rPr>
        <w:t>;</w:t>
      </w:r>
    </w:p>
    <w:p w14:paraId="2A07361D"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d</w:t>
      </w:r>
      <w:r w:rsidRPr="00860545">
        <w:rPr>
          <w:rFonts w:asciiTheme="majorHAnsi" w:hAnsiTheme="majorHAnsi" w:cs="Arial"/>
          <w:bCs/>
          <w:color w:val="000000" w:themeColor="text1"/>
          <w:lang w:val="nl-NL"/>
        </w:rPr>
        <w:t xml:space="preserve">uur van het </w:t>
      </w:r>
      <w:r>
        <w:rPr>
          <w:rFonts w:asciiTheme="majorHAnsi" w:hAnsiTheme="majorHAnsi" w:cs="Arial"/>
          <w:bCs/>
          <w:color w:val="000000" w:themeColor="text1"/>
          <w:lang w:val="nl-NL"/>
        </w:rPr>
        <w:t>assessment;</w:t>
      </w:r>
    </w:p>
    <w:p w14:paraId="71B3BBB1" w14:textId="77777777" w:rsidR="001C3441" w:rsidRPr="003B1342"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of er sprake is van een of twee assessoren; bij één assessor: informatie over</w:t>
      </w:r>
      <w:r w:rsidRPr="003B1342">
        <w:rPr>
          <w:rFonts w:asciiTheme="majorHAnsi" w:hAnsiTheme="majorHAnsi" w:cs="Arial"/>
          <w:bCs/>
          <w:lang w:val="nl-NL"/>
        </w:rPr>
        <w:t xml:space="preserve"> </w:t>
      </w:r>
      <w:r>
        <w:rPr>
          <w:rFonts w:asciiTheme="majorHAnsi" w:hAnsiTheme="majorHAnsi" w:cs="Arial"/>
          <w:bCs/>
          <w:lang w:val="nl-NL"/>
        </w:rPr>
        <w:t>opname, d</w:t>
      </w:r>
      <w:r w:rsidRPr="00FE25E7">
        <w:rPr>
          <w:rFonts w:asciiTheme="majorHAnsi" w:hAnsiTheme="majorHAnsi" w:cs="Arial"/>
          <w:bCs/>
          <w:lang w:val="nl-NL"/>
        </w:rPr>
        <w:t>e wijze van opslaan</w:t>
      </w:r>
      <w:r>
        <w:rPr>
          <w:rFonts w:asciiTheme="majorHAnsi" w:hAnsiTheme="majorHAnsi" w:cs="Arial"/>
          <w:bCs/>
          <w:lang w:val="nl-NL"/>
        </w:rPr>
        <w:t xml:space="preserve"> en bewaartermijnen</w:t>
      </w:r>
      <w:r w:rsidRPr="00FE25E7">
        <w:rPr>
          <w:rFonts w:asciiTheme="majorHAnsi" w:hAnsiTheme="majorHAnsi" w:cs="Arial"/>
          <w:bCs/>
          <w:lang w:val="nl-NL"/>
        </w:rPr>
        <w:t>;</w:t>
      </w:r>
    </w:p>
    <w:p w14:paraId="1734683E" w14:textId="77777777" w:rsidR="001C3441" w:rsidRPr="007579C2"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c</w:t>
      </w:r>
      <w:r w:rsidRPr="00860545">
        <w:rPr>
          <w:rFonts w:asciiTheme="majorHAnsi" w:hAnsiTheme="majorHAnsi" w:cs="Arial"/>
          <w:bCs/>
          <w:color w:val="000000" w:themeColor="text1"/>
          <w:lang w:val="nl-NL"/>
        </w:rPr>
        <w:t>ommunicatie over het resultaat</w:t>
      </w:r>
      <w:r>
        <w:rPr>
          <w:rFonts w:asciiTheme="majorHAnsi" w:hAnsiTheme="majorHAnsi" w:cs="Arial"/>
          <w:bCs/>
          <w:color w:val="000000" w:themeColor="text1"/>
          <w:lang w:val="nl-NL"/>
        </w:rPr>
        <w:t>.</w:t>
      </w:r>
    </w:p>
    <w:p w14:paraId="508FDE93" w14:textId="77777777" w:rsidR="001C3441" w:rsidRPr="0045021C" w:rsidRDefault="001C3441" w:rsidP="001C3441">
      <w:pPr>
        <w:pStyle w:val="Lijstalinea"/>
        <w:numPr>
          <w:ilvl w:val="0"/>
          <w:numId w:val="22"/>
        </w:numPr>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Maak in </w:t>
      </w:r>
      <w:proofErr w:type="spellStart"/>
      <w:r w:rsidRPr="0045021C">
        <w:rPr>
          <w:rFonts w:asciiTheme="majorHAnsi" w:hAnsiTheme="majorHAnsi" w:cstheme="majorHAnsi"/>
          <w:szCs w:val="20"/>
          <w:lang w:val="nl-NL"/>
        </w:rPr>
        <w:t>Brightspace</w:t>
      </w:r>
      <w:proofErr w:type="spellEnd"/>
      <w:r w:rsidRPr="0045021C">
        <w:rPr>
          <w:rFonts w:asciiTheme="majorHAnsi" w:hAnsiTheme="majorHAnsi" w:cstheme="majorHAnsi"/>
          <w:szCs w:val="20"/>
          <w:lang w:val="nl-NL"/>
        </w:rPr>
        <w:t xml:space="preserve"> een </w:t>
      </w:r>
      <w:proofErr w:type="spellStart"/>
      <w:r w:rsidRPr="0045021C">
        <w:rPr>
          <w:rFonts w:asciiTheme="majorHAnsi" w:hAnsiTheme="majorHAnsi" w:cstheme="majorHAnsi"/>
          <w:szCs w:val="20"/>
          <w:lang w:val="nl-NL"/>
        </w:rPr>
        <w:t>assignment</w:t>
      </w:r>
      <w:proofErr w:type="spellEnd"/>
      <w:r w:rsidRPr="0045021C">
        <w:rPr>
          <w:rFonts w:asciiTheme="majorHAnsi" w:hAnsiTheme="majorHAnsi" w:cstheme="majorHAnsi"/>
          <w:szCs w:val="20"/>
          <w:lang w:val="nl-NL"/>
        </w:rPr>
        <w:t xml:space="preserve"> aan waarin de student het portfolio kan inleveren. </w:t>
      </w:r>
    </w:p>
    <w:p w14:paraId="3A5A9541" w14:textId="77777777" w:rsidR="001C3441" w:rsidRPr="0045021C" w:rsidRDefault="001C3441" w:rsidP="001C3441">
      <w:pPr>
        <w:pStyle w:val="Lijstalinea"/>
        <w:numPr>
          <w:ilvl w:val="0"/>
          <w:numId w:val="22"/>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Lees voorafgaand aan het assessment het portfolio, zodat er tijdens het geroosterde moment voldoende tijd is om het assessmentgesprek uit te voeren. Schrijf je bevindingen en vragen voor het assessmentgesprek op. </w:t>
      </w:r>
    </w:p>
    <w:p w14:paraId="401CAF03" w14:textId="77777777" w:rsidR="001C3441" w:rsidRPr="0045021C" w:rsidRDefault="001C3441" w:rsidP="001C3441">
      <w:pPr>
        <w:pStyle w:val="Lijstalinea"/>
        <w:numPr>
          <w:ilvl w:val="0"/>
          <w:numId w:val="22"/>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Bespreek je bevindingen van het portfolio met je collega-assessor en bepaal welke vragen je gaat stellen in het assessmentgesprek. </w:t>
      </w:r>
    </w:p>
    <w:p w14:paraId="2772DC1C" w14:textId="77777777" w:rsidR="001C3441" w:rsidRDefault="001C3441" w:rsidP="001C3441">
      <w:pPr>
        <w:pStyle w:val="Lijstalinea"/>
        <w:numPr>
          <w:ilvl w:val="0"/>
          <w:numId w:val="22"/>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Spreek met je collega-assessor een rolverdeling af en verdeel de onderwerpen voor het gesprek.</w:t>
      </w:r>
    </w:p>
    <w:p w14:paraId="7C72E5BA" w14:textId="77777777" w:rsidR="001C3441" w:rsidRPr="000B37A2" w:rsidRDefault="001C3441" w:rsidP="001C3441">
      <w:pPr>
        <w:pStyle w:val="Lijstalinea"/>
        <w:numPr>
          <w:ilvl w:val="0"/>
          <w:numId w:val="22"/>
        </w:numPr>
        <w:spacing w:line="276" w:lineRule="auto"/>
        <w:ind w:left="284" w:hanging="284"/>
        <w:rPr>
          <w:rFonts w:asciiTheme="majorHAnsi" w:hAnsiTheme="majorHAnsi" w:cstheme="majorHAnsi"/>
          <w:szCs w:val="20"/>
          <w:lang w:val="nl-NL"/>
        </w:rPr>
      </w:pPr>
      <w:r w:rsidRPr="000B37A2">
        <w:rPr>
          <w:rFonts w:asciiTheme="majorHAnsi" w:hAnsiTheme="majorHAnsi" w:cstheme="majorHAnsi"/>
          <w:szCs w:val="20"/>
          <w:lang w:val="nl-NL"/>
        </w:rPr>
        <w:t xml:space="preserve">De eerste assessor neemt </w:t>
      </w:r>
      <w:r w:rsidRPr="009E4D69">
        <w:rPr>
          <w:rFonts w:asciiTheme="majorHAnsi" w:hAnsiTheme="majorHAnsi" w:cstheme="majorHAnsi"/>
          <w:szCs w:val="20"/>
          <w:lang w:val="nl-NL"/>
        </w:rPr>
        <w:t>enkele werkdagen</w:t>
      </w:r>
      <w:r w:rsidRPr="000B37A2">
        <w:rPr>
          <w:rFonts w:asciiTheme="majorHAnsi" w:hAnsiTheme="majorHAnsi" w:cstheme="majorHAnsi"/>
          <w:i/>
          <w:iCs/>
          <w:szCs w:val="20"/>
          <w:lang w:val="nl-NL"/>
        </w:rPr>
        <w:t xml:space="preserve"> </w:t>
      </w:r>
      <w:r w:rsidRPr="000B37A2">
        <w:rPr>
          <w:rFonts w:asciiTheme="majorHAnsi" w:hAnsiTheme="majorHAnsi" w:cstheme="majorHAnsi"/>
          <w:szCs w:val="20"/>
          <w:lang w:val="nl-NL"/>
        </w:rPr>
        <w:t>voorafgaand aan het assessment telefonisch contact op met de student om:</w:t>
      </w:r>
    </w:p>
    <w:p w14:paraId="5EE3FC51" w14:textId="77777777" w:rsidR="001C3441" w:rsidRPr="0045021C" w:rsidRDefault="001C3441" w:rsidP="001C3441">
      <w:pPr>
        <w:pStyle w:val="Lijstalinea"/>
        <w:numPr>
          <w:ilvl w:val="0"/>
          <w:numId w:val="26"/>
        </w:numPr>
        <w:spacing w:line="276" w:lineRule="auto"/>
        <w:ind w:left="567" w:hanging="283"/>
        <w:rPr>
          <w:rFonts w:asciiTheme="majorHAnsi" w:hAnsiTheme="majorHAnsi" w:cstheme="majorHAnsi"/>
          <w:szCs w:val="20"/>
          <w:lang w:val="nl-NL"/>
        </w:rPr>
      </w:pPr>
      <w:r>
        <w:rPr>
          <w:rFonts w:asciiTheme="majorHAnsi" w:hAnsiTheme="majorHAnsi" w:cstheme="majorHAnsi"/>
          <w:szCs w:val="20"/>
          <w:lang w:val="nl-NL"/>
        </w:rPr>
        <w:t>De werkwijze bij</w:t>
      </w:r>
      <w:r w:rsidRPr="0045021C">
        <w:rPr>
          <w:rFonts w:asciiTheme="majorHAnsi" w:hAnsiTheme="majorHAnsi" w:cstheme="majorHAnsi"/>
          <w:szCs w:val="20"/>
          <w:lang w:val="nl-NL"/>
        </w:rPr>
        <w:t xml:space="preserve"> het online assessment kort door te nemen (zie hieronder).</w:t>
      </w:r>
    </w:p>
    <w:p w14:paraId="6B53910E" w14:textId="77777777" w:rsidR="001C3441" w:rsidRPr="0045021C" w:rsidRDefault="001C3441" w:rsidP="001C3441">
      <w:pPr>
        <w:pStyle w:val="Lijstalinea"/>
        <w:numPr>
          <w:ilvl w:val="0"/>
          <w:numId w:val="26"/>
        </w:numPr>
        <w:spacing w:line="276" w:lineRule="auto"/>
        <w:ind w:left="567" w:hanging="283"/>
        <w:rPr>
          <w:rFonts w:asciiTheme="majorHAnsi" w:hAnsiTheme="majorHAnsi" w:cstheme="majorHAnsi"/>
          <w:szCs w:val="20"/>
          <w:lang w:val="nl-NL"/>
        </w:rPr>
      </w:pPr>
      <w:r w:rsidRPr="0045021C">
        <w:rPr>
          <w:rFonts w:asciiTheme="majorHAnsi" w:hAnsiTheme="majorHAnsi" w:cstheme="majorHAnsi"/>
          <w:szCs w:val="20"/>
          <w:lang w:val="nl-NL"/>
        </w:rPr>
        <w:t xml:space="preserve">Af te stemmen of het moment waarop het assessment geroosterd staat voor beide assessoren en de student nog steeds haalbaar is. Als dat niet zo is, plan je een andere afspraak.  </w:t>
      </w:r>
    </w:p>
    <w:p w14:paraId="7FF0B9EC" w14:textId="77777777" w:rsidR="001C3441" w:rsidRPr="0045021C" w:rsidRDefault="001C3441" w:rsidP="001C3441">
      <w:pPr>
        <w:pStyle w:val="Lijstalinea"/>
        <w:numPr>
          <w:ilvl w:val="0"/>
          <w:numId w:val="26"/>
        </w:numPr>
        <w:spacing w:line="276" w:lineRule="auto"/>
        <w:ind w:left="567" w:hanging="283"/>
        <w:rPr>
          <w:rFonts w:asciiTheme="majorHAnsi" w:hAnsiTheme="majorHAnsi" w:cstheme="majorHAnsi"/>
          <w:sz w:val="18"/>
          <w:szCs w:val="18"/>
          <w:lang w:val="nl-NL"/>
        </w:rPr>
      </w:pPr>
      <w:r w:rsidRPr="0045021C">
        <w:rPr>
          <w:rFonts w:asciiTheme="majorHAnsi" w:hAnsiTheme="majorHAnsi" w:cstheme="majorHAnsi"/>
          <w:szCs w:val="20"/>
          <w:lang w:val="nl-NL"/>
        </w:rPr>
        <w:t xml:space="preserve">Af te spreken welke online tool gebruikt wordt om het gesprek uit te voeren, zoals Skype </w:t>
      </w:r>
      <w:proofErr w:type="spellStart"/>
      <w:r w:rsidRPr="0045021C">
        <w:rPr>
          <w:rFonts w:asciiTheme="majorHAnsi" w:hAnsiTheme="majorHAnsi" w:cstheme="majorHAnsi"/>
          <w:szCs w:val="20"/>
          <w:lang w:val="nl-NL"/>
        </w:rPr>
        <w:t>for</w:t>
      </w:r>
      <w:proofErr w:type="spellEnd"/>
      <w:r w:rsidRPr="0045021C">
        <w:rPr>
          <w:rFonts w:asciiTheme="majorHAnsi" w:hAnsiTheme="majorHAnsi" w:cstheme="majorHAnsi"/>
          <w:szCs w:val="20"/>
          <w:lang w:val="nl-NL"/>
        </w:rPr>
        <w:t xml:space="preserve"> Business</w:t>
      </w:r>
      <w:r>
        <w:rPr>
          <w:rFonts w:asciiTheme="majorHAnsi" w:hAnsiTheme="majorHAnsi" w:cstheme="majorHAnsi"/>
          <w:szCs w:val="20"/>
          <w:lang w:val="nl-NL"/>
        </w:rPr>
        <w:t xml:space="preserve">, Virtual Classroom in </w:t>
      </w:r>
      <w:proofErr w:type="spellStart"/>
      <w:r w:rsidRPr="0045021C">
        <w:rPr>
          <w:rFonts w:asciiTheme="majorHAnsi" w:hAnsiTheme="majorHAnsi" w:cstheme="majorHAnsi"/>
          <w:szCs w:val="20"/>
          <w:lang w:val="nl-NL"/>
        </w:rPr>
        <w:t>Brightspace</w:t>
      </w:r>
      <w:proofErr w:type="spellEnd"/>
      <w:r>
        <w:rPr>
          <w:rFonts w:asciiTheme="majorHAnsi" w:hAnsiTheme="majorHAnsi" w:cstheme="majorHAnsi"/>
          <w:szCs w:val="20"/>
          <w:lang w:val="nl-NL"/>
        </w:rPr>
        <w:t xml:space="preserve"> of MS Teams.</w:t>
      </w:r>
    </w:p>
    <w:p w14:paraId="51198C0B" w14:textId="77777777" w:rsidR="001C3441" w:rsidRDefault="001C3441" w:rsidP="001C3441">
      <w:pPr>
        <w:pStyle w:val="Lijstalinea"/>
        <w:numPr>
          <w:ilvl w:val="0"/>
          <w:numId w:val="26"/>
        </w:numPr>
        <w:spacing w:line="276" w:lineRule="auto"/>
        <w:ind w:left="567" w:hanging="283"/>
        <w:rPr>
          <w:rFonts w:asciiTheme="majorHAnsi" w:hAnsiTheme="majorHAnsi" w:cstheme="majorHAnsi"/>
          <w:szCs w:val="20"/>
          <w:lang w:val="nl-NL"/>
        </w:rPr>
      </w:pPr>
      <w:r w:rsidRPr="0045021C">
        <w:rPr>
          <w:rFonts w:asciiTheme="majorHAnsi" w:hAnsiTheme="majorHAnsi" w:cstheme="majorHAnsi"/>
          <w:szCs w:val="20"/>
          <w:lang w:val="nl-NL"/>
        </w:rPr>
        <w:t>T</w:t>
      </w:r>
      <w:r>
        <w:rPr>
          <w:rFonts w:asciiTheme="majorHAnsi" w:hAnsiTheme="majorHAnsi" w:cstheme="majorHAnsi"/>
          <w:szCs w:val="20"/>
          <w:lang w:val="nl-NL"/>
        </w:rPr>
        <w:t>e t</w:t>
      </w:r>
      <w:r w:rsidRPr="0045021C">
        <w:rPr>
          <w:rFonts w:asciiTheme="majorHAnsi" w:hAnsiTheme="majorHAnsi" w:cstheme="majorHAnsi"/>
          <w:szCs w:val="20"/>
          <w:lang w:val="nl-NL"/>
        </w:rPr>
        <w:t>est</w:t>
      </w:r>
      <w:r>
        <w:rPr>
          <w:rFonts w:asciiTheme="majorHAnsi" w:hAnsiTheme="majorHAnsi" w:cstheme="majorHAnsi"/>
          <w:szCs w:val="20"/>
          <w:lang w:val="nl-NL"/>
        </w:rPr>
        <w:t>en</w:t>
      </w:r>
      <w:r w:rsidRPr="0045021C">
        <w:rPr>
          <w:rFonts w:asciiTheme="majorHAnsi" w:hAnsiTheme="majorHAnsi" w:cstheme="majorHAnsi"/>
          <w:szCs w:val="20"/>
          <w:lang w:val="nl-NL"/>
        </w:rPr>
        <w:t xml:space="preserve"> met de betrokkenen of de gekozen tool werkt.</w:t>
      </w:r>
    </w:p>
    <w:p w14:paraId="5C1E5ED5" w14:textId="77777777" w:rsidR="001C3441" w:rsidRPr="0045021C" w:rsidRDefault="001C3441" w:rsidP="001C3441">
      <w:pPr>
        <w:pStyle w:val="Lijstalinea"/>
        <w:numPr>
          <w:ilvl w:val="0"/>
          <w:numId w:val="26"/>
        </w:numPr>
        <w:spacing w:line="276" w:lineRule="auto"/>
        <w:ind w:left="567" w:hanging="283"/>
        <w:rPr>
          <w:rFonts w:asciiTheme="majorHAnsi" w:hAnsiTheme="majorHAnsi" w:cstheme="majorHAnsi"/>
          <w:szCs w:val="20"/>
          <w:lang w:val="nl-NL"/>
        </w:rPr>
      </w:pPr>
      <w:r>
        <w:rPr>
          <w:rFonts w:asciiTheme="majorHAnsi" w:hAnsiTheme="majorHAnsi" w:cstheme="majorHAnsi"/>
          <w:szCs w:val="20"/>
          <w:lang w:val="nl-NL"/>
        </w:rPr>
        <w:t>Tips door te nemen (zie hieronder).</w:t>
      </w:r>
    </w:p>
    <w:p w14:paraId="1428ED3E" w14:textId="77777777" w:rsidR="001C3441" w:rsidRPr="004A17B5" w:rsidRDefault="001C3441" w:rsidP="001C3441">
      <w:pPr>
        <w:pStyle w:val="Lijstalinea"/>
        <w:numPr>
          <w:ilvl w:val="0"/>
          <w:numId w:val="34"/>
        </w:numPr>
        <w:ind w:left="284" w:hanging="284"/>
        <w:rPr>
          <w:rFonts w:asciiTheme="majorHAnsi" w:hAnsiTheme="majorHAnsi" w:cstheme="majorHAnsi"/>
          <w:szCs w:val="20"/>
          <w:lang w:val="nl-NL"/>
        </w:rPr>
      </w:pPr>
      <w:r w:rsidRPr="004A17B5">
        <w:rPr>
          <w:rFonts w:asciiTheme="majorHAnsi" w:hAnsiTheme="majorHAnsi" w:cstheme="majorHAnsi"/>
          <w:szCs w:val="20"/>
          <w:lang w:val="nl-NL"/>
        </w:rPr>
        <w:t>De eerste assessor nodigt de student en de collega-assessor uit voor het assessment</w:t>
      </w:r>
      <w:r>
        <w:rPr>
          <w:rFonts w:asciiTheme="majorHAnsi" w:hAnsiTheme="majorHAnsi" w:cstheme="majorHAnsi"/>
          <w:szCs w:val="20"/>
          <w:lang w:val="nl-NL"/>
        </w:rPr>
        <w:t xml:space="preserve"> </w:t>
      </w:r>
      <w:r w:rsidRPr="001F19E5">
        <w:rPr>
          <w:rFonts w:asciiTheme="majorHAnsi" w:hAnsiTheme="majorHAnsi" w:cstheme="majorHAnsi"/>
          <w:szCs w:val="20"/>
          <w:lang w:val="nl-NL"/>
        </w:rPr>
        <w:t xml:space="preserve">op </w:t>
      </w:r>
      <w:r>
        <w:rPr>
          <w:rFonts w:asciiTheme="majorHAnsi" w:hAnsiTheme="majorHAnsi" w:cstheme="majorHAnsi"/>
          <w:szCs w:val="20"/>
          <w:lang w:val="nl-NL"/>
        </w:rPr>
        <w:t>de ingeroosterde (of afgesproken) tijd</w:t>
      </w:r>
      <w:r w:rsidRPr="004A17B5">
        <w:rPr>
          <w:rFonts w:asciiTheme="majorHAnsi" w:hAnsiTheme="majorHAnsi" w:cstheme="majorHAnsi"/>
          <w:szCs w:val="20"/>
          <w:lang w:val="nl-NL"/>
        </w:rPr>
        <w:t xml:space="preserve"> in de gekozen tool.</w:t>
      </w:r>
    </w:p>
    <w:p w14:paraId="01223187" w14:textId="77777777" w:rsidR="001C3441" w:rsidRDefault="001C3441" w:rsidP="001C3441">
      <w:pPr>
        <w:spacing w:line="276" w:lineRule="auto"/>
        <w:rPr>
          <w:rFonts w:asciiTheme="majorHAnsi" w:hAnsiTheme="majorHAnsi" w:cstheme="majorHAnsi"/>
          <w:b/>
          <w:bCs/>
          <w:sz w:val="22"/>
          <w:szCs w:val="22"/>
          <w:lang w:val="nl-NL"/>
        </w:rPr>
      </w:pPr>
    </w:p>
    <w:p w14:paraId="17D2BEE5" w14:textId="77777777" w:rsidR="001C3441" w:rsidRPr="009E4D69" w:rsidRDefault="001C3441" w:rsidP="001C3441">
      <w:pPr>
        <w:spacing w:line="276" w:lineRule="auto"/>
        <w:rPr>
          <w:rFonts w:asciiTheme="majorHAnsi" w:hAnsiTheme="majorHAnsi" w:cstheme="majorHAnsi"/>
          <w:b/>
          <w:bCs/>
          <w:sz w:val="22"/>
          <w:szCs w:val="22"/>
          <w:lang w:val="nl-NL"/>
        </w:rPr>
      </w:pPr>
      <w:r w:rsidRPr="00174B98">
        <w:rPr>
          <w:rFonts w:asciiTheme="majorHAnsi" w:hAnsiTheme="majorHAnsi" w:cstheme="majorHAnsi"/>
          <w:b/>
          <w:bCs/>
          <w:sz w:val="22"/>
          <w:szCs w:val="22"/>
          <w:lang w:val="nl-NL"/>
        </w:rPr>
        <w:t>Tijdens het assessment</w:t>
      </w:r>
    </w:p>
    <w:p w14:paraId="0AF2092C" w14:textId="77777777" w:rsidR="001C3441" w:rsidRPr="00EC2C07" w:rsidRDefault="001C3441" w:rsidP="001C3441">
      <w:pPr>
        <w:pStyle w:val="Lijstalinea"/>
        <w:numPr>
          <w:ilvl w:val="0"/>
          <w:numId w:val="21"/>
        </w:numPr>
        <w:spacing w:line="276" w:lineRule="auto"/>
        <w:ind w:left="426" w:hanging="426"/>
        <w:rPr>
          <w:rFonts w:asciiTheme="majorHAnsi" w:hAnsiTheme="majorHAnsi" w:cstheme="majorHAnsi"/>
          <w:szCs w:val="20"/>
          <w:lang w:val="nl-NL"/>
        </w:rPr>
      </w:pPr>
      <w:r w:rsidRPr="0045021C">
        <w:rPr>
          <w:rFonts w:asciiTheme="majorHAnsi" w:hAnsiTheme="majorHAnsi" w:cstheme="majorHAnsi"/>
          <w:szCs w:val="20"/>
          <w:lang w:val="nl-NL"/>
        </w:rPr>
        <w:t xml:space="preserve">Log enkele minuten voorafgaand aan het ingeroosterde assessment in op de tool die jullie hebben gekozen. Pak het portfolio en de documenten die je nodig hebt voor het assessment erbij. </w:t>
      </w:r>
    </w:p>
    <w:p w14:paraId="0256A1E3" w14:textId="77777777" w:rsidR="001C3441" w:rsidRPr="00F9141C" w:rsidRDefault="001C3441" w:rsidP="001C3441">
      <w:pPr>
        <w:pStyle w:val="Lijstalinea"/>
        <w:numPr>
          <w:ilvl w:val="0"/>
          <w:numId w:val="21"/>
        </w:numPr>
        <w:spacing w:line="276" w:lineRule="auto"/>
        <w:ind w:left="426" w:hanging="426"/>
        <w:rPr>
          <w:rFonts w:asciiTheme="majorHAnsi" w:hAnsiTheme="majorHAnsi" w:cstheme="majorHAnsi"/>
          <w:szCs w:val="20"/>
          <w:lang w:val="nl-NL"/>
        </w:rPr>
      </w:pPr>
      <w:r w:rsidRPr="0045021C">
        <w:rPr>
          <w:rFonts w:asciiTheme="majorHAnsi" w:hAnsiTheme="majorHAnsi" w:cstheme="majorHAnsi"/>
          <w:szCs w:val="20"/>
          <w:lang w:val="nl-NL"/>
        </w:rPr>
        <w:t>Laat de student aantonen dat hij alleen in de ruimte is.</w:t>
      </w:r>
      <w:r w:rsidRPr="00F9141C">
        <w:rPr>
          <w:rFonts w:asciiTheme="majorHAnsi" w:hAnsiTheme="majorHAnsi" w:cstheme="majorHAnsi"/>
          <w:szCs w:val="20"/>
          <w:lang w:val="nl-NL"/>
        </w:rPr>
        <w:t xml:space="preserve"> </w:t>
      </w:r>
    </w:p>
    <w:p w14:paraId="508D2278" w14:textId="77777777" w:rsidR="001C3441" w:rsidRPr="0045021C" w:rsidRDefault="001C3441" w:rsidP="001C3441">
      <w:pPr>
        <w:pStyle w:val="Lijstalinea"/>
        <w:numPr>
          <w:ilvl w:val="0"/>
          <w:numId w:val="21"/>
        </w:numPr>
        <w:spacing w:line="276" w:lineRule="auto"/>
        <w:ind w:left="426" w:hanging="426"/>
        <w:rPr>
          <w:rFonts w:asciiTheme="majorHAnsi" w:hAnsiTheme="majorHAnsi" w:cstheme="majorHAnsi"/>
          <w:szCs w:val="20"/>
          <w:lang w:val="nl-NL"/>
        </w:rPr>
      </w:pPr>
      <w:r w:rsidRPr="0045021C">
        <w:rPr>
          <w:rFonts w:asciiTheme="majorHAnsi" w:hAnsiTheme="majorHAnsi" w:cstheme="majorHAnsi"/>
          <w:szCs w:val="20"/>
          <w:lang w:val="nl-NL"/>
        </w:rPr>
        <w:t xml:space="preserve">Geef de gebruikelijke introductie. Denk aan: </w:t>
      </w:r>
    </w:p>
    <w:p w14:paraId="5170431A" w14:textId="77777777" w:rsidR="001C3441" w:rsidRPr="00EC2C07" w:rsidRDefault="001C3441" w:rsidP="001C3441">
      <w:pPr>
        <w:pStyle w:val="Lijstalinea"/>
        <w:numPr>
          <w:ilvl w:val="1"/>
          <w:numId w:val="21"/>
        </w:numPr>
        <w:spacing w:line="276" w:lineRule="auto"/>
        <w:ind w:left="709" w:hanging="283"/>
        <w:rPr>
          <w:rFonts w:asciiTheme="majorHAnsi" w:hAnsiTheme="majorHAnsi" w:cstheme="majorHAnsi"/>
          <w:szCs w:val="20"/>
          <w:lang w:val="nl-NL"/>
        </w:rPr>
      </w:pPr>
      <w:r w:rsidRPr="00EC2C07">
        <w:rPr>
          <w:rFonts w:asciiTheme="majorHAnsi" w:hAnsiTheme="majorHAnsi" w:cstheme="majorHAnsi"/>
          <w:szCs w:val="20"/>
          <w:lang w:val="nl-NL"/>
        </w:rPr>
        <w:t xml:space="preserve">Stel de student op zijn of haar gemak. Het assessment is </w:t>
      </w:r>
      <w:r>
        <w:rPr>
          <w:rFonts w:asciiTheme="majorHAnsi" w:hAnsiTheme="majorHAnsi" w:cstheme="majorHAnsi"/>
          <w:szCs w:val="20"/>
          <w:lang w:val="nl-NL"/>
        </w:rPr>
        <w:t xml:space="preserve">een </w:t>
      </w:r>
      <w:r w:rsidRPr="00EC2C07">
        <w:rPr>
          <w:rFonts w:asciiTheme="majorHAnsi" w:hAnsiTheme="majorHAnsi" w:cstheme="majorHAnsi"/>
          <w:szCs w:val="20"/>
          <w:lang w:val="nl-NL"/>
        </w:rPr>
        <w:t>podium.</w:t>
      </w:r>
    </w:p>
    <w:p w14:paraId="5ACB2C03" w14:textId="77777777" w:rsidR="001C3441" w:rsidRPr="00EC2C07" w:rsidRDefault="001C3441" w:rsidP="001C3441">
      <w:pPr>
        <w:pStyle w:val="Lijstalinea"/>
        <w:numPr>
          <w:ilvl w:val="1"/>
          <w:numId w:val="21"/>
        </w:numPr>
        <w:spacing w:line="276" w:lineRule="auto"/>
        <w:ind w:left="709" w:hanging="283"/>
        <w:rPr>
          <w:rFonts w:asciiTheme="majorHAnsi" w:hAnsiTheme="majorHAnsi" w:cstheme="majorHAnsi"/>
          <w:szCs w:val="20"/>
          <w:lang w:val="nl-NL"/>
        </w:rPr>
      </w:pPr>
      <w:r w:rsidRPr="00EC2C07">
        <w:rPr>
          <w:rFonts w:asciiTheme="majorHAnsi" w:hAnsiTheme="majorHAnsi" w:cstheme="majorHAnsi"/>
          <w:szCs w:val="20"/>
          <w:lang w:val="nl-NL"/>
        </w:rPr>
        <w:t>Informeer de student over het doel van het assessment, de procedure, de rolverdeling en spelregels.</w:t>
      </w:r>
    </w:p>
    <w:p w14:paraId="3F645AB0"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Voer het assessmentgesprek.</w:t>
      </w:r>
    </w:p>
    <w:p w14:paraId="07F7E57C"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Vraag </w:t>
      </w:r>
      <w:r>
        <w:rPr>
          <w:rFonts w:asciiTheme="majorHAnsi" w:hAnsiTheme="majorHAnsi" w:cstheme="majorHAnsi"/>
          <w:szCs w:val="20"/>
          <w:lang w:val="nl-NL"/>
        </w:rPr>
        <w:t xml:space="preserve">de student </w:t>
      </w:r>
      <w:r w:rsidRPr="0045021C">
        <w:rPr>
          <w:rFonts w:asciiTheme="majorHAnsi" w:hAnsiTheme="majorHAnsi" w:cstheme="majorHAnsi"/>
          <w:szCs w:val="20"/>
          <w:lang w:val="nl-NL"/>
        </w:rPr>
        <w:t xml:space="preserve">na afloop van het gesprek om </w:t>
      </w:r>
      <w:r>
        <w:rPr>
          <w:rFonts w:asciiTheme="majorHAnsi" w:hAnsiTheme="majorHAnsi" w:cstheme="majorHAnsi"/>
          <w:szCs w:val="20"/>
          <w:lang w:val="nl-NL"/>
        </w:rPr>
        <w:t>het gesprek te verlaten</w:t>
      </w:r>
      <w:r w:rsidRPr="0045021C">
        <w:rPr>
          <w:rFonts w:asciiTheme="majorHAnsi" w:hAnsiTheme="majorHAnsi" w:cstheme="majorHAnsi"/>
          <w:szCs w:val="20"/>
          <w:lang w:val="nl-NL"/>
        </w:rPr>
        <w:t xml:space="preserve"> door de verbinding te verbreken. </w:t>
      </w:r>
    </w:p>
    <w:p w14:paraId="4C2B8DD4"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lastRenderedPageBreak/>
        <w:t xml:space="preserve">Stel voor jezelf een oordeel vast </w:t>
      </w:r>
      <w:r>
        <w:rPr>
          <w:rFonts w:asciiTheme="majorHAnsi" w:hAnsiTheme="majorHAnsi" w:cstheme="majorHAnsi"/>
          <w:szCs w:val="20"/>
          <w:lang w:val="nl-NL"/>
        </w:rPr>
        <w:t>over</w:t>
      </w:r>
      <w:r w:rsidRPr="0045021C">
        <w:rPr>
          <w:rFonts w:asciiTheme="majorHAnsi" w:hAnsiTheme="majorHAnsi" w:cstheme="majorHAnsi"/>
          <w:szCs w:val="20"/>
          <w:lang w:val="nl-NL"/>
        </w:rPr>
        <w:t xml:space="preserve"> het assessment door je bevindingen uit het portfolio en het gesprek per onderwerp/competentie/(</w:t>
      </w:r>
      <w:proofErr w:type="spellStart"/>
      <w:r w:rsidRPr="0045021C">
        <w:rPr>
          <w:rFonts w:asciiTheme="majorHAnsi" w:hAnsiTheme="majorHAnsi" w:cstheme="majorHAnsi"/>
          <w:szCs w:val="20"/>
          <w:lang w:val="nl-NL"/>
        </w:rPr>
        <w:t>gedrags</w:t>
      </w:r>
      <w:proofErr w:type="spellEnd"/>
      <w:r w:rsidRPr="0045021C">
        <w:rPr>
          <w:rFonts w:asciiTheme="majorHAnsi" w:hAnsiTheme="majorHAnsi" w:cstheme="majorHAnsi"/>
          <w:szCs w:val="20"/>
          <w:lang w:val="nl-NL"/>
        </w:rPr>
        <w:t>)indicator te wegen.</w:t>
      </w:r>
    </w:p>
    <w:p w14:paraId="3DECD84E"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Bespreek je oordeel met je collega-assessor en kom gezamenlijk tot een onderbouwd eindoordeel. Gebruik hierbij de beslisregels. Schrijf jullie gezamenlijke oordeel met onderbouwing op het digitale beoordelingsformulier.</w:t>
      </w:r>
    </w:p>
    <w:p w14:paraId="4232FD74"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De eerste assessor nodigt de student opnieuw uit in het gesprek.</w:t>
      </w:r>
    </w:p>
    <w:p w14:paraId="3932322B" w14:textId="77777777" w:rsidR="001C3441" w:rsidRPr="00EC2C07"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G</w:t>
      </w:r>
      <w:r>
        <w:rPr>
          <w:rFonts w:asciiTheme="majorHAnsi" w:hAnsiTheme="majorHAnsi" w:cstheme="majorHAnsi"/>
          <w:szCs w:val="20"/>
          <w:lang w:val="nl-NL"/>
        </w:rPr>
        <w:t>e</w:t>
      </w:r>
      <w:r w:rsidRPr="0045021C">
        <w:rPr>
          <w:rFonts w:asciiTheme="majorHAnsi" w:hAnsiTheme="majorHAnsi" w:cstheme="majorHAnsi"/>
          <w:szCs w:val="20"/>
          <w:lang w:val="nl-NL"/>
        </w:rPr>
        <w:t xml:space="preserve">ef de student de beoordeling met onderbouwing.  </w:t>
      </w:r>
    </w:p>
    <w:p w14:paraId="55BB6C18" w14:textId="77777777" w:rsidR="001C3441" w:rsidRPr="00F9141C"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Geef feedback aan de student voor verdere ontwikkeling op basis van de onderbouwing van je oordeel.</w:t>
      </w:r>
      <w:r>
        <w:rPr>
          <w:rFonts w:asciiTheme="majorHAnsi" w:hAnsiTheme="majorHAnsi" w:cstheme="majorHAnsi"/>
          <w:szCs w:val="20"/>
          <w:lang w:val="nl-NL"/>
        </w:rPr>
        <w:t xml:space="preserve"> </w:t>
      </w:r>
      <w:r w:rsidRPr="00F9141C">
        <w:rPr>
          <w:rFonts w:asciiTheme="majorHAnsi" w:hAnsiTheme="majorHAnsi" w:cstheme="majorHAnsi"/>
          <w:szCs w:val="20"/>
          <w:lang w:val="nl-NL"/>
        </w:rPr>
        <w:t xml:space="preserve">De feedback kun je vastleggen in het beoordelingsveld van de </w:t>
      </w:r>
      <w:proofErr w:type="spellStart"/>
      <w:r w:rsidRPr="00F9141C">
        <w:rPr>
          <w:rFonts w:asciiTheme="majorHAnsi" w:hAnsiTheme="majorHAnsi" w:cstheme="majorHAnsi"/>
          <w:szCs w:val="20"/>
          <w:lang w:val="nl-NL"/>
        </w:rPr>
        <w:t>assignment</w:t>
      </w:r>
      <w:proofErr w:type="spellEnd"/>
      <w:r w:rsidRPr="00F9141C">
        <w:rPr>
          <w:rFonts w:asciiTheme="majorHAnsi" w:hAnsiTheme="majorHAnsi" w:cstheme="majorHAnsi"/>
          <w:szCs w:val="20"/>
          <w:lang w:val="nl-NL"/>
        </w:rPr>
        <w:t xml:space="preserve"> folder in </w:t>
      </w:r>
      <w:proofErr w:type="spellStart"/>
      <w:r w:rsidRPr="00F9141C">
        <w:rPr>
          <w:rFonts w:asciiTheme="majorHAnsi" w:hAnsiTheme="majorHAnsi" w:cstheme="majorHAnsi"/>
          <w:szCs w:val="20"/>
          <w:lang w:val="nl-NL"/>
        </w:rPr>
        <w:t>Brightspace</w:t>
      </w:r>
      <w:proofErr w:type="spellEnd"/>
      <w:r w:rsidRPr="00F9141C">
        <w:rPr>
          <w:rFonts w:asciiTheme="majorHAnsi" w:hAnsiTheme="majorHAnsi" w:cstheme="majorHAnsi"/>
          <w:szCs w:val="20"/>
          <w:lang w:val="nl-NL"/>
        </w:rPr>
        <w:t>.</w:t>
      </w:r>
    </w:p>
    <w:p w14:paraId="122EB1B5" w14:textId="77777777" w:rsidR="001C3441" w:rsidRPr="00ED3AC2"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ED3AC2">
        <w:rPr>
          <w:rFonts w:asciiTheme="majorHAnsi" w:hAnsiTheme="majorHAnsi" w:cstheme="majorHAnsi"/>
          <w:szCs w:val="20"/>
          <w:lang w:val="nl-NL"/>
        </w:rPr>
        <w:t xml:space="preserve">Mail het ingevulde beoordelingsformulier aan de student, zodat deze mee kan lezen en per mail per direct vragen kan stellen over onduidelijkheden. </w:t>
      </w:r>
    </w:p>
    <w:p w14:paraId="24643031" w14:textId="77777777" w:rsidR="001C3441" w:rsidRPr="00ED3AC2" w:rsidRDefault="001C3441" w:rsidP="001C3441">
      <w:pPr>
        <w:spacing w:line="276" w:lineRule="auto"/>
        <w:rPr>
          <w:rFonts w:asciiTheme="majorHAnsi" w:hAnsiTheme="majorHAnsi" w:cstheme="majorHAnsi"/>
          <w:szCs w:val="20"/>
          <w:lang w:val="nl-NL"/>
        </w:rPr>
      </w:pPr>
    </w:p>
    <w:p w14:paraId="32998D8F" w14:textId="77777777" w:rsidR="001C3441" w:rsidRPr="00ED3AC2" w:rsidRDefault="001C3441" w:rsidP="001C3441">
      <w:pPr>
        <w:spacing w:line="276" w:lineRule="auto"/>
        <w:rPr>
          <w:rFonts w:asciiTheme="majorHAnsi" w:hAnsiTheme="majorHAnsi" w:cstheme="majorHAnsi"/>
          <w:b/>
          <w:bCs/>
          <w:szCs w:val="20"/>
          <w:lang w:val="nl-NL"/>
        </w:rPr>
      </w:pPr>
      <w:r w:rsidRPr="00ED3AC2">
        <w:rPr>
          <w:rFonts w:asciiTheme="majorHAnsi" w:hAnsiTheme="majorHAnsi" w:cstheme="majorHAnsi"/>
          <w:b/>
          <w:bCs/>
          <w:szCs w:val="20"/>
          <w:lang w:val="nl-NL"/>
        </w:rPr>
        <w:t>Afhandeling</w:t>
      </w:r>
    </w:p>
    <w:p w14:paraId="47D884E9" w14:textId="77777777" w:rsidR="001C3441" w:rsidRPr="00ED3AC2" w:rsidRDefault="001C3441" w:rsidP="001C3441">
      <w:pPr>
        <w:pStyle w:val="Lijstalinea"/>
        <w:numPr>
          <w:ilvl w:val="0"/>
          <w:numId w:val="35"/>
        </w:numPr>
        <w:spacing w:line="276" w:lineRule="auto"/>
        <w:rPr>
          <w:rFonts w:asciiTheme="majorHAnsi" w:hAnsiTheme="majorHAnsi" w:cstheme="majorHAnsi"/>
          <w:sz w:val="16"/>
          <w:szCs w:val="16"/>
          <w:lang w:val="nl-NL"/>
        </w:rPr>
      </w:pPr>
      <w:r w:rsidRPr="00ED3AC2">
        <w:rPr>
          <w:rFonts w:asciiTheme="majorHAnsi" w:hAnsiTheme="majorHAnsi" w:cstheme="majorHAnsi"/>
          <w:szCs w:val="20"/>
          <w:lang w:val="nl-NL"/>
        </w:rPr>
        <w:t>De eerste assessor laadt het beoordelingsformulier in een digitaal archief, bijvoorbeeld</w:t>
      </w:r>
      <w:r>
        <w:rPr>
          <w:rFonts w:asciiTheme="majorHAnsi" w:hAnsiTheme="majorHAnsi" w:cstheme="majorHAnsi"/>
          <w:szCs w:val="20"/>
          <w:lang w:val="nl-NL"/>
        </w:rPr>
        <w:t xml:space="preserve"> in </w:t>
      </w:r>
      <w:proofErr w:type="spellStart"/>
      <w:r>
        <w:rPr>
          <w:rFonts w:asciiTheme="majorHAnsi" w:hAnsiTheme="majorHAnsi" w:cstheme="majorHAnsi"/>
          <w:szCs w:val="20"/>
          <w:lang w:val="nl-NL"/>
        </w:rPr>
        <w:t>Brightspace</w:t>
      </w:r>
      <w:proofErr w:type="spellEnd"/>
      <w:r>
        <w:rPr>
          <w:rFonts w:asciiTheme="majorHAnsi" w:hAnsiTheme="majorHAnsi" w:cstheme="majorHAnsi"/>
          <w:szCs w:val="20"/>
          <w:lang w:val="nl-NL"/>
        </w:rPr>
        <w:t xml:space="preserve"> of </w:t>
      </w:r>
      <w:proofErr w:type="spellStart"/>
      <w:r w:rsidRPr="00ED3AC2">
        <w:rPr>
          <w:rFonts w:asciiTheme="majorHAnsi" w:hAnsiTheme="majorHAnsi" w:cstheme="majorHAnsi"/>
          <w:szCs w:val="20"/>
          <w:lang w:val="nl-NL"/>
        </w:rPr>
        <w:t>OnStage</w:t>
      </w:r>
      <w:proofErr w:type="spellEnd"/>
      <w:r w:rsidRPr="00ED3AC2">
        <w:rPr>
          <w:rFonts w:asciiTheme="majorHAnsi" w:hAnsiTheme="majorHAnsi" w:cstheme="majorHAnsi"/>
          <w:szCs w:val="20"/>
          <w:lang w:val="nl-NL"/>
        </w:rPr>
        <w:t>. (NB: handtekeningen zijn niet vereist: belangrijk is dat de naam van de student en de namen van de assessoren duidelijk vermeld staan op het beoordelingsformulier).</w:t>
      </w:r>
    </w:p>
    <w:p w14:paraId="586FAFF1" w14:textId="77777777" w:rsidR="001C3441" w:rsidRPr="0045021C" w:rsidRDefault="001C3441" w:rsidP="001C3441">
      <w:pPr>
        <w:spacing w:line="276" w:lineRule="auto"/>
        <w:rPr>
          <w:rFonts w:asciiTheme="majorHAnsi" w:hAnsiTheme="majorHAnsi" w:cstheme="majorHAnsi"/>
          <w:sz w:val="16"/>
          <w:szCs w:val="16"/>
          <w:lang w:val="nl-NL"/>
        </w:rPr>
      </w:pPr>
    </w:p>
    <w:p w14:paraId="4FBD8D76" w14:textId="77777777" w:rsidR="001C3441" w:rsidRPr="00F9141C" w:rsidRDefault="001C3441" w:rsidP="001C3441">
      <w:pPr>
        <w:rPr>
          <w:rFonts w:asciiTheme="majorHAnsi" w:hAnsiTheme="majorHAnsi" w:cstheme="majorHAnsi"/>
          <w:i/>
          <w:iCs/>
          <w:sz w:val="24"/>
          <w:lang w:val="nl-NL"/>
        </w:rPr>
      </w:pPr>
      <w:r w:rsidRPr="00F9141C">
        <w:rPr>
          <w:rFonts w:asciiTheme="majorHAnsi" w:hAnsiTheme="majorHAnsi" w:cstheme="majorHAnsi"/>
          <w:i/>
          <w:iCs/>
          <w:sz w:val="24"/>
          <w:lang w:val="nl-NL"/>
        </w:rPr>
        <w:t>Tips</w:t>
      </w:r>
    </w:p>
    <w:p w14:paraId="35E8CAB3" w14:textId="77777777" w:rsidR="001C3441" w:rsidRPr="004A17B5" w:rsidRDefault="001C3441" w:rsidP="001C3441">
      <w:pPr>
        <w:spacing w:line="276" w:lineRule="auto"/>
        <w:rPr>
          <w:rFonts w:asciiTheme="majorHAnsi" w:hAnsiTheme="majorHAnsi" w:cstheme="majorHAnsi"/>
          <w:szCs w:val="20"/>
          <w:lang w:val="nl-NL"/>
        </w:rPr>
      </w:pPr>
      <w:r>
        <w:rPr>
          <w:rFonts w:asciiTheme="majorHAnsi" w:hAnsiTheme="majorHAnsi" w:cstheme="majorHAnsi"/>
          <w:szCs w:val="20"/>
          <w:lang w:val="nl-NL"/>
        </w:rPr>
        <w:t>Voor alle betrokkenen:</w:t>
      </w:r>
    </w:p>
    <w:p w14:paraId="3EB4FEE8" w14:textId="77777777" w:rsidR="001C3441"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Zorg voor opgeladen apparatuur of leg de apparatuur aan de oplader. </w:t>
      </w:r>
    </w:p>
    <w:p w14:paraId="40A3E7DE" w14:textId="77777777" w:rsidR="001C3441" w:rsidRPr="0045021C"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Pr>
          <w:rFonts w:asciiTheme="majorHAnsi" w:hAnsiTheme="majorHAnsi" w:cstheme="majorHAnsi"/>
          <w:szCs w:val="20"/>
          <w:lang w:val="nl-NL"/>
        </w:rPr>
        <w:t>Zorg voor een neutrale achtergrond.</w:t>
      </w:r>
    </w:p>
    <w:p w14:paraId="6B030477" w14:textId="77777777" w:rsidR="001C3441" w:rsidRPr="0045021C"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Gebruik een headset. </w:t>
      </w:r>
    </w:p>
    <w:p w14:paraId="6DCF3ABF" w14:textId="77777777" w:rsidR="001C3441" w:rsidRPr="004A17B5" w:rsidRDefault="001C3441" w:rsidP="001C3441">
      <w:pPr>
        <w:spacing w:line="276" w:lineRule="auto"/>
        <w:rPr>
          <w:rFonts w:asciiTheme="majorHAnsi" w:hAnsiTheme="majorHAnsi" w:cstheme="majorHAnsi"/>
          <w:szCs w:val="20"/>
          <w:lang w:val="nl-NL"/>
        </w:rPr>
      </w:pPr>
      <w:r>
        <w:rPr>
          <w:rFonts w:asciiTheme="majorHAnsi" w:hAnsiTheme="majorHAnsi" w:cstheme="majorHAnsi"/>
          <w:szCs w:val="20"/>
          <w:lang w:val="nl-NL"/>
        </w:rPr>
        <w:t>Voor assessoren:</w:t>
      </w:r>
    </w:p>
    <w:p w14:paraId="420D926B" w14:textId="77777777" w:rsidR="001C3441" w:rsidRPr="0045021C"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Plan pauzes tussen de assessments, omdat het online afnemen ervan inspannend is.</w:t>
      </w:r>
    </w:p>
    <w:p w14:paraId="1DB6F567" w14:textId="77777777" w:rsidR="001C3441" w:rsidRPr="0045021C" w:rsidRDefault="001C3441" w:rsidP="001C3441">
      <w:pPr>
        <w:pStyle w:val="Lijstalinea"/>
        <w:numPr>
          <w:ilvl w:val="0"/>
          <w:numId w:val="21"/>
        </w:numPr>
        <w:spacing w:line="276" w:lineRule="auto"/>
        <w:ind w:left="284" w:hanging="284"/>
        <w:rPr>
          <w:rFonts w:asciiTheme="majorHAnsi" w:hAnsiTheme="majorHAnsi" w:cstheme="majorHAnsi"/>
          <w:szCs w:val="20"/>
          <w:lang w:val="nl-NL"/>
        </w:rPr>
      </w:pPr>
      <w:r w:rsidRPr="0045021C">
        <w:rPr>
          <w:rFonts w:asciiTheme="majorHAnsi" w:hAnsiTheme="majorHAnsi" w:cstheme="majorHAnsi"/>
          <w:szCs w:val="20"/>
          <w:lang w:val="nl-NL"/>
        </w:rPr>
        <w:t xml:space="preserve">Neem bij twijfel, vragen en/of opmerkingen contact op met je modulecoördinator. </w:t>
      </w:r>
    </w:p>
    <w:p w14:paraId="0EF144CA" w14:textId="77777777" w:rsidR="001C3441" w:rsidRDefault="001C3441" w:rsidP="001C3441">
      <w:pPr>
        <w:spacing w:line="276" w:lineRule="auto"/>
        <w:rPr>
          <w:rFonts w:asciiTheme="majorHAnsi" w:hAnsiTheme="majorHAnsi"/>
          <w:i/>
          <w:iCs/>
          <w:sz w:val="24"/>
          <w:lang w:val="nl-NL"/>
        </w:rPr>
      </w:pPr>
    </w:p>
    <w:p w14:paraId="58E8C117" w14:textId="77777777" w:rsidR="001C3441" w:rsidRPr="009D69A2" w:rsidRDefault="001C3441" w:rsidP="001C3441">
      <w:pPr>
        <w:spacing w:line="276" w:lineRule="auto"/>
        <w:rPr>
          <w:rFonts w:asciiTheme="majorHAnsi" w:hAnsiTheme="majorHAnsi"/>
          <w:i/>
          <w:iCs/>
          <w:sz w:val="24"/>
          <w:lang w:val="nl-NL"/>
        </w:rPr>
      </w:pPr>
      <w:r>
        <w:rPr>
          <w:rFonts w:asciiTheme="majorHAnsi" w:hAnsiTheme="majorHAnsi"/>
          <w:i/>
          <w:iCs/>
          <w:sz w:val="24"/>
          <w:lang w:val="nl-NL"/>
        </w:rPr>
        <w:t>Aandachtspunt</w:t>
      </w:r>
    </w:p>
    <w:p w14:paraId="744462AC" w14:textId="77777777" w:rsidR="001C3441" w:rsidRPr="00C5072E" w:rsidRDefault="001C3441" w:rsidP="001C3441">
      <w:pPr>
        <w:pStyle w:val="Lijstalinea"/>
        <w:numPr>
          <w:ilvl w:val="0"/>
          <w:numId w:val="19"/>
        </w:numPr>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Opname is toegestaan bij één assessor.</w:t>
      </w:r>
      <w:r w:rsidRPr="00C5072E">
        <w:rPr>
          <w:rFonts w:asciiTheme="majorHAnsi" w:hAnsiTheme="majorHAnsi" w:cs="Arial"/>
          <w:color w:val="000000" w:themeColor="text1"/>
          <w:lang w:val="nl-NL"/>
        </w:rPr>
        <w:t xml:space="preserve"> </w:t>
      </w:r>
      <w:r>
        <w:rPr>
          <w:rFonts w:asciiTheme="majorHAnsi" w:hAnsiTheme="majorHAnsi" w:cs="Arial"/>
          <w:color w:val="000000" w:themeColor="text1"/>
          <w:lang w:val="nl-NL"/>
        </w:rPr>
        <w:t>Als er sprake is van opname mag deze pas starten nadat de student de collegekaart heeft getoond.</w:t>
      </w:r>
    </w:p>
    <w:p w14:paraId="7E8A6015" w14:textId="77777777" w:rsidR="001C3441" w:rsidRDefault="001C3441" w:rsidP="001C3441">
      <w:pPr>
        <w:spacing w:line="276" w:lineRule="auto"/>
        <w:rPr>
          <w:rFonts w:asciiTheme="majorHAnsi" w:hAnsiTheme="majorHAnsi"/>
          <w:lang w:val="nl-NL"/>
        </w:rPr>
      </w:pPr>
    </w:p>
    <w:p w14:paraId="1D9512B9" w14:textId="77777777" w:rsidR="001C3441" w:rsidRPr="009E5B5A" w:rsidRDefault="001C3441" w:rsidP="001C3441">
      <w:pPr>
        <w:pStyle w:val="Kop2"/>
        <w:rPr>
          <w:lang w:val="nl-NL"/>
        </w:rPr>
      </w:pPr>
      <w:bookmarkStart w:id="5" w:name="_Toc43450407"/>
      <w:r>
        <w:rPr>
          <w:lang w:val="nl-NL"/>
        </w:rPr>
        <w:t>3.2</w:t>
      </w:r>
      <w:r w:rsidRPr="009E5B5A">
        <w:rPr>
          <w:lang w:val="nl-NL"/>
        </w:rPr>
        <w:tab/>
        <w:t xml:space="preserve">Online: </w:t>
      </w:r>
      <w:r>
        <w:rPr>
          <w:lang w:val="nl-NL"/>
        </w:rPr>
        <w:t>gedragsassessment</w:t>
      </w:r>
      <w:bookmarkEnd w:id="5"/>
    </w:p>
    <w:p w14:paraId="7AFBF7E1" w14:textId="77777777" w:rsidR="001C3441" w:rsidRPr="009E5B5A" w:rsidRDefault="001C3441" w:rsidP="001C3441">
      <w:pPr>
        <w:pStyle w:val="Plattetekst"/>
        <w:spacing w:before="6"/>
        <w:ind w:left="0"/>
        <w:rPr>
          <w:rFonts w:asciiTheme="majorHAnsi" w:hAnsiTheme="majorHAnsi" w:cstheme="majorHAnsi"/>
        </w:rPr>
      </w:pPr>
    </w:p>
    <w:p w14:paraId="2F61672E" w14:textId="77777777" w:rsidR="001C3441" w:rsidRPr="009163A8" w:rsidRDefault="001C3441" w:rsidP="001C3441">
      <w:pPr>
        <w:rPr>
          <w:rFonts w:asciiTheme="majorHAnsi" w:hAnsiTheme="majorHAnsi" w:cstheme="majorHAnsi"/>
          <w:i/>
          <w:iCs/>
          <w:sz w:val="24"/>
          <w:shd w:val="clear" w:color="auto" w:fill="FFFFFF"/>
          <w:lang w:val="nl-NL"/>
        </w:rPr>
      </w:pPr>
      <w:r w:rsidRPr="009D69A2">
        <w:rPr>
          <w:rFonts w:asciiTheme="majorHAnsi" w:hAnsiTheme="majorHAnsi" w:cstheme="majorHAnsi"/>
          <w:i/>
          <w:iCs/>
          <w:sz w:val="24"/>
          <w:shd w:val="clear" w:color="auto" w:fill="FFFFFF"/>
          <w:lang w:val="nl-NL"/>
        </w:rPr>
        <w:t xml:space="preserve">Toelichting </w:t>
      </w:r>
      <w:r>
        <w:rPr>
          <w:rFonts w:asciiTheme="majorHAnsi" w:hAnsiTheme="majorHAnsi" w:cstheme="majorHAnsi"/>
          <w:i/>
          <w:iCs/>
          <w:sz w:val="24"/>
          <w:shd w:val="clear" w:color="auto" w:fill="FFFFFF"/>
          <w:lang w:val="nl-NL"/>
        </w:rPr>
        <w:t>online gedragsassessment</w:t>
      </w:r>
    </w:p>
    <w:p w14:paraId="46C00DAD" w14:textId="77777777" w:rsidR="001C3441" w:rsidRDefault="001C3441" w:rsidP="001C3441">
      <w:pPr>
        <w:shd w:val="clear" w:color="auto" w:fill="FFFFFF"/>
        <w:rPr>
          <w:rFonts w:asciiTheme="majorHAnsi" w:eastAsia="Times New Roman" w:hAnsiTheme="majorHAnsi" w:cstheme="majorHAnsi"/>
          <w:szCs w:val="20"/>
          <w:lang w:val="nl-NL" w:eastAsia="nl-NL" w:bidi="ar-SA"/>
        </w:rPr>
      </w:pPr>
    </w:p>
    <w:p w14:paraId="50D98801" w14:textId="77777777" w:rsidR="001C3441" w:rsidRDefault="001C3441" w:rsidP="001C3441">
      <w:pPr>
        <w:shd w:val="clear" w:color="auto" w:fill="FFFFFF"/>
        <w:rPr>
          <w:rFonts w:asciiTheme="majorHAnsi" w:eastAsia="Times New Roman" w:hAnsiTheme="majorHAnsi" w:cstheme="majorHAnsi"/>
          <w:szCs w:val="20"/>
          <w:lang w:val="nl-NL" w:eastAsia="nl-NL" w:bidi="ar-SA"/>
        </w:rPr>
      </w:pPr>
      <w:r w:rsidRPr="00233F51">
        <w:rPr>
          <w:rFonts w:asciiTheme="majorHAnsi" w:eastAsia="Times New Roman" w:hAnsiTheme="majorHAnsi" w:cstheme="majorHAnsi"/>
          <w:szCs w:val="20"/>
          <w:lang w:val="nl-NL" w:eastAsia="nl-NL" w:bidi="ar-SA"/>
        </w:rPr>
        <w:t>Bij </w:t>
      </w:r>
      <w:r w:rsidRPr="00233F51">
        <w:rPr>
          <w:rFonts w:asciiTheme="majorHAnsi" w:eastAsia="Times New Roman" w:hAnsiTheme="majorHAnsi" w:cstheme="majorHAnsi"/>
          <w:b/>
          <w:bCs/>
          <w:szCs w:val="20"/>
          <w:lang w:val="nl-NL" w:eastAsia="nl-NL" w:bidi="ar-SA"/>
        </w:rPr>
        <w:t>gedragsassessments</w:t>
      </w:r>
      <w:r w:rsidRPr="00233F51">
        <w:rPr>
          <w:rFonts w:asciiTheme="majorHAnsi" w:eastAsia="Times New Roman" w:hAnsiTheme="majorHAnsi" w:cstheme="majorHAnsi"/>
          <w:szCs w:val="20"/>
          <w:lang w:val="nl-NL" w:eastAsia="nl-NL" w:bidi="ar-SA"/>
        </w:rPr>
        <w:t xml:space="preserve"> gaat het om het observeren en beoordelen van gedrag in een (gecontroleerde) situatie. </w:t>
      </w:r>
    </w:p>
    <w:p w14:paraId="44436641" w14:textId="77777777" w:rsidR="001C3441" w:rsidRPr="00233F51" w:rsidRDefault="001C3441" w:rsidP="001C3441">
      <w:pPr>
        <w:shd w:val="clear" w:color="auto" w:fill="FFFFFF"/>
        <w:rPr>
          <w:rFonts w:asciiTheme="majorHAnsi" w:eastAsia="Times New Roman" w:hAnsiTheme="majorHAnsi" w:cstheme="majorHAnsi"/>
          <w:szCs w:val="20"/>
          <w:lang w:val="nl-NL" w:eastAsia="nl-NL" w:bidi="ar-SA"/>
        </w:rPr>
      </w:pPr>
      <w:r>
        <w:rPr>
          <w:rFonts w:asciiTheme="majorHAnsi" w:eastAsia="Times New Roman" w:hAnsiTheme="majorHAnsi" w:cstheme="majorHAnsi"/>
          <w:szCs w:val="20"/>
          <w:lang w:val="nl-NL" w:eastAsia="nl-NL" w:bidi="ar-SA"/>
        </w:rPr>
        <w:t xml:space="preserve">Als hierbij fysiek contact aan de orde is met </w:t>
      </w:r>
      <w:r w:rsidRPr="00233F51">
        <w:rPr>
          <w:rFonts w:asciiTheme="majorHAnsi" w:eastAsia="Times New Roman" w:hAnsiTheme="majorHAnsi" w:cstheme="majorHAnsi"/>
          <w:szCs w:val="20"/>
          <w:lang w:val="nl-NL" w:eastAsia="nl-NL" w:bidi="ar-SA"/>
        </w:rPr>
        <w:t>een patiënt, een klant, een cliënt</w:t>
      </w:r>
      <w:r>
        <w:rPr>
          <w:rFonts w:asciiTheme="majorHAnsi" w:eastAsia="Times New Roman" w:hAnsiTheme="majorHAnsi" w:cstheme="majorHAnsi"/>
          <w:szCs w:val="20"/>
          <w:lang w:val="nl-NL" w:eastAsia="nl-NL" w:bidi="ar-SA"/>
        </w:rPr>
        <w:t>, waarbij de geldende RIVM-regels niet kunnen worden toegepast dan moet het tentamen worden uitgesteld</w:t>
      </w:r>
      <w:r w:rsidRPr="00233F51">
        <w:rPr>
          <w:rFonts w:asciiTheme="majorHAnsi" w:eastAsia="Times New Roman" w:hAnsiTheme="majorHAnsi" w:cstheme="majorHAnsi"/>
          <w:szCs w:val="20"/>
          <w:lang w:val="nl-NL" w:eastAsia="nl-NL" w:bidi="ar-SA"/>
        </w:rPr>
        <w:t xml:space="preserve">. </w:t>
      </w:r>
    </w:p>
    <w:p w14:paraId="68B6A7EC" w14:textId="77777777" w:rsidR="001C3441" w:rsidRPr="00233F51" w:rsidRDefault="001C3441" w:rsidP="001C3441">
      <w:pPr>
        <w:shd w:val="clear" w:color="auto" w:fill="FFFFFF"/>
        <w:rPr>
          <w:rFonts w:asciiTheme="majorHAnsi" w:eastAsia="Times New Roman" w:hAnsiTheme="majorHAnsi" w:cstheme="majorHAnsi"/>
          <w:szCs w:val="20"/>
          <w:lang w:val="nl-NL" w:eastAsia="nl-NL" w:bidi="ar-SA"/>
        </w:rPr>
      </w:pPr>
    </w:p>
    <w:p w14:paraId="4255008B" w14:textId="77777777" w:rsidR="001C3441" w:rsidRPr="00233F51" w:rsidRDefault="001C3441" w:rsidP="001C3441">
      <w:pPr>
        <w:shd w:val="clear" w:color="auto" w:fill="FFFFFF"/>
        <w:rPr>
          <w:rFonts w:asciiTheme="majorHAnsi" w:eastAsia="Times New Roman" w:hAnsiTheme="majorHAnsi" w:cstheme="majorHAnsi"/>
          <w:szCs w:val="20"/>
          <w:lang w:val="nl-NL" w:eastAsia="nl-NL" w:bidi="ar-SA"/>
        </w:rPr>
      </w:pPr>
      <w:r w:rsidRPr="00233F51">
        <w:rPr>
          <w:rFonts w:asciiTheme="majorHAnsi" w:eastAsia="Times New Roman" w:hAnsiTheme="majorHAnsi" w:cstheme="majorHAnsi"/>
          <w:szCs w:val="20"/>
          <w:lang w:val="nl-NL" w:eastAsia="nl-NL" w:bidi="ar-SA"/>
        </w:rPr>
        <w:t xml:space="preserve">Als er geen </w:t>
      </w:r>
      <w:r>
        <w:rPr>
          <w:rFonts w:asciiTheme="majorHAnsi" w:eastAsia="Times New Roman" w:hAnsiTheme="majorHAnsi" w:cstheme="majorHAnsi"/>
          <w:szCs w:val="20"/>
          <w:lang w:val="nl-NL" w:eastAsia="nl-NL" w:bidi="ar-SA"/>
        </w:rPr>
        <w:t>sprake is van fysiek contact, zoals bovenstaand beschreven, dan</w:t>
      </w:r>
      <w:r w:rsidRPr="00233F51">
        <w:rPr>
          <w:rFonts w:asciiTheme="majorHAnsi" w:eastAsia="Times New Roman" w:hAnsiTheme="majorHAnsi" w:cstheme="majorHAnsi"/>
          <w:szCs w:val="20"/>
          <w:lang w:val="nl-NL" w:eastAsia="nl-NL" w:bidi="ar-SA"/>
        </w:rPr>
        <w:t xml:space="preserve"> kan de student een filmpje opnemen van de gevraagde beroepshandeling en deze bij de docent inleveren</w:t>
      </w:r>
      <w:r>
        <w:rPr>
          <w:rFonts w:asciiTheme="majorHAnsi" w:eastAsia="Times New Roman" w:hAnsiTheme="majorHAnsi" w:cstheme="majorHAnsi"/>
          <w:szCs w:val="20"/>
          <w:lang w:val="nl-NL" w:eastAsia="nl-NL" w:bidi="ar-SA"/>
        </w:rPr>
        <w:t xml:space="preserve">. Met </w:t>
      </w:r>
      <w:r w:rsidRPr="00233F51">
        <w:rPr>
          <w:rFonts w:asciiTheme="majorHAnsi" w:eastAsia="Times New Roman" w:hAnsiTheme="majorHAnsi" w:cstheme="majorHAnsi"/>
          <w:szCs w:val="20"/>
          <w:lang w:val="nl-NL" w:eastAsia="nl-NL" w:bidi="ar-SA"/>
        </w:rPr>
        <w:t xml:space="preserve">een toelichting op (de kwaliteit van) zijn aanpak, de onderliggende afwegingen en beslissingen die hij heeft gemaakt en het verkregen resultaat. Afhankelijk van de afgesproken werkwijze voor het gedragsassessment, kan de docent (of twee docenten/assessoren) daarna een assessmentgesprek met de betreffende student voeren. De student licht hierin </w:t>
      </w:r>
      <w:r w:rsidRPr="00233F51">
        <w:rPr>
          <w:rFonts w:asciiTheme="majorHAnsi" w:eastAsia="Times New Roman" w:hAnsiTheme="majorHAnsi" w:cstheme="majorHAnsi"/>
          <w:szCs w:val="20"/>
          <w:lang w:val="nl-NL" w:eastAsia="nl-NL" w:bidi="ar-SA"/>
        </w:rPr>
        <w:lastRenderedPageBreak/>
        <w:t>het hoe en waarom van zijn handelen toe en de assessor(en) kan(/kunnen) doorvragen op die onderdelen waarop zij verdere toelichting willen hebben. Leidend zijn de beoordelingscriteria die gelden voor het gedragsassessment. </w:t>
      </w:r>
    </w:p>
    <w:p w14:paraId="5202BF58" w14:textId="77777777" w:rsidR="001C3441" w:rsidRPr="00233F51" w:rsidRDefault="001C3441" w:rsidP="001C3441">
      <w:pPr>
        <w:shd w:val="clear" w:color="auto" w:fill="FFFFFF"/>
        <w:rPr>
          <w:rFonts w:asciiTheme="majorHAnsi" w:eastAsia="Times New Roman" w:hAnsiTheme="majorHAnsi" w:cstheme="majorHAnsi"/>
          <w:szCs w:val="20"/>
          <w:lang w:val="nl-NL" w:eastAsia="nl-NL" w:bidi="ar-SA"/>
        </w:rPr>
      </w:pPr>
    </w:p>
    <w:p w14:paraId="4E736D8E" w14:textId="77777777" w:rsidR="001C3441" w:rsidRPr="00233F51" w:rsidRDefault="001C3441" w:rsidP="001C3441">
      <w:pPr>
        <w:shd w:val="clear" w:color="auto" w:fill="FFFFFF"/>
        <w:rPr>
          <w:rFonts w:asciiTheme="majorHAnsi" w:eastAsia="Times New Roman" w:hAnsiTheme="majorHAnsi" w:cstheme="majorHAnsi"/>
          <w:szCs w:val="20"/>
          <w:lang w:val="nl-NL" w:eastAsia="nl-NL" w:bidi="ar-SA"/>
        </w:rPr>
      </w:pPr>
      <w:r>
        <w:rPr>
          <w:rFonts w:asciiTheme="majorHAnsi" w:eastAsia="Times New Roman" w:hAnsiTheme="majorHAnsi" w:cstheme="majorHAnsi"/>
          <w:szCs w:val="20"/>
          <w:lang w:val="nl-NL" w:eastAsia="nl-NL" w:bidi="ar-SA"/>
        </w:rPr>
        <w:t xml:space="preserve">Voor het </w:t>
      </w:r>
      <w:r w:rsidRPr="00233F51">
        <w:rPr>
          <w:rFonts w:asciiTheme="majorHAnsi" w:eastAsia="Times New Roman" w:hAnsiTheme="majorHAnsi" w:cstheme="majorHAnsi"/>
          <w:szCs w:val="20"/>
          <w:lang w:val="nl-NL" w:eastAsia="nl-NL" w:bidi="ar-SA"/>
        </w:rPr>
        <w:t>gedragsassessment</w:t>
      </w:r>
      <w:r>
        <w:rPr>
          <w:rFonts w:asciiTheme="majorHAnsi" w:eastAsia="Times New Roman" w:hAnsiTheme="majorHAnsi" w:cstheme="majorHAnsi"/>
          <w:szCs w:val="20"/>
          <w:lang w:val="nl-NL" w:eastAsia="nl-NL" w:bidi="ar-SA"/>
        </w:rPr>
        <w:t xml:space="preserve">: </w:t>
      </w:r>
      <w:r w:rsidRPr="00233F51">
        <w:rPr>
          <w:rFonts w:asciiTheme="majorHAnsi" w:eastAsia="Times New Roman" w:hAnsiTheme="majorHAnsi" w:cstheme="majorHAnsi"/>
          <w:szCs w:val="20"/>
          <w:lang w:val="nl-NL" w:eastAsia="nl-NL" w:bidi="ar-SA"/>
        </w:rPr>
        <w:t xml:space="preserve">volg het </w:t>
      </w:r>
      <w:r>
        <w:rPr>
          <w:rFonts w:asciiTheme="majorHAnsi" w:eastAsia="Times New Roman" w:hAnsiTheme="majorHAnsi" w:cstheme="majorHAnsi"/>
          <w:szCs w:val="20"/>
          <w:lang w:val="nl-NL" w:eastAsia="nl-NL" w:bidi="ar-SA"/>
        </w:rPr>
        <w:t>bovenstaand online</w:t>
      </w:r>
      <w:r w:rsidRPr="00233F51">
        <w:rPr>
          <w:rFonts w:asciiTheme="majorHAnsi" w:eastAsia="Times New Roman" w:hAnsiTheme="majorHAnsi" w:cstheme="majorHAnsi"/>
          <w:szCs w:val="20"/>
          <w:lang w:val="nl-NL" w:eastAsia="nl-NL" w:bidi="ar-SA"/>
        </w:rPr>
        <w:t xml:space="preserve"> protocol voor portfolio-assessments en lees ‘video/filmpje van de student’, waar ‘portfolio’ staat in het protocol.</w:t>
      </w:r>
    </w:p>
    <w:p w14:paraId="3D3ED194" w14:textId="77777777" w:rsidR="001C3441" w:rsidRDefault="001C3441" w:rsidP="001C3441">
      <w:pPr>
        <w:spacing w:line="276" w:lineRule="auto"/>
        <w:rPr>
          <w:rFonts w:asciiTheme="majorHAnsi" w:hAnsiTheme="majorHAnsi"/>
          <w:lang w:val="nl-NL"/>
        </w:rPr>
      </w:pPr>
    </w:p>
    <w:p w14:paraId="2DFAF14F" w14:textId="77777777" w:rsidR="001C3441" w:rsidRDefault="001C3441" w:rsidP="001C3441">
      <w:pPr>
        <w:spacing w:line="276" w:lineRule="auto"/>
        <w:rPr>
          <w:rFonts w:asciiTheme="majorHAnsi" w:hAnsiTheme="majorHAnsi"/>
          <w:lang w:val="nl-NL"/>
        </w:rPr>
      </w:pPr>
    </w:p>
    <w:p w14:paraId="0F0835AD" w14:textId="77777777" w:rsidR="001C3441" w:rsidRPr="009E5B5A" w:rsidRDefault="001C3441" w:rsidP="001C3441">
      <w:pPr>
        <w:pStyle w:val="Kop2"/>
        <w:rPr>
          <w:lang w:val="nl-NL"/>
        </w:rPr>
      </w:pPr>
      <w:bookmarkStart w:id="6" w:name="_Toc43450408"/>
      <w:r>
        <w:rPr>
          <w:lang w:val="nl-NL"/>
        </w:rPr>
        <w:t>3.3</w:t>
      </w:r>
      <w:r w:rsidRPr="009E5B5A">
        <w:rPr>
          <w:lang w:val="nl-NL"/>
        </w:rPr>
        <w:tab/>
        <w:t>Online: presentatie</w:t>
      </w:r>
      <w:bookmarkEnd w:id="6"/>
    </w:p>
    <w:p w14:paraId="48FFD662" w14:textId="77777777" w:rsidR="001C3441" w:rsidRPr="009E5B5A" w:rsidRDefault="001C3441" w:rsidP="001C3441">
      <w:pPr>
        <w:rPr>
          <w:lang w:val="nl-NL"/>
        </w:rPr>
      </w:pPr>
    </w:p>
    <w:p w14:paraId="19D051B5" w14:textId="77777777" w:rsidR="001C3441" w:rsidRPr="009E5B5A" w:rsidRDefault="001C3441" w:rsidP="001C3441">
      <w:pPr>
        <w:spacing w:before="45"/>
        <w:rPr>
          <w:rFonts w:asciiTheme="majorHAnsi" w:hAnsiTheme="majorHAnsi" w:cstheme="majorHAnsi"/>
          <w:i/>
          <w:sz w:val="24"/>
          <w:lang w:val="nl-NL"/>
        </w:rPr>
      </w:pPr>
      <w:r>
        <w:rPr>
          <w:rFonts w:asciiTheme="majorHAnsi" w:hAnsiTheme="majorHAnsi" w:cstheme="majorHAnsi"/>
          <w:i/>
          <w:sz w:val="24"/>
          <w:lang w:val="nl-NL"/>
        </w:rPr>
        <w:t xml:space="preserve">Toelichting </w:t>
      </w:r>
    </w:p>
    <w:p w14:paraId="67DB5A01" w14:textId="77777777" w:rsidR="001C3441" w:rsidRPr="009E5B5A" w:rsidRDefault="001C3441" w:rsidP="001C3441">
      <w:pPr>
        <w:spacing w:before="45"/>
        <w:rPr>
          <w:rFonts w:asciiTheme="majorHAnsi" w:hAnsiTheme="majorHAnsi" w:cstheme="majorHAnsi"/>
          <w:iCs/>
          <w:szCs w:val="20"/>
          <w:lang w:val="nl-NL"/>
        </w:rPr>
      </w:pPr>
      <w:r w:rsidRPr="009E5B5A">
        <w:rPr>
          <w:rFonts w:asciiTheme="majorHAnsi" w:hAnsiTheme="majorHAnsi" w:cstheme="majorHAnsi"/>
          <w:iCs/>
          <w:szCs w:val="20"/>
          <w:lang w:val="nl-NL"/>
        </w:rPr>
        <w:t xml:space="preserve">Het uitgangspunt is dat de presentaties op ingeroosterde momenten plaatsvinden.  </w:t>
      </w:r>
    </w:p>
    <w:p w14:paraId="6518BC9E" w14:textId="77777777" w:rsidR="001C3441" w:rsidRPr="009E5B5A" w:rsidRDefault="001C3441" w:rsidP="001C3441">
      <w:pPr>
        <w:pStyle w:val="Plattetekst"/>
        <w:ind w:left="0"/>
        <w:rPr>
          <w:rFonts w:asciiTheme="majorHAnsi" w:hAnsiTheme="majorHAnsi" w:cstheme="majorHAnsi"/>
          <w:i/>
        </w:rPr>
      </w:pPr>
    </w:p>
    <w:p w14:paraId="0108D497" w14:textId="77777777" w:rsidR="001C3441" w:rsidRPr="009E5B5A" w:rsidRDefault="001C3441" w:rsidP="001C3441">
      <w:pPr>
        <w:pStyle w:val="Plattetekst"/>
        <w:spacing w:before="37" w:line="276" w:lineRule="auto"/>
        <w:ind w:left="0" w:right="750"/>
        <w:rPr>
          <w:rFonts w:asciiTheme="majorHAnsi" w:hAnsiTheme="majorHAnsi" w:cstheme="majorHAnsi"/>
        </w:rPr>
      </w:pPr>
      <w:r w:rsidRPr="00543D26">
        <w:rPr>
          <w:rFonts w:asciiTheme="majorHAnsi" w:hAnsiTheme="majorHAnsi" w:cstheme="majorHAnsi"/>
        </w:rPr>
        <w:t>Check vooraf of het leerdoel en de (</w:t>
      </w:r>
      <w:proofErr w:type="spellStart"/>
      <w:r w:rsidRPr="00543D26">
        <w:rPr>
          <w:rFonts w:asciiTheme="majorHAnsi" w:hAnsiTheme="majorHAnsi" w:cstheme="majorHAnsi"/>
        </w:rPr>
        <w:t>gedrags</w:t>
      </w:r>
      <w:proofErr w:type="spellEnd"/>
      <w:r w:rsidRPr="00543D26">
        <w:rPr>
          <w:rFonts w:asciiTheme="majorHAnsi" w:hAnsiTheme="majorHAnsi" w:cstheme="majorHAnsi"/>
        </w:rPr>
        <w:t xml:space="preserve">)criteria waarop je de student wilt beoordelen of feedback wilt geven (zie beoordelingsformulier) zich lenen voor het afnemen van een </w:t>
      </w:r>
      <w:r w:rsidRPr="00543D26">
        <w:rPr>
          <w:rFonts w:asciiTheme="majorHAnsi" w:hAnsiTheme="majorHAnsi" w:cstheme="majorHAnsi"/>
          <w:iCs/>
        </w:rPr>
        <w:t>online</w:t>
      </w:r>
      <w:r w:rsidRPr="00543D26">
        <w:rPr>
          <w:rFonts w:asciiTheme="majorHAnsi" w:hAnsiTheme="majorHAnsi" w:cstheme="majorHAnsi"/>
          <w:i/>
        </w:rPr>
        <w:t xml:space="preserve"> </w:t>
      </w:r>
      <w:r w:rsidRPr="00543D26">
        <w:rPr>
          <w:rFonts w:asciiTheme="majorHAnsi" w:hAnsiTheme="majorHAnsi" w:cstheme="majorHAnsi"/>
        </w:rPr>
        <w:t>presentatie</w:t>
      </w:r>
      <w:r w:rsidRPr="009E5B5A">
        <w:rPr>
          <w:rFonts w:asciiTheme="majorHAnsi" w:hAnsiTheme="majorHAnsi" w:cstheme="majorHAnsi"/>
        </w:rPr>
        <w:t>. We maken onderscheid tussen twee leerdoelen:</w:t>
      </w:r>
    </w:p>
    <w:p w14:paraId="4AD05A81" w14:textId="77777777" w:rsidR="001C3441" w:rsidRPr="008F5338" w:rsidRDefault="001C3441" w:rsidP="001C3441">
      <w:pPr>
        <w:pStyle w:val="Lijstalinea"/>
        <w:widowControl w:val="0"/>
        <w:numPr>
          <w:ilvl w:val="0"/>
          <w:numId w:val="25"/>
        </w:numPr>
        <w:tabs>
          <w:tab w:val="left" w:pos="940"/>
          <w:tab w:val="left" w:pos="941"/>
        </w:tabs>
        <w:autoSpaceDE w:val="0"/>
        <w:autoSpaceDN w:val="0"/>
        <w:spacing w:line="276" w:lineRule="auto"/>
        <w:ind w:left="284" w:right="229"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 xml:space="preserve">Het kunnen overbrengen van een samenhangend en overtuigend verhaal, bijvoorbeeld een presentatie van een werkstuk of een project. </w:t>
      </w:r>
      <w:r w:rsidRPr="008F5338">
        <w:rPr>
          <w:rFonts w:asciiTheme="majorHAnsi" w:hAnsiTheme="majorHAnsi" w:cstheme="majorHAnsi"/>
          <w:szCs w:val="20"/>
          <w:lang w:val="nl-NL"/>
        </w:rPr>
        <w:t>Als dit het doel is dan zijn er twee</w:t>
      </w:r>
      <w:r w:rsidRPr="008F5338">
        <w:rPr>
          <w:rFonts w:asciiTheme="majorHAnsi" w:hAnsiTheme="majorHAnsi" w:cstheme="majorHAnsi"/>
          <w:spacing w:val="-12"/>
          <w:szCs w:val="20"/>
          <w:lang w:val="nl-NL"/>
        </w:rPr>
        <w:t xml:space="preserve"> </w:t>
      </w:r>
      <w:r w:rsidRPr="008F5338">
        <w:rPr>
          <w:rFonts w:asciiTheme="majorHAnsi" w:hAnsiTheme="majorHAnsi" w:cstheme="majorHAnsi"/>
          <w:szCs w:val="20"/>
          <w:lang w:val="nl-NL"/>
        </w:rPr>
        <w:t>mogelijkheden:</w:t>
      </w:r>
    </w:p>
    <w:p w14:paraId="362CE2CD" w14:textId="77777777" w:rsidR="001C3441" w:rsidRPr="009E5B5A" w:rsidRDefault="001C3441" w:rsidP="001C3441">
      <w:pPr>
        <w:pStyle w:val="Lijstalinea"/>
        <w:widowControl w:val="0"/>
        <w:numPr>
          <w:ilvl w:val="1"/>
          <w:numId w:val="25"/>
        </w:numPr>
        <w:tabs>
          <w:tab w:val="left" w:pos="709"/>
        </w:tabs>
        <w:autoSpaceDE w:val="0"/>
        <w:autoSpaceDN w:val="0"/>
        <w:spacing w:line="276" w:lineRule="auto"/>
        <w:ind w:left="284" w:right="424" w:firstLine="0"/>
        <w:contextualSpacing w:val="0"/>
        <w:rPr>
          <w:rFonts w:asciiTheme="majorHAnsi" w:hAnsiTheme="majorHAnsi" w:cstheme="majorHAnsi"/>
          <w:szCs w:val="20"/>
          <w:lang w:val="nl-NL"/>
        </w:rPr>
      </w:pPr>
      <w:r w:rsidRPr="00711891">
        <w:rPr>
          <w:rFonts w:asciiTheme="majorHAnsi" w:hAnsiTheme="majorHAnsi" w:cstheme="majorHAnsi"/>
          <w:iCs/>
          <w:szCs w:val="20"/>
          <w:lang w:val="nl-NL"/>
        </w:rPr>
        <w:t>je vraagt de student om een video-opname te maken van</w:t>
      </w:r>
      <w:r w:rsidRPr="009E5B5A">
        <w:rPr>
          <w:rFonts w:asciiTheme="majorHAnsi" w:hAnsiTheme="majorHAnsi" w:cstheme="majorHAnsi"/>
          <w:szCs w:val="20"/>
          <w:lang w:val="nl-NL"/>
        </w:rPr>
        <w:t xml:space="preserve"> zijn/haar presentatie (inclusief PPT) en die in te leveren in </w:t>
      </w:r>
      <w:proofErr w:type="spellStart"/>
      <w:r w:rsidRPr="009E5B5A">
        <w:rPr>
          <w:rFonts w:asciiTheme="majorHAnsi" w:hAnsiTheme="majorHAnsi" w:cstheme="majorHAnsi"/>
          <w:szCs w:val="20"/>
          <w:lang w:val="nl-NL"/>
        </w:rPr>
        <w:t>Brightspace</w:t>
      </w:r>
      <w:proofErr w:type="spellEnd"/>
      <w:r w:rsidRPr="009E5B5A">
        <w:rPr>
          <w:rFonts w:asciiTheme="majorHAnsi" w:hAnsiTheme="majorHAnsi" w:cstheme="majorHAnsi"/>
          <w:szCs w:val="20"/>
          <w:lang w:val="nl-NL"/>
        </w:rPr>
        <w:t>. Je beoordeelt de presentatie aan de hand van de video in</w:t>
      </w:r>
      <w:r w:rsidRPr="009E5B5A">
        <w:rPr>
          <w:rFonts w:asciiTheme="majorHAnsi" w:hAnsiTheme="majorHAnsi" w:cstheme="majorHAnsi"/>
          <w:spacing w:val="-21"/>
          <w:szCs w:val="20"/>
          <w:lang w:val="nl-NL"/>
        </w:rPr>
        <w:t xml:space="preserve"> </w:t>
      </w:r>
      <w:proofErr w:type="spellStart"/>
      <w:r w:rsidRPr="009E5B5A">
        <w:rPr>
          <w:rFonts w:asciiTheme="majorHAnsi" w:hAnsiTheme="majorHAnsi" w:cstheme="majorHAnsi"/>
          <w:szCs w:val="20"/>
          <w:lang w:val="nl-NL"/>
        </w:rPr>
        <w:t>B</w:t>
      </w:r>
      <w:r>
        <w:rPr>
          <w:rFonts w:asciiTheme="majorHAnsi" w:hAnsiTheme="majorHAnsi" w:cstheme="majorHAnsi"/>
          <w:szCs w:val="20"/>
          <w:lang w:val="nl-NL"/>
        </w:rPr>
        <w:t>rightspace</w:t>
      </w:r>
      <w:proofErr w:type="spellEnd"/>
      <w:r w:rsidRPr="009E5B5A">
        <w:rPr>
          <w:rFonts w:asciiTheme="majorHAnsi" w:hAnsiTheme="majorHAnsi" w:cstheme="majorHAnsi"/>
          <w:szCs w:val="20"/>
          <w:lang w:val="nl-NL"/>
        </w:rPr>
        <w:t>;</w:t>
      </w:r>
    </w:p>
    <w:p w14:paraId="7305B2E7" w14:textId="77777777" w:rsidR="001C3441" w:rsidRPr="009E5B5A" w:rsidRDefault="001C3441" w:rsidP="001C3441">
      <w:pPr>
        <w:pStyle w:val="Lijstalinea"/>
        <w:widowControl w:val="0"/>
        <w:numPr>
          <w:ilvl w:val="1"/>
          <w:numId w:val="25"/>
        </w:numPr>
        <w:tabs>
          <w:tab w:val="left" w:pos="709"/>
        </w:tabs>
        <w:autoSpaceDE w:val="0"/>
        <w:autoSpaceDN w:val="0"/>
        <w:ind w:left="284" w:firstLine="0"/>
        <w:contextualSpacing w:val="0"/>
        <w:rPr>
          <w:rFonts w:asciiTheme="majorHAnsi" w:hAnsiTheme="majorHAnsi" w:cstheme="majorHAnsi"/>
          <w:szCs w:val="20"/>
          <w:lang w:val="nl-NL"/>
        </w:rPr>
      </w:pPr>
      <w:r w:rsidRPr="00711891">
        <w:rPr>
          <w:rFonts w:asciiTheme="majorHAnsi" w:hAnsiTheme="majorHAnsi" w:cstheme="majorHAnsi"/>
          <w:iCs/>
          <w:szCs w:val="20"/>
          <w:lang w:val="nl-NL"/>
        </w:rPr>
        <w:t>je neemt de presentatie online af volgens</w:t>
      </w:r>
      <w:r w:rsidRPr="009E5B5A">
        <w:rPr>
          <w:rFonts w:asciiTheme="majorHAnsi" w:hAnsiTheme="majorHAnsi" w:cstheme="majorHAnsi"/>
          <w:szCs w:val="20"/>
          <w:lang w:val="nl-NL"/>
        </w:rPr>
        <w:t xml:space="preserve"> het onderstaand</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protocol.</w:t>
      </w:r>
    </w:p>
    <w:p w14:paraId="3CAD3F5B" w14:textId="77777777" w:rsidR="001C3441" w:rsidRPr="009E5B5A" w:rsidRDefault="001C3441" w:rsidP="001C3441">
      <w:pPr>
        <w:pStyle w:val="Lijstalinea"/>
        <w:widowControl w:val="0"/>
        <w:numPr>
          <w:ilvl w:val="0"/>
          <w:numId w:val="25"/>
        </w:numPr>
        <w:tabs>
          <w:tab w:val="left" w:pos="940"/>
          <w:tab w:val="left" w:pos="941"/>
        </w:tabs>
        <w:autoSpaceDE w:val="0"/>
        <w:autoSpaceDN w:val="0"/>
        <w:spacing w:before="37" w:line="276" w:lineRule="auto"/>
        <w:ind w:left="284" w:right="367"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 xml:space="preserve">Het kunnen tonen van presentatievaardigheden, zoals het overtuigen van en inspelen op het publiek. In dit geval kun je </w:t>
      </w:r>
      <w:r w:rsidRPr="00E2666B">
        <w:rPr>
          <w:rFonts w:asciiTheme="majorHAnsi" w:hAnsiTheme="majorHAnsi" w:cstheme="majorHAnsi"/>
          <w:iCs/>
          <w:szCs w:val="20"/>
          <w:lang w:val="nl-NL"/>
        </w:rPr>
        <w:t>de presentatie online afnemen</w:t>
      </w:r>
      <w:r w:rsidRPr="009E5B5A">
        <w:rPr>
          <w:rFonts w:asciiTheme="majorHAnsi" w:hAnsiTheme="majorHAnsi" w:cstheme="majorHAnsi"/>
          <w:i/>
          <w:szCs w:val="20"/>
          <w:lang w:val="nl-NL"/>
        </w:rPr>
        <w:t xml:space="preserve"> </w:t>
      </w:r>
      <w:r w:rsidRPr="009E5B5A">
        <w:rPr>
          <w:rFonts w:asciiTheme="majorHAnsi" w:hAnsiTheme="majorHAnsi" w:cstheme="majorHAnsi"/>
          <w:szCs w:val="20"/>
          <w:lang w:val="nl-NL"/>
        </w:rPr>
        <w:t>volgens het onderstaand protocol. Dit is wel met restricties,</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omdat</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in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een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digitale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omgeving</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meestal</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alleen het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hoofd</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van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deelnemer(s)</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zichtbaar</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is. Reacties van het publiek zijn dan alleen af te meten aan gezichtsuitdrukkingen en mondelinge interactie. Lichaamstaal blijft buiten beeld en neem je dus niet</w:t>
      </w:r>
      <w:r w:rsidRPr="009E5B5A">
        <w:rPr>
          <w:rFonts w:asciiTheme="majorHAnsi" w:hAnsiTheme="majorHAnsi" w:cstheme="majorHAnsi"/>
          <w:spacing w:val="-5"/>
          <w:szCs w:val="20"/>
          <w:lang w:val="nl-NL"/>
        </w:rPr>
        <w:t xml:space="preserve"> </w:t>
      </w:r>
      <w:r w:rsidRPr="009E5B5A">
        <w:rPr>
          <w:rFonts w:asciiTheme="majorHAnsi" w:hAnsiTheme="majorHAnsi" w:cstheme="majorHAnsi"/>
          <w:szCs w:val="20"/>
          <w:lang w:val="nl-NL"/>
        </w:rPr>
        <w:t>waar.</w:t>
      </w:r>
    </w:p>
    <w:p w14:paraId="5D644E37" w14:textId="77777777" w:rsidR="001C3441" w:rsidRPr="009E5B5A" w:rsidRDefault="001C3441" w:rsidP="001C3441">
      <w:pPr>
        <w:pStyle w:val="Plattetekst"/>
        <w:spacing w:before="11"/>
        <w:ind w:left="0"/>
        <w:rPr>
          <w:rFonts w:asciiTheme="majorHAnsi" w:hAnsiTheme="majorHAnsi" w:cstheme="majorHAnsi"/>
        </w:rPr>
      </w:pPr>
    </w:p>
    <w:p w14:paraId="6C196ABF" w14:textId="77777777" w:rsidR="001C3441" w:rsidRPr="009E5B5A" w:rsidRDefault="001C3441" w:rsidP="001C3441">
      <w:pPr>
        <w:pStyle w:val="Plattetekst"/>
        <w:spacing w:before="6"/>
        <w:ind w:left="0"/>
        <w:rPr>
          <w:rFonts w:asciiTheme="majorHAnsi" w:hAnsiTheme="majorHAnsi" w:cstheme="majorHAnsi"/>
        </w:rPr>
      </w:pPr>
    </w:p>
    <w:p w14:paraId="26210844" w14:textId="77777777" w:rsidR="001C3441" w:rsidRPr="009D69A2" w:rsidRDefault="001C3441" w:rsidP="001C3441">
      <w:pPr>
        <w:rPr>
          <w:rFonts w:asciiTheme="majorHAnsi" w:hAnsiTheme="majorHAnsi" w:cstheme="majorHAnsi"/>
          <w:i/>
          <w:iCs/>
          <w:sz w:val="24"/>
          <w:lang w:val="nl-NL"/>
        </w:rPr>
      </w:pPr>
      <w:r>
        <w:rPr>
          <w:rFonts w:asciiTheme="majorHAnsi" w:hAnsiTheme="majorHAnsi" w:cstheme="majorHAnsi"/>
          <w:i/>
          <w:iCs/>
          <w:sz w:val="24"/>
          <w:lang w:val="nl-NL"/>
        </w:rPr>
        <w:t xml:space="preserve">Protocol </w:t>
      </w:r>
    </w:p>
    <w:p w14:paraId="5C46DB50" w14:textId="77777777" w:rsidR="001C3441" w:rsidRPr="002C520E" w:rsidRDefault="001C3441" w:rsidP="001C3441">
      <w:pPr>
        <w:rPr>
          <w:rFonts w:asciiTheme="majorHAnsi" w:hAnsiTheme="majorHAnsi"/>
          <w:lang w:val="nl-NL"/>
        </w:rPr>
      </w:pPr>
      <w:r>
        <w:rPr>
          <w:rFonts w:asciiTheme="majorHAnsi" w:hAnsiTheme="majorHAnsi" w:cstheme="majorHAnsi"/>
          <w:szCs w:val="20"/>
          <w:lang w:val="nl-NL"/>
        </w:rPr>
        <w:t xml:space="preserve">Aan onderstaande punten moet in het facultaire protocol aandacht worden besteed. </w:t>
      </w:r>
    </w:p>
    <w:p w14:paraId="25587843" w14:textId="77777777" w:rsidR="001C3441" w:rsidRPr="009E5B5A" w:rsidRDefault="001C3441" w:rsidP="001C3441">
      <w:pPr>
        <w:pStyle w:val="Plattetekst"/>
        <w:spacing w:before="8"/>
        <w:ind w:left="0"/>
        <w:rPr>
          <w:rFonts w:asciiTheme="majorHAnsi" w:hAnsiTheme="majorHAnsi" w:cstheme="majorHAnsi"/>
        </w:rPr>
      </w:pPr>
    </w:p>
    <w:p w14:paraId="4E0A60E8" w14:textId="77777777" w:rsidR="001C3441" w:rsidRDefault="001C3441" w:rsidP="001C3441">
      <w:pPr>
        <w:pStyle w:val="Plattetekst"/>
        <w:ind w:left="0"/>
        <w:rPr>
          <w:rFonts w:asciiTheme="majorHAnsi" w:hAnsiTheme="majorHAnsi" w:cstheme="majorHAnsi"/>
          <w:b/>
          <w:bCs/>
          <w:sz w:val="22"/>
          <w:szCs w:val="22"/>
        </w:rPr>
      </w:pPr>
      <w:r w:rsidRPr="009E5B5A">
        <w:rPr>
          <w:rFonts w:asciiTheme="majorHAnsi" w:hAnsiTheme="majorHAnsi" w:cstheme="majorHAnsi"/>
          <w:b/>
          <w:bCs/>
          <w:sz w:val="22"/>
          <w:szCs w:val="22"/>
        </w:rPr>
        <w:t>Voorbereiding</w:t>
      </w:r>
    </w:p>
    <w:p w14:paraId="7F347174" w14:textId="77777777" w:rsidR="001C3441" w:rsidRPr="00860545"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student heeft voorafgaand aan het tentamen informatie ontvangen over:</w:t>
      </w:r>
    </w:p>
    <w:p w14:paraId="19F172CB"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l</w:t>
      </w:r>
      <w:r w:rsidRPr="00860545">
        <w:rPr>
          <w:rFonts w:asciiTheme="majorHAnsi" w:hAnsiTheme="majorHAnsi" w:cs="Arial"/>
          <w:bCs/>
          <w:color w:val="000000" w:themeColor="text1"/>
          <w:lang w:val="nl-NL"/>
        </w:rPr>
        <w:t>eerdoelen die in het tentamen aan de orde komen</w:t>
      </w:r>
      <w:r>
        <w:rPr>
          <w:rFonts w:asciiTheme="majorHAnsi" w:hAnsiTheme="majorHAnsi" w:cs="Arial"/>
          <w:bCs/>
          <w:color w:val="000000" w:themeColor="text1"/>
          <w:lang w:val="nl-NL"/>
        </w:rPr>
        <w:t>;</w:t>
      </w:r>
    </w:p>
    <w:p w14:paraId="5ECD8EC4"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w</w:t>
      </w:r>
      <w:r w:rsidRPr="00860545">
        <w:rPr>
          <w:rFonts w:asciiTheme="majorHAnsi" w:hAnsiTheme="majorHAnsi" w:cs="Arial"/>
          <w:bCs/>
          <w:color w:val="000000" w:themeColor="text1"/>
          <w:lang w:val="nl-NL"/>
        </w:rPr>
        <w:t>ijze van aanmelden (indien van toepassing) en bevestiging aanmelding</w:t>
      </w:r>
      <w:r>
        <w:rPr>
          <w:rFonts w:asciiTheme="majorHAnsi" w:hAnsiTheme="majorHAnsi" w:cs="Arial"/>
          <w:bCs/>
          <w:color w:val="000000" w:themeColor="text1"/>
          <w:lang w:val="nl-NL"/>
        </w:rPr>
        <w:t>;</w:t>
      </w:r>
    </w:p>
    <w:p w14:paraId="0EEAD7D0"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d</w:t>
      </w:r>
      <w:r w:rsidRPr="00860545">
        <w:rPr>
          <w:rFonts w:asciiTheme="majorHAnsi" w:hAnsiTheme="majorHAnsi" w:cs="Arial"/>
          <w:bCs/>
          <w:color w:val="000000" w:themeColor="text1"/>
          <w:lang w:val="nl-NL"/>
        </w:rPr>
        <w:t>uur van het tentamen</w:t>
      </w:r>
      <w:r>
        <w:rPr>
          <w:rFonts w:asciiTheme="majorHAnsi" w:hAnsiTheme="majorHAnsi" w:cs="Arial"/>
          <w:bCs/>
          <w:color w:val="000000" w:themeColor="text1"/>
          <w:lang w:val="nl-NL"/>
        </w:rPr>
        <w:t>;</w:t>
      </w:r>
    </w:p>
    <w:p w14:paraId="6265FB89" w14:textId="77777777" w:rsidR="001C3441" w:rsidRPr="003B1342"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of er sprake is van een of twee examinatoren; bij één examinator: informatie over</w:t>
      </w:r>
      <w:r w:rsidRPr="003B1342">
        <w:rPr>
          <w:rFonts w:asciiTheme="majorHAnsi" w:hAnsiTheme="majorHAnsi" w:cs="Arial"/>
          <w:bCs/>
          <w:lang w:val="nl-NL"/>
        </w:rPr>
        <w:t xml:space="preserve"> </w:t>
      </w:r>
      <w:r>
        <w:rPr>
          <w:rFonts w:asciiTheme="majorHAnsi" w:hAnsiTheme="majorHAnsi" w:cs="Arial"/>
          <w:bCs/>
          <w:lang w:val="nl-NL"/>
        </w:rPr>
        <w:t>opname, d</w:t>
      </w:r>
      <w:r w:rsidRPr="00FE25E7">
        <w:rPr>
          <w:rFonts w:asciiTheme="majorHAnsi" w:hAnsiTheme="majorHAnsi" w:cs="Arial"/>
          <w:bCs/>
          <w:lang w:val="nl-NL"/>
        </w:rPr>
        <w:t>e wijze van opslaan</w:t>
      </w:r>
      <w:r>
        <w:rPr>
          <w:rFonts w:asciiTheme="majorHAnsi" w:hAnsiTheme="majorHAnsi" w:cs="Arial"/>
          <w:bCs/>
          <w:lang w:val="nl-NL"/>
        </w:rPr>
        <w:t xml:space="preserve"> en bewaartermijnen</w:t>
      </w:r>
      <w:r w:rsidRPr="00FE25E7">
        <w:rPr>
          <w:rFonts w:asciiTheme="majorHAnsi" w:hAnsiTheme="majorHAnsi" w:cs="Arial"/>
          <w:bCs/>
          <w:lang w:val="nl-NL"/>
        </w:rPr>
        <w:t>;</w:t>
      </w:r>
    </w:p>
    <w:p w14:paraId="7D6FA0B7" w14:textId="77777777" w:rsidR="001C3441" w:rsidRPr="00543D26"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c</w:t>
      </w:r>
      <w:r w:rsidRPr="00860545">
        <w:rPr>
          <w:rFonts w:asciiTheme="majorHAnsi" w:hAnsiTheme="majorHAnsi" w:cs="Arial"/>
          <w:bCs/>
          <w:color w:val="000000" w:themeColor="text1"/>
          <w:lang w:val="nl-NL"/>
        </w:rPr>
        <w:t>ommunicatie over het resultaat</w:t>
      </w:r>
      <w:r>
        <w:rPr>
          <w:rFonts w:asciiTheme="majorHAnsi" w:hAnsiTheme="majorHAnsi" w:cs="Arial"/>
          <w:bCs/>
          <w:color w:val="000000" w:themeColor="text1"/>
          <w:lang w:val="nl-NL"/>
        </w:rPr>
        <w:t>;</w:t>
      </w:r>
    </w:p>
    <w:p w14:paraId="3E75868A"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Maak</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een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online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omgeving</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aan</w:t>
      </w:r>
      <w:r>
        <w:rPr>
          <w:rFonts w:asciiTheme="majorHAnsi" w:hAnsiTheme="majorHAnsi" w:cstheme="majorHAnsi"/>
          <w:szCs w:val="20"/>
          <w:lang w:val="nl-NL"/>
        </w:rPr>
        <w:t xml:space="preserve">: </w:t>
      </w:r>
      <w:r w:rsidRPr="009E5B5A">
        <w:rPr>
          <w:rFonts w:asciiTheme="majorHAnsi" w:hAnsiTheme="majorHAnsi" w:cstheme="majorHAnsi"/>
          <w:szCs w:val="20"/>
          <w:lang w:val="nl-NL"/>
        </w:rPr>
        <w:t>Skype</w:t>
      </w:r>
      <w:r w:rsidRPr="009E5B5A">
        <w:rPr>
          <w:rFonts w:asciiTheme="majorHAnsi" w:hAnsiTheme="majorHAnsi" w:cstheme="majorHAnsi"/>
          <w:spacing w:val="-4"/>
          <w:szCs w:val="20"/>
          <w:lang w:val="nl-NL"/>
        </w:rPr>
        <w:t xml:space="preserve"> </w:t>
      </w:r>
      <w:proofErr w:type="spellStart"/>
      <w:r w:rsidRPr="009E5B5A">
        <w:rPr>
          <w:rFonts w:asciiTheme="majorHAnsi" w:hAnsiTheme="majorHAnsi" w:cstheme="majorHAnsi"/>
          <w:szCs w:val="20"/>
          <w:lang w:val="nl-NL"/>
        </w:rPr>
        <w:t>for</w:t>
      </w:r>
      <w:proofErr w:type="spellEnd"/>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Business</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(voor</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individuele</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presentaties)</w:t>
      </w:r>
      <w:r w:rsidRPr="009E5B5A">
        <w:rPr>
          <w:rFonts w:asciiTheme="majorHAnsi" w:hAnsiTheme="majorHAnsi" w:cstheme="majorHAnsi"/>
          <w:spacing w:val="1"/>
          <w:szCs w:val="20"/>
          <w:lang w:val="nl-NL"/>
        </w:rPr>
        <w:t>,</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ee</w:t>
      </w:r>
      <w:r>
        <w:rPr>
          <w:rFonts w:asciiTheme="majorHAnsi" w:hAnsiTheme="majorHAnsi" w:cstheme="majorHAnsi"/>
          <w:szCs w:val="20"/>
          <w:lang w:val="nl-NL"/>
        </w:rPr>
        <w:t xml:space="preserve">n Virtual Classroom </w:t>
      </w:r>
      <w:r w:rsidRPr="009E5B5A">
        <w:rPr>
          <w:rFonts w:asciiTheme="majorHAnsi" w:hAnsiTheme="majorHAnsi" w:cstheme="majorHAnsi"/>
          <w:szCs w:val="20"/>
          <w:lang w:val="nl-NL"/>
        </w:rPr>
        <w:t xml:space="preserve">in </w:t>
      </w:r>
      <w:proofErr w:type="spellStart"/>
      <w:r w:rsidRPr="009E5B5A">
        <w:rPr>
          <w:rFonts w:asciiTheme="majorHAnsi" w:hAnsiTheme="majorHAnsi" w:cstheme="majorHAnsi"/>
          <w:szCs w:val="20"/>
          <w:lang w:val="nl-NL"/>
        </w:rPr>
        <w:t>Brightspace</w:t>
      </w:r>
      <w:proofErr w:type="spellEnd"/>
      <w:r>
        <w:rPr>
          <w:rFonts w:asciiTheme="majorHAnsi" w:hAnsiTheme="majorHAnsi" w:cstheme="majorHAnsi"/>
          <w:szCs w:val="20"/>
          <w:lang w:val="nl-NL"/>
        </w:rPr>
        <w:t xml:space="preserve"> of MS Teams</w:t>
      </w:r>
      <w:r w:rsidRPr="009E5B5A">
        <w:rPr>
          <w:rFonts w:asciiTheme="majorHAnsi" w:hAnsiTheme="majorHAnsi" w:cstheme="majorHAnsi"/>
          <w:szCs w:val="20"/>
          <w:lang w:val="nl-NL"/>
        </w:rPr>
        <w:t xml:space="preserve"> (voor presentaties met publiek en interactie), waarin je de student en zijn presentatie (PPT in share screen-functie) kunt zien. Chrome en Firefox zijn aan te bevelen browsers.</w:t>
      </w:r>
    </w:p>
    <w:p w14:paraId="3DB731ED"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 xml:space="preserve">Maak in </w:t>
      </w:r>
      <w:proofErr w:type="spellStart"/>
      <w:r w:rsidRPr="009E5B5A">
        <w:rPr>
          <w:rFonts w:asciiTheme="majorHAnsi" w:hAnsiTheme="majorHAnsi" w:cstheme="majorHAnsi"/>
          <w:szCs w:val="20"/>
          <w:lang w:val="nl-NL"/>
        </w:rPr>
        <w:t>Brightspace</w:t>
      </w:r>
      <w:proofErr w:type="spellEnd"/>
      <w:r w:rsidRPr="009E5B5A">
        <w:rPr>
          <w:rFonts w:asciiTheme="majorHAnsi" w:hAnsiTheme="majorHAnsi" w:cstheme="majorHAnsi"/>
          <w:szCs w:val="20"/>
          <w:lang w:val="nl-NL"/>
        </w:rPr>
        <w:t xml:space="preserve"> vooraf een </w:t>
      </w:r>
      <w:proofErr w:type="spellStart"/>
      <w:r>
        <w:rPr>
          <w:rFonts w:asciiTheme="majorHAnsi" w:hAnsiTheme="majorHAnsi" w:cstheme="majorHAnsi"/>
          <w:szCs w:val="20"/>
          <w:lang w:val="nl-NL"/>
        </w:rPr>
        <w:t>a</w:t>
      </w:r>
      <w:r w:rsidRPr="009E5B5A">
        <w:rPr>
          <w:rFonts w:asciiTheme="majorHAnsi" w:hAnsiTheme="majorHAnsi" w:cstheme="majorHAnsi"/>
          <w:szCs w:val="20"/>
          <w:lang w:val="nl-NL"/>
        </w:rPr>
        <w:t>ssignment</w:t>
      </w:r>
      <w:proofErr w:type="spellEnd"/>
      <w:r w:rsidRPr="009E5B5A">
        <w:rPr>
          <w:rFonts w:asciiTheme="majorHAnsi" w:hAnsiTheme="majorHAnsi" w:cstheme="majorHAnsi"/>
          <w:szCs w:val="20"/>
          <w:lang w:val="nl-NL"/>
        </w:rPr>
        <w:t xml:space="preserve"> aan met het type 'in person'.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Je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kunt</w:t>
      </w:r>
      <w:r>
        <w:rPr>
          <w:rFonts w:asciiTheme="majorHAnsi" w:hAnsiTheme="majorHAnsi" w:cstheme="majorHAnsi"/>
          <w:szCs w:val="20"/>
          <w:lang w:val="nl-NL"/>
        </w:rPr>
        <w:t xml:space="preserve"> hier</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dan</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beoordeling geven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zonder</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dat</w:t>
      </w:r>
      <w:r w:rsidRPr="009E5B5A">
        <w:rPr>
          <w:rFonts w:asciiTheme="majorHAnsi" w:hAnsiTheme="majorHAnsi" w:cstheme="majorHAnsi"/>
          <w:spacing w:val="-1"/>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student</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iets</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hoeft</w:t>
      </w:r>
      <w:r w:rsidRPr="009E5B5A">
        <w:rPr>
          <w:rFonts w:asciiTheme="majorHAnsi" w:hAnsiTheme="majorHAnsi" w:cstheme="majorHAnsi"/>
          <w:spacing w:val="-1"/>
          <w:szCs w:val="20"/>
          <w:lang w:val="nl-NL"/>
        </w:rPr>
        <w:t xml:space="preserve"> </w:t>
      </w:r>
      <w:r w:rsidRPr="009E5B5A">
        <w:rPr>
          <w:rFonts w:asciiTheme="majorHAnsi" w:hAnsiTheme="majorHAnsi" w:cstheme="majorHAnsi"/>
          <w:szCs w:val="20"/>
          <w:lang w:val="nl-NL"/>
        </w:rPr>
        <w:t>in</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te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leveren.</w:t>
      </w:r>
    </w:p>
    <w:p w14:paraId="38032A1D"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i/>
          <w:szCs w:val="20"/>
          <w:lang w:val="nl-NL"/>
        </w:rPr>
      </w:pPr>
      <w:r w:rsidRPr="009E5B5A">
        <w:rPr>
          <w:rFonts w:asciiTheme="majorHAnsi" w:hAnsiTheme="majorHAnsi" w:cstheme="majorHAnsi"/>
          <w:szCs w:val="20"/>
          <w:lang w:val="nl-NL"/>
        </w:rPr>
        <w:t xml:space="preserve">Nodig studenten uit als publiek. Ga na hoeveel deelnemers in de gekozen tool </w:t>
      </w:r>
      <w:r w:rsidRPr="00543D26">
        <w:rPr>
          <w:rFonts w:asciiTheme="majorHAnsi" w:hAnsiTheme="majorHAnsi" w:cstheme="majorHAnsi"/>
          <w:iCs/>
          <w:szCs w:val="20"/>
          <w:lang w:val="nl-NL"/>
        </w:rPr>
        <w:t>zichtbaar</w:t>
      </w:r>
      <w:r w:rsidRPr="00543D26">
        <w:rPr>
          <w:rFonts w:asciiTheme="majorHAnsi" w:hAnsiTheme="majorHAnsi" w:cstheme="majorHAnsi"/>
          <w:iCs/>
          <w:spacing w:val="-19"/>
          <w:szCs w:val="20"/>
          <w:lang w:val="nl-NL"/>
        </w:rPr>
        <w:t xml:space="preserve"> </w:t>
      </w:r>
      <w:r w:rsidRPr="00543D26">
        <w:rPr>
          <w:rFonts w:asciiTheme="majorHAnsi" w:hAnsiTheme="majorHAnsi" w:cstheme="majorHAnsi"/>
          <w:iCs/>
          <w:szCs w:val="20"/>
          <w:lang w:val="nl-NL"/>
        </w:rPr>
        <w:t>aanwezig</w:t>
      </w:r>
      <w:r w:rsidRPr="009E5B5A">
        <w:rPr>
          <w:rFonts w:asciiTheme="majorHAnsi" w:hAnsiTheme="majorHAnsi" w:cstheme="majorHAnsi"/>
          <w:i/>
          <w:szCs w:val="20"/>
          <w:lang w:val="nl-NL"/>
        </w:rPr>
        <w:t xml:space="preserve"> </w:t>
      </w:r>
      <w:r w:rsidRPr="009E5B5A">
        <w:rPr>
          <w:rFonts w:asciiTheme="majorHAnsi" w:hAnsiTheme="majorHAnsi" w:cstheme="majorHAnsi"/>
          <w:lang w:val="nl-NL"/>
        </w:rPr>
        <w:t>kunnen zijn.</w:t>
      </w:r>
    </w:p>
    <w:p w14:paraId="6C736C48"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lastRenderedPageBreak/>
        <w:t>Test of de digitale tool, inclusief audio en video, werkt met alle</w:t>
      </w:r>
      <w:r w:rsidRPr="009E5B5A">
        <w:rPr>
          <w:rFonts w:asciiTheme="majorHAnsi" w:hAnsiTheme="majorHAnsi" w:cstheme="majorHAnsi"/>
          <w:spacing w:val="-14"/>
          <w:szCs w:val="20"/>
          <w:lang w:val="nl-NL"/>
        </w:rPr>
        <w:t xml:space="preserve"> </w:t>
      </w:r>
      <w:r w:rsidRPr="009E5B5A">
        <w:rPr>
          <w:rFonts w:asciiTheme="majorHAnsi" w:hAnsiTheme="majorHAnsi" w:cstheme="majorHAnsi"/>
          <w:szCs w:val="20"/>
          <w:lang w:val="nl-NL"/>
        </w:rPr>
        <w:t>betrokkenen.</w:t>
      </w:r>
      <w:r>
        <w:rPr>
          <w:rFonts w:asciiTheme="majorHAnsi" w:hAnsiTheme="majorHAnsi" w:cstheme="majorHAnsi"/>
          <w:szCs w:val="20"/>
          <w:lang w:val="nl-NL"/>
        </w:rPr>
        <w:t xml:space="preserve"> Geef eventueel tips (zie hieronder).</w:t>
      </w:r>
    </w:p>
    <w:p w14:paraId="230DE684"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Zorg ervoor dat je het (digitale) beoordelings-/feedbackformulier bij de hand</w:t>
      </w:r>
      <w:r w:rsidRPr="009E5B5A">
        <w:rPr>
          <w:rFonts w:asciiTheme="majorHAnsi" w:hAnsiTheme="majorHAnsi" w:cstheme="majorHAnsi"/>
          <w:spacing w:val="-10"/>
          <w:szCs w:val="20"/>
          <w:lang w:val="nl-NL"/>
        </w:rPr>
        <w:t xml:space="preserve"> </w:t>
      </w:r>
      <w:r w:rsidRPr="009E5B5A">
        <w:rPr>
          <w:rFonts w:asciiTheme="majorHAnsi" w:hAnsiTheme="majorHAnsi" w:cstheme="majorHAnsi"/>
          <w:szCs w:val="20"/>
          <w:lang w:val="nl-NL"/>
        </w:rPr>
        <w:t>hebt.</w:t>
      </w:r>
    </w:p>
    <w:p w14:paraId="67512034"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 xml:space="preserve">Als je wilt dat medestudenten feedback geven, </w:t>
      </w:r>
      <w:r>
        <w:rPr>
          <w:rFonts w:asciiTheme="majorHAnsi" w:hAnsiTheme="majorHAnsi" w:cstheme="majorHAnsi"/>
          <w:szCs w:val="20"/>
          <w:lang w:val="nl-NL"/>
        </w:rPr>
        <w:t xml:space="preserve">geef hen dan toegang </w:t>
      </w:r>
      <w:r w:rsidRPr="009E5B5A">
        <w:rPr>
          <w:rFonts w:asciiTheme="majorHAnsi" w:hAnsiTheme="majorHAnsi" w:cstheme="majorHAnsi"/>
          <w:szCs w:val="20"/>
          <w:lang w:val="nl-NL"/>
        </w:rPr>
        <w:t>tot</w:t>
      </w:r>
      <w:r>
        <w:rPr>
          <w:rFonts w:asciiTheme="majorHAnsi" w:hAnsiTheme="majorHAnsi" w:cstheme="majorHAnsi"/>
          <w:szCs w:val="20"/>
          <w:lang w:val="nl-NL"/>
        </w:rPr>
        <w:t xml:space="preserve"> het beoordelingsformulier. </w:t>
      </w:r>
    </w:p>
    <w:p w14:paraId="2E4D6B52"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right="113"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Vraag</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student</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die presenteert om</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PPT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op</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zijn</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computer</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klaar te</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zetten</w:t>
      </w:r>
      <w:r>
        <w:rPr>
          <w:rFonts w:asciiTheme="majorHAnsi" w:hAnsiTheme="majorHAnsi" w:cstheme="majorHAnsi"/>
          <w:szCs w:val="20"/>
          <w:lang w:val="nl-NL"/>
        </w:rPr>
        <w:t>,</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zodat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hij</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deze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met</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alle deelnemers kan delen.</w:t>
      </w:r>
    </w:p>
    <w:p w14:paraId="6B1AE900" w14:textId="77777777" w:rsidR="001C3441" w:rsidRPr="009E5B5A" w:rsidRDefault="001C3441" w:rsidP="001C3441">
      <w:pPr>
        <w:pStyle w:val="Plattetekst"/>
        <w:spacing w:before="2"/>
        <w:ind w:left="0"/>
        <w:rPr>
          <w:rFonts w:asciiTheme="majorHAnsi" w:hAnsiTheme="majorHAnsi" w:cstheme="majorHAnsi"/>
        </w:rPr>
      </w:pPr>
    </w:p>
    <w:p w14:paraId="02699865" w14:textId="77777777" w:rsidR="001C3441" w:rsidRPr="00F43DBC" w:rsidRDefault="001C3441" w:rsidP="001C3441">
      <w:pPr>
        <w:pStyle w:val="Plattetekst"/>
        <w:ind w:left="0"/>
        <w:rPr>
          <w:rFonts w:asciiTheme="majorHAnsi" w:hAnsiTheme="majorHAnsi" w:cstheme="majorHAnsi"/>
          <w:b/>
          <w:bCs/>
          <w:sz w:val="22"/>
          <w:szCs w:val="22"/>
        </w:rPr>
      </w:pPr>
      <w:r w:rsidRPr="00F43DBC">
        <w:rPr>
          <w:rFonts w:asciiTheme="majorHAnsi" w:hAnsiTheme="majorHAnsi" w:cstheme="majorHAnsi"/>
          <w:b/>
          <w:bCs/>
          <w:sz w:val="22"/>
          <w:szCs w:val="22"/>
        </w:rPr>
        <w:t>Tijdens de presentatie</w:t>
      </w:r>
    </w:p>
    <w:p w14:paraId="280803AE" w14:textId="77777777" w:rsidR="001C3441" w:rsidRPr="009E5B5A" w:rsidRDefault="001C3441" w:rsidP="001C3441">
      <w:pPr>
        <w:pStyle w:val="Lijstalinea"/>
        <w:widowControl w:val="0"/>
        <w:numPr>
          <w:ilvl w:val="0"/>
          <w:numId w:val="24"/>
        </w:numPr>
        <w:tabs>
          <w:tab w:val="left" w:pos="284"/>
        </w:tabs>
        <w:autoSpaceDE w:val="0"/>
        <w:autoSpaceDN w:val="0"/>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Log enkele minuten voorafgaand aan de ingeroosterde presentatie in op de tool die je hebt</w:t>
      </w:r>
      <w:r w:rsidRPr="009E5B5A">
        <w:rPr>
          <w:rFonts w:asciiTheme="majorHAnsi" w:hAnsiTheme="majorHAnsi" w:cstheme="majorHAnsi"/>
          <w:spacing w:val="-22"/>
          <w:szCs w:val="20"/>
          <w:lang w:val="nl-NL"/>
        </w:rPr>
        <w:t xml:space="preserve"> </w:t>
      </w:r>
      <w:r w:rsidRPr="009E5B5A">
        <w:rPr>
          <w:rFonts w:asciiTheme="majorHAnsi" w:hAnsiTheme="majorHAnsi" w:cstheme="majorHAnsi"/>
          <w:szCs w:val="20"/>
          <w:lang w:val="nl-NL"/>
        </w:rPr>
        <w:t>gekozen.</w:t>
      </w:r>
    </w:p>
    <w:p w14:paraId="5681EB66" w14:textId="77777777" w:rsidR="001C3441" w:rsidRPr="009E5B5A" w:rsidRDefault="001C3441" w:rsidP="001C3441">
      <w:pPr>
        <w:pStyle w:val="Lijstalinea"/>
        <w:widowControl w:val="0"/>
        <w:numPr>
          <w:ilvl w:val="0"/>
          <w:numId w:val="24"/>
        </w:numPr>
        <w:tabs>
          <w:tab w:val="left" w:pos="284"/>
        </w:tabs>
        <w:autoSpaceDE w:val="0"/>
        <w:autoSpaceDN w:val="0"/>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Geef de gebruikelijke</w:t>
      </w:r>
      <w:r w:rsidRPr="009E5B5A">
        <w:rPr>
          <w:rFonts w:asciiTheme="majorHAnsi" w:hAnsiTheme="majorHAnsi" w:cstheme="majorHAnsi"/>
          <w:spacing w:val="-1"/>
          <w:szCs w:val="20"/>
          <w:lang w:val="nl-NL"/>
        </w:rPr>
        <w:t xml:space="preserve"> </w:t>
      </w:r>
      <w:r w:rsidRPr="009E5B5A">
        <w:rPr>
          <w:rFonts w:asciiTheme="majorHAnsi" w:hAnsiTheme="majorHAnsi" w:cstheme="majorHAnsi"/>
          <w:szCs w:val="20"/>
          <w:lang w:val="nl-NL"/>
        </w:rPr>
        <w:t>introductie. Heet iedereen welkom en leg de werkwijze en spelr</w:t>
      </w:r>
      <w:r>
        <w:rPr>
          <w:rFonts w:asciiTheme="majorHAnsi" w:hAnsiTheme="majorHAnsi" w:cstheme="majorHAnsi"/>
          <w:szCs w:val="20"/>
          <w:lang w:val="nl-NL"/>
        </w:rPr>
        <w:t>egels uit.</w:t>
      </w:r>
    </w:p>
    <w:p w14:paraId="513099F2"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student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geeft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presentatie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volgens</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afgesproken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richtlijnen,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waarbij</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het</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publiek</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bijvoorbeeld</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na afloop (of tijdens de presentatie) vragen kan</w:t>
      </w:r>
      <w:r w:rsidRPr="009E5B5A">
        <w:rPr>
          <w:rFonts w:asciiTheme="majorHAnsi" w:hAnsiTheme="majorHAnsi" w:cstheme="majorHAnsi"/>
          <w:spacing w:val="-6"/>
          <w:szCs w:val="20"/>
          <w:lang w:val="nl-NL"/>
        </w:rPr>
        <w:t xml:space="preserve"> </w:t>
      </w:r>
      <w:r w:rsidRPr="009E5B5A">
        <w:rPr>
          <w:rFonts w:asciiTheme="majorHAnsi" w:hAnsiTheme="majorHAnsi" w:cstheme="majorHAnsi"/>
          <w:szCs w:val="20"/>
          <w:lang w:val="nl-NL"/>
        </w:rPr>
        <w:t>stellen.</w:t>
      </w:r>
    </w:p>
    <w:p w14:paraId="508EB659"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Stel</w:t>
      </w:r>
      <w:r w:rsidRPr="009E5B5A">
        <w:rPr>
          <w:rFonts w:asciiTheme="majorHAnsi" w:hAnsiTheme="majorHAnsi" w:cstheme="majorHAnsi"/>
          <w:spacing w:val="-5"/>
          <w:szCs w:val="20"/>
          <w:lang w:val="nl-NL"/>
        </w:rPr>
        <w:t xml:space="preserve"> </w:t>
      </w:r>
      <w:r w:rsidRPr="009E5B5A">
        <w:rPr>
          <w:rFonts w:asciiTheme="majorHAnsi" w:hAnsiTheme="majorHAnsi" w:cstheme="majorHAnsi"/>
          <w:szCs w:val="20"/>
          <w:lang w:val="nl-NL"/>
        </w:rPr>
        <w:t>voor</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jezelf</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een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oordeel</w:t>
      </w:r>
      <w:r w:rsidRPr="009E5B5A">
        <w:rPr>
          <w:rFonts w:asciiTheme="majorHAnsi" w:hAnsiTheme="majorHAnsi" w:cstheme="majorHAnsi"/>
          <w:spacing w:val="-5"/>
          <w:szCs w:val="20"/>
          <w:lang w:val="nl-NL"/>
        </w:rPr>
        <w:t xml:space="preserve"> </w:t>
      </w:r>
      <w:r w:rsidRPr="009E5B5A">
        <w:rPr>
          <w:rFonts w:asciiTheme="majorHAnsi" w:hAnsiTheme="majorHAnsi" w:cstheme="majorHAnsi"/>
          <w:szCs w:val="20"/>
          <w:lang w:val="nl-NL"/>
        </w:rPr>
        <w:t>vast</w:t>
      </w:r>
      <w:r w:rsidRPr="009E5B5A">
        <w:rPr>
          <w:rFonts w:asciiTheme="majorHAnsi" w:hAnsiTheme="majorHAnsi" w:cstheme="majorHAnsi"/>
          <w:spacing w:val="-5"/>
          <w:szCs w:val="20"/>
          <w:lang w:val="nl-NL"/>
        </w:rPr>
        <w:t xml:space="preserve"> </w:t>
      </w:r>
      <w:r w:rsidRPr="009E5B5A">
        <w:rPr>
          <w:rFonts w:asciiTheme="majorHAnsi" w:hAnsiTheme="majorHAnsi" w:cstheme="majorHAnsi"/>
          <w:szCs w:val="20"/>
          <w:lang w:val="nl-NL"/>
        </w:rPr>
        <w:t>op</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basis</w:t>
      </w:r>
      <w:r w:rsidRPr="009E5B5A">
        <w:rPr>
          <w:rFonts w:asciiTheme="majorHAnsi" w:hAnsiTheme="majorHAnsi" w:cstheme="majorHAnsi"/>
          <w:spacing w:val="-4"/>
          <w:szCs w:val="20"/>
          <w:lang w:val="nl-NL"/>
        </w:rPr>
        <w:t xml:space="preserve"> </w:t>
      </w:r>
      <w:r w:rsidRPr="009E5B5A">
        <w:rPr>
          <w:rFonts w:asciiTheme="majorHAnsi" w:hAnsiTheme="majorHAnsi" w:cstheme="majorHAnsi"/>
          <w:szCs w:val="20"/>
          <w:lang w:val="nl-NL"/>
        </w:rPr>
        <w:t>van</w:t>
      </w:r>
      <w:r w:rsidRPr="009E5B5A">
        <w:rPr>
          <w:rFonts w:asciiTheme="majorHAnsi" w:hAnsiTheme="majorHAnsi" w:cstheme="majorHAnsi"/>
          <w:spacing w:val="-1"/>
          <w:szCs w:val="20"/>
          <w:lang w:val="nl-NL"/>
        </w:rPr>
        <w:t xml:space="preserve"> </w:t>
      </w:r>
      <w:r w:rsidRPr="009E5B5A">
        <w:rPr>
          <w:rFonts w:asciiTheme="majorHAnsi" w:hAnsiTheme="majorHAnsi" w:cstheme="majorHAnsi"/>
          <w:szCs w:val="20"/>
          <w:lang w:val="nl-NL"/>
        </w:rPr>
        <w:t>de</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criteria</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op</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het</w:t>
      </w:r>
      <w:r w:rsidRPr="009E5B5A">
        <w:rPr>
          <w:rFonts w:asciiTheme="majorHAnsi" w:hAnsiTheme="majorHAnsi" w:cstheme="majorHAnsi"/>
          <w:spacing w:val="2"/>
          <w:szCs w:val="20"/>
          <w:lang w:val="nl-NL"/>
        </w:rPr>
        <w:t xml:space="preserve"> </w:t>
      </w:r>
      <w:r w:rsidRPr="009E5B5A">
        <w:rPr>
          <w:rFonts w:asciiTheme="majorHAnsi" w:hAnsiTheme="majorHAnsi" w:cstheme="majorHAnsi"/>
          <w:szCs w:val="20"/>
          <w:lang w:val="nl-NL"/>
        </w:rPr>
        <w:t>feedback-/beoordelingsformulier</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en</w:t>
      </w:r>
      <w:r w:rsidRPr="009E5B5A">
        <w:rPr>
          <w:rFonts w:asciiTheme="majorHAnsi" w:hAnsiTheme="majorHAnsi" w:cstheme="majorHAnsi"/>
          <w:spacing w:val="-3"/>
          <w:szCs w:val="20"/>
          <w:lang w:val="nl-NL"/>
        </w:rPr>
        <w:t xml:space="preserve"> </w:t>
      </w:r>
      <w:r w:rsidRPr="009E5B5A">
        <w:rPr>
          <w:rFonts w:asciiTheme="majorHAnsi" w:hAnsiTheme="majorHAnsi" w:cstheme="majorHAnsi"/>
          <w:szCs w:val="20"/>
          <w:lang w:val="nl-NL"/>
        </w:rPr>
        <w:t>je observaties tijdens de presentatie. Vraag het publiek om dit ook te</w:t>
      </w:r>
      <w:r w:rsidRPr="009E5B5A">
        <w:rPr>
          <w:rFonts w:asciiTheme="majorHAnsi" w:hAnsiTheme="majorHAnsi" w:cstheme="majorHAnsi"/>
          <w:spacing w:val="-8"/>
          <w:szCs w:val="20"/>
          <w:lang w:val="nl-NL"/>
        </w:rPr>
        <w:t xml:space="preserve"> </w:t>
      </w:r>
      <w:r w:rsidRPr="009E5B5A">
        <w:rPr>
          <w:rFonts w:asciiTheme="majorHAnsi" w:hAnsiTheme="majorHAnsi" w:cstheme="majorHAnsi"/>
          <w:szCs w:val="20"/>
          <w:lang w:val="nl-NL"/>
        </w:rPr>
        <w:t>doen.</w:t>
      </w:r>
    </w:p>
    <w:p w14:paraId="0DF66195" w14:textId="77777777" w:rsidR="001C3441" w:rsidRPr="009E5B5A" w:rsidRDefault="001C3441" w:rsidP="001C3441">
      <w:pPr>
        <w:pStyle w:val="Lijstalinea"/>
        <w:widowControl w:val="0"/>
        <w:numPr>
          <w:ilvl w:val="0"/>
          <w:numId w:val="24"/>
        </w:numPr>
        <w:tabs>
          <w:tab w:val="left" w:pos="284"/>
        </w:tabs>
        <w:autoSpaceDE w:val="0"/>
        <w:autoSpaceDN w:val="0"/>
        <w:spacing w:line="273" w:lineRule="auto"/>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Vraag het publiek feedback te geven op basis van de criteria op het beoordelings-/feedbackformulier (of in een digitale tool, bijvoorbeeld i</w:t>
      </w:r>
      <w:r>
        <w:rPr>
          <w:rFonts w:asciiTheme="majorHAnsi" w:hAnsiTheme="majorHAnsi" w:cstheme="majorHAnsi"/>
          <w:szCs w:val="20"/>
          <w:lang w:val="nl-NL"/>
        </w:rPr>
        <w:t xml:space="preserve">n </w:t>
      </w:r>
      <w:proofErr w:type="spellStart"/>
      <w:r>
        <w:rPr>
          <w:rFonts w:asciiTheme="majorHAnsi" w:hAnsiTheme="majorHAnsi" w:cstheme="majorHAnsi"/>
          <w:szCs w:val="20"/>
          <w:lang w:val="nl-NL"/>
        </w:rPr>
        <w:t>Brightspace</w:t>
      </w:r>
      <w:proofErr w:type="spellEnd"/>
      <w:r>
        <w:rPr>
          <w:rFonts w:asciiTheme="majorHAnsi" w:hAnsiTheme="majorHAnsi" w:cstheme="majorHAnsi"/>
          <w:szCs w:val="20"/>
          <w:lang w:val="nl-NL"/>
        </w:rPr>
        <w:t>).</w:t>
      </w:r>
    </w:p>
    <w:p w14:paraId="400A3E29" w14:textId="77777777" w:rsidR="001C3441" w:rsidRPr="009E5B5A" w:rsidRDefault="001C3441" w:rsidP="001C3441">
      <w:pPr>
        <w:pStyle w:val="Lijstalinea"/>
        <w:widowControl w:val="0"/>
        <w:numPr>
          <w:ilvl w:val="0"/>
          <w:numId w:val="24"/>
        </w:numPr>
        <w:tabs>
          <w:tab w:val="left" w:pos="284"/>
        </w:tabs>
        <w:autoSpaceDE w:val="0"/>
        <w:autoSpaceDN w:val="0"/>
        <w:spacing w:line="276" w:lineRule="auto"/>
        <w:ind w:left="284" w:hanging="284"/>
        <w:contextualSpacing w:val="0"/>
        <w:rPr>
          <w:rFonts w:asciiTheme="majorHAnsi" w:hAnsiTheme="majorHAnsi" w:cstheme="majorHAnsi"/>
          <w:szCs w:val="20"/>
          <w:lang w:val="nl-NL"/>
        </w:rPr>
      </w:pPr>
      <w:r w:rsidRPr="009E5B5A">
        <w:rPr>
          <w:rFonts w:asciiTheme="majorHAnsi" w:hAnsiTheme="majorHAnsi" w:cstheme="majorHAnsi"/>
          <w:szCs w:val="20"/>
          <w:lang w:val="nl-NL"/>
        </w:rPr>
        <w:t>Geef nu je eigen oordeel onderbouwd met feedback aan de student. Dat kan in aanwezigheid van het publiek, omdat zij hiervan</w:t>
      </w:r>
      <w:r w:rsidRPr="009E5B5A">
        <w:rPr>
          <w:rFonts w:asciiTheme="majorHAnsi" w:hAnsiTheme="majorHAnsi" w:cstheme="majorHAnsi"/>
          <w:spacing w:val="-5"/>
          <w:szCs w:val="20"/>
          <w:lang w:val="nl-NL"/>
        </w:rPr>
        <w:t xml:space="preserve"> </w:t>
      </w:r>
      <w:r w:rsidRPr="009E5B5A">
        <w:rPr>
          <w:rFonts w:asciiTheme="majorHAnsi" w:hAnsiTheme="majorHAnsi" w:cstheme="majorHAnsi"/>
          <w:szCs w:val="20"/>
          <w:lang w:val="nl-NL"/>
        </w:rPr>
        <w:t>leren.</w:t>
      </w:r>
    </w:p>
    <w:p w14:paraId="63FF8B1A" w14:textId="77777777" w:rsidR="001C3441" w:rsidRPr="00970482" w:rsidRDefault="001C3441" w:rsidP="001C3441">
      <w:pPr>
        <w:pStyle w:val="Lijstalinea"/>
        <w:numPr>
          <w:ilvl w:val="0"/>
          <w:numId w:val="24"/>
        </w:numPr>
        <w:spacing w:line="276" w:lineRule="auto"/>
        <w:ind w:left="284" w:hanging="284"/>
        <w:rPr>
          <w:rFonts w:asciiTheme="majorHAnsi" w:hAnsiTheme="majorHAnsi" w:cstheme="majorHAnsi"/>
          <w:szCs w:val="20"/>
          <w:lang w:val="nl-NL"/>
        </w:rPr>
      </w:pPr>
      <w:r w:rsidRPr="00970482">
        <w:rPr>
          <w:rFonts w:asciiTheme="majorHAnsi" w:hAnsiTheme="majorHAnsi" w:cstheme="majorHAnsi"/>
          <w:szCs w:val="20"/>
          <w:lang w:val="nl-NL"/>
        </w:rPr>
        <w:t xml:space="preserve">Mail het ingevulde beoordelingsformulier aan de student, zodat deze mee kan lezen en per mail per direct vragen kan stellen over onduidelijkheden. </w:t>
      </w:r>
    </w:p>
    <w:p w14:paraId="5D8846F9" w14:textId="77777777" w:rsidR="001C3441" w:rsidRPr="00970482" w:rsidRDefault="001C3441" w:rsidP="001C3441">
      <w:pPr>
        <w:pStyle w:val="Lijstalinea"/>
        <w:numPr>
          <w:ilvl w:val="0"/>
          <w:numId w:val="24"/>
        </w:numPr>
        <w:spacing w:after="200" w:line="276" w:lineRule="auto"/>
        <w:ind w:left="284" w:hanging="284"/>
        <w:rPr>
          <w:rFonts w:asciiTheme="majorHAnsi" w:hAnsiTheme="majorHAnsi" w:cs="Arial"/>
          <w:lang w:val="nl-NL"/>
        </w:rPr>
      </w:pPr>
      <w:r w:rsidRPr="00970482">
        <w:rPr>
          <w:rFonts w:asciiTheme="majorHAnsi" w:hAnsiTheme="majorHAnsi" w:cs="Arial"/>
          <w:lang w:val="nl-NL"/>
        </w:rPr>
        <w:t>De assessoren informeert de student op de manier waarop deze bezwaar kan maken tegen het oordeel.</w:t>
      </w:r>
    </w:p>
    <w:p w14:paraId="5017B930" w14:textId="77777777" w:rsidR="001C3441" w:rsidRDefault="001C3441" w:rsidP="001C3441">
      <w:pPr>
        <w:pStyle w:val="Plattetekst"/>
        <w:tabs>
          <w:tab w:val="left" w:pos="426"/>
        </w:tabs>
        <w:spacing w:before="11"/>
        <w:ind w:left="0"/>
        <w:rPr>
          <w:rFonts w:asciiTheme="majorHAnsi" w:hAnsiTheme="majorHAnsi" w:cstheme="majorHAnsi"/>
        </w:rPr>
      </w:pPr>
    </w:p>
    <w:p w14:paraId="39285482" w14:textId="77777777" w:rsidR="001C3441" w:rsidRPr="00970482" w:rsidRDefault="001C3441" w:rsidP="001C3441">
      <w:pPr>
        <w:spacing w:line="240" w:lineRule="atLeast"/>
        <w:rPr>
          <w:rFonts w:asciiTheme="majorHAnsi" w:hAnsiTheme="majorHAnsi" w:cs="Arial"/>
          <w:b/>
          <w:iCs/>
          <w:sz w:val="22"/>
          <w:szCs w:val="22"/>
          <w:lang w:val="nl-NL"/>
        </w:rPr>
      </w:pPr>
      <w:r w:rsidRPr="00970482">
        <w:rPr>
          <w:rFonts w:asciiTheme="majorHAnsi" w:hAnsiTheme="majorHAnsi" w:cs="Arial"/>
          <w:b/>
          <w:iCs/>
          <w:sz w:val="22"/>
          <w:szCs w:val="22"/>
          <w:lang w:val="nl-NL"/>
        </w:rPr>
        <w:t xml:space="preserve">Afhandeling </w:t>
      </w:r>
    </w:p>
    <w:p w14:paraId="5B3ED28C" w14:textId="77777777" w:rsidR="001C3441" w:rsidRPr="00970482" w:rsidRDefault="001C3441" w:rsidP="001C3441">
      <w:pPr>
        <w:pStyle w:val="Lijstalinea"/>
        <w:widowControl w:val="0"/>
        <w:numPr>
          <w:ilvl w:val="0"/>
          <w:numId w:val="8"/>
        </w:numPr>
        <w:tabs>
          <w:tab w:val="left" w:pos="426"/>
        </w:tabs>
        <w:autoSpaceDE w:val="0"/>
        <w:autoSpaceDN w:val="0"/>
        <w:spacing w:line="273" w:lineRule="auto"/>
        <w:ind w:left="426" w:hanging="426"/>
        <w:contextualSpacing w:val="0"/>
        <w:rPr>
          <w:rFonts w:asciiTheme="majorHAnsi" w:hAnsiTheme="majorHAnsi" w:cstheme="majorHAnsi"/>
          <w:szCs w:val="20"/>
          <w:lang w:val="nl-NL"/>
        </w:rPr>
      </w:pPr>
      <w:r w:rsidRPr="00970482">
        <w:rPr>
          <w:rFonts w:asciiTheme="majorHAnsi" w:hAnsiTheme="majorHAnsi" w:cstheme="majorHAnsi"/>
          <w:szCs w:val="20"/>
          <w:lang w:val="nl-NL"/>
        </w:rPr>
        <w:t>De eerste assessor laadt het beoordelingsformulier in een digitaal archief.</w:t>
      </w:r>
    </w:p>
    <w:p w14:paraId="14201E1A" w14:textId="77777777" w:rsidR="001C3441" w:rsidRPr="003B1342" w:rsidRDefault="001C3441" w:rsidP="001C3441">
      <w:pPr>
        <w:pStyle w:val="Lijstalinea"/>
        <w:numPr>
          <w:ilvl w:val="0"/>
          <w:numId w:val="8"/>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w:t>
      </w:r>
      <w:r>
        <w:rPr>
          <w:rFonts w:asciiTheme="majorHAnsi" w:hAnsiTheme="majorHAnsi" w:cs="Arial"/>
          <w:color w:val="000000" w:themeColor="text1"/>
          <w:lang w:val="nl-NL"/>
        </w:rPr>
        <w:t>examinator</w:t>
      </w:r>
      <w:r w:rsidRPr="00860545">
        <w:rPr>
          <w:rFonts w:asciiTheme="majorHAnsi" w:hAnsiTheme="majorHAnsi" w:cs="Arial"/>
          <w:color w:val="000000" w:themeColor="text1"/>
          <w:lang w:val="nl-NL"/>
        </w:rPr>
        <w:t xml:space="preserve"> voert uiterlijk binnen de afgesproken uiterlijke termijn (zie Onderwijs en Examenregeling) na afname</w:t>
      </w:r>
      <w:r>
        <w:rPr>
          <w:rFonts w:asciiTheme="majorHAnsi" w:hAnsiTheme="majorHAnsi" w:cs="Arial"/>
          <w:color w:val="000000" w:themeColor="text1"/>
          <w:lang w:val="nl-NL"/>
        </w:rPr>
        <w:t xml:space="preserve"> de</w:t>
      </w:r>
      <w:r w:rsidRPr="00860545">
        <w:rPr>
          <w:rFonts w:asciiTheme="majorHAnsi" w:hAnsiTheme="majorHAnsi" w:cs="Arial"/>
          <w:color w:val="000000" w:themeColor="text1"/>
          <w:lang w:val="nl-NL"/>
        </w:rPr>
        <w:t xml:space="preserve"> definitieve resultaten in </w:t>
      </w:r>
      <w:r>
        <w:rPr>
          <w:rFonts w:asciiTheme="majorHAnsi" w:hAnsiTheme="majorHAnsi" w:cs="Arial"/>
          <w:color w:val="000000" w:themeColor="text1"/>
          <w:lang w:val="nl-NL"/>
        </w:rPr>
        <w:t>SIS in en boekt deze door.</w:t>
      </w:r>
    </w:p>
    <w:p w14:paraId="2F2F8BBC" w14:textId="77777777" w:rsidR="001C3441" w:rsidRPr="009E5B5A" w:rsidRDefault="001C3441" w:rsidP="001C3441">
      <w:pPr>
        <w:pStyle w:val="Plattetekst"/>
        <w:tabs>
          <w:tab w:val="left" w:pos="426"/>
        </w:tabs>
        <w:spacing w:before="11"/>
        <w:ind w:left="426" w:hanging="426"/>
        <w:rPr>
          <w:rFonts w:asciiTheme="majorHAnsi" w:hAnsiTheme="majorHAnsi" w:cstheme="majorHAnsi"/>
        </w:rPr>
      </w:pPr>
    </w:p>
    <w:p w14:paraId="4E107F4A" w14:textId="77777777" w:rsidR="001C3441" w:rsidRPr="009E5B5A" w:rsidRDefault="001C3441" w:rsidP="001C3441">
      <w:pPr>
        <w:pStyle w:val="Plattetekst"/>
        <w:tabs>
          <w:tab w:val="left" w:pos="426"/>
        </w:tabs>
        <w:ind w:left="426" w:hanging="426"/>
        <w:rPr>
          <w:rFonts w:asciiTheme="majorHAnsi" w:hAnsiTheme="majorHAnsi" w:cstheme="majorHAnsi"/>
          <w:i/>
          <w:iCs/>
          <w:sz w:val="24"/>
          <w:szCs w:val="24"/>
        </w:rPr>
      </w:pPr>
      <w:r w:rsidRPr="009E5B5A">
        <w:rPr>
          <w:rFonts w:asciiTheme="majorHAnsi" w:hAnsiTheme="majorHAnsi" w:cstheme="majorHAnsi"/>
          <w:i/>
          <w:iCs/>
          <w:sz w:val="24"/>
          <w:szCs w:val="24"/>
        </w:rPr>
        <w:t xml:space="preserve">Tips </w:t>
      </w:r>
    </w:p>
    <w:p w14:paraId="69F02B79" w14:textId="77777777" w:rsidR="001C3441" w:rsidRPr="004B3B75" w:rsidRDefault="001C3441" w:rsidP="001C3441">
      <w:pPr>
        <w:widowControl w:val="0"/>
        <w:tabs>
          <w:tab w:val="left" w:pos="426"/>
        </w:tabs>
        <w:autoSpaceDE w:val="0"/>
        <w:autoSpaceDN w:val="0"/>
        <w:spacing w:before="36"/>
        <w:rPr>
          <w:rFonts w:asciiTheme="majorHAnsi" w:hAnsiTheme="majorHAnsi" w:cstheme="majorHAnsi"/>
          <w:szCs w:val="20"/>
          <w:lang w:val="nl-NL"/>
        </w:rPr>
      </w:pPr>
      <w:r>
        <w:rPr>
          <w:rFonts w:asciiTheme="majorHAnsi" w:hAnsiTheme="majorHAnsi" w:cstheme="majorHAnsi"/>
          <w:szCs w:val="20"/>
          <w:lang w:val="nl-NL"/>
        </w:rPr>
        <w:t>Voor alle betrokkenen:</w:t>
      </w:r>
    </w:p>
    <w:p w14:paraId="3DC0A8E2" w14:textId="77777777" w:rsidR="001C3441" w:rsidRPr="009E5B5A" w:rsidRDefault="001C3441" w:rsidP="001C3441">
      <w:pPr>
        <w:pStyle w:val="Lijstalinea"/>
        <w:widowControl w:val="0"/>
        <w:numPr>
          <w:ilvl w:val="0"/>
          <w:numId w:val="24"/>
        </w:numPr>
        <w:tabs>
          <w:tab w:val="left" w:pos="426"/>
        </w:tabs>
        <w:autoSpaceDE w:val="0"/>
        <w:autoSpaceDN w:val="0"/>
        <w:spacing w:before="36"/>
        <w:ind w:left="426" w:hanging="426"/>
        <w:contextualSpacing w:val="0"/>
        <w:rPr>
          <w:rFonts w:asciiTheme="majorHAnsi" w:hAnsiTheme="majorHAnsi" w:cstheme="majorHAnsi"/>
          <w:szCs w:val="20"/>
          <w:lang w:val="nl-NL"/>
        </w:rPr>
      </w:pPr>
      <w:r w:rsidRPr="009E5B5A">
        <w:rPr>
          <w:rFonts w:asciiTheme="majorHAnsi" w:hAnsiTheme="majorHAnsi" w:cstheme="majorHAnsi"/>
          <w:szCs w:val="20"/>
          <w:lang w:val="nl-NL"/>
        </w:rPr>
        <w:t>Zorg voor opgeladen apparatuur of leg de apparatuur aan de</w:t>
      </w:r>
      <w:r w:rsidRPr="009E5B5A">
        <w:rPr>
          <w:rFonts w:asciiTheme="majorHAnsi" w:hAnsiTheme="majorHAnsi" w:cstheme="majorHAnsi"/>
          <w:spacing w:val="-6"/>
          <w:szCs w:val="20"/>
          <w:lang w:val="nl-NL"/>
        </w:rPr>
        <w:t xml:space="preserve"> </w:t>
      </w:r>
      <w:r w:rsidRPr="009E5B5A">
        <w:rPr>
          <w:rFonts w:asciiTheme="majorHAnsi" w:hAnsiTheme="majorHAnsi" w:cstheme="majorHAnsi"/>
          <w:szCs w:val="20"/>
          <w:lang w:val="nl-NL"/>
        </w:rPr>
        <w:t>oplader.</w:t>
      </w:r>
    </w:p>
    <w:p w14:paraId="231BBD78" w14:textId="77777777" w:rsidR="001C3441" w:rsidRPr="009E5B5A" w:rsidRDefault="001C3441" w:rsidP="001C3441">
      <w:pPr>
        <w:pStyle w:val="Lijstalinea"/>
        <w:widowControl w:val="0"/>
        <w:numPr>
          <w:ilvl w:val="0"/>
          <w:numId w:val="24"/>
        </w:numPr>
        <w:tabs>
          <w:tab w:val="left" w:pos="426"/>
        </w:tabs>
        <w:autoSpaceDE w:val="0"/>
        <w:autoSpaceDN w:val="0"/>
        <w:spacing w:before="36"/>
        <w:ind w:left="426" w:hanging="426"/>
        <w:contextualSpacing w:val="0"/>
        <w:rPr>
          <w:rFonts w:asciiTheme="majorHAnsi" w:hAnsiTheme="majorHAnsi" w:cstheme="majorHAnsi"/>
          <w:szCs w:val="20"/>
          <w:lang w:val="nl-NL"/>
        </w:rPr>
      </w:pPr>
      <w:r w:rsidRPr="009E5B5A">
        <w:rPr>
          <w:rFonts w:asciiTheme="majorHAnsi" w:hAnsiTheme="majorHAnsi" w:cstheme="majorHAnsi"/>
          <w:szCs w:val="20"/>
          <w:lang w:val="nl-NL"/>
        </w:rPr>
        <w:t>Zorg voor een neutrale achtergrond. Realiseer je dat iedereen de ruimte achter je</w:t>
      </w:r>
      <w:r w:rsidRPr="009E5B5A">
        <w:rPr>
          <w:rFonts w:asciiTheme="majorHAnsi" w:hAnsiTheme="majorHAnsi" w:cstheme="majorHAnsi"/>
          <w:spacing w:val="-16"/>
          <w:szCs w:val="20"/>
          <w:lang w:val="nl-NL"/>
        </w:rPr>
        <w:t xml:space="preserve"> </w:t>
      </w:r>
      <w:r w:rsidRPr="009E5B5A">
        <w:rPr>
          <w:rFonts w:asciiTheme="majorHAnsi" w:hAnsiTheme="majorHAnsi" w:cstheme="majorHAnsi"/>
          <w:szCs w:val="20"/>
          <w:lang w:val="nl-NL"/>
        </w:rPr>
        <w:t>ziet.</w:t>
      </w:r>
    </w:p>
    <w:p w14:paraId="7A40767D" w14:textId="77777777" w:rsidR="001C3441" w:rsidRDefault="001C3441" w:rsidP="001C3441">
      <w:pPr>
        <w:pStyle w:val="Lijstalinea"/>
        <w:widowControl w:val="0"/>
        <w:numPr>
          <w:ilvl w:val="0"/>
          <w:numId w:val="24"/>
        </w:numPr>
        <w:tabs>
          <w:tab w:val="left" w:pos="426"/>
        </w:tabs>
        <w:autoSpaceDE w:val="0"/>
        <w:autoSpaceDN w:val="0"/>
        <w:spacing w:before="38"/>
        <w:ind w:left="426" w:hanging="426"/>
        <w:contextualSpacing w:val="0"/>
        <w:rPr>
          <w:rFonts w:asciiTheme="majorHAnsi" w:hAnsiTheme="majorHAnsi" w:cstheme="majorHAnsi"/>
          <w:szCs w:val="20"/>
        </w:rPr>
      </w:pPr>
      <w:proofErr w:type="spellStart"/>
      <w:r w:rsidRPr="009E5B5A">
        <w:rPr>
          <w:rFonts w:asciiTheme="majorHAnsi" w:hAnsiTheme="majorHAnsi" w:cstheme="majorHAnsi"/>
          <w:szCs w:val="20"/>
        </w:rPr>
        <w:t>Gebruik</w:t>
      </w:r>
      <w:proofErr w:type="spellEnd"/>
      <w:r w:rsidRPr="009E5B5A">
        <w:rPr>
          <w:rFonts w:asciiTheme="majorHAnsi" w:hAnsiTheme="majorHAnsi" w:cstheme="majorHAnsi"/>
          <w:szCs w:val="20"/>
        </w:rPr>
        <w:t xml:space="preserve"> een</w:t>
      </w:r>
      <w:r w:rsidRPr="009E5B5A">
        <w:rPr>
          <w:rFonts w:asciiTheme="majorHAnsi" w:hAnsiTheme="majorHAnsi" w:cstheme="majorHAnsi"/>
          <w:spacing w:val="1"/>
          <w:szCs w:val="20"/>
        </w:rPr>
        <w:t xml:space="preserve"> </w:t>
      </w:r>
      <w:r w:rsidRPr="009E5B5A">
        <w:rPr>
          <w:rFonts w:asciiTheme="majorHAnsi" w:hAnsiTheme="majorHAnsi" w:cstheme="majorHAnsi"/>
          <w:szCs w:val="20"/>
        </w:rPr>
        <w:t>headset.</w:t>
      </w:r>
    </w:p>
    <w:p w14:paraId="160E87B5" w14:textId="77777777" w:rsidR="001C3441" w:rsidRPr="0094298A" w:rsidRDefault="001C3441" w:rsidP="001C3441">
      <w:pPr>
        <w:widowControl w:val="0"/>
        <w:tabs>
          <w:tab w:val="left" w:pos="426"/>
        </w:tabs>
        <w:autoSpaceDE w:val="0"/>
        <w:autoSpaceDN w:val="0"/>
        <w:spacing w:before="38"/>
        <w:rPr>
          <w:rFonts w:asciiTheme="majorHAnsi" w:hAnsiTheme="majorHAnsi" w:cstheme="majorHAnsi"/>
          <w:szCs w:val="20"/>
        </w:rPr>
      </w:pPr>
      <w:r w:rsidRPr="0094298A">
        <w:rPr>
          <w:rFonts w:asciiTheme="majorHAnsi" w:hAnsiTheme="majorHAnsi" w:cstheme="majorHAnsi"/>
          <w:szCs w:val="20"/>
        </w:rPr>
        <w:t xml:space="preserve">Voor </w:t>
      </w:r>
      <w:proofErr w:type="spellStart"/>
      <w:r w:rsidRPr="0094298A">
        <w:rPr>
          <w:rFonts w:asciiTheme="majorHAnsi" w:hAnsiTheme="majorHAnsi" w:cstheme="majorHAnsi"/>
          <w:szCs w:val="20"/>
        </w:rPr>
        <w:t>examinatoren</w:t>
      </w:r>
      <w:proofErr w:type="spellEnd"/>
      <w:r w:rsidRPr="0094298A">
        <w:rPr>
          <w:rFonts w:asciiTheme="majorHAnsi" w:hAnsiTheme="majorHAnsi" w:cstheme="majorHAnsi"/>
          <w:szCs w:val="20"/>
        </w:rPr>
        <w:t>:</w:t>
      </w:r>
    </w:p>
    <w:p w14:paraId="4678EC9E" w14:textId="77777777" w:rsidR="001C3441" w:rsidRPr="009E5B5A" w:rsidRDefault="001C3441" w:rsidP="001C3441">
      <w:pPr>
        <w:pStyle w:val="Lijstalinea"/>
        <w:widowControl w:val="0"/>
        <w:numPr>
          <w:ilvl w:val="0"/>
          <w:numId w:val="24"/>
        </w:numPr>
        <w:tabs>
          <w:tab w:val="left" w:pos="426"/>
        </w:tabs>
        <w:autoSpaceDE w:val="0"/>
        <w:autoSpaceDN w:val="0"/>
        <w:spacing w:before="35"/>
        <w:ind w:left="426" w:hanging="426"/>
        <w:contextualSpacing w:val="0"/>
        <w:rPr>
          <w:rFonts w:asciiTheme="majorHAnsi" w:hAnsiTheme="majorHAnsi" w:cstheme="majorHAnsi"/>
          <w:szCs w:val="20"/>
          <w:lang w:val="nl-NL"/>
        </w:rPr>
      </w:pPr>
      <w:r w:rsidRPr="009E5B5A">
        <w:rPr>
          <w:rFonts w:asciiTheme="majorHAnsi" w:hAnsiTheme="majorHAnsi" w:cstheme="majorHAnsi"/>
          <w:szCs w:val="20"/>
          <w:lang w:val="nl-NL"/>
        </w:rPr>
        <w:t>Plan pauzes tussen de presentaties, omdat het online afnemen ervan inspannend</w:t>
      </w:r>
      <w:r w:rsidRPr="009E5B5A">
        <w:rPr>
          <w:rFonts w:asciiTheme="majorHAnsi" w:hAnsiTheme="majorHAnsi" w:cstheme="majorHAnsi"/>
          <w:spacing w:val="-11"/>
          <w:szCs w:val="20"/>
          <w:lang w:val="nl-NL"/>
        </w:rPr>
        <w:t xml:space="preserve"> </w:t>
      </w:r>
      <w:r w:rsidRPr="009E5B5A">
        <w:rPr>
          <w:rFonts w:asciiTheme="majorHAnsi" w:hAnsiTheme="majorHAnsi" w:cstheme="majorHAnsi"/>
          <w:szCs w:val="20"/>
          <w:lang w:val="nl-NL"/>
        </w:rPr>
        <w:t>is.</w:t>
      </w:r>
    </w:p>
    <w:p w14:paraId="281A3647" w14:textId="77777777" w:rsidR="001C3441" w:rsidRDefault="001C3441" w:rsidP="001C3441">
      <w:pPr>
        <w:pStyle w:val="Lijstalinea"/>
        <w:widowControl w:val="0"/>
        <w:numPr>
          <w:ilvl w:val="0"/>
          <w:numId w:val="24"/>
        </w:numPr>
        <w:tabs>
          <w:tab w:val="left" w:pos="426"/>
        </w:tabs>
        <w:autoSpaceDE w:val="0"/>
        <w:autoSpaceDN w:val="0"/>
        <w:spacing w:before="38"/>
        <w:ind w:left="426" w:hanging="426"/>
        <w:contextualSpacing w:val="0"/>
        <w:rPr>
          <w:rFonts w:asciiTheme="majorHAnsi" w:hAnsiTheme="majorHAnsi" w:cstheme="majorHAnsi"/>
          <w:szCs w:val="20"/>
          <w:lang w:val="nl-NL"/>
        </w:rPr>
      </w:pPr>
      <w:r w:rsidRPr="009E5B5A">
        <w:rPr>
          <w:rFonts w:asciiTheme="majorHAnsi" w:hAnsiTheme="majorHAnsi" w:cstheme="majorHAnsi"/>
          <w:szCs w:val="20"/>
          <w:lang w:val="nl-NL"/>
        </w:rPr>
        <w:t>Neem bij twijfel, vragen en/of opmerkingen contact op met je</w:t>
      </w:r>
      <w:r w:rsidRPr="009E5B5A">
        <w:rPr>
          <w:rFonts w:asciiTheme="majorHAnsi" w:hAnsiTheme="majorHAnsi" w:cstheme="majorHAnsi"/>
          <w:spacing w:val="-8"/>
          <w:szCs w:val="20"/>
          <w:lang w:val="nl-NL"/>
        </w:rPr>
        <w:t xml:space="preserve"> </w:t>
      </w:r>
      <w:r w:rsidRPr="009E5B5A">
        <w:rPr>
          <w:rFonts w:asciiTheme="majorHAnsi" w:hAnsiTheme="majorHAnsi" w:cstheme="majorHAnsi"/>
          <w:szCs w:val="20"/>
          <w:lang w:val="nl-NL"/>
        </w:rPr>
        <w:t>modulecoördinator.</w:t>
      </w:r>
    </w:p>
    <w:p w14:paraId="10A10335" w14:textId="77777777" w:rsidR="001C3441" w:rsidRDefault="001C3441" w:rsidP="001C3441">
      <w:pPr>
        <w:widowControl w:val="0"/>
        <w:tabs>
          <w:tab w:val="left" w:pos="426"/>
        </w:tabs>
        <w:autoSpaceDE w:val="0"/>
        <w:autoSpaceDN w:val="0"/>
        <w:spacing w:before="38"/>
        <w:rPr>
          <w:rFonts w:asciiTheme="majorHAnsi" w:hAnsiTheme="majorHAnsi" w:cstheme="majorHAnsi"/>
          <w:szCs w:val="20"/>
          <w:lang w:val="nl-NL"/>
        </w:rPr>
      </w:pPr>
    </w:p>
    <w:p w14:paraId="0C04D1B0" w14:textId="77777777" w:rsidR="001C3441" w:rsidRPr="009D69A2" w:rsidRDefault="001C3441" w:rsidP="001C3441">
      <w:pPr>
        <w:spacing w:line="276" w:lineRule="auto"/>
        <w:rPr>
          <w:rFonts w:asciiTheme="majorHAnsi" w:hAnsiTheme="majorHAnsi"/>
          <w:i/>
          <w:iCs/>
          <w:sz w:val="24"/>
          <w:lang w:val="nl-NL"/>
        </w:rPr>
      </w:pPr>
      <w:r>
        <w:rPr>
          <w:rFonts w:asciiTheme="majorHAnsi" w:hAnsiTheme="majorHAnsi"/>
          <w:i/>
          <w:iCs/>
          <w:sz w:val="24"/>
          <w:lang w:val="nl-NL"/>
        </w:rPr>
        <w:t>Aandachtspunt</w:t>
      </w:r>
    </w:p>
    <w:p w14:paraId="2FED00B7" w14:textId="77777777" w:rsidR="001C3441" w:rsidRPr="00C37680" w:rsidRDefault="001C3441" w:rsidP="001C3441">
      <w:pPr>
        <w:pStyle w:val="Lijstalinea"/>
        <w:numPr>
          <w:ilvl w:val="0"/>
          <w:numId w:val="19"/>
        </w:numPr>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Opname is toegestaan bij één beoordelaar.</w:t>
      </w:r>
      <w:r w:rsidRPr="00C5072E">
        <w:rPr>
          <w:rFonts w:asciiTheme="majorHAnsi" w:hAnsiTheme="majorHAnsi" w:cs="Arial"/>
          <w:color w:val="000000" w:themeColor="text1"/>
          <w:lang w:val="nl-NL"/>
        </w:rPr>
        <w:t xml:space="preserve"> </w:t>
      </w:r>
      <w:r>
        <w:rPr>
          <w:rFonts w:asciiTheme="majorHAnsi" w:hAnsiTheme="majorHAnsi" w:cs="Arial"/>
          <w:color w:val="000000" w:themeColor="text1"/>
          <w:lang w:val="nl-NL"/>
        </w:rPr>
        <w:t>Als er sprake is van opname mag deze pas starten nadat de student de collegekaart heeft getoond.</w:t>
      </w:r>
    </w:p>
    <w:p w14:paraId="324133AA" w14:textId="77777777" w:rsidR="001C3441" w:rsidRDefault="001C3441" w:rsidP="001C3441">
      <w:pPr>
        <w:pStyle w:val="Kop2"/>
        <w:rPr>
          <w:lang w:val="nl-NL"/>
        </w:rPr>
      </w:pPr>
    </w:p>
    <w:p w14:paraId="0A67C9AB" w14:textId="77777777" w:rsidR="001C3441" w:rsidRDefault="001C3441" w:rsidP="001C3441">
      <w:pPr>
        <w:spacing w:after="200" w:line="276" w:lineRule="auto"/>
        <w:rPr>
          <w:rFonts w:asciiTheme="majorHAnsi" w:eastAsiaTheme="majorEastAsia" w:hAnsiTheme="majorHAnsi"/>
          <w:b/>
          <w:bCs/>
          <w:iCs/>
          <w:color w:val="8496B0" w:themeColor="text2" w:themeTint="99"/>
          <w:sz w:val="28"/>
          <w:szCs w:val="28"/>
          <w:lang w:val="nl-NL"/>
        </w:rPr>
      </w:pPr>
      <w:r>
        <w:rPr>
          <w:lang w:val="nl-NL"/>
        </w:rPr>
        <w:br w:type="page"/>
      </w:r>
    </w:p>
    <w:p w14:paraId="4AB04E7B" w14:textId="77777777" w:rsidR="001C3441" w:rsidRPr="009E5B5A" w:rsidRDefault="001C3441" w:rsidP="001C3441">
      <w:pPr>
        <w:pStyle w:val="Kop2"/>
        <w:rPr>
          <w:lang w:val="nl-NL"/>
        </w:rPr>
      </w:pPr>
      <w:bookmarkStart w:id="7" w:name="_Toc43450409"/>
      <w:r>
        <w:rPr>
          <w:lang w:val="nl-NL"/>
        </w:rPr>
        <w:lastRenderedPageBreak/>
        <w:t>3.4</w:t>
      </w:r>
      <w:r w:rsidRPr="009E5B5A">
        <w:rPr>
          <w:lang w:val="nl-NL"/>
        </w:rPr>
        <w:tab/>
        <w:t xml:space="preserve">Online: </w:t>
      </w:r>
      <w:r>
        <w:rPr>
          <w:lang w:val="nl-NL"/>
        </w:rPr>
        <w:t>mondeling tentamen</w:t>
      </w:r>
      <w:bookmarkEnd w:id="7"/>
    </w:p>
    <w:p w14:paraId="68BFA8B6" w14:textId="77777777" w:rsidR="001C3441" w:rsidRPr="009163A8" w:rsidRDefault="001C3441" w:rsidP="001C3441">
      <w:pPr>
        <w:spacing w:line="259" w:lineRule="auto"/>
        <w:rPr>
          <w:rFonts w:asciiTheme="majorHAnsi" w:hAnsiTheme="majorHAnsi" w:cstheme="majorHAnsi"/>
          <w:szCs w:val="20"/>
          <w:lang w:val="nl-NL"/>
        </w:rPr>
      </w:pPr>
    </w:p>
    <w:p w14:paraId="1BB83AC4" w14:textId="77777777" w:rsidR="001C3441" w:rsidRPr="009163A8" w:rsidRDefault="001C3441" w:rsidP="001C3441">
      <w:pPr>
        <w:rPr>
          <w:rFonts w:asciiTheme="majorHAnsi" w:hAnsiTheme="majorHAnsi" w:cstheme="majorHAnsi"/>
          <w:i/>
          <w:iCs/>
          <w:sz w:val="24"/>
          <w:shd w:val="clear" w:color="auto" w:fill="FFFFFF"/>
          <w:lang w:val="nl-NL"/>
        </w:rPr>
      </w:pPr>
      <w:r w:rsidRPr="009D69A2">
        <w:rPr>
          <w:rFonts w:asciiTheme="majorHAnsi" w:hAnsiTheme="majorHAnsi" w:cstheme="majorHAnsi"/>
          <w:i/>
          <w:iCs/>
          <w:sz w:val="24"/>
          <w:shd w:val="clear" w:color="auto" w:fill="FFFFFF"/>
          <w:lang w:val="nl-NL"/>
        </w:rPr>
        <w:t xml:space="preserve">Toelichting </w:t>
      </w:r>
    </w:p>
    <w:p w14:paraId="05B33338" w14:textId="77777777" w:rsidR="001C3441" w:rsidRPr="005120AA" w:rsidRDefault="001C3441" w:rsidP="001C3441">
      <w:pPr>
        <w:spacing w:line="259" w:lineRule="auto"/>
        <w:rPr>
          <w:rFonts w:asciiTheme="majorHAnsi" w:hAnsiTheme="majorHAnsi" w:cstheme="majorHAnsi"/>
          <w:szCs w:val="20"/>
          <w:lang w:val="nl-NL"/>
        </w:rPr>
      </w:pPr>
      <w:r w:rsidRPr="009163A8">
        <w:rPr>
          <w:rFonts w:asciiTheme="majorHAnsi" w:eastAsia="Arial" w:hAnsiTheme="majorHAnsi" w:cstheme="majorHAnsi"/>
          <w:szCs w:val="20"/>
          <w:lang w:val="nl-NL"/>
        </w:rPr>
        <w:t xml:space="preserve">Online een mondeling </w:t>
      </w:r>
      <w:r>
        <w:rPr>
          <w:rFonts w:asciiTheme="majorHAnsi" w:eastAsia="Arial" w:hAnsiTheme="majorHAnsi" w:cstheme="majorHAnsi"/>
          <w:szCs w:val="20"/>
          <w:lang w:val="nl-NL"/>
        </w:rPr>
        <w:t>tentamen</w:t>
      </w:r>
      <w:r w:rsidRPr="009163A8">
        <w:rPr>
          <w:rFonts w:asciiTheme="majorHAnsi" w:eastAsia="Arial" w:hAnsiTheme="majorHAnsi" w:cstheme="majorHAnsi"/>
          <w:szCs w:val="20"/>
          <w:lang w:val="nl-NL"/>
        </w:rPr>
        <w:t xml:space="preserve"> afnemen is geschikt voor individuele studenten of voor een klein groepje (4 à 5) studenten</w:t>
      </w:r>
      <w:r w:rsidRPr="009163A8">
        <w:rPr>
          <w:rStyle w:val="Voetnootmarkering"/>
          <w:rFonts w:asciiTheme="majorHAnsi" w:eastAsia="Arial" w:hAnsiTheme="majorHAnsi" w:cstheme="majorHAnsi"/>
          <w:szCs w:val="20"/>
        </w:rPr>
        <w:footnoteReference w:id="2"/>
      </w:r>
      <w:r w:rsidRPr="009163A8">
        <w:rPr>
          <w:rFonts w:asciiTheme="majorHAnsi" w:eastAsia="Arial" w:hAnsiTheme="majorHAnsi" w:cstheme="majorHAnsi"/>
          <w:szCs w:val="20"/>
          <w:lang w:val="nl-NL"/>
        </w:rPr>
        <w:t xml:space="preserve">. </w:t>
      </w:r>
      <w:r w:rsidRPr="009163A8">
        <w:rPr>
          <w:rFonts w:asciiTheme="majorHAnsi" w:hAnsiTheme="majorHAnsi" w:cstheme="majorHAnsi"/>
          <w:szCs w:val="20"/>
          <w:lang w:val="nl-NL"/>
        </w:rPr>
        <w:t xml:space="preserve">Het uitgangspunt is dat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op de ingeroosterde momenten plaatsvinden. </w:t>
      </w:r>
    </w:p>
    <w:p w14:paraId="46C09FCB" w14:textId="77777777" w:rsidR="001C3441" w:rsidRDefault="001C3441" w:rsidP="001C3441">
      <w:pPr>
        <w:spacing w:line="259" w:lineRule="auto"/>
        <w:rPr>
          <w:rFonts w:asciiTheme="majorHAnsi" w:eastAsia="Times New Roman" w:hAnsiTheme="majorHAnsi" w:cstheme="majorHAnsi"/>
          <w:szCs w:val="20"/>
          <w:lang w:val="nl-NL"/>
        </w:rPr>
      </w:pPr>
    </w:p>
    <w:p w14:paraId="66BF0E47" w14:textId="77777777" w:rsidR="001C3441" w:rsidRPr="009163A8" w:rsidRDefault="001C3441" w:rsidP="001C3441">
      <w:pPr>
        <w:rPr>
          <w:rFonts w:asciiTheme="majorHAnsi" w:hAnsiTheme="majorHAnsi" w:cstheme="majorHAnsi"/>
          <w:i/>
          <w:iCs/>
          <w:sz w:val="24"/>
          <w:lang w:val="nl-NL"/>
        </w:rPr>
      </w:pPr>
      <w:r>
        <w:rPr>
          <w:rFonts w:asciiTheme="majorHAnsi" w:hAnsiTheme="majorHAnsi" w:cstheme="majorHAnsi"/>
          <w:i/>
          <w:iCs/>
          <w:sz w:val="24"/>
          <w:lang w:val="nl-NL"/>
        </w:rPr>
        <w:t xml:space="preserve">Protocol </w:t>
      </w:r>
    </w:p>
    <w:p w14:paraId="4A93AA56" w14:textId="77777777" w:rsidR="001C3441" w:rsidRPr="002C520E" w:rsidRDefault="001C3441" w:rsidP="001C3441">
      <w:pPr>
        <w:rPr>
          <w:rFonts w:asciiTheme="majorHAnsi" w:hAnsiTheme="majorHAnsi"/>
          <w:lang w:val="nl-NL"/>
        </w:rPr>
      </w:pPr>
      <w:r>
        <w:rPr>
          <w:rFonts w:asciiTheme="majorHAnsi" w:hAnsiTheme="majorHAnsi" w:cstheme="majorHAnsi"/>
          <w:szCs w:val="20"/>
          <w:lang w:val="nl-NL"/>
        </w:rPr>
        <w:t xml:space="preserve">Aan onderstaande punten moet in het facultaire protocol aandacht worden besteed. </w:t>
      </w:r>
    </w:p>
    <w:p w14:paraId="1DFA7857" w14:textId="77777777" w:rsidR="001C3441" w:rsidRPr="009163A8" w:rsidRDefault="001C3441" w:rsidP="001C3441">
      <w:pPr>
        <w:spacing w:line="259" w:lineRule="auto"/>
        <w:rPr>
          <w:rFonts w:asciiTheme="majorHAnsi" w:hAnsiTheme="majorHAnsi" w:cstheme="majorHAnsi"/>
          <w:szCs w:val="20"/>
          <w:lang w:val="nl-NL"/>
        </w:rPr>
      </w:pPr>
    </w:p>
    <w:p w14:paraId="2CE765F1" w14:textId="77777777" w:rsidR="001C3441" w:rsidRDefault="001C3441" w:rsidP="001C3441">
      <w:pPr>
        <w:spacing w:line="259" w:lineRule="auto"/>
        <w:rPr>
          <w:rFonts w:asciiTheme="majorHAnsi" w:hAnsiTheme="majorHAnsi" w:cstheme="majorHAnsi"/>
          <w:b/>
          <w:bCs/>
          <w:sz w:val="22"/>
          <w:szCs w:val="22"/>
          <w:lang w:val="nl-NL"/>
        </w:rPr>
      </w:pPr>
      <w:r w:rsidRPr="00031BBF">
        <w:rPr>
          <w:rFonts w:asciiTheme="majorHAnsi" w:hAnsiTheme="majorHAnsi" w:cstheme="majorHAnsi"/>
          <w:b/>
          <w:bCs/>
          <w:sz w:val="22"/>
          <w:szCs w:val="22"/>
          <w:lang w:val="nl-NL"/>
        </w:rPr>
        <w:t xml:space="preserve">Voorbereiding </w:t>
      </w:r>
    </w:p>
    <w:p w14:paraId="443E9B34" w14:textId="77777777" w:rsidR="001C3441" w:rsidRPr="00860545"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student heeft voorafgaand aan het tentamen informatie ontvangen over:</w:t>
      </w:r>
    </w:p>
    <w:p w14:paraId="30D4ECC3"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l</w:t>
      </w:r>
      <w:r w:rsidRPr="00860545">
        <w:rPr>
          <w:rFonts w:asciiTheme="majorHAnsi" w:hAnsiTheme="majorHAnsi" w:cs="Arial"/>
          <w:bCs/>
          <w:color w:val="000000" w:themeColor="text1"/>
          <w:lang w:val="nl-NL"/>
        </w:rPr>
        <w:t>eerdoelen die in het tentamen aan de orde komen</w:t>
      </w:r>
      <w:r>
        <w:rPr>
          <w:rFonts w:asciiTheme="majorHAnsi" w:hAnsiTheme="majorHAnsi" w:cs="Arial"/>
          <w:bCs/>
          <w:color w:val="000000" w:themeColor="text1"/>
          <w:lang w:val="nl-NL"/>
        </w:rPr>
        <w:t>;</w:t>
      </w:r>
    </w:p>
    <w:p w14:paraId="738BCAA1"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w</w:t>
      </w:r>
      <w:r w:rsidRPr="00860545">
        <w:rPr>
          <w:rFonts w:asciiTheme="majorHAnsi" w:hAnsiTheme="majorHAnsi" w:cs="Arial"/>
          <w:bCs/>
          <w:color w:val="000000" w:themeColor="text1"/>
          <w:lang w:val="nl-NL"/>
        </w:rPr>
        <w:t>ijze van aanmelden (indien van toepassing) en bevestiging aanmelding</w:t>
      </w:r>
      <w:r>
        <w:rPr>
          <w:rFonts w:asciiTheme="majorHAnsi" w:hAnsiTheme="majorHAnsi" w:cs="Arial"/>
          <w:bCs/>
          <w:color w:val="000000" w:themeColor="text1"/>
          <w:lang w:val="nl-NL"/>
        </w:rPr>
        <w:t>;</w:t>
      </w:r>
    </w:p>
    <w:p w14:paraId="54E981DE"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d</w:t>
      </w:r>
      <w:r w:rsidRPr="00860545">
        <w:rPr>
          <w:rFonts w:asciiTheme="majorHAnsi" w:hAnsiTheme="majorHAnsi" w:cs="Arial"/>
          <w:bCs/>
          <w:color w:val="000000" w:themeColor="text1"/>
          <w:lang w:val="nl-NL"/>
        </w:rPr>
        <w:t>uur van het tentamen</w:t>
      </w:r>
      <w:r>
        <w:rPr>
          <w:rFonts w:asciiTheme="majorHAnsi" w:hAnsiTheme="majorHAnsi" w:cs="Arial"/>
          <w:bCs/>
          <w:color w:val="000000" w:themeColor="text1"/>
          <w:lang w:val="nl-NL"/>
        </w:rPr>
        <w:t>;</w:t>
      </w:r>
    </w:p>
    <w:p w14:paraId="1D27F366" w14:textId="77777777" w:rsidR="001C3441" w:rsidRPr="003B1342"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of er sprake is van een of twee examinatoren; bij één examinator: informatie over</w:t>
      </w:r>
      <w:r w:rsidRPr="003B1342">
        <w:rPr>
          <w:rFonts w:asciiTheme="majorHAnsi" w:hAnsiTheme="majorHAnsi" w:cs="Arial"/>
          <w:bCs/>
          <w:lang w:val="nl-NL"/>
        </w:rPr>
        <w:t xml:space="preserve"> </w:t>
      </w:r>
      <w:r>
        <w:rPr>
          <w:rFonts w:asciiTheme="majorHAnsi" w:hAnsiTheme="majorHAnsi" w:cs="Arial"/>
          <w:bCs/>
          <w:lang w:val="nl-NL"/>
        </w:rPr>
        <w:t>opname, d</w:t>
      </w:r>
      <w:r w:rsidRPr="00FE25E7">
        <w:rPr>
          <w:rFonts w:asciiTheme="majorHAnsi" w:hAnsiTheme="majorHAnsi" w:cs="Arial"/>
          <w:bCs/>
          <w:lang w:val="nl-NL"/>
        </w:rPr>
        <w:t>e wijze van opslaan</w:t>
      </w:r>
      <w:r>
        <w:rPr>
          <w:rFonts w:asciiTheme="majorHAnsi" w:hAnsiTheme="majorHAnsi" w:cs="Arial"/>
          <w:bCs/>
          <w:lang w:val="nl-NL"/>
        </w:rPr>
        <w:t xml:space="preserve"> en bewaartermijnen</w:t>
      </w:r>
      <w:r w:rsidRPr="00FE25E7">
        <w:rPr>
          <w:rFonts w:asciiTheme="majorHAnsi" w:hAnsiTheme="majorHAnsi" w:cs="Arial"/>
          <w:bCs/>
          <w:lang w:val="nl-NL"/>
        </w:rPr>
        <w:t>;</w:t>
      </w:r>
    </w:p>
    <w:p w14:paraId="20B14A0D"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c</w:t>
      </w:r>
      <w:r w:rsidRPr="00860545">
        <w:rPr>
          <w:rFonts w:asciiTheme="majorHAnsi" w:hAnsiTheme="majorHAnsi" w:cs="Arial"/>
          <w:bCs/>
          <w:color w:val="000000" w:themeColor="text1"/>
          <w:lang w:val="nl-NL"/>
        </w:rPr>
        <w:t>ommunicatie over het resultaat</w:t>
      </w:r>
      <w:r>
        <w:rPr>
          <w:rFonts w:asciiTheme="majorHAnsi" w:hAnsiTheme="majorHAnsi" w:cs="Arial"/>
          <w:bCs/>
          <w:color w:val="000000" w:themeColor="text1"/>
          <w:lang w:val="nl-NL"/>
        </w:rPr>
        <w:t>;</w:t>
      </w:r>
    </w:p>
    <w:p w14:paraId="4C729ED4" w14:textId="77777777" w:rsidR="001C3441" w:rsidRPr="00B55D5F" w:rsidRDefault="001C3441" w:rsidP="001C3441">
      <w:pPr>
        <w:pStyle w:val="Lijstalinea"/>
        <w:numPr>
          <w:ilvl w:val="0"/>
          <w:numId w:val="22"/>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Maak een virtuele omgeving aan </w:t>
      </w:r>
      <w:r>
        <w:rPr>
          <w:rFonts w:asciiTheme="majorHAnsi" w:hAnsiTheme="majorHAnsi" w:cstheme="majorHAnsi"/>
          <w:szCs w:val="20"/>
          <w:lang w:val="nl-NL"/>
        </w:rPr>
        <w:t xml:space="preserve">Skype </w:t>
      </w:r>
      <w:proofErr w:type="spellStart"/>
      <w:r>
        <w:rPr>
          <w:rFonts w:asciiTheme="majorHAnsi" w:hAnsiTheme="majorHAnsi" w:cstheme="majorHAnsi"/>
          <w:szCs w:val="20"/>
          <w:lang w:val="nl-NL"/>
        </w:rPr>
        <w:t>for</w:t>
      </w:r>
      <w:proofErr w:type="spellEnd"/>
      <w:r>
        <w:rPr>
          <w:rFonts w:asciiTheme="majorHAnsi" w:hAnsiTheme="majorHAnsi" w:cstheme="majorHAnsi"/>
          <w:szCs w:val="20"/>
          <w:lang w:val="nl-NL"/>
        </w:rPr>
        <w:t xml:space="preserve"> Business of </w:t>
      </w:r>
      <w:r w:rsidRPr="009163A8">
        <w:rPr>
          <w:rFonts w:asciiTheme="majorHAnsi" w:hAnsiTheme="majorHAnsi" w:cstheme="majorHAnsi"/>
          <w:szCs w:val="20"/>
          <w:lang w:val="nl-NL"/>
        </w:rPr>
        <w:t xml:space="preserve">MS </w:t>
      </w:r>
      <w:r>
        <w:rPr>
          <w:rFonts w:asciiTheme="majorHAnsi" w:hAnsiTheme="majorHAnsi" w:cstheme="majorHAnsi"/>
          <w:szCs w:val="20"/>
          <w:lang w:val="nl-NL"/>
        </w:rPr>
        <w:t>T</w:t>
      </w:r>
      <w:r w:rsidRPr="009163A8">
        <w:rPr>
          <w:rFonts w:asciiTheme="majorHAnsi" w:hAnsiTheme="majorHAnsi" w:cstheme="majorHAnsi"/>
          <w:szCs w:val="20"/>
          <w:lang w:val="nl-NL"/>
        </w:rPr>
        <w:t xml:space="preserve">eams. </w:t>
      </w:r>
      <w:r w:rsidRPr="00B55D5F">
        <w:rPr>
          <w:rFonts w:asciiTheme="majorHAnsi" w:hAnsiTheme="majorHAnsi" w:cstheme="majorHAnsi"/>
          <w:bCs/>
          <w:lang w:val="nl-NL"/>
        </w:rPr>
        <w:t xml:space="preserve">Tip: Maak een </w:t>
      </w:r>
      <w:proofErr w:type="spellStart"/>
      <w:r w:rsidRPr="00B55D5F">
        <w:rPr>
          <w:rFonts w:asciiTheme="majorHAnsi" w:hAnsiTheme="majorHAnsi" w:cstheme="majorHAnsi"/>
          <w:bCs/>
          <w:lang w:val="nl-NL"/>
        </w:rPr>
        <w:t>assignment</w:t>
      </w:r>
      <w:proofErr w:type="spellEnd"/>
      <w:r w:rsidRPr="00B55D5F">
        <w:rPr>
          <w:rFonts w:asciiTheme="majorHAnsi" w:hAnsiTheme="majorHAnsi" w:cstheme="majorHAnsi"/>
          <w:bCs/>
          <w:lang w:val="nl-NL"/>
        </w:rPr>
        <w:t xml:space="preserve"> aan in </w:t>
      </w:r>
      <w:proofErr w:type="spellStart"/>
      <w:r w:rsidRPr="00B55D5F">
        <w:rPr>
          <w:rFonts w:asciiTheme="majorHAnsi" w:hAnsiTheme="majorHAnsi" w:cstheme="majorHAnsi"/>
          <w:bCs/>
          <w:lang w:val="nl-NL"/>
        </w:rPr>
        <w:t>Brightspace</w:t>
      </w:r>
      <w:proofErr w:type="spellEnd"/>
      <w:r w:rsidRPr="00B55D5F">
        <w:rPr>
          <w:rFonts w:asciiTheme="majorHAnsi" w:hAnsiTheme="majorHAnsi" w:cstheme="majorHAnsi"/>
          <w:bCs/>
          <w:lang w:val="nl-NL"/>
        </w:rPr>
        <w:t xml:space="preserve"> met het type 'in person'. Je kunt hier dan een beoordeling geven zonder dat de student iets hoeft in te leveren.</w:t>
      </w:r>
    </w:p>
    <w:p w14:paraId="6443F724" w14:textId="77777777" w:rsidR="001C3441" w:rsidRPr="009163A8" w:rsidRDefault="001C3441" w:rsidP="001C3441">
      <w:pPr>
        <w:pStyle w:val="Lijstalinea"/>
        <w:numPr>
          <w:ilvl w:val="0"/>
          <w:numId w:val="22"/>
        </w:numPr>
        <w:spacing w:line="259" w:lineRule="auto"/>
        <w:ind w:left="284" w:hanging="284"/>
        <w:rPr>
          <w:rFonts w:asciiTheme="majorHAnsi" w:hAnsiTheme="majorHAnsi" w:cstheme="majorHAnsi"/>
          <w:szCs w:val="20"/>
          <w:lang w:val="nl-NL"/>
        </w:rPr>
      </w:pPr>
      <w:r w:rsidRPr="00C37680">
        <w:rPr>
          <w:rFonts w:asciiTheme="majorHAnsi" w:hAnsiTheme="majorHAnsi" w:cstheme="majorHAnsi"/>
          <w:szCs w:val="20"/>
          <w:lang w:val="nl-NL"/>
        </w:rPr>
        <w:t xml:space="preserve">Maak een opname van het mondelinge </w:t>
      </w:r>
      <w:r>
        <w:rPr>
          <w:rFonts w:asciiTheme="majorHAnsi" w:hAnsiTheme="majorHAnsi" w:cstheme="majorHAnsi"/>
          <w:szCs w:val="20"/>
          <w:lang w:val="nl-NL"/>
        </w:rPr>
        <w:t>tentamen</w:t>
      </w:r>
      <w:r w:rsidRPr="00C37680">
        <w:rPr>
          <w:rFonts w:asciiTheme="majorHAnsi" w:hAnsiTheme="majorHAnsi" w:cstheme="majorHAnsi"/>
          <w:szCs w:val="20"/>
          <w:lang w:val="nl-NL"/>
        </w:rPr>
        <w:t>,</w:t>
      </w:r>
      <w:r w:rsidRPr="009163A8">
        <w:rPr>
          <w:rFonts w:asciiTheme="majorHAnsi" w:hAnsiTheme="majorHAnsi" w:cstheme="majorHAnsi"/>
          <w:szCs w:val="20"/>
          <w:lang w:val="nl-NL"/>
        </w:rPr>
        <w:t xml:space="preserve"> zodat je het achteraf kunt terugkijken of, indien nodig, een tweede examinator kunt vragen het gesprek te bekijken, bijvoorbeeld als er onduidelijkheid is over hoe het oordeel tot stand is gekomen.</w:t>
      </w:r>
    </w:p>
    <w:p w14:paraId="1E6D0EE6" w14:textId="77777777" w:rsidR="001C3441" w:rsidRPr="002034BC" w:rsidRDefault="001C3441" w:rsidP="001C3441">
      <w:pPr>
        <w:pStyle w:val="Normaalweb"/>
        <w:numPr>
          <w:ilvl w:val="0"/>
          <w:numId w:val="22"/>
        </w:numPr>
        <w:shd w:val="clear" w:color="auto" w:fill="FFFFFF"/>
        <w:spacing w:before="0" w:beforeAutospacing="0" w:after="0" w:afterAutospacing="0" w:line="259" w:lineRule="auto"/>
        <w:ind w:left="284" w:hanging="284"/>
        <w:rPr>
          <w:rFonts w:asciiTheme="majorHAnsi" w:hAnsiTheme="majorHAnsi" w:cstheme="majorHAnsi"/>
          <w:szCs w:val="20"/>
        </w:rPr>
      </w:pPr>
      <w:r w:rsidRPr="002034BC">
        <w:rPr>
          <w:rFonts w:asciiTheme="majorHAnsi" w:eastAsia="Arial" w:hAnsiTheme="majorHAnsi" w:cstheme="majorHAnsi"/>
          <w:sz w:val="20"/>
          <w:szCs w:val="20"/>
        </w:rPr>
        <w:t xml:space="preserve">Formuleer startvragen om te voorkomen dat je je laat meeslepen in de presentatie of het gesprek. </w:t>
      </w:r>
    </w:p>
    <w:p w14:paraId="58E159D5" w14:textId="77777777" w:rsidR="001C3441" w:rsidRPr="002034BC" w:rsidRDefault="001C3441" w:rsidP="001C3441">
      <w:pPr>
        <w:pStyle w:val="Normaalweb"/>
        <w:shd w:val="clear" w:color="auto" w:fill="FFFFFF"/>
        <w:spacing w:before="0" w:beforeAutospacing="0" w:after="0" w:afterAutospacing="0" w:line="259" w:lineRule="auto"/>
        <w:ind w:left="284"/>
        <w:rPr>
          <w:rFonts w:asciiTheme="majorHAnsi" w:hAnsiTheme="majorHAnsi" w:cstheme="majorHAnsi"/>
          <w:szCs w:val="20"/>
        </w:rPr>
      </w:pPr>
    </w:p>
    <w:p w14:paraId="584016C5" w14:textId="77777777" w:rsidR="001C3441" w:rsidRDefault="001C3441" w:rsidP="001C3441">
      <w:pPr>
        <w:spacing w:line="259" w:lineRule="auto"/>
        <w:rPr>
          <w:rFonts w:asciiTheme="majorHAnsi" w:hAnsiTheme="majorHAnsi" w:cstheme="majorHAnsi"/>
          <w:b/>
          <w:bCs/>
          <w:sz w:val="22"/>
          <w:szCs w:val="22"/>
          <w:lang w:val="nl-NL"/>
        </w:rPr>
      </w:pPr>
    </w:p>
    <w:p w14:paraId="2DB66DF7" w14:textId="77777777" w:rsidR="001C3441" w:rsidRPr="00031BBF" w:rsidRDefault="001C3441" w:rsidP="001C3441">
      <w:pPr>
        <w:spacing w:line="259" w:lineRule="auto"/>
        <w:rPr>
          <w:rFonts w:asciiTheme="majorHAnsi" w:hAnsiTheme="majorHAnsi" w:cstheme="majorHAnsi"/>
          <w:b/>
          <w:bCs/>
          <w:sz w:val="22"/>
          <w:szCs w:val="22"/>
          <w:lang w:val="nl-NL"/>
        </w:rPr>
      </w:pPr>
      <w:r w:rsidRPr="00031BBF">
        <w:rPr>
          <w:rFonts w:asciiTheme="majorHAnsi" w:hAnsiTheme="majorHAnsi" w:cstheme="majorHAnsi"/>
          <w:b/>
          <w:bCs/>
          <w:sz w:val="22"/>
          <w:szCs w:val="22"/>
          <w:lang w:val="nl-NL"/>
        </w:rPr>
        <w:t xml:space="preserve">Contact voorafgaand aan </w:t>
      </w:r>
      <w:r>
        <w:rPr>
          <w:rFonts w:asciiTheme="majorHAnsi" w:hAnsiTheme="majorHAnsi" w:cstheme="majorHAnsi"/>
          <w:b/>
          <w:bCs/>
          <w:sz w:val="22"/>
          <w:szCs w:val="22"/>
          <w:lang w:val="nl-NL"/>
        </w:rPr>
        <w:t>het</w:t>
      </w:r>
      <w:r w:rsidRPr="00031BBF">
        <w:rPr>
          <w:rFonts w:asciiTheme="majorHAnsi" w:hAnsiTheme="majorHAnsi" w:cstheme="majorHAnsi"/>
          <w:b/>
          <w:bCs/>
          <w:sz w:val="22"/>
          <w:szCs w:val="22"/>
          <w:lang w:val="nl-NL"/>
        </w:rPr>
        <w:t xml:space="preserve"> mondelinge </w:t>
      </w:r>
      <w:r>
        <w:rPr>
          <w:rFonts w:asciiTheme="majorHAnsi" w:hAnsiTheme="majorHAnsi" w:cstheme="majorHAnsi"/>
          <w:b/>
          <w:bCs/>
          <w:sz w:val="22"/>
          <w:szCs w:val="22"/>
          <w:lang w:val="nl-NL"/>
        </w:rPr>
        <w:t>tentamen</w:t>
      </w:r>
      <w:r w:rsidRPr="00031BBF">
        <w:rPr>
          <w:rFonts w:asciiTheme="majorHAnsi" w:hAnsiTheme="majorHAnsi" w:cstheme="majorHAnsi"/>
          <w:b/>
          <w:bCs/>
          <w:sz w:val="22"/>
          <w:szCs w:val="22"/>
          <w:lang w:val="nl-NL"/>
        </w:rPr>
        <w:t xml:space="preserve"> </w:t>
      </w:r>
    </w:p>
    <w:p w14:paraId="4AA573DF" w14:textId="77777777" w:rsidR="001C3441" w:rsidRPr="009163A8" w:rsidRDefault="001C3441" w:rsidP="001C3441">
      <w:pPr>
        <w:spacing w:line="259" w:lineRule="auto"/>
        <w:rPr>
          <w:rFonts w:asciiTheme="majorHAnsi" w:hAnsiTheme="majorHAnsi" w:cstheme="majorHAnsi"/>
          <w:szCs w:val="20"/>
          <w:lang w:val="nl-NL"/>
        </w:rPr>
      </w:pPr>
      <w:r w:rsidRPr="009163A8">
        <w:rPr>
          <w:rFonts w:asciiTheme="majorHAnsi" w:hAnsiTheme="majorHAnsi" w:cstheme="majorHAnsi"/>
          <w:szCs w:val="20"/>
          <w:lang w:val="nl-NL"/>
        </w:rPr>
        <w:t xml:space="preserve">Neemt </w:t>
      </w:r>
      <w:r w:rsidRPr="009163A8">
        <w:rPr>
          <w:rFonts w:asciiTheme="majorHAnsi" w:hAnsiTheme="majorHAnsi" w:cstheme="majorHAnsi"/>
          <w:i/>
          <w:iCs/>
          <w:szCs w:val="20"/>
          <w:lang w:val="nl-NL"/>
        </w:rPr>
        <w:t xml:space="preserve">enkele werkdagen </w:t>
      </w:r>
      <w:r w:rsidRPr="009163A8">
        <w:rPr>
          <w:rFonts w:asciiTheme="majorHAnsi" w:hAnsiTheme="majorHAnsi" w:cstheme="majorHAnsi"/>
          <w:szCs w:val="20"/>
          <w:lang w:val="nl-NL"/>
        </w:rPr>
        <w:t xml:space="preserve">voorafgaand aan de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telefonisch contact op met de student om:</w:t>
      </w:r>
    </w:p>
    <w:p w14:paraId="485B155E" w14:textId="77777777" w:rsidR="001C3441" w:rsidRPr="009163A8" w:rsidRDefault="001C3441" w:rsidP="001C3441">
      <w:pPr>
        <w:pStyle w:val="Lijstalinea"/>
        <w:numPr>
          <w:ilvl w:val="1"/>
          <w:numId w:val="20"/>
        </w:numPr>
        <w:spacing w:line="259" w:lineRule="auto"/>
        <w:ind w:left="426" w:hanging="426"/>
        <w:rPr>
          <w:rFonts w:asciiTheme="majorHAnsi" w:hAnsiTheme="majorHAnsi" w:cstheme="majorHAnsi"/>
          <w:szCs w:val="20"/>
          <w:lang w:val="nl-NL"/>
        </w:rPr>
      </w:pPr>
      <w:r>
        <w:rPr>
          <w:rFonts w:asciiTheme="majorHAnsi" w:hAnsiTheme="majorHAnsi" w:cstheme="majorHAnsi"/>
          <w:szCs w:val="20"/>
          <w:lang w:val="nl-NL"/>
        </w:rPr>
        <w:t>De werkwijze</w:t>
      </w:r>
      <w:r w:rsidRPr="009163A8">
        <w:rPr>
          <w:rFonts w:asciiTheme="majorHAnsi" w:hAnsiTheme="majorHAnsi" w:cstheme="majorHAnsi"/>
          <w:szCs w:val="20"/>
          <w:lang w:val="nl-NL"/>
        </w:rPr>
        <w:t xml:space="preserve"> v</w:t>
      </w:r>
      <w:r>
        <w:rPr>
          <w:rFonts w:asciiTheme="majorHAnsi" w:hAnsiTheme="majorHAnsi" w:cstheme="majorHAnsi"/>
          <w:szCs w:val="20"/>
          <w:lang w:val="nl-NL"/>
        </w:rPr>
        <w:t>an</w:t>
      </w:r>
      <w:r w:rsidRPr="009163A8">
        <w:rPr>
          <w:rFonts w:asciiTheme="majorHAnsi" w:hAnsiTheme="majorHAnsi" w:cstheme="majorHAnsi"/>
          <w:szCs w:val="20"/>
          <w:lang w:val="nl-NL"/>
        </w:rPr>
        <w:t xml:space="preserve"> </w:t>
      </w:r>
      <w:r>
        <w:rPr>
          <w:rFonts w:asciiTheme="majorHAnsi" w:hAnsiTheme="majorHAnsi" w:cstheme="majorHAnsi"/>
          <w:szCs w:val="20"/>
          <w:lang w:val="nl-NL"/>
        </w:rPr>
        <w:t>het online</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door te nemen.</w:t>
      </w:r>
    </w:p>
    <w:p w14:paraId="694F8B71" w14:textId="77777777" w:rsidR="001C3441" w:rsidRPr="009163A8" w:rsidRDefault="001C3441" w:rsidP="001C3441">
      <w:pPr>
        <w:pStyle w:val="Lijstalinea"/>
        <w:numPr>
          <w:ilvl w:val="1"/>
          <w:numId w:val="20"/>
        </w:numPr>
        <w:spacing w:line="259" w:lineRule="auto"/>
        <w:ind w:left="426" w:hanging="426"/>
        <w:rPr>
          <w:rFonts w:asciiTheme="majorHAnsi" w:hAnsiTheme="majorHAnsi" w:cstheme="majorHAnsi"/>
          <w:szCs w:val="20"/>
          <w:lang w:val="nl-NL"/>
        </w:rPr>
      </w:pPr>
      <w:r w:rsidRPr="009163A8">
        <w:rPr>
          <w:rFonts w:asciiTheme="majorHAnsi" w:hAnsiTheme="majorHAnsi" w:cstheme="majorHAnsi"/>
          <w:szCs w:val="20"/>
          <w:lang w:val="nl-NL"/>
        </w:rPr>
        <w:t xml:space="preserve">Het beoordelingsmodel te delen.  </w:t>
      </w:r>
    </w:p>
    <w:p w14:paraId="2BA55527" w14:textId="77777777" w:rsidR="001C3441" w:rsidRPr="009163A8" w:rsidRDefault="001C3441" w:rsidP="001C3441">
      <w:pPr>
        <w:pStyle w:val="Lijstalinea"/>
        <w:numPr>
          <w:ilvl w:val="1"/>
          <w:numId w:val="20"/>
        </w:numPr>
        <w:spacing w:line="259" w:lineRule="auto"/>
        <w:ind w:left="426" w:hanging="426"/>
        <w:rPr>
          <w:rFonts w:asciiTheme="majorHAnsi" w:hAnsiTheme="majorHAnsi" w:cstheme="majorHAnsi"/>
          <w:szCs w:val="20"/>
          <w:lang w:val="nl-NL"/>
        </w:rPr>
      </w:pPr>
      <w:r w:rsidRPr="009163A8">
        <w:rPr>
          <w:rFonts w:asciiTheme="majorHAnsi" w:hAnsiTheme="majorHAnsi" w:cstheme="majorHAnsi"/>
          <w:szCs w:val="20"/>
          <w:lang w:val="nl-NL"/>
        </w:rPr>
        <w:t xml:space="preserve">Af te stemmen of het moment waarop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geroosterd staat voor de student haalbaar is. Als dat niet zo is, plan dan </w:t>
      </w:r>
      <w:r>
        <w:rPr>
          <w:rFonts w:asciiTheme="majorHAnsi" w:hAnsiTheme="majorHAnsi" w:cstheme="majorHAnsi"/>
          <w:szCs w:val="20"/>
          <w:lang w:val="nl-NL"/>
        </w:rPr>
        <w:t xml:space="preserve">je </w:t>
      </w:r>
      <w:r w:rsidRPr="009163A8">
        <w:rPr>
          <w:rFonts w:asciiTheme="majorHAnsi" w:hAnsiTheme="majorHAnsi" w:cstheme="majorHAnsi"/>
          <w:szCs w:val="20"/>
          <w:lang w:val="nl-NL"/>
        </w:rPr>
        <w:t xml:space="preserve">een andere afspraak.  </w:t>
      </w:r>
    </w:p>
    <w:p w14:paraId="00C0909D" w14:textId="77777777" w:rsidR="001C3441" w:rsidRDefault="001C3441" w:rsidP="001C3441">
      <w:pPr>
        <w:pStyle w:val="Lijstalinea"/>
        <w:numPr>
          <w:ilvl w:val="1"/>
          <w:numId w:val="20"/>
        </w:numPr>
        <w:spacing w:line="259" w:lineRule="auto"/>
        <w:ind w:left="426" w:hanging="426"/>
        <w:rPr>
          <w:rFonts w:asciiTheme="majorHAnsi" w:hAnsiTheme="majorHAnsi" w:cstheme="majorHAnsi"/>
          <w:szCs w:val="20"/>
          <w:lang w:val="nl-NL"/>
        </w:rPr>
      </w:pPr>
      <w:r w:rsidRPr="009163A8">
        <w:rPr>
          <w:rFonts w:asciiTheme="majorHAnsi" w:hAnsiTheme="majorHAnsi" w:cstheme="majorHAnsi"/>
          <w:szCs w:val="20"/>
          <w:lang w:val="nl-NL"/>
        </w:rPr>
        <w:t xml:space="preserve">Te informeren over de tool waarin je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gaat afnemen en te testen met de betrokkene of de gekozen tool werkt.</w:t>
      </w:r>
    </w:p>
    <w:p w14:paraId="76788989" w14:textId="77777777" w:rsidR="001C3441" w:rsidRPr="002034BC" w:rsidRDefault="001C3441" w:rsidP="001C3441">
      <w:pPr>
        <w:pStyle w:val="Lijstalinea"/>
        <w:numPr>
          <w:ilvl w:val="1"/>
          <w:numId w:val="20"/>
        </w:numPr>
        <w:spacing w:line="259" w:lineRule="auto"/>
        <w:ind w:left="426" w:hanging="426"/>
        <w:rPr>
          <w:rFonts w:asciiTheme="majorHAnsi" w:hAnsiTheme="majorHAnsi" w:cstheme="majorHAnsi"/>
          <w:szCs w:val="20"/>
          <w:lang w:val="nl-NL"/>
        </w:rPr>
      </w:pPr>
      <w:r w:rsidRPr="002034BC">
        <w:rPr>
          <w:rFonts w:asciiTheme="majorHAnsi" w:hAnsiTheme="majorHAnsi" w:cstheme="majorHAnsi"/>
          <w:szCs w:val="20"/>
          <w:lang w:val="nl-NL"/>
        </w:rPr>
        <w:t xml:space="preserve">Te informeren over (de redenen voor) het opnemen van </w:t>
      </w:r>
      <w:r>
        <w:rPr>
          <w:rFonts w:asciiTheme="majorHAnsi" w:hAnsiTheme="majorHAnsi" w:cstheme="majorHAnsi"/>
          <w:szCs w:val="20"/>
          <w:lang w:val="nl-NL"/>
        </w:rPr>
        <w:t>het</w:t>
      </w:r>
      <w:r w:rsidRPr="002034BC">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2034BC">
        <w:rPr>
          <w:rFonts w:asciiTheme="majorHAnsi" w:hAnsiTheme="majorHAnsi" w:cstheme="majorHAnsi"/>
          <w:szCs w:val="20"/>
          <w:lang w:val="nl-NL"/>
        </w:rPr>
        <w:t xml:space="preserve"> en wat er na afloop mee gebeurt. Vraag de student om toestemming hiervoor.</w:t>
      </w:r>
    </w:p>
    <w:p w14:paraId="094136F3" w14:textId="77777777" w:rsidR="001C3441" w:rsidRPr="009163A8" w:rsidRDefault="001C3441" w:rsidP="001C3441">
      <w:pPr>
        <w:spacing w:line="259" w:lineRule="auto"/>
        <w:rPr>
          <w:rFonts w:asciiTheme="majorHAnsi" w:hAnsiTheme="majorHAnsi" w:cstheme="majorHAnsi"/>
          <w:szCs w:val="20"/>
          <w:lang w:val="nl-NL"/>
        </w:rPr>
      </w:pPr>
    </w:p>
    <w:p w14:paraId="25E5AFC4" w14:textId="77777777" w:rsidR="001C3441" w:rsidRPr="00031BBF" w:rsidRDefault="001C3441" w:rsidP="001C3441">
      <w:pPr>
        <w:spacing w:line="259" w:lineRule="auto"/>
        <w:rPr>
          <w:rFonts w:asciiTheme="majorHAnsi" w:hAnsiTheme="majorHAnsi" w:cstheme="majorHAnsi"/>
          <w:sz w:val="22"/>
          <w:szCs w:val="22"/>
          <w:lang w:val="nl-NL"/>
        </w:rPr>
      </w:pPr>
      <w:r w:rsidRPr="00031BBF">
        <w:rPr>
          <w:rFonts w:asciiTheme="majorHAnsi" w:hAnsiTheme="majorHAnsi" w:cstheme="majorHAnsi"/>
          <w:b/>
          <w:bCs/>
          <w:sz w:val="22"/>
          <w:szCs w:val="22"/>
          <w:lang w:val="nl-NL"/>
        </w:rPr>
        <w:t xml:space="preserve">Tijdens </w:t>
      </w:r>
      <w:r>
        <w:rPr>
          <w:rFonts w:asciiTheme="majorHAnsi" w:hAnsiTheme="majorHAnsi" w:cstheme="majorHAnsi"/>
          <w:b/>
          <w:bCs/>
          <w:sz w:val="22"/>
          <w:szCs w:val="22"/>
          <w:lang w:val="nl-NL"/>
        </w:rPr>
        <w:t>het</w:t>
      </w:r>
      <w:r w:rsidRPr="00031BBF">
        <w:rPr>
          <w:rFonts w:asciiTheme="majorHAnsi" w:hAnsiTheme="majorHAnsi" w:cstheme="majorHAnsi"/>
          <w:b/>
          <w:bCs/>
          <w:sz w:val="22"/>
          <w:szCs w:val="22"/>
          <w:lang w:val="nl-NL"/>
        </w:rPr>
        <w:t xml:space="preserve"> mondelinge </w:t>
      </w:r>
      <w:r>
        <w:rPr>
          <w:rFonts w:asciiTheme="majorHAnsi" w:hAnsiTheme="majorHAnsi" w:cstheme="majorHAnsi"/>
          <w:b/>
          <w:bCs/>
          <w:sz w:val="22"/>
          <w:szCs w:val="22"/>
          <w:lang w:val="nl-NL"/>
        </w:rPr>
        <w:t>tentamen</w:t>
      </w:r>
    </w:p>
    <w:p w14:paraId="7794C179"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Pak de documenten die je nodig hebt voor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erbij, zoals:</w:t>
      </w:r>
      <w:r w:rsidRPr="009163A8">
        <w:rPr>
          <w:rFonts w:asciiTheme="majorHAnsi" w:hAnsiTheme="majorHAnsi" w:cstheme="majorHAnsi"/>
          <w:szCs w:val="20"/>
          <w:lang w:val="nl-NL"/>
        </w:rPr>
        <w:tab/>
      </w:r>
    </w:p>
    <w:p w14:paraId="20CF45E8" w14:textId="77777777" w:rsidR="001C3441" w:rsidRPr="009163A8" w:rsidRDefault="001C3441" w:rsidP="001C3441">
      <w:pPr>
        <w:pStyle w:val="Lijstalinea"/>
        <w:numPr>
          <w:ilvl w:val="1"/>
          <w:numId w:val="21"/>
        </w:numPr>
        <w:spacing w:line="259" w:lineRule="auto"/>
        <w:ind w:left="284" w:firstLine="0"/>
        <w:rPr>
          <w:rFonts w:asciiTheme="majorHAnsi" w:hAnsiTheme="majorHAnsi" w:cstheme="majorHAnsi"/>
          <w:szCs w:val="20"/>
          <w:lang w:val="nl-NL"/>
        </w:rPr>
      </w:pPr>
      <w:r w:rsidRPr="009163A8">
        <w:rPr>
          <w:rFonts w:asciiTheme="majorHAnsi" w:hAnsiTheme="majorHAnsi" w:cstheme="majorHAnsi"/>
          <w:szCs w:val="20"/>
          <w:lang w:val="nl-NL"/>
        </w:rPr>
        <w:t>De vragen die je hebt voorbereid</w:t>
      </w:r>
      <w:r>
        <w:rPr>
          <w:rFonts w:asciiTheme="majorHAnsi" w:hAnsiTheme="majorHAnsi" w:cstheme="majorHAnsi"/>
          <w:szCs w:val="20"/>
          <w:lang w:val="nl-NL"/>
        </w:rPr>
        <w:t>.</w:t>
      </w:r>
    </w:p>
    <w:p w14:paraId="4AB98E00" w14:textId="77777777" w:rsidR="001C3441" w:rsidRDefault="001C3441" w:rsidP="001C3441">
      <w:pPr>
        <w:pStyle w:val="Lijstalinea"/>
        <w:numPr>
          <w:ilvl w:val="1"/>
          <w:numId w:val="21"/>
        </w:numPr>
        <w:spacing w:line="259" w:lineRule="auto"/>
        <w:ind w:left="284" w:firstLine="0"/>
        <w:rPr>
          <w:rFonts w:asciiTheme="majorHAnsi" w:hAnsiTheme="majorHAnsi" w:cstheme="majorHAnsi"/>
          <w:szCs w:val="20"/>
          <w:lang w:val="nl-NL"/>
        </w:rPr>
      </w:pPr>
      <w:r w:rsidRPr="009163A8">
        <w:rPr>
          <w:rFonts w:asciiTheme="majorHAnsi" w:hAnsiTheme="majorHAnsi" w:cstheme="majorHAnsi"/>
          <w:szCs w:val="20"/>
          <w:lang w:val="nl-NL"/>
        </w:rPr>
        <w:t>Het digitale beoordelingsformulier om de antwoorden van de student te registreren e/o scoren</w:t>
      </w:r>
      <w:r>
        <w:rPr>
          <w:rFonts w:asciiTheme="majorHAnsi" w:hAnsiTheme="majorHAnsi" w:cstheme="majorHAnsi"/>
          <w:szCs w:val="20"/>
          <w:lang w:val="nl-NL"/>
        </w:rPr>
        <w:t>.</w:t>
      </w:r>
    </w:p>
    <w:p w14:paraId="4B898318"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Log enkele minuten voorafgaand aan het ingeroosterde mondeling in op de tool die jullie hebben gekozen en zet de opnamefunctie aan.</w:t>
      </w:r>
    </w:p>
    <w:p w14:paraId="75771B8A" w14:textId="77777777" w:rsidR="001C3441" w:rsidRPr="002034BC"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lastRenderedPageBreak/>
        <w:t xml:space="preserve">Het is belangrijk dat </w:t>
      </w:r>
      <w:r w:rsidRPr="002034BC">
        <w:rPr>
          <w:rFonts w:asciiTheme="majorHAnsi" w:hAnsiTheme="majorHAnsi" w:cstheme="majorHAnsi"/>
          <w:szCs w:val="20"/>
          <w:lang w:val="nl-NL"/>
        </w:rPr>
        <w:t>de student duidelijk zichtbaar in beeld is, zodat je kunt zien wat er in de ruimte gebeurt in verband met fraudegevoeligheid. Laat de student ook aantonen dat hij alleen in de ruimte is.</w:t>
      </w:r>
      <w:r>
        <w:rPr>
          <w:rFonts w:asciiTheme="majorHAnsi" w:hAnsiTheme="majorHAnsi" w:cstheme="majorHAnsi"/>
          <w:szCs w:val="20"/>
          <w:lang w:val="nl-NL"/>
        </w:rPr>
        <w:t xml:space="preserve"> </w:t>
      </w:r>
    </w:p>
    <w:p w14:paraId="75686594" w14:textId="77777777" w:rsidR="001C3441" w:rsidRPr="002034BC"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Doe de gebruikelijke introductie met aandacht voor</w:t>
      </w:r>
      <w:r>
        <w:rPr>
          <w:rFonts w:asciiTheme="majorHAnsi" w:hAnsiTheme="majorHAnsi" w:cstheme="majorHAnsi"/>
          <w:szCs w:val="20"/>
          <w:lang w:val="nl-NL"/>
        </w:rPr>
        <w:t xml:space="preserve"> </w:t>
      </w:r>
      <w:proofErr w:type="spellStart"/>
      <w:r>
        <w:rPr>
          <w:rFonts w:asciiTheme="majorHAnsi" w:hAnsiTheme="majorHAnsi" w:cstheme="majorHAnsi"/>
          <w:szCs w:val="20"/>
          <w:lang w:val="nl-NL"/>
        </w:rPr>
        <w:t>i</w:t>
      </w:r>
      <w:r w:rsidRPr="002034BC">
        <w:rPr>
          <w:rFonts w:asciiTheme="majorHAnsi" w:hAnsiTheme="majorHAnsi" w:cstheme="majorHAnsi"/>
          <w:szCs w:val="20"/>
          <w:lang w:val="nl-NL"/>
        </w:rPr>
        <w:t>jsbreken</w:t>
      </w:r>
      <w:proofErr w:type="spellEnd"/>
      <w:r w:rsidRPr="002034BC">
        <w:rPr>
          <w:rFonts w:asciiTheme="majorHAnsi" w:hAnsiTheme="majorHAnsi" w:cstheme="majorHAnsi"/>
          <w:szCs w:val="20"/>
          <w:lang w:val="nl-NL"/>
        </w:rPr>
        <w:t xml:space="preserve">: stel de student op zijn gemak. Informeren over het doel van </w:t>
      </w:r>
      <w:r>
        <w:rPr>
          <w:rFonts w:asciiTheme="majorHAnsi" w:hAnsiTheme="majorHAnsi" w:cstheme="majorHAnsi"/>
          <w:szCs w:val="20"/>
          <w:lang w:val="nl-NL"/>
        </w:rPr>
        <w:t>het</w:t>
      </w:r>
      <w:r w:rsidRPr="002034BC">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2034BC">
        <w:rPr>
          <w:rFonts w:asciiTheme="majorHAnsi" w:hAnsiTheme="majorHAnsi" w:cstheme="majorHAnsi"/>
          <w:szCs w:val="20"/>
          <w:lang w:val="nl-NL"/>
        </w:rPr>
        <w:t xml:space="preserve">, de procedure (bijvoorbeeld eerst een presentatie en dan verdiepende vragen of juist tussentijds vragen; de procedure waarmee het oordeel tot stand komt, etc.), de duur van </w:t>
      </w:r>
      <w:r>
        <w:rPr>
          <w:rFonts w:asciiTheme="majorHAnsi" w:hAnsiTheme="majorHAnsi" w:cstheme="majorHAnsi"/>
          <w:szCs w:val="20"/>
          <w:lang w:val="nl-NL"/>
        </w:rPr>
        <w:t>het</w:t>
      </w:r>
      <w:r w:rsidRPr="002034BC">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2034BC">
        <w:rPr>
          <w:rFonts w:asciiTheme="majorHAnsi" w:hAnsiTheme="majorHAnsi" w:cstheme="majorHAnsi"/>
          <w:szCs w:val="20"/>
          <w:lang w:val="nl-NL"/>
        </w:rPr>
        <w:t>, de rolverdeling en de spelregels.</w:t>
      </w:r>
    </w:p>
    <w:p w14:paraId="410DE70F" w14:textId="77777777" w:rsidR="001C3441" w:rsidRPr="005120AA"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Voer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uit volgens de afgesproken procedure.</w:t>
      </w:r>
    </w:p>
    <w:p w14:paraId="4D6613DF"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Vraag de student na afloop van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om het gesprek te </w:t>
      </w:r>
      <w:r>
        <w:rPr>
          <w:rFonts w:asciiTheme="majorHAnsi" w:hAnsiTheme="majorHAnsi" w:cstheme="majorHAnsi"/>
          <w:szCs w:val="20"/>
          <w:lang w:val="nl-NL"/>
        </w:rPr>
        <w:t>verlaten</w:t>
      </w:r>
      <w:r w:rsidRPr="009163A8">
        <w:rPr>
          <w:rFonts w:asciiTheme="majorHAnsi" w:hAnsiTheme="majorHAnsi" w:cstheme="majorHAnsi"/>
          <w:szCs w:val="20"/>
          <w:lang w:val="nl-NL"/>
        </w:rPr>
        <w:t xml:space="preserve"> door de verbinding te verbreken. Je kunt hiervoor een tijd afspreken, bijvoorbeeld 10 minuten.</w:t>
      </w:r>
    </w:p>
    <w:p w14:paraId="601541A7"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Vorm een oordeel van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volgens de afgesproken beoordelingsprocedure</w:t>
      </w:r>
      <w:r>
        <w:rPr>
          <w:rFonts w:asciiTheme="majorHAnsi" w:hAnsiTheme="majorHAnsi" w:cstheme="majorHAnsi"/>
          <w:szCs w:val="20"/>
          <w:lang w:val="nl-NL"/>
        </w:rPr>
        <w:t xml:space="preserve"> en beslisregels</w:t>
      </w:r>
      <w:r w:rsidRPr="009163A8">
        <w:rPr>
          <w:rFonts w:asciiTheme="majorHAnsi" w:hAnsiTheme="majorHAnsi" w:cstheme="majorHAnsi"/>
          <w:szCs w:val="20"/>
          <w:lang w:val="nl-NL"/>
        </w:rPr>
        <w:t xml:space="preserve">.  </w:t>
      </w:r>
    </w:p>
    <w:p w14:paraId="2A84963C" w14:textId="77777777" w:rsidR="001C3441" w:rsidRPr="009163A8" w:rsidRDefault="001C3441" w:rsidP="001C3441">
      <w:pPr>
        <w:pStyle w:val="Lijstalinea"/>
        <w:spacing w:line="259" w:lineRule="auto"/>
        <w:ind w:left="284"/>
        <w:rPr>
          <w:rFonts w:asciiTheme="majorHAnsi" w:hAnsiTheme="majorHAnsi" w:cstheme="majorHAnsi"/>
          <w:szCs w:val="20"/>
          <w:lang w:val="nl-NL"/>
        </w:rPr>
      </w:pPr>
      <w:r w:rsidRPr="009163A8">
        <w:rPr>
          <w:rFonts w:asciiTheme="majorHAnsi" w:hAnsiTheme="majorHAnsi" w:cstheme="majorHAnsi"/>
          <w:szCs w:val="20"/>
          <w:lang w:val="nl-NL"/>
        </w:rPr>
        <w:t xml:space="preserve">N.B. Als er twee examinatoren bij </w:t>
      </w:r>
      <w:r>
        <w:rPr>
          <w:rFonts w:asciiTheme="majorHAnsi" w:hAnsiTheme="majorHAnsi" w:cstheme="majorHAnsi"/>
          <w:szCs w:val="20"/>
          <w:lang w:val="nl-NL"/>
        </w:rPr>
        <w:t>het</w:t>
      </w:r>
      <w:r w:rsidRPr="009163A8">
        <w:rPr>
          <w:rFonts w:asciiTheme="majorHAnsi" w:hAnsiTheme="majorHAnsi" w:cstheme="majorHAnsi"/>
          <w:szCs w:val="20"/>
          <w:lang w:val="nl-NL"/>
        </w:rPr>
        <w:t xml:space="preserve"> mondelinge </w:t>
      </w:r>
      <w:r>
        <w:rPr>
          <w:rFonts w:asciiTheme="majorHAnsi" w:hAnsiTheme="majorHAnsi" w:cstheme="majorHAnsi"/>
          <w:szCs w:val="20"/>
          <w:lang w:val="nl-NL"/>
        </w:rPr>
        <w:t>tentamen</w:t>
      </w:r>
      <w:r w:rsidRPr="009163A8">
        <w:rPr>
          <w:rFonts w:asciiTheme="majorHAnsi" w:hAnsiTheme="majorHAnsi" w:cstheme="majorHAnsi"/>
          <w:szCs w:val="20"/>
          <w:lang w:val="nl-NL"/>
        </w:rPr>
        <w:t xml:space="preserve"> zijn, </w:t>
      </w:r>
      <w:r>
        <w:rPr>
          <w:rFonts w:asciiTheme="majorHAnsi" w:hAnsiTheme="majorHAnsi" w:cstheme="majorHAnsi"/>
          <w:szCs w:val="20"/>
          <w:lang w:val="nl-NL"/>
        </w:rPr>
        <w:t xml:space="preserve">vorm je eerst je eigen oordeel en </w:t>
      </w:r>
      <w:r w:rsidRPr="009163A8">
        <w:rPr>
          <w:rFonts w:asciiTheme="majorHAnsi" w:hAnsiTheme="majorHAnsi" w:cstheme="majorHAnsi"/>
          <w:szCs w:val="20"/>
          <w:lang w:val="nl-NL"/>
        </w:rPr>
        <w:t xml:space="preserve">bespreek je </w:t>
      </w:r>
      <w:r>
        <w:rPr>
          <w:rFonts w:asciiTheme="majorHAnsi" w:hAnsiTheme="majorHAnsi" w:cstheme="majorHAnsi"/>
          <w:szCs w:val="20"/>
          <w:lang w:val="nl-NL"/>
        </w:rPr>
        <w:t xml:space="preserve">dat vervolgens </w:t>
      </w:r>
      <w:r w:rsidRPr="009163A8">
        <w:rPr>
          <w:rFonts w:asciiTheme="majorHAnsi" w:hAnsiTheme="majorHAnsi" w:cstheme="majorHAnsi"/>
          <w:szCs w:val="20"/>
          <w:lang w:val="nl-NL"/>
        </w:rPr>
        <w:t xml:space="preserve">met je collega-examinator </w:t>
      </w:r>
      <w:r>
        <w:rPr>
          <w:rFonts w:asciiTheme="majorHAnsi" w:hAnsiTheme="majorHAnsi" w:cstheme="majorHAnsi"/>
          <w:szCs w:val="20"/>
          <w:lang w:val="nl-NL"/>
        </w:rPr>
        <w:t xml:space="preserve">om </w:t>
      </w:r>
      <w:r w:rsidRPr="009163A8">
        <w:rPr>
          <w:rFonts w:asciiTheme="majorHAnsi" w:hAnsiTheme="majorHAnsi" w:cstheme="majorHAnsi"/>
          <w:szCs w:val="20"/>
          <w:lang w:val="nl-NL"/>
        </w:rPr>
        <w:t>gezamenlijk tot een onderbouwd eindoordeel</w:t>
      </w:r>
      <w:r>
        <w:rPr>
          <w:rFonts w:asciiTheme="majorHAnsi" w:hAnsiTheme="majorHAnsi" w:cstheme="majorHAnsi"/>
          <w:szCs w:val="20"/>
          <w:lang w:val="nl-NL"/>
        </w:rPr>
        <w:t xml:space="preserve"> te komen</w:t>
      </w:r>
      <w:r w:rsidRPr="009163A8">
        <w:rPr>
          <w:rFonts w:asciiTheme="majorHAnsi" w:hAnsiTheme="majorHAnsi" w:cstheme="majorHAnsi"/>
          <w:szCs w:val="20"/>
          <w:lang w:val="nl-NL"/>
        </w:rPr>
        <w:t>. Leg jullie gezamenlijke oordeel met onderbouwing vast op het digitale beoordelingsformulier.</w:t>
      </w:r>
    </w:p>
    <w:p w14:paraId="3B844B39"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Nodig de student opnieuw uit in de digitale omgeving.</w:t>
      </w:r>
    </w:p>
    <w:p w14:paraId="5D4691DD" w14:textId="77777777" w:rsidR="001C3441" w:rsidRPr="002034BC"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Geef de student de beoordeling met de onderbouwing. </w:t>
      </w:r>
      <w:r w:rsidRPr="002034BC">
        <w:rPr>
          <w:rFonts w:asciiTheme="majorHAnsi" w:hAnsiTheme="majorHAnsi" w:cstheme="majorHAnsi"/>
          <w:szCs w:val="20"/>
          <w:lang w:val="nl-NL"/>
        </w:rPr>
        <w:t>Hanteer de techniek van omgaan met bezwaar als de student het niet eens is met de beoordeling en in de emotie schiet. Hiermee creëer je ruimte om feedback te kunnen geven.</w:t>
      </w:r>
    </w:p>
    <w:p w14:paraId="7756A20D"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Geef de student feedback voor verdere ontwikkeling op basis van de onderbouwing van je oordeel.</w:t>
      </w:r>
    </w:p>
    <w:p w14:paraId="5193B399"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Pr>
          <w:rFonts w:asciiTheme="majorHAnsi" w:hAnsiTheme="majorHAnsi" w:cstheme="majorHAnsi"/>
          <w:szCs w:val="20"/>
          <w:lang w:val="nl-NL"/>
        </w:rPr>
        <w:t xml:space="preserve">Bij </w:t>
      </w:r>
      <w:r w:rsidRPr="009163A8">
        <w:rPr>
          <w:rFonts w:asciiTheme="majorHAnsi" w:hAnsiTheme="majorHAnsi" w:cstheme="majorHAnsi"/>
          <w:szCs w:val="20"/>
          <w:lang w:val="nl-NL"/>
        </w:rPr>
        <w:t xml:space="preserve">een mondeling </w:t>
      </w:r>
      <w:r>
        <w:rPr>
          <w:rFonts w:asciiTheme="majorHAnsi" w:hAnsiTheme="majorHAnsi" w:cstheme="majorHAnsi"/>
          <w:szCs w:val="20"/>
          <w:lang w:val="nl-NL"/>
        </w:rPr>
        <w:t xml:space="preserve">ter </w:t>
      </w:r>
      <w:r w:rsidRPr="009163A8">
        <w:rPr>
          <w:rFonts w:asciiTheme="majorHAnsi" w:hAnsiTheme="majorHAnsi" w:cstheme="majorHAnsi"/>
          <w:szCs w:val="20"/>
          <w:lang w:val="nl-NL"/>
        </w:rPr>
        <w:t xml:space="preserve">afronding </w:t>
      </w:r>
      <w:r>
        <w:rPr>
          <w:rFonts w:asciiTheme="majorHAnsi" w:hAnsiTheme="majorHAnsi" w:cstheme="majorHAnsi"/>
          <w:szCs w:val="20"/>
          <w:lang w:val="nl-NL"/>
        </w:rPr>
        <w:t xml:space="preserve">van een </w:t>
      </w:r>
      <w:r w:rsidRPr="009163A8">
        <w:rPr>
          <w:rFonts w:asciiTheme="majorHAnsi" w:hAnsiTheme="majorHAnsi" w:cstheme="majorHAnsi"/>
          <w:szCs w:val="20"/>
          <w:lang w:val="nl-NL"/>
        </w:rPr>
        <w:t>stage of afstudeeronderdelen: mail het ingevulde beoordelingsformulier aan de student,</w:t>
      </w:r>
      <w:r>
        <w:rPr>
          <w:rFonts w:asciiTheme="majorHAnsi" w:hAnsiTheme="majorHAnsi" w:cstheme="majorHAnsi"/>
          <w:szCs w:val="20"/>
          <w:lang w:val="nl-NL"/>
        </w:rPr>
        <w:t xml:space="preserve"> </w:t>
      </w:r>
      <w:r w:rsidRPr="00970482">
        <w:rPr>
          <w:rFonts w:asciiTheme="majorHAnsi" w:hAnsiTheme="majorHAnsi" w:cstheme="majorHAnsi"/>
          <w:szCs w:val="20"/>
          <w:lang w:val="nl-NL"/>
        </w:rPr>
        <w:t>zodat deze mee kan lezen en per mail vragen kan stellen over onduidelijkheden</w:t>
      </w:r>
      <w:r w:rsidRPr="007817D0">
        <w:rPr>
          <w:rFonts w:asciiTheme="majorHAnsi" w:hAnsiTheme="majorHAnsi" w:cstheme="majorHAnsi"/>
          <w:szCs w:val="20"/>
          <w:lang w:val="nl-NL"/>
        </w:rPr>
        <w:t xml:space="preserve">. </w:t>
      </w:r>
    </w:p>
    <w:p w14:paraId="2A5DDD8F" w14:textId="77777777" w:rsidR="001C3441" w:rsidRPr="009163A8" w:rsidRDefault="001C3441" w:rsidP="001C3441">
      <w:pPr>
        <w:pStyle w:val="Lijstalinea"/>
        <w:numPr>
          <w:ilvl w:val="0"/>
          <w:numId w:val="23"/>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Rond het gesprek af door de student te informeren over:</w:t>
      </w:r>
    </w:p>
    <w:p w14:paraId="6E097CC8" w14:textId="77777777" w:rsidR="001C3441" w:rsidRPr="009163A8" w:rsidRDefault="001C3441" w:rsidP="001C3441">
      <w:pPr>
        <w:pStyle w:val="Lijstalinea"/>
        <w:numPr>
          <w:ilvl w:val="1"/>
          <w:numId w:val="23"/>
        </w:numPr>
        <w:spacing w:line="259" w:lineRule="auto"/>
        <w:ind w:left="567" w:hanging="283"/>
        <w:rPr>
          <w:rFonts w:asciiTheme="majorHAnsi" w:hAnsiTheme="majorHAnsi" w:cstheme="majorHAnsi"/>
          <w:szCs w:val="20"/>
          <w:lang w:val="nl-NL"/>
        </w:rPr>
      </w:pPr>
      <w:r w:rsidRPr="009163A8">
        <w:rPr>
          <w:rFonts w:asciiTheme="majorHAnsi" w:hAnsiTheme="majorHAnsi" w:cstheme="majorHAnsi"/>
          <w:szCs w:val="20"/>
          <w:lang w:val="nl-NL"/>
        </w:rPr>
        <w:t>de verdere administratieve afhandeling</w:t>
      </w:r>
      <w:r>
        <w:rPr>
          <w:rFonts w:asciiTheme="majorHAnsi" w:hAnsiTheme="majorHAnsi" w:cstheme="majorHAnsi"/>
          <w:szCs w:val="20"/>
          <w:lang w:val="nl-NL"/>
        </w:rPr>
        <w:t>;</w:t>
      </w:r>
    </w:p>
    <w:p w14:paraId="7D04E995" w14:textId="77777777" w:rsidR="001C3441" w:rsidRPr="009163A8" w:rsidRDefault="001C3441" w:rsidP="001C3441">
      <w:pPr>
        <w:pStyle w:val="Lijstalinea"/>
        <w:numPr>
          <w:ilvl w:val="1"/>
          <w:numId w:val="23"/>
        </w:numPr>
        <w:spacing w:line="259" w:lineRule="auto"/>
        <w:ind w:left="567" w:hanging="283"/>
        <w:rPr>
          <w:rFonts w:asciiTheme="majorHAnsi" w:hAnsiTheme="majorHAnsi" w:cstheme="majorHAnsi"/>
          <w:szCs w:val="20"/>
          <w:lang w:val="nl-NL"/>
        </w:rPr>
      </w:pPr>
      <w:r w:rsidRPr="009163A8">
        <w:rPr>
          <w:rFonts w:asciiTheme="majorHAnsi" w:hAnsiTheme="majorHAnsi" w:cstheme="majorHAnsi"/>
          <w:szCs w:val="20"/>
          <w:lang w:val="nl-NL"/>
        </w:rPr>
        <w:t>mogelijkheden voor herkansing, indien van toepassing</w:t>
      </w:r>
      <w:r>
        <w:rPr>
          <w:rFonts w:asciiTheme="majorHAnsi" w:hAnsiTheme="majorHAnsi" w:cstheme="majorHAnsi"/>
          <w:szCs w:val="20"/>
          <w:lang w:val="nl-NL"/>
        </w:rPr>
        <w:t>;</w:t>
      </w:r>
    </w:p>
    <w:p w14:paraId="4081ECBE" w14:textId="77777777" w:rsidR="001C3441" w:rsidRPr="009163A8" w:rsidRDefault="001C3441" w:rsidP="001C3441">
      <w:pPr>
        <w:pStyle w:val="Lijstalinea"/>
        <w:numPr>
          <w:ilvl w:val="1"/>
          <w:numId w:val="23"/>
        </w:numPr>
        <w:spacing w:line="259" w:lineRule="auto"/>
        <w:ind w:left="567" w:hanging="283"/>
        <w:rPr>
          <w:rFonts w:asciiTheme="majorHAnsi" w:hAnsiTheme="majorHAnsi" w:cstheme="majorHAnsi"/>
          <w:szCs w:val="20"/>
          <w:lang w:val="nl-NL"/>
        </w:rPr>
      </w:pPr>
      <w:r w:rsidRPr="009163A8">
        <w:rPr>
          <w:rFonts w:asciiTheme="majorHAnsi" w:hAnsiTheme="majorHAnsi" w:cstheme="majorHAnsi"/>
          <w:szCs w:val="20"/>
          <w:lang w:val="nl-NL"/>
        </w:rPr>
        <w:t>procedure van bezwaar, indien van toepassing.</w:t>
      </w:r>
    </w:p>
    <w:p w14:paraId="5364195A" w14:textId="77777777" w:rsidR="001C3441" w:rsidRPr="000E48E1" w:rsidRDefault="001C3441" w:rsidP="001C3441">
      <w:pPr>
        <w:pStyle w:val="Lijstalinea"/>
        <w:numPr>
          <w:ilvl w:val="0"/>
          <w:numId w:val="35"/>
        </w:numPr>
        <w:spacing w:line="259" w:lineRule="auto"/>
        <w:ind w:left="284"/>
        <w:rPr>
          <w:rFonts w:asciiTheme="majorHAnsi" w:hAnsiTheme="majorHAnsi" w:cstheme="majorHAnsi"/>
          <w:szCs w:val="20"/>
          <w:lang w:val="nl-NL"/>
        </w:rPr>
      </w:pPr>
      <w:r w:rsidRPr="000E48E1">
        <w:rPr>
          <w:rFonts w:asciiTheme="majorHAnsi" w:hAnsiTheme="majorHAnsi" w:cstheme="majorHAnsi"/>
          <w:szCs w:val="20"/>
          <w:lang w:val="nl-NL"/>
        </w:rPr>
        <w:t xml:space="preserve">De examinator laadt 1) het ingevulde beoordelingsformulier en 2) en, indien van toepassing, een screenshot van de mail van de student met zijn of haar akkoord op de beoordeling in een digitaal archief, bijvoorbeeld in </w:t>
      </w:r>
      <w:proofErr w:type="spellStart"/>
      <w:r w:rsidRPr="000E48E1">
        <w:rPr>
          <w:rFonts w:asciiTheme="majorHAnsi" w:hAnsiTheme="majorHAnsi" w:cstheme="majorHAnsi"/>
          <w:szCs w:val="20"/>
          <w:lang w:val="nl-NL"/>
        </w:rPr>
        <w:t>Brightspace</w:t>
      </w:r>
      <w:proofErr w:type="spellEnd"/>
      <w:r w:rsidRPr="000E48E1">
        <w:rPr>
          <w:rFonts w:asciiTheme="majorHAnsi" w:hAnsiTheme="majorHAnsi" w:cstheme="majorHAnsi"/>
          <w:szCs w:val="20"/>
          <w:lang w:val="nl-NL"/>
        </w:rPr>
        <w:t xml:space="preserve">. </w:t>
      </w:r>
      <w:r w:rsidRPr="00B330C2">
        <w:rPr>
          <w:rFonts w:asciiTheme="majorHAnsi" w:hAnsiTheme="majorHAnsi" w:cstheme="majorHAnsi"/>
          <w:szCs w:val="20"/>
          <w:lang w:val="nl-NL"/>
        </w:rPr>
        <w:t xml:space="preserve">(NB: </w:t>
      </w:r>
      <w:r w:rsidRPr="000E48E1">
        <w:rPr>
          <w:rFonts w:asciiTheme="majorHAnsi" w:hAnsiTheme="majorHAnsi" w:cstheme="majorHAnsi"/>
          <w:szCs w:val="20"/>
          <w:lang w:val="nl-NL"/>
        </w:rPr>
        <w:t>handtekeningen</w:t>
      </w:r>
      <w:r w:rsidRPr="00B330C2">
        <w:rPr>
          <w:rFonts w:asciiTheme="majorHAnsi" w:hAnsiTheme="majorHAnsi" w:cstheme="majorHAnsi"/>
          <w:szCs w:val="20"/>
          <w:lang w:val="nl-NL"/>
        </w:rPr>
        <w:t xml:space="preserve"> zijn niet vereist: belangrijk is dat de na</w:t>
      </w:r>
      <w:r>
        <w:rPr>
          <w:rFonts w:asciiTheme="majorHAnsi" w:hAnsiTheme="majorHAnsi" w:cstheme="majorHAnsi"/>
          <w:szCs w:val="20"/>
          <w:lang w:val="nl-NL"/>
        </w:rPr>
        <w:t>am</w:t>
      </w:r>
      <w:r w:rsidRPr="00B330C2">
        <w:rPr>
          <w:rFonts w:asciiTheme="majorHAnsi" w:hAnsiTheme="majorHAnsi" w:cstheme="majorHAnsi"/>
          <w:szCs w:val="20"/>
          <w:lang w:val="nl-NL"/>
        </w:rPr>
        <w:t xml:space="preserve"> </w:t>
      </w:r>
      <w:r>
        <w:rPr>
          <w:rFonts w:asciiTheme="majorHAnsi" w:hAnsiTheme="majorHAnsi" w:cstheme="majorHAnsi"/>
          <w:szCs w:val="20"/>
          <w:lang w:val="nl-NL"/>
        </w:rPr>
        <w:t xml:space="preserve">van de student(en) en de naam </w:t>
      </w:r>
      <w:r w:rsidRPr="00B330C2">
        <w:rPr>
          <w:rFonts w:asciiTheme="majorHAnsi" w:hAnsiTheme="majorHAnsi" w:cstheme="majorHAnsi"/>
          <w:szCs w:val="20"/>
          <w:lang w:val="nl-NL"/>
        </w:rPr>
        <w:t xml:space="preserve">van de </w:t>
      </w:r>
      <w:r>
        <w:rPr>
          <w:rFonts w:asciiTheme="majorHAnsi" w:hAnsiTheme="majorHAnsi" w:cstheme="majorHAnsi"/>
          <w:szCs w:val="20"/>
          <w:lang w:val="nl-NL"/>
        </w:rPr>
        <w:t xml:space="preserve">examinator(en) </w:t>
      </w:r>
      <w:r w:rsidRPr="00B330C2">
        <w:rPr>
          <w:rFonts w:asciiTheme="majorHAnsi" w:hAnsiTheme="majorHAnsi" w:cstheme="majorHAnsi"/>
          <w:szCs w:val="20"/>
          <w:lang w:val="nl-NL"/>
        </w:rPr>
        <w:t>duidelijk vermeld staan op het beoordelingsformulier).</w:t>
      </w:r>
    </w:p>
    <w:p w14:paraId="422D73DA" w14:textId="77777777" w:rsidR="001C3441" w:rsidRPr="009163A8" w:rsidRDefault="001C3441" w:rsidP="001C3441">
      <w:pPr>
        <w:pStyle w:val="Lijstalinea"/>
        <w:spacing w:line="259" w:lineRule="auto"/>
        <w:rPr>
          <w:rFonts w:asciiTheme="majorHAnsi" w:hAnsiTheme="majorHAnsi" w:cstheme="majorHAnsi"/>
          <w:szCs w:val="20"/>
          <w:lang w:val="nl-NL"/>
        </w:rPr>
      </w:pPr>
    </w:p>
    <w:p w14:paraId="64C24A16" w14:textId="77777777" w:rsidR="001C3441" w:rsidRPr="009C1474" w:rsidRDefault="001C3441" w:rsidP="001C3441">
      <w:pPr>
        <w:spacing w:line="240" w:lineRule="atLeast"/>
        <w:rPr>
          <w:rFonts w:asciiTheme="majorHAnsi" w:hAnsiTheme="majorHAnsi" w:cs="Arial"/>
          <w:b/>
          <w:iCs/>
          <w:sz w:val="22"/>
          <w:szCs w:val="22"/>
          <w:lang w:val="nl-NL"/>
        </w:rPr>
      </w:pPr>
      <w:r w:rsidRPr="009C1474">
        <w:rPr>
          <w:rFonts w:asciiTheme="majorHAnsi" w:hAnsiTheme="majorHAnsi" w:cs="Arial"/>
          <w:b/>
          <w:iCs/>
          <w:sz w:val="22"/>
          <w:szCs w:val="22"/>
          <w:lang w:val="nl-NL"/>
        </w:rPr>
        <w:t xml:space="preserve">Afhandeling </w:t>
      </w:r>
    </w:p>
    <w:p w14:paraId="0CA10A4F" w14:textId="77777777" w:rsidR="001C3441" w:rsidRPr="00962E42" w:rsidRDefault="001C3441" w:rsidP="001C3441">
      <w:pPr>
        <w:pStyle w:val="Lijstalinea"/>
        <w:numPr>
          <w:ilvl w:val="0"/>
          <w:numId w:val="8"/>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w:t>
      </w:r>
      <w:r>
        <w:rPr>
          <w:rFonts w:asciiTheme="majorHAnsi" w:hAnsiTheme="majorHAnsi" w:cs="Arial"/>
          <w:color w:val="000000" w:themeColor="text1"/>
          <w:lang w:val="nl-NL"/>
        </w:rPr>
        <w:t>examinator</w:t>
      </w:r>
      <w:r w:rsidRPr="00860545">
        <w:rPr>
          <w:rFonts w:asciiTheme="majorHAnsi" w:hAnsiTheme="majorHAnsi" w:cs="Arial"/>
          <w:color w:val="000000" w:themeColor="text1"/>
          <w:lang w:val="nl-NL"/>
        </w:rPr>
        <w:t xml:space="preserve"> voert uiterlijk binnen de afgesproken uiterlijke termijn (zie Onderwijs en Examenregeling) na afname</w:t>
      </w:r>
      <w:r>
        <w:rPr>
          <w:rFonts w:asciiTheme="majorHAnsi" w:hAnsiTheme="majorHAnsi" w:cs="Arial"/>
          <w:color w:val="000000" w:themeColor="text1"/>
          <w:lang w:val="nl-NL"/>
        </w:rPr>
        <w:t xml:space="preserve"> de</w:t>
      </w:r>
      <w:r w:rsidRPr="00860545">
        <w:rPr>
          <w:rFonts w:asciiTheme="majorHAnsi" w:hAnsiTheme="majorHAnsi" w:cs="Arial"/>
          <w:color w:val="000000" w:themeColor="text1"/>
          <w:lang w:val="nl-NL"/>
        </w:rPr>
        <w:t xml:space="preserve"> definitieve resultaten in </w:t>
      </w:r>
      <w:r>
        <w:rPr>
          <w:rFonts w:asciiTheme="majorHAnsi" w:hAnsiTheme="majorHAnsi" w:cs="Arial"/>
          <w:color w:val="000000" w:themeColor="text1"/>
          <w:lang w:val="nl-NL"/>
        </w:rPr>
        <w:t>SIS in en boekt deze door.</w:t>
      </w:r>
    </w:p>
    <w:p w14:paraId="191523C9" w14:textId="77777777" w:rsidR="001C3441" w:rsidRPr="009163A8" w:rsidRDefault="001C3441" w:rsidP="001C3441">
      <w:pPr>
        <w:spacing w:line="259" w:lineRule="auto"/>
        <w:rPr>
          <w:rFonts w:asciiTheme="majorHAnsi" w:hAnsiTheme="majorHAnsi" w:cstheme="majorHAnsi"/>
          <w:i/>
          <w:iCs/>
          <w:sz w:val="24"/>
          <w:lang w:val="nl-NL"/>
        </w:rPr>
      </w:pPr>
      <w:r w:rsidRPr="009163A8">
        <w:rPr>
          <w:rFonts w:asciiTheme="majorHAnsi" w:hAnsiTheme="majorHAnsi" w:cstheme="majorHAnsi"/>
          <w:i/>
          <w:iCs/>
          <w:sz w:val="24"/>
          <w:lang w:val="nl-NL"/>
        </w:rPr>
        <w:t xml:space="preserve">Tips </w:t>
      </w:r>
    </w:p>
    <w:p w14:paraId="5B0A9A81" w14:textId="77777777" w:rsidR="001C3441" w:rsidRPr="00440194" w:rsidRDefault="001C3441" w:rsidP="001C3441">
      <w:pPr>
        <w:spacing w:line="259" w:lineRule="auto"/>
        <w:rPr>
          <w:rFonts w:asciiTheme="majorHAnsi" w:hAnsiTheme="majorHAnsi" w:cstheme="majorHAnsi"/>
          <w:szCs w:val="20"/>
          <w:lang w:val="nl-NL"/>
        </w:rPr>
      </w:pPr>
      <w:r>
        <w:rPr>
          <w:rFonts w:asciiTheme="majorHAnsi" w:hAnsiTheme="majorHAnsi" w:cstheme="majorHAnsi"/>
          <w:szCs w:val="20"/>
          <w:lang w:val="nl-NL"/>
        </w:rPr>
        <w:t>Voor alle betrokkenen:</w:t>
      </w:r>
    </w:p>
    <w:p w14:paraId="40D62174"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Zorg voor opgeladen apparatuur of leg de apparatuur aan de oplader. </w:t>
      </w:r>
    </w:p>
    <w:p w14:paraId="71CE29C4"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 xml:space="preserve">Gebruik een headset. </w:t>
      </w:r>
    </w:p>
    <w:p w14:paraId="0D25411D" w14:textId="77777777" w:rsidR="001C3441" w:rsidRPr="00440194" w:rsidRDefault="001C3441" w:rsidP="001C3441">
      <w:pPr>
        <w:spacing w:line="259" w:lineRule="auto"/>
        <w:rPr>
          <w:rFonts w:asciiTheme="majorHAnsi" w:hAnsiTheme="majorHAnsi" w:cstheme="majorHAnsi"/>
          <w:szCs w:val="20"/>
          <w:lang w:val="nl-NL"/>
        </w:rPr>
      </w:pPr>
      <w:r>
        <w:rPr>
          <w:rFonts w:asciiTheme="majorHAnsi" w:hAnsiTheme="majorHAnsi" w:cstheme="majorHAnsi"/>
          <w:szCs w:val="20"/>
          <w:lang w:val="nl-NL"/>
        </w:rPr>
        <w:t>Voor examinatoren:</w:t>
      </w:r>
    </w:p>
    <w:p w14:paraId="693FA137" w14:textId="77777777" w:rsidR="001C3441" w:rsidRPr="009163A8" w:rsidRDefault="001C3441" w:rsidP="001C3441">
      <w:pPr>
        <w:pStyle w:val="Lijstalinea"/>
        <w:numPr>
          <w:ilvl w:val="0"/>
          <w:numId w:val="21"/>
        </w:numPr>
        <w:spacing w:line="259" w:lineRule="auto"/>
        <w:ind w:left="284" w:hanging="284"/>
        <w:rPr>
          <w:rFonts w:asciiTheme="majorHAnsi" w:hAnsiTheme="majorHAnsi" w:cstheme="majorHAnsi"/>
          <w:szCs w:val="20"/>
          <w:lang w:val="nl-NL"/>
        </w:rPr>
      </w:pPr>
      <w:r w:rsidRPr="009163A8">
        <w:rPr>
          <w:rFonts w:asciiTheme="majorHAnsi" w:hAnsiTheme="majorHAnsi" w:cstheme="majorHAnsi"/>
          <w:szCs w:val="20"/>
          <w:lang w:val="nl-NL"/>
        </w:rPr>
        <w:t>Plan pauzes tussen de mondelings, omdat het online afnemen ervan inspannend is.</w:t>
      </w:r>
    </w:p>
    <w:p w14:paraId="4918B736" w14:textId="77777777" w:rsidR="001C3441" w:rsidRDefault="001C3441" w:rsidP="001C3441">
      <w:pPr>
        <w:spacing w:line="276" w:lineRule="auto"/>
        <w:rPr>
          <w:rFonts w:asciiTheme="majorHAnsi" w:hAnsiTheme="majorHAnsi"/>
          <w:lang w:val="nl-NL"/>
        </w:rPr>
      </w:pPr>
    </w:p>
    <w:p w14:paraId="54397299" w14:textId="77777777" w:rsidR="001C3441" w:rsidRPr="009D69A2" w:rsidRDefault="001C3441" w:rsidP="001C3441">
      <w:pPr>
        <w:spacing w:line="276" w:lineRule="auto"/>
        <w:rPr>
          <w:rFonts w:asciiTheme="majorHAnsi" w:hAnsiTheme="majorHAnsi"/>
          <w:i/>
          <w:iCs/>
          <w:sz w:val="24"/>
          <w:lang w:val="nl-NL"/>
        </w:rPr>
      </w:pPr>
      <w:r>
        <w:rPr>
          <w:rFonts w:asciiTheme="majorHAnsi" w:hAnsiTheme="majorHAnsi"/>
          <w:i/>
          <w:iCs/>
          <w:sz w:val="24"/>
          <w:lang w:val="nl-NL"/>
        </w:rPr>
        <w:t>Aandachtspunt</w:t>
      </w:r>
    </w:p>
    <w:p w14:paraId="3AEE4B92" w14:textId="77777777" w:rsidR="001C3441" w:rsidRPr="00C37680" w:rsidRDefault="001C3441" w:rsidP="001C3441">
      <w:pPr>
        <w:pStyle w:val="Lijstalinea"/>
        <w:numPr>
          <w:ilvl w:val="0"/>
          <w:numId w:val="19"/>
        </w:numPr>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Opname is toegestaan bij één examinator.</w:t>
      </w:r>
      <w:r w:rsidRPr="00C5072E">
        <w:rPr>
          <w:rFonts w:asciiTheme="majorHAnsi" w:hAnsiTheme="majorHAnsi" w:cs="Arial"/>
          <w:color w:val="000000" w:themeColor="text1"/>
          <w:lang w:val="nl-NL"/>
        </w:rPr>
        <w:t xml:space="preserve"> </w:t>
      </w:r>
      <w:r>
        <w:rPr>
          <w:rFonts w:asciiTheme="majorHAnsi" w:hAnsiTheme="majorHAnsi" w:cs="Arial"/>
          <w:color w:val="000000" w:themeColor="text1"/>
          <w:lang w:val="nl-NL"/>
        </w:rPr>
        <w:t>Als er sprake is van opname mag deze pas starten nadat de student de collegekaart heeft getoond.</w:t>
      </w:r>
    </w:p>
    <w:p w14:paraId="62D600C5" w14:textId="77777777" w:rsidR="001C3441" w:rsidRDefault="001C3441" w:rsidP="001C3441">
      <w:pPr>
        <w:spacing w:after="200" w:line="276" w:lineRule="auto"/>
        <w:rPr>
          <w:rFonts w:asciiTheme="majorHAnsi" w:eastAsiaTheme="majorEastAsia" w:hAnsiTheme="majorHAnsi"/>
          <w:b/>
          <w:bCs/>
          <w:iCs/>
          <w:color w:val="8496B0" w:themeColor="text2" w:themeTint="99"/>
          <w:sz w:val="28"/>
          <w:szCs w:val="28"/>
          <w:lang w:val="nl-NL"/>
        </w:rPr>
      </w:pPr>
    </w:p>
    <w:p w14:paraId="46E87283" w14:textId="77777777" w:rsidR="001C3441" w:rsidRPr="006D789A" w:rsidRDefault="001C3441" w:rsidP="001C3441">
      <w:pPr>
        <w:pStyle w:val="Kop2"/>
        <w:rPr>
          <w:lang w:val="nl-NL"/>
        </w:rPr>
      </w:pPr>
      <w:bookmarkStart w:id="8" w:name="_Toc43450410"/>
      <w:r>
        <w:rPr>
          <w:lang w:val="nl-NL"/>
        </w:rPr>
        <w:lastRenderedPageBreak/>
        <w:t>3.5</w:t>
      </w:r>
      <w:r w:rsidRPr="006D789A">
        <w:rPr>
          <w:lang w:val="nl-NL"/>
        </w:rPr>
        <w:tab/>
        <w:t>Online: open boek tentamen</w:t>
      </w:r>
      <w:bookmarkEnd w:id="8"/>
    </w:p>
    <w:p w14:paraId="5E7DE979" w14:textId="77777777" w:rsidR="001C3441" w:rsidRPr="006D789A" w:rsidRDefault="001C3441" w:rsidP="001C3441">
      <w:pPr>
        <w:rPr>
          <w:lang w:val="nl-NL"/>
        </w:rPr>
      </w:pPr>
    </w:p>
    <w:p w14:paraId="1F72B7A7" w14:textId="77777777" w:rsidR="001C3441" w:rsidRPr="009D69A2" w:rsidRDefault="001C3441" w:rsidP="001C3441">
      <w:pPr>
        <w:rPr>
          <w:rFonts w:asciiTheme="majorHAnsi" w:hAnsiTheme="majorHAnsi" w:cstheme="majorHAnsi"/>
          <w:i/>
          <w:iCs/>
          <w:sz w:val="24"/>
          <w:shd w:val="clear" w:color="auto" w:fill="FFFFFF"/>
          <w:lang w:val="nl-NL"/>
        </w:rPr>
      </w:pPr>
      <w:r w:rsidRPr="009D69A2">
        <w:rPr>
          <w:rFonts w:asciiTheme="majorHAnsi" w:hAnsiTheme="majorHAnsi" w:cstheme="majorHAnsi"/>
          <w:i/>
          <w:iCs/>
          <w:sz w:val="24"/>
          <w:shd w:val="clear" w:color="auto" w:fill="FFFFFF"/>
          <w:lang w:val="nl-NL"/>
        </w:rPr>
        <w:t xml:space="preserve">Toelichting </w:t>
      </w:r>
    </w:p>
    <w:p w14:paraId="0EFC3C57" w14:textId="77777777" w:rsidR="001C3441" w:rsidRPr="00D171AF" w:rsidRDefault="001C3441" w:rsidP="001C3441">
      <w:pPr>
        <w:rPr>
          <w:rFonts w:asciiTheme="majorHAnsi" w:hAnsiTheme="majorHAnsi" w:cstheme="majorHAnsi"/>
          <w:szCs w:val="20"/>
          <w:shd w:val="clear" w:color="auto" w:fill="FFFFFF"/>
          <w:lang w:val="nl-NL"/>
        </w:rPr>
      </w:pPr>
      <w:r w:rsidRPr="004178A1">
        <w:rPr>
          <w:rFonts w:asciiTheme="majorHAnsi" w:hAnsiTheme="majorHAnsi" w:cstheme="majorHAnsi"/>
          <w:szCs w:val="20"/>
          <w:shd w:val="clear" w:color="auto" w:fill="FFFFFF"/>
          <w:lang w:val="nl-NL"/>
        </w:rPr>
        <w:t>Een open boek</w:t>
      </w:r>
      <w:r>
        <w:rPr>
          <w:rFonts w:asciiTheme="majorHAnsi" w:hAnsiTheme="majorHAnsi" w:cstheme="majorHAnsi"/>
          <w:szCs w:val="20"/>
          <w:shd w:val="clear" w:color="auto" w:fill="FFFFFF"/>
          <w:lang w:val="nl-NL"/>
        </w:rPr>
        <w:t xml:space="preserve"> tentamen is ee</w:t>
      </w:r>
      <w:r w:rsidRPr="004178A1">
        <w:rPr>
          <w:rFonts w:asciiTheme="majorHAnsi" w:hAnsiTheme="majorHAnsi" w:cstheme="majorHAnsi"/>
          <w:szCs w:val="20"/>
          <w:shd w:val="clear" w:color="auto" w:fill="FFFFFF"/>
          <w:lang w:val="nl-NL"/>
        </w:rPr>
        <w:t xml:space="preserve">n </w:t>
      </w:r>
      <w:r>
        <w:rPr>
          <w:rFonts w:asciiTheme="majorHAnsi" w:hAnsiTheme="majorHAnsi" w:cstheme="majorHAnsi"/>
          <w:szCs w:val="20"/>
          <w:shd w:val="clear" w:color="auto" w:fill="FFFFFF"/>
          <w:lang w:val="nl-NL"/>
        </w:rPr>
        <w:t>toets</w:t>
      </w:r>
      <w:r w:rsidRPr="004178A1">
        <w:rPr>
          <w:rFonts w:asciiTheme="majorHAnsi" w:hAnsiTheme="majorHAnsi" w:cstheme="majorHAnsi"/>
          <w:szCs w:val="20"/>
          <w:shd w:val="clear" w:color="auto" w:fill="FFFFFF"/>
          <w:lang w:val="nl-NL"/>
        </w:rPr>
        <w:t xml:space="preserve"> die studenten thuis maken. Bij het uitwerken van de vragen en/of opdrachten gebruiken studenten de bronnen, die horen bij de betreffende module</w:t>
      </w:r>
      <w:r>
        <w:rPr>
          <w:rFonts w:asciiTheme="majorHAnsi" w:hAnsiTheme="majorHAnsi" w:cstheme="majorHAnsi"/>
          <w:szCs w:val="20"/>
          <w:shd w:val="clear" w:color="auto" w:fill="FFFFFF"/>
          <w:lang w:val="nl-NL"/>
        </w:rPr>
        <w:t xml:space="preserve">. </w:t>
      </w:r>
      <w:r w:rsidRPr="004178A1">
        <w:rPr>
          <w:rFonts w:asciiTheme="majorHAnsi" w:hAnsiTheme="majorHAnsi" w:cstheme="majorHAnsi"/>
          <w:szCs w:val="20"/>
          <w:shd w:val="clear" w:color="auto" w:fill="FFFFFF"/>
          <w:lang w:val="nl-NL"/>
        </w:rPr>
        <w:t xml:space="preserve">Een open boek tentamen </w:t>
      </w:r>
      <w:r>
        <w:rPr>
          <w:rFonts w:asciiTheme="majorHAnsi" w:hAnsiTheme="majorHAnsi" w:cstheme="majorHAnsi"/>
          <w:szCs w:val="20"/>
          <w:shd w:val="clear" w:color="auto" w:fill="FFFFFF"/>
          <w:lang w:val="nl-NL"/>
        </w:rPr>
        <w:t>is geschikt voor</w:t>
      </w:r>
      <w:r w:rsidRPr="004178A1">
        <w:rPr>
          <w:rFonts w:asciiTheme="majorHAnsi" w:hAnsiTheme="majorHAnsi" w:cstheme="majorHAnsi"/>
          <w:szCs w:val="20"/>
          <w:shd w:val="clear" w:color="auto" w:fill="FFFFFF"/>
          <w:lang w:val="nl-NL"/>
        </w:rPr>
        <w:t xml:space="preserve"> open vragen, </w:t>
      </w:r>
      <w:hyperlink r:id="rId7" w:history="1">
        <w:r w:rsidRPr="00174B98">
          <w:rPr>
            <w:rStyle w:val="Hyperlink"/>
            <w:rFonts w:asciiTheme="majorHAnsi" w:hAnsiTheme="majorHAnsi" w:cstheme="majorHAnsi"/>
            <w:color w:val="auto"/>
            <w:szCs w:val="20"/>
            <w:u w:val="none"/>
            <w:shd w:val="clear" w:color="auto" w:fill="FFFFFF"/>
            <w:lang w:val="nl-NL"/>
          </w:rPr>
          <w:t>casustoets</w:t>
        </w:r>
      </w:hyperlink>
      <w:r w:rsidRPr="004178A1">
        <w:rPr>
          <w:rFonts w:asciiTheme="majorHAnsi" w:hAnsiTheme="majorHAnsi" w:cstheme="majorHAnsi"/>
          <w:szCs w:val="20"/>
          <w:shd w:val="clear" w:color="auto" w:fill="FFFFFF"/>
          <w:lang w:val="nl-NL"/>
        </w:rPr>
        <w:t xml:space="preserve">, dossiertoets, </w:t>
      </w:r>
      <w:hyperlink r:id="rId8" w:history="1">
        <w:r w:rsidRPr="00174B98">
          <w:rPr>
            <w:rStyle w:val="Hyperlink"/>
            <w:rFonts w:asciiTheme="majorHAnsi" w:hAnsiTheme="majorHAnsi" w:cstheme="majorHAnsi"/>
            <w:color w:val="auto"/>
            <w:szCs w:val="20"/>
            <w:u w:val="none"/>
            <w:shd w:val="clear" w:color="auto" w:fill="FFFFFF"/>
            <w:lang w:val="nl-NL"/>
          </w:rPr>
          <w:t>essaytoets</w:t>
        </w:r>
      </w:hyperlink>
      <w:r w:rsidRPr="004178A1">
        <w:rPr>
          <w:rFonts w:asciiTheme="majorHAnsi" w:hAnsiTheme="majorHAnsi" w:cstheme="majorHAnsi"/>
          <w:szCs w:val="20"/>
          <w:shd w:val="clear" w:color="auto" w:fill="FFFFFF"/>
          <w:lang w:val="nl-NL"/>
        </w:rPr>
        <w:t xml:space="preserve">. </w:t>
      </w:r>
    </w:p>
    <w:p w14:paraId="7DA391B2" w14:textId="77777777" w:rsidR="001C3441" w:rsidRDefault="001C3441" w:rsidP="001C3441">
      <w:pPr>
        <w:shd w:val="clear" w:color="auto" w:fill="FFFFFF"/>
        <w:spacing w:line="276" w:lineRule="auto"/>
        <w:rPr>
          <w:rFonts w:asciiTheme="majorHAnsi" w:hAnsiTheme="majorHAnsi" w:cstheme="majorHAnsi"/>
          <w:szCs w:val="20"/>
          <w:lang w:val="nl-NL"/>
        </w:rPr>
      </w:pPr>
    </w:p>
    <w:p w14:paraId="07194D6F" w14:textId="77777777" w:rsidR="001C3441" w:rsidRPr="004178A1" w:rsidRDefault="001C3441" w:rsidP="001C3441">
      <w:pPr>
        <w:shd w:val="clear" w:color="auto" w:fill="FFFFFF"/>
        <w:spacing w:line="276" w:lineRule="auto"/>
        <w:rPr>
          <w:rFonts w:asciiTheme="majorHAnsi" w:eastAsia="Times New Roman" w:hAnsiTheme="majorHAnsi" w:cstheme="majorHAnsi"/>
          <w:szCs w:val="20"/>
          <w:lang w:val="nl-NL" w:eastAsia="nl-NL"/>
        </w:rPr>
      </w:pPr>
      <w:r w:rsidRPr="004178A1">
        <w:rPr>
          <w:rFonts w:asciiTheme="majorHAnsi" w:hAnsiTheme="majorHAnsi" w:cstheme="majorHAnsi"/>
          <w:szCs w:val="20"/>
          <w:lang w:val="nl-NL"/>
        </w:rPr>
        <w:t>De o</w:t>
      </w:r>
      <w:r>
        <w:rPr>
          <w:rFonts w:asciiTheme="majorHAnsi" w:hAnsiTheme="majorHAnsi" w:cstheme="majorHAnsi"/>
          <w:szCs w:val="20"/>
          <w:lang w:val="nl-NL"/>
        </w:rPr>
        <w:t>n</w:t>
      </w:r>
      <w:r w:rsidRPr="004178A1">
        <w:rPr>
          <w:rFonts w:asciiTheme="majorHAnsi" w:hAnsiTheme="majorHAnsi" w:cstheme="majorHAnsi"/>
          <w:szCs w:val="20"/>
          <w:lang w:val="nl-NL"/>
        </w:rPr>
        <w:t xml:space="preserve">line afname kan </w:t>
      </w:r>
      <w:r w:rsidRPr="004178A1">
        <w:rPr>
          <w:rFonts w:asciiTheme="majorHAnsi" w:eastAsia="Times New Roman" w:hAnsiTheme="majorHAnsi" w:cstheme="majorHAnsi"/>
          <w:szCs w:val="20"/>
          <w:lang w:val="nl-NL" w:eastAsia="nl-NL"/>
        </w:rPr>
        <w:t>op twee manieren:</w:t>
      </w:r>
    </w:p>
    <w:p w14:paraId="70BC40DC" w14:textId="77777777" w:rsidR="001C3441" w:rsidRPr="00962E42" w:rsidRDefault="001C3441" w:rsidP="001C3441">
      <w:pPr>
        <w:pStyle w:val="Lijstalinea"/>
        <w:numPr>
          <w:ilvl w:val="0"/>
          <w:numId w:val="36"/>
        </w:numPr>
        <w:spacing w:line="276" w:lineRule="auto"/>
        <w:rPr>
          <w:rFonts w:asciiTheme="majorHAnsi" w:hAnsiTheme="majorHAnsi" w:cstheme="majorHAnsi"/>
          <w:b/>
          <w:bCs/>
          <w:szCs w:val="20"/>
          <w:lang w:val="nl-NL"/>
        </w:rPr>
      </w:pPr>
      <w:r w:rsidRPr="00962E42">
        <w:rPr>
          <w:rFonts w:asciiTheme="majorHAnsi" w:eastAsia="Times New Roman" w:hAnsiTheme="majorHAnsi" w:cstheme="majorHAnsi"/>
          <w:szCs w:val="20"/>
          <w:lang w:val="nl-NL" w:eastAsia="nl-NL"/>
        </w:rPr>
        <w:t xml:space="preserve">Je bepaalt de duur van het tentamen. Je stelt in </w:t>
      </w:r>
      <w:proofErr w:type="spellStart"/>
      <w:r w:rsidRPr="00962E42">
        <w:rPr>
          <w:rFonts w:asciiTheme="majorHAnsi" w:eastAsia="Times New Roman" w:hAnsiTheme="majorHAnsi" w:cstheme="majorHAnsi"/>
          <w:szCs w:val="20"/>
          <w:lang w:val="nl-NL" w:eastAsia="nl-NL"/>
        </w:rPr>
        <w:t>Brightspace</w:t>
      </w:r>
      <w:proofErr w:type="spellEnd"/>
      <w:r w:rsidRPr="00962E42">
        <w:rPr>
          <w:rFonts w:asciiTheme="majorHAnsi" w:eastAsia="Times New Roman" w:hAnsiTheme="majorHAnsi" w:cstheme="majorHAnsi"/>
          <w:szCs w:val="20"/>
          <w:lang w:val="nl-NL" w:eastAsia="nl-NL"/>
        </w:rPr>
        <w:t xml:space="preserve"> een begin en eindtijd in met </w:t>
      </w:r>
      <w:proofErr w:type="spellStart"/>
      <w:r w:rsidRPr="00962E42">
        <w:rPr>
          <w:rFonts w:asciiTheme="majorHAnsi" w:eastAsia="Times New Roman" w:hAnsiTheme="majorHAnsi" w:cstheme="majorHAnsi"/>
          <w:szCs w:val="20"/>
          <w:lang w:val="nl-NL" w:eastAsia="nl-NL"/>
        </w:rPr>
        <w:t>conditional</w:t>
      </w:r>
      <w:proofErr w:type="spellEnd"/>
      <w:r w:rsidRPr="00962E42">
        <w:rPr>
          <w:rFonts w:asciiTheme="majorHAnsi" w:eastAsia="Times New Roman" w:hAnsiTheme="majorHAnsi" w:cstheme="majorHAnsi"/>
          <w:szCs w:val="20"/>
          <w:lang w:val="nl-NL" w:eastAsia="nl-NL"/>
        </w:rPr>
        <w:t xml:space="preserve"> release. S</w:t>
      </w:r>
      <w:r w:rsidRPr="00962E42">
        <w:rPr>
          <w:rFonts w:asciiTheme="majorHAnsi" w:hAnsiTheme="majorHAnsi" w:cstheme="majorHAnsi"/>
          <w:szCs w:val="20"/>
          <w:lang w:val="nl-NL"/>
        </w:rPr>
        <w:t xml:space="preserve">tudenten kunnen het tentamen ophalen bij de starttijd en leveren hun werk voor de eindtijd in via de </w:t>
      </w:r>
      <w:proofErr w:type="spellStart"/>
      <w:r w:rsidRPr="00962E42">
        <w:rPr>
          <w:rFonts w:asciiTheme="majorHAnsi" w:hAnsiTheme="majorHAnsi" w:cstheme="majorHAnsi"/>
          <w:szCs w:val="20"/>
          <w:lang w:val="nl-NL"/>
        </w:rPr>
        <w:t>inleverbox</w:t>
      </w:r>
      <w:proofErr w:type="spellEnd"/>
      <w:r w:rsidRPr="00962E42">
        <w:rPr>
          <w:rFonts w:asciiTheme="majorHAnsi" w:hAnsiTheme="majorHAnsi" w:cstheme="majorHAnsi"/>
          <w:szCs w:val="20"/>
          <w:lang w:val="nl-NL"/>
        </w:rPr>
        <w:t>. Bij deze optie is het i</w:t>
      </w:r>
      <w:r w:rsidRPr="00962E42">
        <w:rPr>
          <w:rFonts w:asciiTheme="majorHAnsi" w:eastAsia="Times New Roman" w:hAnsiTheme="majorHAnsi" w:cstheme="majorHAnsi"/>
          <w:szCs w:val="20"/>
          <w:lang w:val="nl-NL" w:eastAsia="nl-NL"/>
        </w:rPr>
        <w:t>dee dat studenten kennis moeten hebben om onder tijdsdruk vragen te beantwoorden. </w:t>
      </w:r>
    </w:p>
    <w:p w14:paraId="01113834" w14:textId="77777777" w:rsidR="001C3441" w:rsidRPr="00962E42" w:rsidRDefault="001C3441" w:rsidP="001C3441">
      <w:pPr>
        <w:pStyle w:val="Lijstalinea"/>
        <w:numPr>
          <w:ilvl w:val="0"/>
          <w:numId w:val="36"/>
        </w:numPr>
        <w:shd w:val="clear" w:color="auto" w:fill="FFFFFF"/>
        <w:spacing w:line="276" w:lineRule="auto"/>
        <w:rPr>
          <w:rFonts w:asciiTheme="majorHAnsi" w:eastAsia="Times New Roman" w:hAnsiTheme="majorHAnsi" w:cstheme="majorHAnsi"/>
          <w:szCs w:val="20"/>
          <w:lang w:val="nl-NL" w:eastAsia="nl-NL"/>
        </w:rPr>
      </w:pPr>
      <w:r w:rsidRPr="00962E42">
        <w:rPr>
          <w:rFonts w:asciiTheme="majorHAnsi" w:hAnsiTheme="majorHAnsi" w:cstheme="majorHAnsi"/>
          <w:szCs w:val="20"/>
          <w:lang w:val="nl-NL"/>
        </w:rPr>
        <w:t xml:space="preserve">Een alternatief is dat studenten het tentamen vooraf krijgen en voor een deadline inleveren. Deze optie heeft een </w:t>
      </w:r>
      <w:r w:rsidRPr="00962E42">
        <w:rPr>
          <w:rFonts w:asciiTheme="majorHAnsi" w:eastAsia="Times New Roman" w:hAnsiTheme="majorHAnsi" w:cstheme="majorHAnsi"/>
          <w:szCs w:val="20"/>
          <w:lang w:val="nl-NL" w:eastAsia="nl-NL"/>
        </w:rPr>
        <w:t xml:space="preserve">ruimere inlevertijd en de verwerking van kennis staat hierbij centraal. </w:t>
      </w:r>
    </w:p>
    <w:p w14:paraId="0CA5D52C" w14:textId="77777777" w:rsidR="001C3441" w:rsidRPr="00962E42" w:rsidRDefault="001C3441" w:rsidP="001C3441">
      <w:pPr>
        <w:shd w:val="clear" w:color="auto" w:fill="FFFFFF"/>
        <w:spacing w:line="276" w:lineRule="auto"/>
        <w:rPr>
          <w:rFonts w:asciiTheme="majorHAnsi" w:eastAsia="Times New Roman" w:hAnsiTheme="majorHAnsi" w:cstheme="majorHAnsi"/>
          <w:szCs w:val="20"/>
          <w:lang w:val="nl-NL" w:eastAsia="nl-NL"/>
        </w:rPr>
      </w:pPr>
      <w:r>
        <w:rPr>
          <w:rFonts w:asciiTheme="majorHAnsi" w:eastAsia="Times New Roman" w:hAnsiTheme="majorHAnsi" w:cstheme="majorHAnsi"/>
          <w:szCs w:val="20"/>
          <w:lang w:val="nl-NL" w:eastAsia="nl-NL"/>
        </w:rPr>
        <w:t>Het protocol is van toepassing op de eerste manier. De tweede manier is een tentamen met een inlevermoment.</w:t>
      </w:r>
    </w:p>
    <w:p w14:paraId="50EFA7E4" w14:textId="77777777" w:rsidR="001C3441" w:rsidRPr="009D69A2" w:rsidRDefault="001C3441" w:rsidP="001C3441">
      <w:pPr>
        <w:rPr>
          <w:lang w:val="nl-NL"/>
        </w:rPr>
      </w:pPr>
    </w:p>
    <w:p w14:paraId="1508AFEF" w14:textId="77777777" w:rsidR="001C3441" w:rsidRPr="005120AA" w:rsidRDefault="001C3441" w:rsidP="001C3441">
      <w:pPr>
        <w:spacing w:line="276" w:lineRule="auto"/>
        <w:rPr>
          <w:rFonts w:asciiTheme="majorHAnsi" w:hAnsiTheme="majorHAnsi" w:cstheme="majorHAnsi"/>
          <w:i/>
          <w:iCs/>
          <w:sz w:val="24"/>
          <w:lang w:val="nl-NL"/>
        </w:rPr>
      </w:pPr>
      <w:r>
        <w:rPr>
          <w:rFonts w:asciiTheme="majorHAnsi" w:hAnsiTheme="majorHAnsi" w:cstheme="majorHAnsi"/>
          <w:i/>
          <w:iCs/>
          <w:sz w:val="24"/>
          <w:lang w:val="nl-NL"/>
        </w:rPr>
        <w:t xml:space="preserve">Protocol </w:t>
      </w:r>
    </w:p>
    <w:p w14:paraId="09521462" w14:textId="77777777" w:rsidR="001C3441" w:rsidRPr="002C520E" w:rsidRDefault="001C3441" w:rsidP="001C3441">
      <w:pPr>
        <w:rPr>
          <w:rFonts w:asciiTheme="majorHAnsi" w:hAnsiTheme="majorHAnsi"/>
          <w:lang w:val="nl-NL"/>
        </w:rPr>
      </w:pPr>
      <w:r>
        <w:rPr>
          <w:rFonts w:asciiTheme="majorHAnsi" w:hAnsiTheme="majorHAnsi" w:cstheme="majorHAnsi"/>
          <w:szCs w:val="20"/>
          <w:lang w:val="nl-NL"/>
        </w:rPr>
        <w:t xml:space="preserve">Aan onderstaande punten moet in het facultaire protocol aandacht worden besteed. </w:t>
      </w:r>
    </w:p>
    <w:p w14:paraId="2CE49BB1" w14:textId="77777777" w:rsidR="001C3441" w:rsidRDefault="001C3441" w:rsidP="001C3441">
      <w:pPr>
        <w:rPr>
          <w:rFonts w:asciiTheme="majorHAnsi" w:hAnsiTheme="majorHAnsi" w:cstheme="majorHAnsi"/>
          <w:b/>
          <w:bCs/>
          <w:sz w:val="22"/>
          <w:szCs w:val="22"/>
          <w:lang w:val="nl-NL"/>
        </w:rPr>
      </w:pPr>
    </w:p>
    <w:p w14:paraId="59358F98" w14:textId="77777777" w:rsidR="001C3441" w:rsidRPr="00FC467D" w:rsidRDefault="001C3441" w:rsidP="001C3441">
      <w:pPr>
        <w:rPr>
          <w:rFonts w:asciiTheme="majorHAnsi" w:hAnsiTheme="majorHAnsi" w:cstheme="majorHAnsi"/>
          <w:b/>
          <w:bCs/>
          <w:sz w:val="22"/>
          <w:szCs w:val="22"/>
          <w:lang w:val="nl-NL"/>
        </w:rPr>
      </w:pPr>
      <w:r w:rsidRPr="009D69A2">
        <w:rPr>
          <w:rFonts w:asciiTheme="majorHAnsi" w:hAnsiTheme="majorHAnsi" w:cstheme="majorHAnsi"/>
          <w:b/>
          <w:bCs/>
          <w:sz w:val="22"/>
          <w:szCs w:val="22"/>
          <w:lang w:val="nl-NL"/>
        </w:rPr>
        <w:t>Voorbereiding</w:t>
      </w:r>
    </w:p>
    <w:p w14:paraId="76D2A031" w14:textId="77777777" w:rsidR="001C3441" w:rsidRPr="00860545" w:rsidRDefault="001C3441" w:rsidP="001C3441">
      <w:pPr>
        <w:pStyle w:val="Lijstalinea"/>
        <w:numPr>
          <w:ilvl w:val="0"/>
          <w:numId w:val="10"/>
        </w:numPr>
        <w:spacing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Het tijdig opstellen van het tentamenrooster. Het tentamenrooster is uiterlijk 2 weken voor de start van </w:t>
      </w:r>
      <w:r>
        <w:rPr>
          <w:rFonts w:asciiTheme="majorHAnsi" w:hAnsiTheme="majorHAnsi" w:cs="Arial"/>
          <w:color w:val="000000" w:themeColor="text1"/>
          <w:lang w:val="nl-NL"/>
        </w:rPr>
        <w:t xml:space="preserve">het </w:t>
      </w:r>
      <w:r w:rsidRPr="00860545">
        <w:rPr>
          <w:rFonts w:asciiTheme="majorHAnsi" w:hAnsiTheme="majorHAnsi" w:cs="Arial"/>
          <w:color w:val="000000" w:themeColor="text1"/>
          <w:lang w:val="nl-NL"/>
        </w:rPr>
        <w:t>blok of semester beschikbaar en bekend bij examinatoren en studenten</w:t>
      </w:r>
    </w:p>
    <w:p w14:paraId="0958802D" w14:textId="77777777" w:rsidR="001C3441" w:rsidRPr="00860545"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De student heeft voorafgaand aan het tentamen informatie ontvangen over:</w:t>
      </w:r>
    </w:p>
    <w:p w14:paraId="2339E1F1" w14:textId="77777777" w:rsidR="001C3441"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eerdoelen die in het tentamen aan de orde komen</w:t>
      </w:r>
      <w:r>
        <w:rPr>
          <w:rFonts w:asciiTheme="majorHAnsi" w:hAnsiTheme="majorHAnsi" w:cs="Arial"/>
          <w:color w:val="000000" w:themeColor="text1"/>
          <w:lang w:val="nl-NL"/>
        </w:rPr>
        <w:t>;</w:t>
      </w:r>
    </w:p>
    <w:p w14:paraId="7E9D98BD"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tentamenvorm;</w:t>
      </w:r>
    </w:p>
    <w:p w14:paraId="7EF981B8"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w</w:t>
      </w:r>
      <w:r w:rsidRPr="00860545">
        <w:rPr>
          <w:rFonts w:asciiTheme="majorHAnsi" w:hAnsiTheme="majorHAnsi" w:cs="Arial"/>
          <w:color w:val="000000" w:themeColor="text1"/>
          <w:lang w:val="nl-NL"/>
        </w:rPr>
        <w:t>ijze van aanmelden (indien van toepassing) en bevestiging aanmelding</w:t>
      </w:r>
      <w:r>
        <w:rPr>
          <w:rFonts w:asciiTheme="majorHAnsi" w:hAnsiTheme="majorHAnsi" w:cs="Arial"/>
          <w:color w:val="000000" w:themeColor="text1"/>
          <w:lang w:val="nl-NL"/>
        </w:rPr>
        <w:t>;</w:t>
      </w:r>
    </w:p>
    <w:p w14:paraId="44F261CF"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d</w:t>
      </w:r>
      <w:r w:rsidRPr="00860545">
        <w:rPr>
          <w:rFonts w:asciiTheme="majorHAnsi" w:hAnsiTheme="majorHAnsi" w:cs="Arial"/>
          <w:color w:val="000000" w:themeColor="text1"/>
          <w:lang w:val="nl-NL"/>
        </w:rPr>
        <w:t>uur van het tentamen</w:t>
      </w:r>
      <w:r>
        <w:rPr>
          <w:rFonts w:asciiTheme="majorHAnsi" w:hAnsiTheme="majorHAnsi" w:cs="Arial"/>
          <w:color w:val="000000" w:themeColor="text1"/>
          <w:lang w:val="nl-NL"/>
        </w:rPr>
        <w:t>;</w:t>
      </w:r>
    </w:p>
    <w:p w14:paraId="219F26AE"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c</w:t>
      </w:r>
      <w:r w:rsidRPr="00860545">
        <w:rPr>
          <w:rFonts w:asciiTheme="majorHAnsi" w:hAnsiTheme="majorHAnsi" w:cs="Arial"/>
          <w:color w:val="000000" w:themeColor="text1"/>
          <w:lang w:val="nl-NL"/>
        </w:rPr>
        <w:t>ommunicatie over het resultaat</w:t>
      </w:r>
      <w:r>
        <w:rPr>
          <w:rFonts w:asciiTheme="majorHAnsi" w:hAnsiTheme="majorHAnsi" w:cs="Arial"/>
          <w:color w:val="000000" w:themeColor="text1"/>
          <w:lang w:val="nl-NL"/>
        </w:rPr>
        <w:t>;</w:t>
      </w:r>
    </w:p>
    <w:p w14:paraId="719BAAF0" w14:textId="77777777" w:rsidR="001C3441" w:rsidRDefault="001C3441" w:rsidP="001C3441">
      <w:pPr>
        <w:pStyle w:val="Lijstalinea"/>
        <w:numPr>
          <w:ilvl w:val="1"/>
          <w:numId w:val="10"/>
        </w:numPr>
        <w:spacing w:after="200" w:line="276" w:lineRule="auto"/>
        <w:ind w:left="709" w:hanging="425"/>
        <w:rPr>
          <w:rFonts w:asciiTheme="majorHAnsi" w:hAnsiTheme="majorHAnsi" w:cs="Arial"/>
          <w:bCs/>
          <w:color w:val="000000" w:themeColor="text1"/>
          <w:lang w:val="nl-NL"/>
        </w:rPr>
      </w:pPr>
      <w:r>
        <w:rPr>
          <w:rFonts w:asciiTheme="majorHAnsi" w:hAnsiTheme="majorHAnsi" w:cs="Arial"/>
          <w:bCs/>
          <w:color w:val="000000" w:themeColor="text1"/>
          <w:lang w:val="nl-NL"/>
        </w:rPr>
        <w:t>p</w:t>
      </w:r>
      <w:r w:rsidRPr="00860545">
        <w:rPr>
          <w:rFonts w:asciiTheme="majorHAnsi" w:hAnsiTheme="majorHAnsi" w:cs="Arial"/>
          <w:bCs/>
          <w:color w:val="000000" w:themeColor="text1"/>
          <w:lang w:val="nl-NL"/>
        </w:rPr>
        <w:t>rocedure en sancties bij fraude</w:t>
      </w:r>
      <w:r>
        <w:rPr>
          <w:rFonts w:asciiTheme="majorHAnsi" w:hAnsiTheme="majorHAnsi" w:cs="Arial"/>
          <w:bCs/>
          <w:color w:val="000000" w:themeColor="text1"/>
          <w:lang w:val="nl-NL"/>
        </w:rPr>
        <w:t>;</w:t>
      </w:r>
    </w:p>
    <w:p w14:paraId="7BF9AF32" w14:textId="77777777" w:rsidR="001C3441" w:rsidRPr="00FC467D" w:rsidRDefault="001C3441" w:rsidP="001C3441">
      <w:pPr>
        <w:pStyle w:val="Lijstalinea"/>
        <w:numPr>
          <w:ilvl w:val="0"/>
          <w:numId w:val="10"/>
        </w:numPr>
        <w:spacing w:after="200" w:line="276" w:lineRule="auto"/>
        <w:ind w:hanging="436"/>
        <w:rPr>
          <w:rFonts w:asciiTheme="majorHAnsi" w:hAnsiTheme="majorHAnsi" w:cs="Arial"/>
          <w:bCs/>
          <w:lang w:val="nl-NL"/>
        </w:rPr>
      </w:pPr>
      <w:r>
        <w:rPr>
          <w:rFonts w:asciiTheme="majorHAnsi" w:hAnsiTheme="majorHAnsi" w:cs="Arial"/>
          <w:bCs/>
          <w:lang w:val="nl-NL"/>
        </w:rPr>
        <w:t>i</w:t>
      </w:r>
      <w:r w:rsidRPr="00EA35C0">
        <w:rPr>
          <w:rFonts w:asciiTheme="majorHAnsi" w:hAnsiTheme="majorHAnsi" w:cs="Arial"/>
          <w:bCs/>
          <w:lang w:val="nl-NL"/>
        </w:rPr>
        <w:t xml:space="preserve">nformatie over de mogelijkheden voor feedback geven op </w:t>
      </w:r>
      <w:r>
        <w:rPr>
          <w:rFonts w:asciiTheme="majorHAnsi" w:hAnsiTheme="majorHAnsi" w:cs="Arial"/>
          <w:bCs/>
          <w:lang w:val="nl-NL"/>
        </w:rPr>
        <w:t>het tentamen</w:t>
      </w:r>
      <w:r w:rsidRPr="00EA35C0">
        <w:rPr>
          <w:rFonts w:asciiTheme="majorHAnsi" w:hAnsiTheme="majorHAnsi" w:cs="Arial"/>
          <w:bCs/>
          <w:lang w:val="nl-NL"/>
        </w:rPr>
        <w:t xml:space="preserve"> en mogelijkheden tot inzage van </w:t>
      </w:r>
      <w:r>
        <w:rPr>
          <w:rFonts w:asciiTheme="majorHAnsi" w:hAnsiTheme="majorHAnsi" w:cs="Arial"/>
          <w:bCs/>
          <w:lang w:val="nl-NL"/>
        </w:rPr>
        <w:t>het tentamen.</w:t>
      </w:r>
    </w:p>
    <w:p w14:paraId="34C314AA" w14:textId="77777777" w:rsidR="001C3441" w:rsidRPr="004964A6" w:rsidRDefault="001C3441" w:rsidP="001C3441">
      <w:pPr>
        <w:pStyle w:val="Lijstalinea"/>
        <w:numPr>
          <w:ilvl w:val="0"/>
          <w:numId w:val="18"/>
        </w:numPr>
        <w:spacing w:after="160" w:line="259" w:lineRule="auto"/>
        <w:rPr>
          <w:rFonts w:asciiTheme="majorHAnsi" w:hAnsiTheme="majorHAnsi" w:cstheme="majorHAnsi"/>
          <w:szCs w:val="20"/>
          <w:lang w:val="nl-NL"/>
        </w:rPr>
      </w:pPr>
      <w:r w:rsidRPr="004178A1">
        <w:rPr>
          <w:rFonts w:asciiTheme="majorHAnsi" w:hAnsiTheme="majorHAnsi" w:cstheme="majorHAnsi"/>
          <w:szCs w:val="20"/>
          <w:lang w:val="nl-NL"/>
        </w:rPr>
        <w:t xml:space="preserve">Formuleer vragen op de </w:t>
      </w:r>
      <w:r w:rsidRPr="005120AA">
        <w:rPr>
          <w:rFonts w:asciiTheme="majorHAnsi" w:hAnsiTheme="majorHAnsi" w:cstheme="majorHAnsi"/>
          <w:szCs w:val="20"/>
          <w:lang w:val="nl-NL"/>
        </w:rPr>
        <w:t xml:space="preserve">hogere niveaus van </w:t>
      </w:r>
      <w:proofErr w:type="spellStart"/>
      <w:r w:rsidRPr="005120AA">
        <w:rPr>
          <w:rFonts w:asciiTheme="majorHAnsi" w:hAnsiTheme="majorHAnsi" w:cstheme="majorHAnsi"/>
          <w:szCs w:val="20"/>
          <w:lang w:val="nl-NL"/>
        </w:rPr>
        <w:t>Bloom</w:t>
      </w:r>
      <w:proofErr w:type="spellEnd"/>
      <w:r w:rsidRPr="004178A1">
        <w:rPr>
          <w:rFonts w:asciiTheme="majorHAnsi" w:hAnsiTheme="majorHAnsi" w:cstheme="majorHAnsi"/>
          <w:szCs w:val="20"/>
          <w:lang w:val="nl-NL"/>
        </w:rPr>
        <w:t xml:space="preserve">. Dat betekent dat antwoorden niet letterlijk overgenomen kunnen worden van elkaar of uit de literatuur en </w:t>
      </w:r>
      <w:r>
        <w:rPr>
          <w:rFonts w:asciiTheme="majorHAnsi" w:hAnsiTheme="majorHAnsi" w:cstheme="majorHAnsi"/>
          <w:szCs w:val="20"/>
          <w:lang w:val="nl-NL"/>
        </w:rPr>
        <w:t xml:space="preserve">van studenten meer wordt </w:t>
      </w:r>
      <w:r w:rsidRPr="004178A1">
        <w:rPr>
          <w:rFonts w:asciiTheme="majorHAnsi" w:hAnsiTheme="majorHAnsi" w:cstheme="majorHAnsi"/>
          <w:szCs w:val="20"/>
          <w:lang w:val="nl-NL"/>
        </w:rPr>
        <w:t xml:space="preserve">in argumentatie en redenatie. Studenten kunnen gemakkelijk op afstand informatie uitwisselen en met elkaar communiceren, houd hier dus rekening mee in de vraagstelling. </w:t>
      </w:r>
    </w:p>
    <w:p w14:paraId="3AFC8F35" w14:textId="77777777" w:rsidR="001C3441" w:rsidRPr="004178A1" w:rsidRDefault="001C3441" w:rsidP="001C3441">
      <w:pPr>
        <w:pStyle w:val="Lijstalinea"/>
        <w:numPr>
          <w:ilvl w:val="0"/>
          <w:numId w:val="18"/>
        </w:numPr>
        <w:spacing w:after="160" w:line="259" w:lineRule="auto"/>
        <w:rPr>
          <w:rFonts w:asciiTheme="majorHAnsi" w:hAnsiTheme="majorHAnsi" w:cstheme="majorHAnsi"/>
          <w:szCs w:val="20"/>
          <w:lang w:val="nl-NL"/>
        </w:rPr>
      </w:pPr>
      <w:r w:rsidRPr="004178A1">
        <w:rPr>
          <w:rFonts w:asciiTheme="majorHAnsi" w:hAnsiTheme="majorHAnsi" w:cstheme="majorHAnsi"/>
          <w:szCs w:val="20"/>
          <w:lang w:val="nl-NL"/>
        </w:rPr>
        <w:t xml:space="preserve">Hanteer </w:t>
      </w:r>
      <w:r w:rsidRPr="005120AA">
        <w:rPr>
          <w:rFonts w:asciiTheme="majorHAnsi" w:hAnsiTheme="majorHAnsi" w:cstheme="majorHAnsi"/>
          <w:szCs w:val="20"/>
          <w:lang w:val="nl-NL"/>
        </w:rPr>
        <w:t>verschillende versies</w:t>
      </w:r>
      <w:r w:rsidRPr="004178A1">
        <w:rPr>
          <w:rFonts w:asciiTheme="majorHAnsi" w:hAnsiTheme="majorHAnsi" w:cstheme="majorHAnsi"/>
          <w:szCs w:val="20"/>
          <w:lang w:val="nl-NL"/>
        </w:rPr>
        <w:t xml:space="preserve"> (denk goed na over het aantal versies, die inhoudelijk van elkaar verschillen en versies waarin onderscheidende informatie, zoals namen, organisatie, context veranderen), bij voorkeur per groep studenten, bv. per klas.  </w:t>
      </w:r>
    </w:p>
    <w:p w14:paraId="060EA8BE" w14:textId="77777777" w:rsidR="001C3441" w:rsidRPr="00764EF3" w:rsidRDefault="001C3441" w:rsidP="001C3441">
      <w:pPr>
        <w:pStyle w:val="Lijstalinea"/>
        <w:numPr>
          <w:ilvl w:val="0"/>
          <w:numId w:val="18"/>
        </w:numPr>
        <w:rPr>
          <w:rFonts w:asciiTheme="majorHAnsi" w:hAnsiTheme="majorHAnsi" w:cstheme="majorHAnsi"/>
          <w:szCs w:val="20"/>
          <w:shd w:val="clear" w:color="auto" w:fill="FFFFFF"/>
          <w:lang w:val="nl-NL"/>
        </w:rPr>
      </w:pPr>
      <w:r w:rsidRPr="004964A6">
        <w:rPr>
          <w:rFonts w:asciiTheme="majorHAnsi" w:hAnsiTheme="majorHAnsi" w:cstheme="majorHAnsi"/>
          <w:szCs w:val="20"/>
          <w:shd w:val="clear" w:color="auto" w:fill="FFFFFF"/>
          <w:lang w:val="nl-NL"/>
        </w:rPr>
        <w:t>Bepaal wat de belangrijkste bronnen zijn waar studenten in het open boek tentamen mee aan de slag moeten: boek, artikelen, kennisclips, podcast, video, aantekeningen bij de virtual classroom, e.d.</w:t>
      </w:r>
    </w:p>
    <w:p w14:paraId="7B6C353F" w14:textId="77777777" w:rsidR="001C3441" w:rsidRPr="004178A1" w:rsidRDefault="001C3441" w:rsidP="001C3441">
      <w:pPr>
        <w:pStyle w:val="Lijstalinea"/>
        <w:numPr>
          <w:ilvl w:val="0"/>
          <w:numId w:val="17"/>
        </w:numPr>
        <w:spacing w:after="160" w:line="259" w:lineRule="auto"/>
        <w:rPr>
          <w:rFonts w:asciiTheme="majorHAnsi" w:hAnsiTheme="majorHAnsi" w:cstheme="majorHAnsi"/>
          <w:szCs w:val="20"/>
          <w:lang w:val="nl-NL"/>
        </w:rPr>
      </w:pPr>
      <w:r w:rsidRPr="004178A1">
        <w:rPr>
          <w:rFonts w:asciiTheme="majorHAnsi" w:hAnsiTheme="majorHAnsi" w:cstheme="majorHAnsi"/>
          <w:szCs w:val="20"/>
          <w:lang w:val="nl-NL"/>
        </w:rPr>
        <w:t xml:space="preserve">Indien </w:t>
      </w:r>
      <w:r>
        <w:rPr>
          <w:rFonts w:asciiTheme="majorHAnsi" w:hAnsiTheme="majorHAnsi" w:cstheme="majorHAnsi"/>
          <w:szCs w:val="20"/>
          <w:lang w:val="nl-NL"/>
        </w:rPr>
        <w:t>studenten met een functiebeperking</w:t>
      </w:r>
      <w:r w:rsidRPr="004178A1">
        <w:rPr>
          <w:rFonts w:asciiTheme="majorHAnsi" w:hAnsiTheme="majorHAnsi" w:cstheme="majorHAnsi"/>
          <w:szCs w:val="20"/>
          <w:lang w:val="nl-NL"/>
        </w:rPr>
        <w:t xml:space="preserve"> recht heeft op extra tijd kan b</w:t>
      </w:r>
      <w:r>
        <w:rPr>
          <w:rFonts w:asciiTheme="majorHAnsi" w:hAnsiTheme="majorHAnsi" w:cstheme="majorHAnsi"/>
          <w:szCs w:val="20"/>
          <w:lang w:val="nl-NL"/>
        </w:rPr>
        <w:t>ij</w:t>
      </w:r>
      <w:r w:rsidRPr="004178A1">
        <w:rPr>
          <w:rFonts w:asciiTheme="majorHAnsi" w:hAnsiTheme="majorHAnsi" w:cstheme="majorHAnsi"/>
          <w:szCs w:val="20"/>
          <w:lang w:val="nl-NL"/>
        </w:rPr>
        <w:t xml:space="preserve">voorbeeld een aparte folder in BS worden aangemaakt met bijvoorbeeld een apart tijdslot. </w:t>
      </w:r>
    </w:p>
    <w:p w14:paraId="0143A2E2" w14:textId="77777777" w:rsidR="001C3441" w:rsidRDefault="001C3441" w:rsidP="001C3441">
      <w:pPr>
        <w:pStyle w:val="Lijstalinea"/>
        <w:numPr>
          <w:ilvl w:val="0"/>
          <w:numId w:val="17"/>
        </w:numPr>
        <w:spacing w:after="160" w:line="259" w:lineRule="auto"/>
        <w:rPr>
          <w:rFonts w:asciiTheme="majorHAnsi" w:hAnsiTheme="majorHAnsi" w:cstheme="majorHAnsi"/>
          <w:szCs w:val="20"/>
          <w:lang w:val="nl-NL"/>
        </w:rPr>
      </w:pPr>
      <w:r>
        <w:rPr>
          <w:rFonts w:asciiTheme="majorHAnsi" w:hAnsiTheme="majorHAnsi" w:cstheme="majorHAnsi"/>
          <w:szCs w:val="20"/>
          <w:lang w:val="nl-NL"/>
        </w:rPr>
        <w:t>Het tentamen</w:t>
      </w:r>
      <w:r w:rsidRPr="004178A1">
        <w:rPr>
          <w:rFonts w:asciiTheme="majorHAnsi" w:hAnsiTheme="majorHAnsi" w:cstheme="majorHAnsi"/>
          <w:szCs w:val="20"/>
          <w:lang w:val="nl-NL"/>
        </w:rPr>
        <w:t xml:space="preserve"> wordt </w:t>
      </w:r>
      <w:r w:rsidRPr="005120AA">
        <w:rPr>
          <w:rFonts w:asciiTheme="majorHAnsi" w:hAnsiTheme="majorHAnsi" w:cstheme="majorHAnsi"/>
          <w:szCs w:val="20"/>
          <w:lang w:val="nl-NL"/>
        </w:rPr>
        <w:t>beveiligd</w:t>
      </w:r>
      <w:r w:rsidRPr="004178A1">
        <w:rPr>
          <w:rFonts w:asciiTheme="majorHAnsi" w:hAnsiTheme="majorHAnsi" w:cstheme="majorHAnsi"/>
          <w:szCs w:val="20"/>
          <w:lang w:val="nl-NL"/>
        </w:rPr>
        <w:t xml:space="preserve"> met een wachtwoord. </w:t>
      </w:r>
      <w:r>
        <w:rPr>
          <w:rFonts w:asciiTheme="majorHAnsi" w:hAnsiTheme="majorHAnsi" w:cstheme="majorHAnsi"/>
          <w:szCs w:val="20"/>
          <w:lang w:val="nl-NL"/>
        </w:rPr>
        <w:t>Het tentamen</w:t>
      </w:r>
      <w:r w:rsidRPr="004178A1">
        <w:rPr>
          <w:rFonts w:asciiTheme="majorHAnsi" w:hAnsiTheme="majorHAnsi" w:cstheme="majorHAnsi"/>
          <w:szCs w:val="20"/>
          <w:lang w:val="nl-NL"/>
        </w:rPr>
        <w:t xml:space="preserve"> kan vooraf gedownload worden, maar het wachtwoord wordt pas bij aanvang van de </w:t>
      </w:r>
      <w:proofErr w:type="spellStart"/>
      <w:r w:rsidRPr="004178A1">
        <w:rPr>
          <w:rFonts w:asciiTheme="majorHAnsi" w:hAnsiTheme="majorHAnsi" w:cstheme="majorHAnsi"/>
          <w:szCs w:val="20"/>
          <w:lang w:val="nl-NL"/>
        </w:rPr>
        <w:t>toetstijd</w:t>
      </w:r>
      <w:proofErr w:type="spellEnd"/>
      <w:r w:rsidRPr="004178A1">
        <w:rPr>
          <w:rFonts w:asciiTheme="majorHAnsi" w:hAnsiTheme="majorHAnsi" w:cstheme="majorHAnsi"/>
          <w:szCs w:val="20"/>
          <w:lang w:val="nl-NL"/>
        </w:rPr>
        <w:t xml:space="preserve"> bekend gemaakt, zodat alle studenten gelijktijdig kunnen beginnen en er geen problemen met het downloaden kunnen ontstaan. </w:t>
      </w:r>
    </w:p>
    <w:p w14:paraId="1ACC6848" w14:textId="77777777" w:rsidR="001C3441" w:rsidRPr="003B3EA2" w:rsidRDefault="001C3441" w:rsidP="001C3441">
      <w:pPr>
        <w:pStyle w:val="Lijstalinea"/>
        <w:numPr>
          <w:ilvl w:val="0"/>
          <w:numId w:val="17"/>
        </w:numPr>
        <w:spacing w:after="160" w:line="259" w:lineRule="auto"/>
        <w:rPr>
          <w:rFonts w:asciiTheme="majorHAnsi" w:hAnsiTheme="majorHAnsi" w:cstheme="majorHAnsi"/>
          <w:i/>
          <w:iCs/>
          <w:sz w:val="24"/>
          <w:lang w:val="nl-NL"/>
        </w:rPr>
      </w:pPr>
      <w:r w:rsidRPr="003B3EA2">
        <w:rPr>
          <w:rFonts w:asciiTheme="majorHAnsi" w:hAnsiTheme="majorHAnsi" w:cstheme="majorHAnsi"/>
          <w:szCs w:val="20"/>
          <w:lang w:val="nl-NL"/>
        </w:rPr>
        <w:lastRenderedPageBreak/>
        <w:t xml:space="preserve">Je kan ervoor kiezen de eindtijd te communiceren, maar de </w:t>
      </w:r>
      <w:proofErr w:type="spellStart"/>
      <w:r w:rsidRPr="003B3EA2">
        <w:rPr>
          <w:rFonts w:asciiTheme="majorHAnsi" w:hAnsiTheme="majorHAnsi" w:cstheme="majorHAnsi"/>
          <w:szCs w:val="20"/>
          <w:lang w:val="nl-NL"/>
        </w:rPr>
        <w:t>inleverbox</w:t>
      </w:r>
      <w:proofErr w:type="spellEnd"/>
      <w:r w:rsidRPr="003B3EA2">
        <w:rPr>
          <w:rFonts w:asciiTheme="majorHAnsi" w:hAnsiTheme="majorHAnsi" w:cstheme="majorHAnsi"/>
          <w:szCs w:val="20"/>
          <w:lang w:val="nl-NL"/>
        </w:rPr>
        <w:t xml:space="preserve"> toch iets langer (bv. een kwartier open te laten staan). Adviseer hen om a) vooraf hun wifiverbinding te controleren en b) niet tot het allerlaatste moeten te wachten met inleveren. </w:t>
      </w:r>
    </w:p>
    <w:p w14:paraId="2EC96421" w14:textId="77777777" w:rsidR="001C3441" w:rsidRPr="003B3EA2" w:rsidRDefault="001C3441" w:rsidP="001C3441">
      <w:pPr>
        <w:pStyle w:val="Lijstalinea"/>
        <w:spacing w:after="160" w:line="259" w:lineRule="auto"/>
        <w:ind w:left="360"/>
        <w:rPr>
          <w:rFonts w:asciiTheme="majorHAnsi" w:hAnsiTheme="majorHAnsi" w:cstheme="majorHAnsi"/>
          <w:i/>
          <w:iCs/>
          <w:sz w:val="24"/>
          <w:lang w:val="nl-NL"/>
        </w:rPr>
      </w:pPr>
    </w:p>
    <w:p w14:paraId="7F132063" w14:textId="77777777" w:rsidR="001C3441" w:rsidRPr="009D69A2" w:rsidRDefault="001C3441" w:rsidP="001C3441">
      <w:pPr>
        <w:spacing w:line="259" w:lineRule="auto"/>
        <w:rPr>
          <w:rFonts w:asciiTheme="majorHAnsi" w:hAnsiTheme="majorHAnsi" w:cstheme="majorHAnsi"/>
          <w:b/>
          <w:bCs/>
          <w:sz w:val="22"/>
          <w:szCs w:val="22"/>
          <w:lang w:val="nl-NL"/>
        </w:rPr>
      </w:pPr>
      <w:r w:rsidRPr="009D69A2">
        <w:rPr>
          <w:rFonts w:asciiTheme="majorHAnsi" w:hAnsiTheme="majorHAnsi" w:cstheme="majorHAnsi"/>
          <w:b/>
          <w:bCs/>
          <w:sz w:val="22"/>
          <w:szCs w:val="22"/>
          <w:lang w:val="nl-NL"/>
        </w:rPr>
        <w:t>Tijdens afname</w:t>
      </w:r>
    </w:p>
    <w:p w14:paraId="1BCE68B8" w14:textId="77777777" w:rsidR="001C3441" w:rsidRPr="003A2957" w:rsidRDefault="001C3441" w:rsidP="001C3441">
      <w:pPr>
        <w:pStyle w:val="Lijstalinea"/>
        <w:numPr>
          <w:ilvl w:val="0"/>
          <w:numId w:val="17"/>
        </w:numPr>
        <w:spacing w:line="276" w:lineRule="auto"/>
        <w:rPr>
          <w:rFonts w:asciiTheme="majorHAnsi" w:hAnsiTheme="majorHAnsi" w:cstheme="majorHAnsi"/>
          <w:szCs w:val="20"/>
          <w:lang w:val="nl-NL"/>
        </w:rPr>
      </w:pPr>
      <w:r w:rsidRPr="006D789A">
        <w:rPr>
          <w:rFonts w:asciiTheme="majorHAnsi" w:hAnsiTheme="majorHAnsi" w:cstheme="majorHAnsi"/>
          <w:szCs w:val="20"/>
          <w:lang w:val="nl-NL"/>
        </w:rPr>
        <w:t xml:space="preserve">Zonder online </w:t>
      </w:r>
      <w:proofErr w:type="spellStart"/>
      <w:r w:rsidRPr="006D789A">
        <w:rPr>
          <w:rFonts w:asciiTheme="majorHAnsi" w:hAnsiTheme="majorHAnsi" w:cstheme="majorHAnsi"/>
          <w:szCs w:val="20"/>
          <w:lang w:val="nl-NL"/>
        </w:rPr>
        <w:t>proctoring</w:t>
      </w:r>
      <w:proofErr w:type="spellEnd"/>
      <w:r w:rsidRPr="006D789A">
        <w:rPr>
          <w:rFonts w:asciiTheme="majorHAnsi" w:hAnsiTheme="majorHAnsi" w:cstheme="majorHAnsi"/>
          <w:szCs w:val="20"/>
          <w:lang w:val="nl-NL"/>
        </w:rPr>
        <w:t xml:space="preserve"> is de identiteit van de student niet vast te stellen bij een online </w:t>
      </w:r>
      <w:r>
        <w:rPr>
          <w:rFonts w:asciiTheme="majorHAnsi" w:hAnsiTheme="majorHAnsi" w:cstheme="majorHAnsi"/>
          <w:szCs w:val="20"/>
          <w:lang w:val="nl-NL"/>
        </w:rPr>
        <w:t>open boek tentamen</w:t>
      </w:r>
      <w:r w:rsidRPr="006D789A">
        <w:rPr>
          <w:rFonts w:asciiTheme="majorHAnsi" w:hAnsiTheme="majorHAnsi" w:cstheme="majorHAnsi"/>
          <w:szCs w:val="20"/>
          <w:lang w:val="nl-NL"/>
        </w:rPr>
        <w:t xml:space="preserve">. </w:t>
      </w:r>
      <w:r>
        <w:rPr>
          <w:rFonts w:asciiTheme="majorHAnsi" w:hAnsiTheme="majorHAnsi" w:cstheme="majorHAnsi"/>
          <w:szCs w:val="20"/>
          <w:lang w:val="nl-NL"/>
        </w:rPr>
        <w:t xml:space="preserve">Start het tentamen met een verklaring van student dat hij/zij het tentamen zelfstandig heeft gemaakt. Geef aan dat een </w:t>
      </w:r>
      <w:r w:rsidRPr="003A2957">
        <w:rPr>
          <w:rFonts w:asciiTheme="majorHAnsi" w:hAnsiTheme="majorHAnsi" w:cstheme="majorHAnsi"/>
          <w:szCs w:val="20"/>
          <w:lang w:val="nl-NL"/>
        </w:rPr>
        <w:t>vermoeden van fraude en/of plagiaat wordt</w:t>
      </w:r>
      <w:r>
        <w:rPr>
          <w:rFonts w:asciiTheme="majorHAnsi" w:hAnsiTheme="majorHAnsi" w:cstheme="majorHAnsi"/>
          <w:szCs w:val="20"/>
          <w:lang w:val="nl-NL"/>
        </w:rPr>
        <w:t xml:space="preserve"> gemeld</w:t>
      </w:r>
      <w:r w:rsidRPr="003A2957">
        <w:rPr>
          <w:rFonts w:asciiTheme="majorHAnsi" w:hAnsiTheme="majorHAnsi" w:cstheme="majorHAnsi"/>
          <w:szCs w:val="20"/>
          <w:lang w:val="nl-NL"/>
        </w:rPr>
        <w:t xml:space="preserve"> aan de examencommissie. Dit geldt ook voor het ter beschikking stellen van je eigen werk aan andere studenten. </w:t>
      </w:r>
    </w:p>
    <w:p w14:paraId="5894288B" w14:textId="77777777" w:rsidR="001C3441" w:rsidRPr="00C24500" w:rsidRDefault="001C3441" w:rsidP="001C3441">
      <w:pPr>
        <w:pStyle w:val="Lijstalinea"/>
        <w:numPr>
          <w:ilvl w:val="0"/>
          <w:numId w:val="17"/>
        </w:numPr>
        <w:spacing w:line="276" w:lineRule="auto"/>
        <w:rPr>
          <w:rFonts w:asciiTheme="majorHAnsi" w:hAnsiTheme="majorHAnsi" w:cstheme="majorHAnsi"/>
          <w:szCs w:val="20"/>
          <w:lang w:val="nl-NL"/>
        </w:rPr>
      </w:pPr>
      <w:r w:rsidRPr="00C24500">
        <w:rPr>
          <w:rFonts w:asciiTheme="majorHAnsi" w:hAnsiTheme="majorHAnsi" w:cstheme="majorHAnsi"/>
          <w:szCs w:val="20"/>
          <w:lang w:val="nl-NL"/>
        </w:rPr>
        <w:t>Bij de afname is het toegestaan om de IP</w:t>
      </w:r>
      <w:r>
        <w:rPr>
          <w:rFonts w:asciiTheme="majorHAnsi" w:hAnsiTheme="majorHAnsi" w:cstheme="majorHAnsi"/>
          <w:szCs w:val="20"/>
          <w:lang w:val="nl-NL"/>
        </w:rPr>
        <w:t>-</w:t>
      </w:r>
      <w:r w:rsidRPr="00C24500">
        <w:rPr>
          <w:rFonts w:asciiTheme="majorHAnsi" w:hAnsiTheme="majorHAnsi" w:cstheme="majorHAnsi"/>
          <w:szCs w:val="20"/>
          <w:lang w:val="nl-NL"/>
        </w:rPr>
        <w:t>adressen te monitoren indien dit noodzakelijk is. Een IP</w:t>
      </w:r>
      <w:r>
        <w:rPr>
          <w:rFonts w:asciiTheme="majorHAnsi" w:hAnsiTheme="majorHAnsi" w:cstheme="majorHAnsi"/>
          <w:szCs w:val="20"/>
          <w:lang w:val="nl-NL"/>
        </w:rPr>
        <w:t>-</w:t>
      </w:r>
      <w:r w:rsidRPr="00C24500">
        <w:rPr>
          <w:rFonts w:asciiTheme="majorHAnsi" w:hAnsiTheme="majorHAnsi" w:cstheme="majorHAnsi"/>
          <w:szCs w:val="20"/>
          <w:lang w:val="nl-NL"/>
        </w:rPr>
        <w:t>adres is een lichte aanwijzing dat een student eventueel heeft gefraudeerd. Er zijn situaties te bedenken waarin een gedeeld IP adres verklaarbaar is. Het is daarom belangrijk om de verwerking van IP adressen zoveel mogelijk te beperken. Binnen de applicatie moet gekeken worden naar een manier waarop de IP adressen zo min mogelijk worden geregistreerd, maar er bijvoorbeeld wordt gewerkt met een indicatie dat er is gewerkt vanaf een gedeeld IP adres. Het adres zelf is hierbij niet nodig.</w:t>
      </w:r>
    </w:p>
    <w:p w14:paraId="46E44432" w14:textId="77777777" w:rsidR="001C3441" w:rsidRPr="00C24500" w:rsidRDefault="001C3441" w:rsidP="001C3441">
      <w:pPr>
        <w:pStyle w:val="Lijstalinea"/>
        <w:numPr>
          <w:ilvl w:val="0"/>
          <w:numId w:val="17"/>
        </w:numPr>
        <w:spacing w:line="276" w:lineRule="auto"/>
        <w:rPr>
          <w:rFonts w:asciiTheme="majorHAnsi" w:hAnsiTheme="majorHAnsi" w:cstheme="majorHAnsi"/>
          <w:szCs w:val="20"/>
          <w:lang w:val="nl-NL"/>
        </w:rPr>
      </w:pPr>
      <w:r w:rsidRPr="00C24500">
        <w:rPr>
          <w:rFonts w:asciiTheme="majorHAnsi" w:hAnsiTheme="majorHAnsi" w:cstheme="majorHAnsi"/>
          <w:szCs w:val="20"/>
          <w:lang w:val="nl-NL"/>
        </w:rPr>
        <w:t xml:space="preserve">Als IP adressen worden gevolgd moet dit in een procedure worden vastgelegd. Daarin moet in ieder geval zijn opgenomen waartoe dit dient en wanneer de gegevens worden verwijderd. Uitgangspunt hierbij is dat de gegevens direct worden verwijderd wanneer zij niet meer noodzakelijk zijn voor het monitoren. De student moet voorafgaand aan </w:t>
      </w:r>
      <w:r>
        <w:rPr>
          <w:rFonts w:asciiTheme="majorHAnsi" w:hAnsiTheme="majorHAnsi" w:cstheme="majorHAnsi"/>
          <w:szCs w:val="20"/>
          <w:lang w:val="nl-NL"/>
        </w:rPr>
        <w:t>het tentamen</w:t>
      </w:r>
      <w:r w:rsidRPr="00C24500">
        <w:rPr>
          <w:rFonts w:asciiTheme="majorHAnsi" w:hAnsiTheme="majorHAnsi" w:cstheme="majorHAnsi"/>
          <w:szCs w:val="20"/>
          <w:lang w:val="nl-NL"/>
        </w:rPr>
        <w:t xml:space="preserve"> in een privacy statement worden gewezen op het feit dat het IP adres wordt gevolgd.</w:t>
      </w:r>
    </w:p>
    <w:p w14:paraId="3E191AFD" w14:textId="77777777" w:rsidR="00392FA6" w:rsidRDefault="00392FA6" w:rsidP="001C3441">
      <w:pPr>
        <w:pStyle w:val="Lijstalinea"/>
        <w:numPr>
          <w:ilvl w:val="0"/>
          <w:numId w:val="17"/>
        </w:numPr>
        <w:spacing w:line="276" w:lineRule="auto"/>
        <w:rPr>
          <w:rFonts w:asciiTheme="majorHAnsi" w:hAnsiTheme="majorHAnsi" w:cstheme="majorHAnsi"/>
          <w:szCs w:val="20"/>
          <w:lang w:val="nl-NL"/>
        </w:rPr>
      </w:pPr>
      <w:r>
        <w:rPr>
          <w:rFonts w:asciiTheme="majorHAnsi" w:hAnsiTheme="majorHAnsi" w:cstheme="majorHAnsi"/>
          <w:szCs w:val="20"/>
          <w:lang w:val="nl-NL"/>
        </w:rPr>
        <w:t>Indien gewenst: de deelname aan het tentamen 20 minuten na de aanvangstijd sluiten.</w:t>
      </w:r>
    </w:p>
    <w:p w14:paraId="642D3A2B" w14:textId="77777777" w:rsidR="001C3441" w:rsidRPr="003A2957" w:rsidRDefault="001C3441" w:rsidP="001C3441">
      <w:pPr>
        <w:pStyle w:val="Lijstalinea"/>
        <w:numPr>
          <w:ilvl w:val="0"/>
          <w:numId w:val="17"/>
        </w:numPr>
        <w:spacing w:line="276" w:lineRule="auto"/>
        <w:rPr>
          <w:rFonts w:asciiTheme="majorHAnsi" w:hAnsiTheme="majorHAnsi" w:cstheme="majorHAnsi"/>
          <w:szCs w:val="20"/>
          <w:lang w:val="nl-NL"/>
        </w:rPr>
      </w:pPr>
      <w:r w:rsidRPr="00000632">
        <w:rPr>
          <w:rFonts w:asciiTheme="majorHAnsi" w:hAnsiTheme="majorHAnsi" w:cstheme="majorHAnsi"/>
          <w:szCs w:val="20"/>
          <w:lang w:val="nl-NL"/>
        </w:rPr>
        <w:t xml:space="preserve">De betrokken examinatoren zijn tijdens de afname bereikbaar voor vragen. Contactgegevens (mail en/of telefonisch) worden minimaal bij aanvang bekend gemaakt. </w:t>
      </w:r>
    </w:p>
    <w:p w14:paraId="361D70CB" w14:textId="77777777" w:rsidR="001C3441" w:rsidRDefault="001C3441" w:rsidP="001C3441">
      <w:pPr>
        <w:pStyle w:val="Lijstalinea"/>
        <w:numPr>
          <w:ilvl w:val="0"/>
          <w:numId w:val="17"/>
        </w:numPr>
        <w:spacing w:after="160" w:line="259" w:lineRule="auto"/>
        <w:rPr>
          <w:rFonts w:asciiTheme="majorHAnsi" w:hAnsiTheme="majorHAnsi" w:cstheme="majorHAnsi"/>
          <w:szCs w:val="20"/>
          <w:lang w:val="nl-NL"/>
        </w:rPr>
      </w:pPr>
      <w:r w:rsidRPr="004178A1">
        <w:rPr>
          <w:rFonts w:asciiTheme="majorHAnsi" w:hAnsiTheme="majorHAnsi" w:cstheme="majorHAnsi"/>
          <w:szCs w:val="20"/>
          <w:lang w:val="nl-NL"/>
        </w:rPr>
        <w:t xml:space="preserve">Werk zoveel mogelijk met een </w:t>
      </w:r>
      <w:r w:rsidRPr="005120AA">
        <w:rPr>
          <w:rFonts w:asciiTheme="majorHAnsi" w:hAnsiTheme="majorHAnsi" w:cstheme="majorHAnsi"/>
          <w:szCs w:val="20"/>
          <w:lang w:val="nl-NL"/>
        </w:rPr>
        <w:t>tijdslot</w:t>
      </w:r>
      <w:r w:rsidRPr="004178A1">
        <w:rPr>
          <w:rFonts w:asciiTheme="majorHAnsi" w:hAnsiTheme="majorHAnsi" w:cstheme="majorHAnsi"/>
          <w:szCs w:val="20"/>
          <w:lang w:val="nl-NL"/>
        </w:rPr>
        <w:t xml:space="preserve">, een moment dat </w:t>
      </w:r>
      <w:r>
        <w:rPr>
          <w:rFonts w:asciiTheme="majorHAnsi" w:hAnsiTheme="majorHAnsi" w:cstheme="majorHAnsi"/>
          <w:szCs w:val="20"/>
          <w:lang w:val="nl-NL"/>
        </w:rPr>
        <w:t>het tentamen</w:t>
      </w:r>
      <w:r w:rsidRPr="004178A1">
        <w:rPr>
          <w:rFonts w:asciiTheme="majorHAnsi" w:hAnsiTheme="majorHAnsi" w:cstheme="majorHAnsi"/>
          <w:szCs w:val="20"/>
          <w:lang w:val="nl-NL"/>
        </w:rPr>
        <w:t xml:space="preserve"> verschijnt en een moment dat de uitwerking uiterlijk moet worden ingeleverd. Dit kan evt. ook per vraag. Houd wel rekening met piekbelasting bij het inleveren op een bepaalde eindtij</w:t>
      </w:r>
      <w:r>
        <w:rPr>
          <w:rFonts w:asciiTheme="majorHAnsi" w:hAnsiTheme="majorHAnsi" w:cstheme="majorHAnsi"/>
          <w:szCs w:val="20"/>
          <w:lang w:val="nl-NL"/>
        </w:rPr>
        <w:t>d.</w:t>
      </w:r>
    </w:p>
    <w:p w14:paraId="227CE82D" w14:textId="77777777" w:rsidR="001C3441" w:rsidRDefault="001C3441" w:rsidP="001C3441">
      <w:pPr>
        <w:pStyle w:val="Lijstalinea"/>
        <w:numPr>
          <w:ilvl w:val="0"/>
          <w:numId w:val="17"/>
        </w:numPr>
        <w:spacing w:after="160" w:line="259" w:lineRule="auto"/>
        <w:rPr>
          <w:rFonts w:asciiTheme="majorHAnsi" w:hAnsiTheme="majorHAnsi" w:cstheme="majorHAnsi"/>
          <w:szCs w:val="20"/>
          <w:lang w:val="nl-NL"/>
        </w:rPr>
      </w:pPr>
      <w:r w:rsidRPr="004178A1">
        <w:rPr>
          <w:rFonts w:asciiTheme="majorHAnsi" w:hAnsiTheme="majorHAnsi" w:cstheme="majorHAnsi"/>
          <w:szCs w:val="20"/>
          <w:lang w:val="nl-NL"/>
        </w:rPr>
        <w:t>Bij een vermoeden van plagiaat wordt dit voorgelegd aan de examencommissie en geld</w:t>
      </w:r>
      <w:r>
        <w:rPr>
          <w:rFonts w:asciiTheme="majorHAnsi" w:hAnsiTheme="majorHAnsi" w:cstheme="majorHAnsi"/>
          <w:szCs w:val="20"/>
          <w:lang w:val="nl-NL"/>
        </w:rPr>
        <w:t>en</w:t>
      </w:r>
      <w:r w:rsidRPr="004178A1">
        <w:rPr>
          <w:rFonts w:asciiTheme="majorHAnsi" w:hAnsiTheme="majorHAnsi" w:cstheme="majorHAnsi"/>
          <w:szCs w:val="20"/>
          <w:lang w:val="nl-NL"/>
        </w:rPr>
        <w:t xml:space="preserve"> de procedure</w:t>
      </w:r>
      <w:r>
        <w:rPr>
          <w:rFonts w:asciiTheme="majorHAnsi" w:hAnsiTheme="majorHAnsi" w:cstheme="majorHAnsi"/>
          <w:szCs w:val="20"/>
          <w:lang w:val="nl-NL"/>
        </w:rPr>
        <w:t>s</w:t>
      </w:r>
      <w:r w:rsidRPr="004178A1">
        <w:rPr>
          <w:rFonts w:asciiTheme="majorHAnsi" w:hAnsiTheme="majorHAnsi" w:cstheme="majorHAnsi"/>
          <w:szCs w:val="20"/>
          <w:lang w:val="nl-NL"/>
        </w:rPr>
        <w:t xml:space="preserve"> zoals beschreven in het OER.</w:t>
      </w:r>
    </w:p>
    <w:p w14:paraId="2CE3C451" w14:textId="77777777" w:rsidR="001C3441" w:rsidRPr="005120AA" w:rsidRDefault="001C3441" w:rsidP="001C3441">
      <w:pPr>
        <w:spacing w:line="259" w:lineRule="auto"/>
        <w:rPr>
          <w:rFonts w:asciiTheme="majorHAnsi" w:hAnsiTheme="majorHAnsi" w:cstheme="majorHAnsi"/>
          <w:b/>
          <w:bCs/>
          <w:sz w:val="22"/>
          <w:szCs w:val="22"/>
          <w:lang w:val="nl-NL"/>
        </w:rPr>
      </w:pPr>
      <w:r>
        <w:rPr>
          <w:rFonts w:asciiTheme="majorHAnsi" w:hAnsiTheme="majorHAnsi" w:cstheme="majorHAnsi"/>
          <w:b/>
          <w:bCs/>
          <w:sz w:val="22"/>
          <w:szCs w:val="22"/>
          <w:lang w:val="nl-NL"/>
        </w:rPr>
        <w:t>N</w:t>
      </w:r>
      <w:r w:rsidRPr="005120AA">
        <w:rPr>
          <w:rFonts w:asciiTheme="majorHAnsi" w:hAnsiTheme="majorHAnsi" w:cstheme="majorHAnsi"/>
          <w:b/>
          <w:bCs/>
          <w:sz w:val="22"/>
          <w:szCs w:val="22"/>
          <w:lang w:val="nl-NL"/>
        </w:rPr>
        <w:t>a afname</w:t>
      </w:r>
    </w:p>
    <w:p w14:paraId="38EF1338" w14:textId="77777777" w:rsidR="001C3441" w:rsidRPr="004178A1" w:rsidRDefault="001C3441" w:rsidP="001C3441">
      <w:pPr>
        <w:pStyle w:val="Lijstalinea"/>
        <w:numPr>
          <w:ilvl w:val="0"/>
          <w:numId w:val="18"/>
        </w:numPr>
        <w:shd w:val="clear" w:color="auto" w:fill="FFFFFF"/>
        <w:rPr>
          <w:rFonts w:asciiTheme="majorHAnsi" w:eastAsia="Times New Roman" w:hAnsiTheme="majorHAnsi" w:cstheme="majorHAnsi"/>
          <w:szCs w:val="20"/>
          <w:lang w:val="nl-NL" w:eastAsia="nl-NL"/>
        </w:rPr>
      </w:pPr>
      <w:r>
        <w:rPr>
          <w:rFonts w:asciiTheme="majorHAnsi" w:eastAsia="Times New Roman" w:hAnsiTheme="majorHAnsi" w:cstheme="majorHAnsi"/>
          <w:szCs w:val="20"/>
          <w:lang w:val="nl-NL" w:eastAsia="nl-NL"/>
        </w:rPr>
        <w:t>Check</w:t>
      </w:r>
      <w:r w:rsidRPr="004178A1">
        <w:rPr>
          <w:rFonts w:asciiTheme="majorHAnsi" w:eastAsia="Times New Roman" w:hAnsiTheme="majorHAnsi" w:cstheme="majorHAnsi"/>
          <w:szCs w:val="20"/>
          <w:lang w:val="nl-NL" w:eastAsia="nl-NL"/>
        </w:rPr>
        <w:t xml:space="preserve"> met de plagiaatscanner of studenten elkaars werk hebben gebruikt.</w:t>
      </w:r>
    </w:p>
    <w:p w14:paraId="46C1233C" w14:textId="77777777" w:rsidR="001C3441" w:rsidRPr="0039503E" w:rsidRDefault="001C3441" w:rsidP="001C3441">
      <w:pPr>
        <w:pStyle w:val="Lijstalinea"/>
        <w:numPr>
          <w:ilvl w:val="0"/>
          <w:numId w:val="18"/>
        </w:numPr>
        <w:spacing w:line="276" w:lineRule="auto"/>
        <w:rPr>
          <w:rFonts w:asciiTheme="majorHAnsi" w:hAnsiTheme="majorHAnsi" w:cstheme="majorHAnsi"/>
          <w:lang w:val="nl-NL"/>
        </w:rPr>
      </w:pPr>
      <w:r w:rsidRPr="0039503E">
        <w:rPr>
          <w:rFonts w:asciiTheme="majorHAnsi" w:hAnsiTheme="majorHAnsi" w:cstheme="majorHAnsi"/>
          <w:lang w:val="nl-NL"/>
        </w:rPr>
        <w:t>Bij twijfel over de authenticiteit van de antwoorden kun je ervoor kiezen de betreffende studenten te vragen om een mondelinge toelichting op een willekeurige vraag uit het open boek tentamen</w:t>
      </w:r>
      <w:r>
        <w:rPr>
          <w:rFonts w:asciiTheme="majorHAnsi" w:hAnsiTheme="majorHAnsi" w:cstheme="majorHAnsi"/>
          <w:lang w:val="nl-NL"/>
        </w:rPr>
        <w:t>,</w:t>
      </w:r>
      <w:r w:rsidRPr="0039503E">
        <w:rPr>
          <w:rFonts w:asciiTheme="majorHAnsi" w:hAnsiTheme="majorHAnsi" w:cstheme="majorHAnsi"/>
          <w:lang w:val="nl-NL"/>
        </w:rPr>
        <w:t xml:space="preserve"> ter validatie van een gegeven antwoord.</w:t>
      </w:r>
    </w:p>
    <w:p w14:paraId="7A71911B" w14:textId="77777777" w:rsidR="001C3441" w:rsidRDefault="001C3441" w:rsidP="001C3441">
      <w:pPr>
        <w:spacing w:line="276" w:lineRule="auto"/>
        <w:rPr>
          <w:rFonts w:asciiTheme="majorHAnsi" w:hAnsiTheme="majorHAnsi" w:cs="Arial"/>
          <w:bCs/>
          <w:i/>
          <w:color w:val="000000" w:themeColor="text1"/>
          <w:sz w:val="24"/>
          <w:lang w:val="nl-NL"/>
        </w:rPr>
      </w:pPr>
    </w:p>
    <w:p w14:paraId="71D8B09E" w14:textId="77777777" w:rsidR="001C3441" w:rsidRPr="009C1474" w:rsidRDefault="001C3441" w:rsidP="001C3441">
      <w:pPr>
        <w:spacing w:line="276" w:lineRule="auto"/>
        <w:rPr>
          <w:rFonts w:asciiTheme="majorHAnsi" w:hAnsiTheme="majorHAnsi" w:cs="Arial"/>
          <w:b/>
          <w:iCs/>
          <w:color w:val="000000" w:themeColor="text1"/>
          <w:sz w:val="22"/>
          <w:szCs w:val="22"/>
          <w:lang w:val="nl-NL"/>
        </w:rPr>
      </w:pPr>
      <w:r w:rsidRPr="009C1474">
        <w:rPr>
          <w:rFonts w:asciiTheme="majorHAnsi" w:hAnsiTheme="majorHAnsi" w:cs="Arial"/>
          <w:b/>
          <w:iCs/>
          <w:color w:val="000000" w:themeColor="text1"/>
          <w:sz w:val="22"/>
          <w:szCs w:val="22"/>
          <w:lang w:val="nl-NL"/>
        </w:rPr>
        <w:t>Verwerking tentamenresultaten en inzage</w:t>
      </w:r>
    </w:p>
    <w:p w14:paraId="20FC8853" w14:textId="77777777" w:rsidR="001C3441" w:rsidRPr="00860545" w:rsidRDefault="001C3441" w:rsidP="001C3441">
      <w:pPr>
        <w:pStyle w:val="Lijstalinea"/>
        <w:numPr>
          <w:ilvl w:val="0"/>
          <w:numId w:val="3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informeert de studenten waar en wanneer de feedback beschikbaar is</w:t>
      </w:r>
      <w:r>
        <w:rPr>
          <w:rFonts w:asciiTheme="majorHAnsi" w:hAnsiTheme="majorHAnsi" w:cs="Arial"/>
          <w:color w:val="000000" w:themeColor="text1"/>
          <w:lang w:val="nl-NL"/>
        </w:rPr>
        <w:t>.</w:t>
      </w:r>
    </w:p>
    <w:p w14:paraId="1306936C" w14:textId="77777777" w:rsidR="001C3441" w:rsidRPr="00860545" w:rsidRDefault="001C3441" w:rsidP="001C3441">
      <w:pPr>
        <w:pStyle w:val="Lijstalinea"/>
        <w:numPr>
          <w:ilvl w:val="0"/>
          <w:numId w:val="3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examinator controleert de resultaten van het tentamen aan de hand van het slagingspercentage en analyse van betrouwbaarheid en validiteit en stelt het definitieve resultaten vast. </w:t>
      </w:r>
    </w:p>
    <w:p w14:paraId="7E5263B5" w14:textId="77777777" w:rsidR="001C3441" w:rsidRPr="00860545" w:rsidRDefault="001C3441" w:rsidP="001C3441">
      <w:pPr>
        <w:pStyle w:val="Lijstalinea"/>
        <w:numPr>
          <w:ilvl w:val="0"/>
          <w:numId w:val="3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zorgt ervoor dat studenten, conform de regels in de Onderwijs- en examenregeling, het tentamen en hun gemaakte en beoordeelde werk kunnen inzien</w:t>
      </w:r>
      <w:r>
        <w:rPr>
          <w:rFonts w:asciiTheme="majorHAnsi" w:hAnsiTheme="majorHAnsi" w:cs="Arial"/>
          <w:bCs/>
          <w:color w:val="000000" w:themeColor="text1"/>
          <w:lang w:val="nl-NL"/>
        </w:rPr>
        <w:t>.</w:t>
      </w:r>
    </w:p>
    <w:p w14:paraId="39C80FEA" w14:textId="77777777" w:rsidR="001C3441" w:rsidRPr="00962E42" w:rsidRDefault="001C3441" w:rsidP="001C3441">
      <w:pPr>
        <w:pStyle w:val="Lijstalinea"/>
        <w:numPr>
          <w:ilvl w:val="0"/>
          <w:numId w:val="3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voert binnen de afgesproken uiterlijke termijn (zie Onderwijs- en Examenregeling) na afname de definitieve resultaten in SIS</w:t>
      </w:r>
      <w:r w:rsidRPr="00B416D1">
        <w:rPr>
          <w:rFonts w:asciiTheme="majorHAnsi" w:hAnsiTheme="majorHAnsi" w:cs="Arial"/>
          <w:bCs/>
          <w:color w:val="000000" w:themeColor="text1"/>
          <w:lang w:val="nl-NL"/>
        </w:rPr>
        <w:t xml:space="preserve"> </w:t>
      </w:r>
      <w:r w:rsidRPr="00860545">
        <w:rPr>
          <w:rFonts w:asciiTheme="majorHAnsi" w:hAnsiTheme="majorHAnsi" w:cs="Arial"/>
          <w:bCs/>
          <w:color w:val="000000" w:themeColor="text1"/>
          <w:lang w:val="nl-NL"/>
        </w:rPr>
        <w:t>in</w:t>
      </w:r>
      <w:r>
        <w:rPr>
          <w:rFonts w:asciiTheme="majorHAnsi" w:hAnsiTheme="majorHAnsi" w:cs="Arial"/>
          <w:bCs/>
          <w:color w:val="000000" w:themeColor="text1"/>
          <w:lang w:val="nl-NL"/>
        </w:rPr>
        <w:t xml:space="preserve"> en boekt deze door.</w:t>
      </w:r>
    </w:p>
    <w:p w14:paraId="4B1752E8" w14:textId="77777777" w:rsidR="001C3441" w:rsidRPr="009D69A2" w:rsidRDefault="001C3441" w:rsidP="001C3441">
      <w:pPr>
        <w:spacing w:line="276" w:lineRule="auto"/>
        <w:rPr>
          <w:rFonts w:asciiTheme="majorHAnsi" w:hAnsiTheme="majorHAnsi"/>
          <w:i/>
          <w:iCs/>
          <w:sz w:val="24"/>
          <w:lang w:val="nl-NL"/>
        </w:rPr>
      </w:pPr>
      <w:r>
        <w:rPr>
          <w:rFonts w:asciiTheme="majorHAnsi" w:hAnsiTheme="majorHAnsi"/>
          <w:i/>
          <w:iCs/>
          <w:sz w:val="24"/>
          <w:lang w:val="nl-NL"/>
        </w:rPr>
        <w:t>Aandachtspunten</w:t>
      </w:r>
    </w:p>
    <w:p w14:paraId="58D47262" w14:textId="77777777" w:rsidR="001C3441" w:rsidRPr="00C70024" w:rsidRDefault="001C3441" w:rsidP="001C3441">
      <w:pPr>
        <w:pStyle w:val="Lijstalinea"/>
        <w:numPr>
          <w:ilvl w:val="0"/>
          <w:numId w:val="30"/>
        </w:numPr>
        <w:rPr>
          <w:rFonts w:asciiTheme="majorHAnsi" w:hAnsiTheme="majorHAnsi" w:cstheme="majorHAnsi"/>
          <w:szCs w:val="20"/>
          <w:lang w:val="nl-NL"/>
        </w:rPr>
      </w:pPr>
      <w:r w:rsidRPr="00C70024">
        <w:rPr>
          <w:rFonts w:asciiTheme="majorHAnsi" w:hAnsiTheme="majorHAnsi" w:cstheme="majorHAnsi"/>
          <w:szCs w:val="20"/>
          <w:lang w:val="nl-NL"/>
        </w:rPr>
        <w:lastRenderedPageBreak/>
        <w:t xml:space="preserve">Wat met nadruk niet is toegestaan is het opnemen van de afname </w:t>
      </w:r>
      <w:r>
        <w:rPr>
          <w:rFonts w:asciiTheme="majorHAnsi" w:hAnsiTheme="majorHAnsi" w:cstheme="majorHAnsi"/>
          <w:szCs w:val="20"/>
          <w:lang w:val="nl-NL"/>
        </w:rPr>
        <w:t>in</w:t>
      </w:r>
      <w:r w:rsidRPr="00C70024">
        <w:rPr>
          <w:rFonts w:asciiTheme="majorHAnsi" w:hAnsiTheme="majorHAnsi" w:cstheme="majorHAnsi"/>
          <w:szCs w:val="20"/>
          <w:lang w:val="nl-NL"/>
        </w:rPr>
        <w:t xml:space="preserve"> HvA tools. Ook video-opnamen door studenten zelf laten beheren, bijvoorbeeld via een online drive is niet toegestaan. Studenten zijn in dat geval zelf verantwoordelijk voor beelden om hun handelen aan te tonen. Dat is dan geen vrije keuze en bovendien onduidelijk wat er met de beelden gebeurt. </w:t>
      </w:r>
    </w:p>
    <w:p w14:paraId="69350D37" w14:textId="77777777" w:rsidR="001C3441" w:rsidRPr="00C70024" w:rsidRDefault="001C3441" w:rsidP="001C3441">
      <w:pPr>
        <w:pStyle w:val="Lijstalinea"/>
        <w:numPr>
          <w:ilvl w:val="0"/>
          <w:numId w:val="30"/>
        </w:numPr>
        <w:rPr>
          <w:rFonts w:asciiTheme="majorHAnsi" w:hAnsiTheme="majorHAnsi" w:cstheme="majorHAnsi"/>
          <w:szCs w:val="20"/>
          <w:lang w:val="nl-NL"/>
        </w:rPr>
      </w:pPr>
      <w:r w:rsidRPr="00C70024">
        <w:rPr>
          <w:rFonts w:asciiTheme="majorHAnsi" w:hAnsiTheme="majorHAnsi" w:cstheme="majorHAnsi"/>
          <w:szCs w:val="20"/>
          <w:lang w:val="nl-NL"/>
        </w:rPr>
        <w:t>Het meekijken met studenten tijdens de afname via Virtual Classroom of MS Team raden we</w:t>
      </w:r>
      <w:r>
        <w:rPr>
          <w:rFonts w:asciiTheme="majorHAnsi" w:hAnsiTheme="majorHAnsi" w:cstheme="majorHAnsi"/>
          <w:szCs w:val="20"/>
          <w:lang w:val="nl-NL"/>
        </w:rPr>
        <w:t xml:space="preserve"> op dit moment</w:t>
      </w:r>
      <w:r w:rsidRPr="00C70024">
        <w:rPr>
          <w:rFonts w:asciiTheme="majorHAnsi" w:hAnsiTheme="majorHAnsi" w:cstheme="majorHAnsi"/>
          <w:szCs w:val="20"/>
          <w:lang w:val="nl-NL"/>
        </w:rPr>
        <w:t xml:space="preserve"> af. Voor het meekijken met studenten gelden veiligheids- en privacy regels, die voor toetsing bij deze tools</w:t>
      </w:r>
      <w:r>
        <w:rPr>
          <w:rFonts w:asciiTheme="majorHAnsi" w:hAnsiTheme="majorHAnsi" w:cstheme="majorHAnsi"/>
          <w:szCs w:val="20"/>
          <w:lang w:val="nl-NL"/>
        </w:rPr>
        <w:t xml:space="preserve"> (nog)</w:t>
      </w:r>
      <w:r w:rsidRPr="00C70024">
        <w:rPr>
          <w:rFonts w:asciiTheme="majorHAnsi" w:hAnsiTheme="majorHAnsi" w:cstheme="majorHAnsi"/>
          <w:szCs w:val="20"/>
          <w:lang w:val="nl-NL"/>
        </w:rPr>
        <w:t xml:space="preserve"> niet zijn ingericht. </w:t>
      </w:r>
    </w:p>
    <w:p w14:paraId="3348DB3C" w14:textId="77777777" w:rsidR="001C3441" w:rsidRPr="00A12E35" w:rsidRDefault="001C3441" w:rsidP="001C3441">
      <w:pPr>
        <w:pStyle w:val="Lijstalinea"/>
        <w:spacing w:after="200" w:line="276" w:lineRule="auto"/>
        <w:ind w:left="360"/>
        <w:rPr>
          <w:rFonts w:asciiTheme="majorHAnsi" w:hAnsiTheme="majorHAnsi" w:cs="Arial"/>
          <w:color w:val="000000" w:themeColor="text1"/>
          <w:lang w:val="nl-NL"/>
        </w:rPr>
      </w:pPr>
    </w:p>
    <w:p w14:paraId="0D0F67FD" w14:textId="77777777" w:rsidR="001C3441" w:rsidRPr="00926653" w:rsidRDefault="001C3441" w:rsidP="001C3441">
      <w:pPr>
        <w:pStyle w:val="Kop2"/>
        <w:rPr>
          <w:lang w:val="nl-NL"/>
        </w:rPr>
      </w:pPr>
      <w:bookmarkStart w:id="9" w:name="_Toc43450411"/>
      <w:r w:rsidRPr="00926653">
        <w:rPr>
          <w:lang w:val="nl-NL"/>
        </w:rPr>
        <w:t xml:space="preserve">3.6 </w:t>
      </w:r>
      <w:r w:rsidRPr="00926653">
        <w:rPr>
          <w:lang w:val="nl-NL"/>
        </w:rPr>
        <w:tab/>
        <w:t>Online: kennistoets</w:t>
      </w:r>
      <w:bookmarkEnd w:id="9"/>
    </w:p>
    <w:p w14:paraId="23150A90" w14:textId="77777777" w:rsidR="001C3441" w:rsidRDefault="001C3441" w:rsidP="001C3441">
      <w:pPr>
        <w:spacing w:line="276" w:lineRule="auto"/>
        <w:rPr>
          <w:rFonts w:asciiTheme="majorHAnsi" w:hAnsiTheme="majorHAnsi"/>
          <w:lang w:val="nl-NL"/>
        </w:rPr>
      </w:pPr>
    </w:p>
    <w:p w14:paraId="7942EBE2" w14:textId="77777777" w:rsidR="001C3441" w:rsidRPr="006D789A" w:rsidRDefault="001C3441" w:rsidP="001C3441">
      <w:pPr>
        <w:spacing w:line="276" w:lineRule="auto"/>
        <w:rPr>
          <w:rFonts w:asciiTheme="majorHAnsi" w:hAnsiTheme="majorHAnsi"/>
          <w:i/>
          <w:iCs/>
          <w:sz w:val="24"/>
          <w:lang w:val="nl-NL"/>
        </w:rPr>
      </w:pPr>
      <w:r w:rsidRPr="006D789A">
        <w:rPr>
          <w:rFonts w:asciiTheme="majorHAnsi" w:hAnsiTheme="majorHAnsi"/>
          <w:i/>
          <w:iCs/>
          <w:sz w:val="24"/>
          <w:lang w:val="nl-NL"/>
        </w:rPr>
        <w:t xml:space="preserve">Toelichting online kennistoetsen zonder en met </w:t>
      </w:r>
      <w:proofErr w:type="spellStart"/>
      <w:r w:rsidRPr="006D789A">
        <w:rPr>
          <w:rFonts w:asciiTheme="majorHAnsi" w:hAnsiTheme="majorHAnsi"/>
          <w:i/>
          <w:iCs/>
          <w:sz w:val="24"/>
          <w:lang w:val="nl-NL"/>
        </w:rPr>
        <w:t>proctoring</w:t>
      </w:r>
      <w:proofErr w:type="spellEnd"/>
      <w:r>
        <w:rPr>
          <w:rFonts w:asciiTheme="majorHAnsi" w:hAnsiTheme="majorHAnsi"/>
          <w:i/>
          <w:iCs/>
          <w:sz w:val="24"/>
          <w:lang w:val="nl-NL"/>
        </w:rPr>
        <w:t xml:space="preserve"> (surveillance)</w:t>
      </w:r>
    </w:p>
    <w:p w14:paraId="17603870" w14:textId="77777777" w:rsidR="001C3441" w:rsidRPr="006D789A" w:rsidRDefault="001C3441" w:rsidP="001C3441">
      <w:pPr>
        <w:rPr>
          <w:rFonts w:asciiTheme="majorHAnsi" w:hAnsiTheme="majorHAnsi" w:cstheme="majorHAnsi"/>
          <w:szCs w:val="20"/>
          <w:lang w:val="nl-NL"/>
        </w:rPr>
      </w:pPr>
      <w:r w:rsidRPr="006D789A">
        <w:rPr>
          <w:rFonts w:asciiTheme="majorHAnsi" w:hAnsiTheme="majorHAnsi" w:cstheme="majorHAnsi"/>
          <w:szCs w:val="20"/>
          <w:lang w:val="nl-NL"/>
        </w:rPr>
        <w:t>Wanneer kiezen voor toetsing zonder surveillance en wanneer met surveillance? In onderstaande beslisboom is dit aangegeven:</w:t>
      </w:r>
    </w:p>
    <w:p w14:paraId="6161D390" w14:textId="77777777" w:rsidR="001C3441" w:rsidRPr="006D789A" w:rsidRDefault="001C3441" w:rsidP="001C3441">
      <w:pPr>
        <w:rPr>
          <w:lang w:val="nl-NL"/>
        </w:rPr>
      </w:pPr>
    </w:p>
    <w:p w14:paraId="00FE21F8" w14:textId="77777777" w:rsidR="001C3441" w:rsidRDefault="001C3441" w:rsidP="001C3441">
      <w:r>
        <w:rPr>
          <w:noProof/>
        </w:rPr>
        <w:drawing>
          <wp:inline distT="0" distB="0" distL="0" distR="0" wp14:anchorId="0D3DC2DF" wp14:editId="1569A36E">
            <wp:extent cx="6191250" cy="3482340"/>
            <wp:effectExtent l="0" t="0" r="0" b="3810"/>
            <wp:docPr id="16"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hema online procto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0" cy="3482340"/>
                    </a:xfrm>
                    <a:prstGeom prst="rect">
                      <a:avLst/>
                    </a:prstGeom>
                  </pic:spPr>
                </pic:pic>
              </a:graphicData>
            </a:graphic>
          </wp:inline>
        </w:drawing>
      </w:r>
    </w:p>
    <w:p w14:paraId="3069D4BA" w14:textId="77777777" w:rsidR="001C3441" w:rsidRDefault="001C3441" w:rsidP="001C3441"/>
    <w:p w14:paraId="6712AECC" w14:textId="77777777" w:rsidR="001C3441" w:rsidRDefault="001C3441" w:rsidP="001C3441"/>
    <w:p w14:paraId="52C8BB89" w14:textId="77777777" w:rsidR="001C3441" w:rsidRPr="006D789A" w:rsidRDefault="001C3441" w:rsidP="001C3441">
      <w:pPr>
        <w:rPr>
          <w:rFonts w:asciiTheme="majorHAnsi" w:hAnsiTheme="majorHAnsi" w:cstheme="majorHAnsi"/>
          <w:szCs w:val="20"/>
        </w:rPr>
      </w:pPr>
      <w:proofErr w:type="spellStart"/>
      <w:r w:rsidRPr="006D789A">
        <w:rPr>
          <w:rFonts w:asciiTheme="majorHAnsi" w:hAnsiTheme="majorHAnsi" w:cstheme="majorHAnsi"/>
          <w:szCs w:val="20"/>
        </w:rPr>
        <w:t>Toelichting</w:t>
      </w:r>
      <w:proofErr w:type="spellEnd"/>
      <w:r w:rsidRPr="006D789A">
        <w:rPr>
          <w:rFonts w:asciiTheme="majorHAnsi" w:hAnsiTheme="majorHAnsi" w:cstheme="majorHAnsi"/>
          <w:szCs w:val="20"/>
        </w:rPr>
        <w:t xml:space="preserve"> op de </w:t>
      </w:r>
      <w:proofErr w:type="spellStart"/>
      <w:r w:rsidRPr="006D789A">
        <w:rPr>
          <w:rFonts w:asciiTheme="majorHAnsi" w:hAnsiTheme="majorHAnsi" w:cstheme="majorHAnsi"/>
          <w:szCs w:val="20"/>
        </w:rPr>
        <w:t>beslisboom</w:t>
      </w:r>
      <w:proofErr w:type="spellEnd"/>
      <w:r w:rsidRPr="006D789A">
        <w:rPr>
          <w:rFonts w:asciiTheme="majorHAnsi" w:hAnsiTheme="majorHAnsi" w:cstheme="majorHAnsi"/>
          <w:szCs w:val="20"/>
        </w:rPr>
        <w:t>:</w:t>
      </w:r>
    </w:p>
    <w:p w14:paraId="79CF5CD2" w14:textId="77777777" w:rsidR="001C3441" w:rsidRPr="006D789A" w:rsidRDefault="001C3441" w:rsidP="001C3441">
      <w:pPr>
        <w:pStyle w:val="Lijstalinea"/>
        <w:numPr>
          <w:ilvl w:val="0"/>
          <w:numId w:val="28"/>
        </w:numPr>
        <w:spacing w:line="259" w:lineRule="auto"/>
        <w:rPr>
          <w:rFonts w:asciiTheme="majorHAnsi" w:hAnsiTheme="majorHAnsi" w:cstheme="majorHAnsi"/>
          <w:szCs w:val="20"/>
          <w:lang w:val="nl-NL"/>
        </w:rPr>
      </w:pPr>
      <w:r w:rsidRPr="006D789A">
        <w:rPr>
          <w:rFonts w:asciiTheme="majorHAnsi" w:hAnsiTheme="majorHAnsi" w:cstheme="majorHAnsi"/>
          <w:szCs w:val="20"/>
          <w:lang w:val="nl-NL"/>
        </w:rPr>
        <w:t xml:space="preserve">Eerst stap is bepalen of de kennistoets in een alternatieve </w:t>
      </w:r>
      <w:proofErr w:type="spellStart"/>
      <w:r w:rsidRPr="006D789A">
        <w:rPr>
          <w:rFonts w:asciiTheme="majorHAnsi" w:hAnsiTheme="majorHAnsi" w:cstheme="majorHAnsi"/>
          <w:szCs w:val="20"/>
          <w:lang w:val="nl-NL"/>
        </w:rPr>
        <w:t>toetsvorm</w:t>
      </w:r>
      <w:proofErr w:type="spellEnd"/>
      <w:r w:rsidRPr="006D789A">
        <w:rPr>
          <w:rFonts w:asciiTheme="majorHAnsi" w:hAnsiTheme="majorHAnsi" w:cstheme="majorHAnsi"/>
          <w:szCs w:val="20"/>
          <w:lang w:val="nl-NL"/>
        </w:rPr>
        <w:t xml:space="preserve"> zoals open boek tentamen of casustoets online kan worden afgenomen</w:t>
      </w:r>
      <w:r>
        <w:rPr>
          <w:rFonts w:asciiTheme="majorHAnsi" w:hAnsiTheme="majorHAnsi" w:cstheme="majorHAnsi"/>
          <w:szCs w:val="20"/>
          <w:lang w:val="nl-NL"/>
        </w:rPr>
        <w:t>, rekening houdend met de leerdoelen</w:t>
      </w:r>
      <w:r w:rsidRPr="006D789A">
        <w:rPr>
          <w:rFonts w:asciiTheme="majorHAnsi" w:hAnsiTheme="majorHAnsi" w:cstheme="majorHAnsi"/>
          <w:szCs w:val="20"/>
          <w:lang w:val="nl-NL"/>
        </w:rPr>
        <w:t>.</w:t>
      </w:r>
    </w:p>
    <w:p w14:paraId="2328CD44" w14:textId="77777777" w:rsidR="001C3441" w:rsidRPr="006D789A" w:rsidRDefault="001C3441" w:rsidP="001C3441">
      <w:pPr>
        <w:pStyle w:val="Lijstalinea"/>
        <w:numPr>
          <w:ilvl w:val="0"/>
          <w:numId w:val="28"/>
        </w:numPr>
        <w:spacing w:line="259" w:lineRule="auto"/>
        <w:rPr>
          <w:rFonts w:asciiTheme="majorHAnsi" w:hAnsiTheme="majorHAnsi" w:cstheme="majorHAnsi"/>
          <w:szCs w:val="20"/>
          <w:lang w:val="nl-NL"/>
        </w:rPr>
      </w:pPr>
      <w:r w:rsidRPr="006D789A">
        <w:rPr>
          <w:rFonts w:asciiTheme="majorHAnsi" w:hAnsiTheme="majorHAnsi" w:cstheme="majorHAnsi"/>
          <w:szCs w:val="20"/>
          <w:lang w:val="nl-NL"/>
        </w:rPr>
        <w:t xml:space="preserve">Is dat niet mogelijk dan bepalen of de toets zonder online </w:t>
      </w:r>
      <w:proofErr w:type="spellStart"/>
      <w:r w:rsidRPr="006D789A">
        <w:rPr>
          <w:rFonts w:asciiTheme="majorHAnsi" w:hAnsiTheme="majorHAnsi" w:cstheme="majorHAnsi"/>
          <w:szCs w:val="20"/>
          <w:lang w:val="nl-NL"/>
        </w:rPr>
        <w:t>proctoring</w:t>
      </w:r>
      <w:proofErr w:type="spellEnd"/>
      <w:r w:rsidRPr="006D789A">
        <w:rPr>
          <w:rFonts w:asciiTheme="majorHAnsi" w:hAnsiTheme="majorHAnsi" w:cstheme="majorHAnsi"/>
          <w:szCs w:val="20"/>
          <w:lang w:val="nl-NL"/>
        </w:rPr>
        <w:t xml:space="preserve"> kan worden afgenomen, volgens de voorwaarden uit bovenstaand schema. Daarvoor kunnen de HvA </w:t>
      </w:r>
      <w:proofErr w:type="spellStart"/>
      <w:r w:rsidRPr="006D789A">
        <w:rPr>
          <w:rFonts w:asciiTheme="majorHAnsi" w:hAnsiTheme="majorHAnsi" w:cstheme="majorHAnsi"/>
          <w:szCs w:val="20"/>
          <w:lang w:val="nl-NL"/>
        </w:rPr>
        <w:t>toetsapplicaties</w:t>
      </w:r>
      <w:proofErr w:type="spellEnd"/>
      <w:r w:rsidRPr="006D789A">
        <w:rPr>
          <w:rFonts w:asciiTheme="majorHAnsi" w:hAnsiTheme="majorHAnsi" w:cstheme="majorHAnsi"/>
          <w:szCs w:val="20"/>
          <w:lang w:val="nl-NL"/>
        </w:rPr>
        <w:t xml:space="preserve"> </w:t>
      </w:r>
      <w:proofErr w:type="spellStart"/>
      <w:r w:rsidRPr="006D789A">
        <w:rPr>
          <w:rFonts w:asciiTheme="majorHAnsi" w:hAnsiTheme="majorHAnsi" w:cstheme="majorHAnsi"/>
          <w:szCs w:val="20"/>
          <w:lang w:val="nl-NL"/>
        </w:rPr>
        <w:t>TestVision</w:t>
      </w:r>
      <w:proofErr w:type="spellEnd"/>
      <w:r>
        <w:rPr>
          <w:rFonts w:asciiTheme="majorHAnsi" w:hAnsiTheme="majorHAnsi" w:cstheme="majorHAnsi"/>
          <w:szCs w:val="20"/>
          <w:lang w:val="nl-NL"/>
        </w:rPr>
        <w:t xml:space="preserve"> Online</w:t>
      </w:r>
      <w:r w:rsidRPr="006D789A">
        <w:rPr>
          <w:rFonts w:asciiTheme="majorHAnsi" w:hAnsiTheme="majorHAnsi" w:cstheme="majorHAnsi"/>
          <w:szCs w:val="20"/>
          <w:lang w:val="nl-NL"/>
        </w:rPr>
        <w:t xml:space="preserve">, </w:t>
      </w:r>
      <w:proofErr w:type="spellStart"/>
      <w:r w:rsidRPr="006D789A">
        <w:rPr>
          <w:rFonts w:asciiTheme="majorHAnsi" w:hAnsiTheme="majorHAnsi" w:cstheme="majorHAnsi"/>
          <w:szCs w:val="20"/>
          <w:lang w:val="nl-NL"/>
        </w:rPr>
        <w:t>Maple</w:t>
      </w:r>
      <w:proofErr w:type="spellEnd"/>
      <w:r w:rsidRPr="006D789A">
        <w:rPr>
          <w:rFonts w:asciiTheme="majorHAnsi" w:hAnsiTheme="majorHAnsi" w:cstheme="majorHAnsi"/>
          <w:szCs w:val="20"/>
          <w:lang w:val="nl-NL"/>
        </w:rPr>
        <w:t xml:space="preserve"> </w:t>
      </w:r>
      <w:r>
        <w:rPr>
          <w:rFonts w:asciiTheme="majorHAnsi" w:hAnsiTheme="majorHAnsi" w:cstheme="majorHAnsi"/>
          <w:szCs w:val="20"/>
          <w:lang w:val="nl-NL"/>
        </w:rPr>
        <w:t xml:space="preserve">TA </w:t>
      </w:r>
      <w:r w:rsidRPr="006D789A">
        <w:rPr>
          <w:rFonts w:asciiTheme="majorHAnsi" w:hAnsiTheme="majorHAnsi" w:cstheme="majorHAnsi"/>
          <w:szCs w:val="20"/>
          <w:lang w:val="nl-NL"/>
        </w:rPr>
        <w:t xml:space="preserve">en SOWISO worden gebruikt. Ook </w:t>
      </w:r>
      <w:proofErr w:type="spellStart"/>
      <w:r w:rsidRPr="006D789A">
        <w:rPr>
          <w:rFonts w:asciiTheme="majorHAnsi" w:hAnsiTheme="majorHAnsi" w:cstheme="majorHAnsi"/>
          <w:szCs w:val="20"/>
          <w:lang w:val="nl-NL"/>
        </w:rPr>
        <w:t>Brightspace</w:t>
      </w:r>
      <w:proofErr w:type="spellEnd"/>
      <w:r w:rsidRPr="006D789A">
        <w:rPr>
          <w:rFonts w:asciiTheme="majorHAnsi" w:hAnsiTheme="majorHAnsi" w:cstheme="majorHAnsi"/>
          <w:szCs w:val="20"/>
          <w:lang w:val="nl-NL"/>
        </w:rPr>
        <w:t xml:space="preserve"> Quiz kan worden ingezet maar biedt minder mogelijkheden, bijv. op vraagsoorten.  </w:t>
      </w:r>
    </w:p>
    <w:p w14:paraId="6F576F9C" w14:textId="77777777" w:rsidR="001C3441" w:rsidRPr="006D789A" w:rsidRDefault="001C3441" w:rsidP="001C3441">
      <w:pPr>
        <w:pStyle w:val="Lijstalinea"/>
        <w:numPr>
          <w:ilvl w:val="0"/>
          <w:numId w:val="28"/>
        </w:numPr>
        <w:spacing w:line="259" w:lineRule="auto"/>
        <w:rPr>
          <w:rFonts w:asciiTheme="majorHAnsi" w:hAnsiTheme="majorHAnsi" w:cstheme="majorHAnsi"/>
          <w:szCs w:val="20"/>
          <w:lang w:val="nl-NL"/>
        </w:rPr>
      </w:pPr>
      <w:r w:rsidRPr="006D789A">
        <w:rPr>
          <w:rFonts w:asciiTheme="majorHAnsi" w:hAnsiTheme="majorHAnsi" w:cstheme="majorHAnsi"/>
          <w:szCs w:val="20"/>
          <w:lang w:val="nl-NL"/>
        </w:rPr>
        <w:t xml:space="preserve">Kan niet aan de bovenstaande voorwaarden voor toetsing zonder </w:t>
      </w:r>
      <w:proofErr w:type="spellStart"/>
      <w:r w:rsidRPr="006D789A">
        <w:rPr>
          <w:rFonts w:asciiTheme="majorHAnsi" w:hAnsiTheme="majorHAnsi" w:cstheme="majorHAnsi"/>
          <w:szCs w:val="20"/>
          <w:lang w:val="nl-NL"/>
        </w:rPr>
        <w:t>proctoring</w:t>
      </w:r>
      <w:proofErr w:type="spellEnd"/>
      <w:r w:rsidRPr="006D789A">
        <w:rPr>
          <w:rFonts w:asciiTheme="majorHAnsi" w:hAnsiTheme="majorHAnsi" w:cstheme="majorHAnsi"/>
          <w:szCs w:val="20"/>
          <w:lang w:val="nl-NL"/>
        </w:rPr>
        <w:t xml:space="preserve"> worden voldaan dan rest online </w:t>
      </w:r>
      <w:proofErr w:type="spellStart"/>
      <w:r w:rsidRPr="006D789A">
        <w:rPr>
          <w:rFonts w:asciiTheme="majorHAnsi" w:hAnsiTheme="majorHAnsi" w:cstheme="majorHAnsi"/>
          <w:szCs w:val="20"/>
          <w:lang w:val="nl-NL"/>
        </w:rPr>
        <w:t>proctoring</w:t>
      </w:r>
      <w:proofErr w:type="spellEnd"/>
      <w:r w:rsidRPr="006D789A">
        <w:rPr>
          <w:rFonts w:asciiTheme="majorHAnsi" w:hAnsiTheme="majorHAnsi" w:cstheme="majorHAnsi"/>
          <w:szCs w:val="20"/>
          <w:lang w:val="nl-NL"/>
        </w:rPr>
        <w:t xml:space="preserve">. </w:t>
      </w:r>
    </w:p>
    <w:p w14:paraId="08619F93" w14:textId="77777777" w:rsidR="001C3441" w:rsidRDefault="001C3441" w:rsidP="001C3441">
      <w:pPr>
        <w:spacing w:after="200" w:line="276" w:lineRule="auto"/>
        <w:rPr>
          <w:rFonts w:asciiTheme="majorHAnsi" w:eastAsiaTheme="majorEastAsia" w:hAnsiTheme="majorHAnsi"/>
          <w:b/>
          <w:bCs/>
          <w:sz w:val="26"/>
          <w:szCs w:val="26"/>
          <w:lang w:val="nl-NL"/>
        </w:rPr>
      </w:pPr>
    </w:p>
    <w:p w14:paraId="24336D19" w14:textId="77777777" w:rsidR="001C3441" w:rsidRPr="006D789A" w:rsidRDefault="001C3441" w:rsidP="001C3441">
      <w:pPr>
        <w:pStyle w:val="Kop3"/>
        <w:rPr>
          <w:lang w:val="nl-NL"/>
        </w:rPr>
      </w:pPr>
      <w:bookmarkStart w:id="10" w:name="_Toc43450412"/>
      <w:r>
        <w:rPr>
          <w:lang w:val="nl-NL"/>
        </w:rPr>
        <w:lastRenderedPageBreak/>
        <w:t>3.6</w:t>
      </w:r>
      <w:r w:rsidRPr="006D789A">
        <w:rPr>
          <w:lang w:val="nl-NL"/>
        </w:rPr>
        <w:t xml:space="preserve">.1. Protocol online kennistoetsen zonder </w:t>
      </w:r>
      <w:proofErr w:type="spellStart"/>
      <w:r w:rsidRPr="006D789A">
        <w:rPr>
          <w:lang w:val="nl-NL"/>
        </w:rPr>
        <w:t>proctoring</w:t>
      </w:r>
      <w:bookmarkEnd w:id="10"/>
      <w:proofErr w:type="spellEnd"/>
    </w:p>
    <w:p w14:paraId="63ED0F61" w14:textId="77777777" w:rsidR="001C3441" w:rsidRDefault="001C3441" w:rsidP="001C3441">
      <w:pPr>
        <w:rPr>
          <w:rFonts w:asciiTheme="majorHAnsi" w:hAnsiTheme="majorHAnsi" w:cstheme="majorHAnsi"/>
          <w:szCs w:val="20"/>
          <w:lang w:val="nl-NL"/>
        </w:rPr>
      </w:pPr>
    </w:p>
    <w:p w14:paraId="1873D807" w14:textId="77777777" w:rsidR="001C3441" w:rsidRDefault="001C3441" w:rsidP="001C3441">
      <w:pPr>
        <w:pBdr>
          <w:top w:val="single" w:sz="4" w:space="1" w:color="auto"/>
          <w:left w:val="single" w:sz="4" w:space="4" w:color="auto"/>
          <w:bottom w:val="single" w:sz="4" w:space="1" w:color="auto"/>
          <w:right w:val="single" w:sz="4" w:space="4" w:color="auto"/>
        </w:pBdr>
        <w:rPr>
          <w:rFonts w:asciiTheme="majorHAnsi" w:hAnsiTheme="majorHAnsi" w:cstheme="majorHAnsi"/>
          <w:szCs w:val="20"/>
          <w:lang w:val="nl-NL"/>
        </w:rPr>
      </w:pPr>
      <w:r w:rsidRPr="00A734B1">
        <w:rPr>
          <w:rFonts w:asciiTheme="majorHAnsi" w:hAnsiTheme="majorHAnsi" w:cstheme="majorHAnsi"/>
          <w:b/>
          <w:bCs/>
          <w:szCs w:val="20"/>
          <w:lang w:val="nl-NL"/>
        </w:rPr>
        <w:t>Let op:</w:t>
      </w:r>
      <w:r>
        <w:rPr>
          <w:rFonts w:asciiTheme="majorHAnsi" w:hAnsiTheme="majorHAnsi" w:cstheme="majorHAnsi"/>
          <w:szCs w:val="20"/>
          <w:lang w:val="nl-NL"/>
        </w:rPr>
        <w:t xml:space="preserve"> deze afnamevorm van kennistoetsen zonder </w:t>
      </w:r>
      <w:proofErr w:type="spellStart"/>
      <w:r>
        <w:rPr>
          <w:rFonts w:asciiTheme="majorHAnsi" w:hAnsiTheme="majorHAnsi" w:cstheme="majorHAnsi"/>
          <w:szCs w:val="20"/>
          <w:lang w:val="nl-NL"/>
        </w:rPr>
        <w:t>proctoring</w:t>
      </w:r>
      <w:proofErr w:type="spellEnd"/>
      <w:r>
        <w:rPr>
          <w:rFonts w:asciiTheme="majorHAnsi" w:hAnsiTheme="majorHAnsi" w:cstheme="majorHAnsi"/>
          <w:szCs w:val="20"/>
          <w:lang w:val="nl-NL"/>
        </w:rPr>
        <w:t xml:space="preserve"> is ontwikkeld als gevolg van de coronacrisis. Begin studiejaar 20-21 wordt deze afnamevorm geëvalueerd, met name op de betrouwbaarheid (fraudemogelijkheden, tijdsdruk, e.d.) en zal dan bepaalde worden hoe we verder gaan met deze afnamevorm.</w:t>
      </w:r>
    </w:p>
    <w:p w14:paraId="2F334B94" w14:textId="77777777" w:rsidR="001C3441" w:rsidRDefault="001C3441" w:rsidP="001C3441">
      <w:pPr>
        <w:rPr>
          <w:rFonts w:asciiTheme="majorHAnsi" w:hAnsiTheme="majorHAnsi" w:cstheme="majorHAnsi"/>
          <w:szCs w:val="20"/>
          <w:lang w:val="nl-NL"/>
        </w:rPr>
      </w:pPr>
    </w:p>
    <w:p w14:paraId="5DE727BC" w14:textId="77777777" w:rsidR="001C3441" w:rsidRPr="002C520E" w:rsidRDefault="001C3441" w:rsidP="001C3441">
      <w:pPr>
        <w:rPr>
          <w:rFonts w:asciiTheme="majorHAnsi" w:hAnsiTheme="majorHAnsi"/>
          <w:lang w:val="nl-NL"/>
        </w:rPr>
      </w:pPr>
      <w:r>
        <w:rPr>
          <w:rFonts w:asciiTheme="majorHAnsi" w:hAnsiTheme="majorHAnsi" w:cstheme="majorHAnsi"/>
          <w:szCs w:val="20"/>
          <w:lang w:val="nl-NL"/>
        </w:rPr>
        <w:t xml:space="preserve">Aan onderstaande punten moet in het facultaire protocol aandacht worden besteed. </w:t>
      </w:r>
    </w:p>
    <w:p w14:paraId="07EC2F44" w14:textId="77777777" w:rsidR="001C3441" w:rsidRDefault="001C3441" w:rsidP="001C3441">
      <w:pPr>
        <w:rPr>
          <w:rFonts w:asciiTheme="majorHAnsi" w:hAnsiTheme="majorHAnsi" w:cstheme="majorHAnsi"/>
          <w:szCs w:val="20"/>
          <w:lang w:val="nl-NL"/>
        </w:rPr>
      </w:pPr>
    </w:p>
    <w:p w14:paraId="0ADE00A0" w14:textId="77777777" w:rsidR="001C3441" w:rsidRPr="0087599D" w:rsidRDefault="001C3441" w:rsidP="001C3441">
      <w:pPr>
        <w:rPr>
          <w:rFonts w:asciiTheme="majorHAnsi" w:hAnsiTheme="majorHAnsi"/>
          <w:i/>
          <w:iCs/>
          <w:sz w:val="24"/>
          <w:lang w:val="nl-NL"/>
        </w:rPr>
      </w:pPr>
      <w:r w:rsidRPr="00860545">
        <w:rPr>
          <w:rFonts w:asciiTheme="majorHAnsi" w:hAnsiTheme="majorHAnsi"/>
          <w:i/>
          <w:iCs/>
          <w:sz w:val="24"/>
          <w:lang w:val="nl-NL"/>
        </w:rPr>
        <w:t xml:space="preserve">Voorbereiding </w:t>
      </w:r>
    </w:p>
    <w:p w14:paraId="01CAA118" w14:textId="77777777" w:rsidR="001C3441" w:rsidRPr="00860545" w:rsidRDefault="001C3441" w:rsidP="001C3441">
      <w:pPr>
        <w:pStyle w:val="Lijstalinea"/>
        <w:numPr>
          <w:ilvl w:val="0"/>
          <w:numId w:val="10"/>
        </w:numPr>
        <w:spacing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Het tijdig opstellen van het tentamenrooster. Het tentamenrooster is uiterlijk 2 weken voor de start van </w:t>
      </w:r>
      <w:r>
        <w:rPr>
          <w:rFonts w:asciiTheme="majorHAnsi" w:hAnsiTheme="majorHAnsi" w:cs="Arial"/>
          <w:color w:val="000000" w:themeColor="text1"/>
          <w:lang w:val="nl-NL"/>
        </w:rPr>
        <w:t xml:space="preserve">het </w:t>
      </w:r>
      <w:r w:rsidRPr="00860545">
        <w:rPr>
          <w:rFonts w:asciiTheme="majorHAnsi" w:hAnsiTheme="majorHAnsi" w:cs="Arial"/>
          <w:color w:val="000000" w:themeColor="text1"/>
          <w:lang w:val="nl-NL"/>
        </w:rPr>
        <w:t>blok of semester beschikbaar en bekend bij examinatoren en studenten</w:t>
      </w:r>
    </w:p>
    <w:p w14:paraId="5592B437" w14:textId="77777777" w:rsidR="001C3441" w:rsidRPr="00860545"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De student heeft voorafgaand aan het tentamen informatie ontvangen over:</w:t>
      </w:r>
    </w:p>
    <w:p w14:paraId="7818790C" w14:textId="77777777" w:rsidR="001C3441"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eerdoelen die in het tentamen aan de orde komen</w:t>
      </w:r>
      <w:r>
        <w:rPr>
          <w:rFonts w:asciiTheme="majorHAnsi" w:hAnsiTheme="majorHAnsi" w:cs="Arial"/>
          <w:color w:val="000000" w:themeColor="text1"/>
          <w:lang w:val="nl-NL"/>
        </w:rPr>
        <w:t>;</w:t>
      </w:r>
    </w:p>
    <w:p w14:paraId="5DE8B4BF"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tentamenvorm;</w:t>
      </w:r>
    </w:p>
    <w:p w14:paraId="436AF919"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w</w:t>
      </w:r>
      <w:r w:rsidRPr="00860545">
        <w:rPr>
          <w:rFonts w:asciiTheme="majorHAnsi" w:hAnsiTheme="majorHAnsi" w:cs="Arial"/>
          <w:color w:val="000000" w:themeColor="text1"/>
          <w:lang w:val="nl-NL"/>
        </w:rPr>
        <w:t>ijze van aanmelden (indien van toepassing) en bevestiging aanmelding</w:t>
      </w:r>
      <w:r>
        <w:rPr>
          <w:rFonts w:asciiTheme="majorHAnsi" w:hAnsiTheme="majorHAnsi" w:cs="Arial"/>
          <w:color w:val="000000" w:themeColor="text1"/>
          <w:lang w:val="nl-NL"/>
        </w:rPr>
        <w:t>;</w:t>
      </w:r>
    </w:p>
    <w:p w14:paraId="79E31BA1"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d</w:t>
      </w:r>
      <w:r w:rsidRPr="00860545">
        <w:rPr>
          <w:rFonts w:asciiTheme="majorHAnsi" w:hAnsiTheme="majorHAnsi" w:cs="Arial"/>
          <w:color w:val="000000" w:themeColor="text1"/>
          <w:lang w:val="nl-NL"/>
        </w:rPr>
        <w:t>uur van het tentamen</w:t>
      </w:r>
      <w:r>
        <w:rPr>
          <w:rFonts w:asciiTheme="majorHAnsi" w:hAnsiTheme="majorHAnsi" w:cs="Arial"/>
          <w:color w:val="000000" w:themeColor="text1"/>
          <w:lang w:val="nl-NL"/>
        </w:rPr>
        <w:t>;</w:t>
      </w:r>
    </w:p>
    <w:p w14:paraId="18A7F0BE"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c</w:t>
      </w:r>
      <w:r w:rsidRPr="00860545">
        <w:rPr>
          <w:rFonts w:asciiTheme="majorHAnsi" w:hAnsiTheme="majorHAnsi" w:cs="Arial"/>
          <w:color w:val="000000" w:themeColor="text1"/>
          <w:lang w:val="nl-NL"/>
        </w:rPr>
        <w:t>ommunicatie over het resultaat</w:t>
      </w:r>
      <w:r>
        <w:rPr>
          <w:rFonts w:asciiTheme="majorHAnsi" w:hAnsiTheme="majorHAnsi" w:cs="Arial"/>
          <w:color w:val="000000" w:themeColor="text1"/>
          <w:lang w:val="nl-NL"/>
        </w:rPr>
        <w:t>;</w:t>
      </w:r>
    </w:p>
    <w:p w14:paraId="7DCB693C"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t</w:t>
      </w:r>
      <w:r w:rsidRPr="00860545">
        <w:rPr>
          <w:rFonts w:asciiTheme="majorHAnsi" w:hAnsiTheme="majorHAnsi" w:cs="Arial"/>
          <w:color w:val="000000" w:themeColor="text1"/>
          <w:lang w:val="nl-NL"/>
        </w:rPr>
        <w:t>oegestane hulpmiddelen</w:t>
      </w:r>
      <w:r>
        <w:rPr>
          <w:rFonts w:asciiTheme="majorHAnsi" w:hAnsiTheme="majorHAnsi" w:cs="Arial"/>
          <w:color w:val="000000" w:themeColor="text1"/>
          <w:lang w:val="nl-NL"/>
        </w:rPr>
        <w:t>;</w:t>
      </w:r>
    </w:p>
    <w:p w14:paraId="7F91162F" w14:textId="77777777" w:rsidR="001C3441" w:rsidRDefault="001C3441" w:rsidP="001C3441">
      <w:pPr>
        <w:pStyle w:val="Lijstalinea"/>
        <w:numPr>
          <w:ilvl w:val="1"/>
          <w:numId w:val="10"/>
        </w:numPr>
        <w:spacing w:after="200" w:line="276" w:lineRule="auto"/>
        <w:ind w:left="709" w:hanging="425"/>
        <w:rPr>
          <w:rFonts w:asciiTheme="majorHAnsi" w:hAnsiTheme="majorHAnsi" w:cs="Arial"/>
          <w:bCs/>
          <w:color w:val="000000" w:themeColor="text1"/>
          <w:lang w:val="nl-NL"/>
        </w:rPr>
      </w:pPr>
      <w:r>
        <w:rPr>
          <w:rFonts w:asciiTheme="majorHAnsi" w:hAnsiTheme="majorHAnsi" w:cs="Arial"/>
          <w:bCs/>
          <w:color w:val="000000" w:themeColor="text1"/>
          <w:lang w:val="nl-NL"/>
        </w:rPr>
        <w:t>p</w:t>
      </w:r>
      <w:r w:rsidRPr="00860545">
        <w:rPr>
          <w:rFonts w:asciiTheme="majorHAnsi" w:hAnsiTheme="majorHAnsi" w:cs="Arial"/>
          <w:bCs/>
          <w:color w:val="000000" w:themeColor="text1"/>
          <w:lang w:val="nl-NL"/>
        </w:rPr>
        <w:t>rocedure en sancties bij fraude</w:t>
      </w:r>
      <w:r>
        <w:rPr>
          <w:rFonts w:asciiTheme="majorHAnsi" w:hAnsiTheme="majorHAnsi" w:cs="Arial"/>
          <w:bCs/>
          <w:color w:val="000000" w:themeColor="text1"/>
          <w:lang w:val="nl-NL"/>
        </w:rPr>
        <w:t>;</w:t>
      </w:r>
    </w:p>
    <w:p w14:paraId="7C0CFEC9" w14:textId="77777777" w:rsidR="001C3441" w:rsidRPr="00A734B1" w:rsidRDefault="001C3441" w:rsidP="001C3441">
      <w:pPr>
        <w:pStyle w:val="Lijstalinea"/>
        <w:numPr>
          <w:ilvl w:val="0"/>
          <w:numId w:val="10"/>
        </w:numPr>
        <w:spacing w:after="200" w:line="276" w:lineRule="auto"/>
        <w:ind w:hanging="436"/>
        <w:rPr>
          <w:rFonts w:asciiTheme="majorHAnsi" w:hAnsiTheme="majorHAnsi" w:cs="Arial"/>
          <w:bCs/>
          <w:lang w:val="nl-NL"/>
        </w:rPr>
      </w:pPr>
      <w:r>
        <w:rPr>
          <w:rFonts w:asciiTheme="majorHAnsi" w:hAnsiTheme="majorHAnsi" w:cs="Arial"/>
          <w:bCs/>
          <w:lang w:val="nl-NL"/>
        </w:rPr>
        <w:t>i</w:t>
      </w:r>
      <w:r w:rsidRPr="00EA35C0">
        <w:rPr>
          <w:rFonts w:asciiTheme="majorHAnsi" w:hAnsiTheme="majorHAnsi" w:cs="Arial"/>
          <w:bCs/>
          <w:lang w:val="nl-NL"/>
        </w:rPr>
        <w:t xml:space="preserve">nformatie over de mogelijkheden voor feedback geven op </w:t>
      </w:r>
      <w:r>
        <w:rPr>
          <w:rFonts w:asciiTheme="majorHAnsi" w:hAnsiTheme="majorHAnsi" w:cs="Arial"/>
          <w:bCs/>
          <w:lang w:val="nl-NL"/>
        </w:rPr>
        <w:t>het tentamen</w:t>
      </w:r>
      <w:r w:rsidRPr="00EA35C0">
        <w:rPr>
          <w:rFonts w:asciiTheme="majorHAnsi" w:hAnsiTheme="majorHAnsi" w:cs="Arial"/>
          <w:bCs/>
          <w:lang w:val="nl-NL"/>
        </w:rPr>
        <w:t xml:space="preserve"> en mogelijkheden tot inzage van </w:t>
      </w:r>
      <w:r>
        <w:rPr>
          <w:rFonts w:asciiTheme="majorHAnsi" w:hAnsiTheme="majorHAnsi" w:cs="Arial"/>
          <w:bCs/>
          <w:lang w:val="nl-NL"/>
        </w:rPr>
        <w:t>het tentamen.</w:t>
      </w:r>
    </w:p>
    <w:p w14:paraId="19974CA6" w14:textId="77777777" w:rsidR="001C3441" w:rsidRPr="00AE40BD"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C65058">
        <w:rPr>
          <w:rFonts w:asciiTheme="majorHAnsi" w:hAnsiTheme="majorHAnsi" w:cstheme="majorHAnsi"/>
          <w:szCs w:val="20"/>
          <w:lang w:val="nl-NL"/>
        </w:rPr>
        <w:t>Kennistoetsen kunnen</w:t>
      </w:r>
      <w:r>
        <w:rPr>
          <w:rFonts w:asciiTheme="majorHAnsi" w:hAnsiTheme="majorHAnsi" w:cstheme="majorHAnsi"/>
          <w:szCs w:val="20"/>
          <w:lang w:val="nl-NL"/>
        </w:rPr>
        <w:t xml:space="preserve"> worden</w:t>
      </w:r>
      <w:r w:rsidRPr="00C65058">
        <w:rPr>
          <w:rFonts w:asciiTheme="majorHAnsi" w:hAnsiTheme="majorHAnsi" w:cstheme="majorHAnsi"/>
          <w:szCs w:val="20"/>
          <w:lang w:val="nl-NL"/>
        </w:rPr>
        <w:t xml:space="preserve"> afgenomen als er een grote vragendatabase is. </w:t>
      </w:r>
      <w:r w:rsidRPr="00860545">
        <w:rPr>
          <w:rFonts w:asciiTheme="majorHAnsi" w:hAnsiTheme="majorHAnsi" w:cs="Arial"/>
          <w:color w:val="000000" w:themeColor="text1"/>
          <w:lang w:val="nl-NL"/>
        </w:rPr>
        <w:t>Het tentamen</w:t>
      </w:r>
      <w:r>
        <w:rPr>
          <w:rFonts w:asciiTheme="majorHAnsi" w:hAnsiTheme="majorHAnsi" w:cs="Arial"/>
          <w:color w:val="000000" w:themeColor="text1"/>
          <w:lang w:val="nl-NL"/>
        </w:rPr>
        <w:t xml:space="preserve"> is, indien nodig, </w:t>
      </w:r>
      <w:r w:rsidRPr="00860545">
        <w:rPr>
          <w:rFonts w:asciiTheme="majorHAnsi" w:hAnsiTheme="majorHAnsi" w:cs="Arial"/>
          <w:color w:val="000000" w:themeColor="text1"/>
          <w:lang w:val="nl-NL"/>
        </w:rPr>
        <w:t>voor afname gecheckt door een collega-examinator (minimaal 4-ogen principe)</w:t>
      </w:r>
      <w:r>
        <w:rPr>
          <w:rFonts w:asciiTheme="majorHAnsi" w:hAnsiTheme="majorHAnsi" w:cs="Arial"/>
          <w:color w:val="000000" w:themeColor="text1"/>
          <w:lang w:val="nl-NL"/>
        </w:rPr>
        <w:t>.</w:t>
      </w:r>
    </w:p>
    <w:p w14:paraId="5C6437DF" w14:textId="77777777" w:rsidR="001C3441" w:rsidRPr="00C65058" w:rsidRDefault="001C3441" w:rsidP="001C3441">
      <w:pPr>
        <w:pStyle w:val="Lijstalinea"/>
        <w:numPr>
          <w:ilvl w:val="0"/>
          <w:numId w:val="29"/>
        </w:numPr>
        <w:spacing w:line="259" w:lineRule="auto"/>
        <w:rPr>
          <w:rFonts w:asciiTheme="majorHAnsi" w:hAnsiTheme="majorHAnsi" w:cstheme="majorHAnsi"/>
          <w:szCs w:val="20"/>
          <w:lang w:val="nl-NL"/>
        </w:rPr>
      </w:pPr>
      <w:r w:rsidRPr="00C65058">
        <w:rPr>
          <w:rFonts w:asciiTheme="majorHAnsi" w:hAnsiTheme="majorHAnsi" w:cstheme="majorHAnsi"/>
          <w:szCs w:val="20"/>
          <w:lang w:val="nl-NL"/>
        </w:rPr>
        <w:t xml:space="preserve">De </w:t>
      </w:r>
      <w:r>
        <w:rPr>
          <w:rFonts w:asciiTheme="majorHAnsi" w:hAnsiTheme="majorHAnsi" w:cstheme="majorHAnsi"/>
          <w:szCs w:val="20"/>
          <w:lang w:val="nl-NL"/>
        </w:rPr>
        <w:t>tentamen</w:t>
      </w:r>
      <w:r w:rsidRPr="00C65058">
        <w:rPr>
          <w:rFonts w:asciiTheme="majorHAnsi" w:hAnsiTheme="majorHAnsi" w:cstheme="majorHAnsi"/>
          <w:szCs w:val="20"/>
          <w:lang w:val="nl-NL"/>
        </w:rPr>
        <w:t xml:space="preserve">afname vindt plaats in een van de HvA-brede </w:t>
      </w:r>
      <w:proofErr w:type="spellStart"/>
      <w:r w:rsidRPr="00C65058">
        <w:rPr>
          <w:rFonts w:asciiTheme="majorHAnsi" w:hAnsiTheme="majorHAnsi" w:cstheme="majorHAnsi"/>
          <w:szCs w:val="20"/>
          <w:lang w:val="nl-NL"/>
        </w:rPr>
        <w:t>toetsapplicaties</w:t>
      </w:r>
      <w:proofErr w:type="spellEnd"/>
      <w:r w:rsidRPr="00C65058">
        <w:rPr>
          <w:rFonts w:asciiTheme="majorHAnsi" w:hAnsiTheme="majorHAnsi" w:cstheme="majorHAnsi"/>
          <w:szCs w:val="20"/>
          <w:lang w:val="nl-NL"/>
        </w:rPr>
        <w:t xml:space="preserve">: </w:t>
      </w:r>
      <w:proofErr w:type="spellStart"/>
      <w:r w:rsidRPr="00C65058">
        <w:rPr>
          <w:rFonts w:asciiTheme="majorHAnsi" w:hAnsiTheme="majorHAnsi" w:cstheme="majorHAnsi"/>
          <w:szCs w:val="20"/>
          <w:lang w:val="nl-NL"/>
        </w:rPr>
        <w:t>TestVision</w:t>
      </w:r>
      <w:proofErr w:type="spellEnd"/>
      <w:r w:rsidRPr="00C65058">
        <w:rPr>
          <w:rFonts w:asciiTheme="majorHAnsi" w:hAnsiTheme="majorHAnsi" w:cstheme="majorHAnsi"/>
          <w:szCs w:val="20"/>
          <w:lang w:val="nl-NL"/>
        </w:rPr>
        <w:t xml:space="preserve"> Online, SOWISO of </w:t>
      </w:r>
      <w:proofErr w:type="spellStart"/>
      <w:r w:rsidRPr="00C65058">
        <w:rPr>
          <w:rFonts w:asciiTheme="majorHAnsi" w:hAnsiTheme="majorHAnsi" w:cstheme="majorHAnsi"/>
          <w:szCs w:val="20"/>
          <w:lang w:val="nl-NL"/>
        </w:rPr>
        <w:t>Maple</w:t>
      </w:r>
      <w:proofErr w:type="spellEnd"/>
      <w:r w:rsidRPr="00C65058">
        <w:rPr>
          <w:rFonts w:asciiTheme="majorHAnsi" w:hAnsiTheme="majorHAnsi" w:cstheme="majorHAnsi"/>
          <w:szCs w:val="20"/>
          <w:lang w:val="nl-NL"/>
        </w:rPr>
        <w:t xml:space="preserve"> TA (voor meer informatie over de </w:t>
      </w:r>
      <w:proofErr w:type="spellStart"/>
      <w:r w:rsidRPr="00C65058">
        <w:rPr>
          <w:rFonts w:asciiTheme="majorHAnsi" w:hAnsiTheme="majorHAnsi" w:cstheme="majorHAnsi"/>
          <w:szCs w:val="20"/>
          <w:lang w:val="nl-NL"/>
        </w:rPr>
        <w:t>toetsapplicaties</w:t>
      </w:r>
      <w:proofErr w:type="spellEnd"/>
      <w:r w:rsidRPr="00C65058">
        <w:rPr>
          <w:rFonts w:asciiTheme="majorHAnsi" w:hAnsiTheme="majorHAnsi" w:cstheme="majorHAnsi"/>
          <w:szCs w:val="20"/>
          <w:lang w:val="nl-NL"/>
        </w:rPr>
        <w:t xml:space="preserve"> zie: </w:t>
      </w:r>
      <w:hyperlink r:id="rId10" w:history="1">
        <w:r w:rsidRPr="00C65058">
          <w:rPr>
            <w:rStyle w:val="Hyperlink"/>
            <w:rFonts w:asciiTheme="majorHAnsi" w:hAnsiTheme="majorHAnsi" w:cstheme="majorHAnsi"/>
            <w:szCs w:val="20"/>
            <w:lang w:val="nl-NL"/>
          </w:rPr>
          <w:t>Score</w:t>
        </w:r>
      </w:hyperlink>
      <w:r w:rsidRPr="00C65058">
        <w:rPr>
          <w:rFonts w:asciiTheme="majorHAnsi" w:hAnsiTheme="majorHAnsi" w:cstheme="majorHAnsi"/>
          <w:szCs w:val="20"/>
          <w:lang w:val="nl-NL"/>
        </w:rPr>
        <w:t>), omdat in de</w:t>
      </w:r>
      <w:r>
        <w:rPr>
          <w:rFonts w:asciiTheme="majorHAnsi" w:hAnsiTheme="majorHAnsi" w:cstheme="majorHAnsi"/>
          <w:szCs w:val="20"/>
          <w:lang w:val="nl-NL"/>
        </w:rPr>
        <w:t>ze</w:t>
      </w:r>
      <w:r w:rsidRPr="00C65058">
        <w:rPr>
          <w:rFonts w:asciiTheme="majorHAnsi" w:hAnsiTheme="majorHAnsi" w:cstheme="majorHAnsi"/>
          <w:szCs w:val="20"/>
          <w:lang w:val="nl-NL"/>
        </w:rPr>
        <w:t xml:space="preserve"> </w:t>
      </w:r>
      <w:proofErr w:type="spellStart"/>
      <w:r w:rsidRPr="00C65058">
        <w:rPr>
          <w:rFonts w:asciiTheme="majorHAnsi" w:hAnsiTheme="majorHAnsi" w:cstheme="majorHAnsi"/>
          <w:szCs w:val="20"/>
          <w:lang w:val="nl-NL"/>
        </w:rPr>
        <w:t>toetsapplicaties</w:t>
      </w:r>
      <w:proofErr w:type="spellEnd"/>
      <w:r w:rsidRPr="00C65058">
        <w:rPr>
          <w:rFonts w:asciiTheme="majorHAnsi" w:hAnsiTheme="majorHAnsi" w:cstheme="majorHAnsi"/>
          <w:szCs w:val="20"/>
          <w:lang w:val="nl-NL"/>
        </w:rPr>
        <w:t xml:space="preserve"> meer </w:t>
      </w:r>
      <w:r>
        <w:rPr>
          <w:rFonts w:asciiTheme="majorHAnsi" w:hAnsiTheme="majorHAnsi" w:cstheme="majorHAnsi"/>
          <w:szCs w:val="20"/>
          <w:lang w:val="nl-NL"/>
        </w:rPr>
        <w:t>veiligheid kan</w:t>
      </w:r>
      <w:r w:rsidRPr="00C65058">
        <w:rPr>
          <w:rFonts w:asciiTheme="majorHAnsi" w:hAnsiTheme="majorHAnsi" w:cstheme="majorHAnsi"/>
          <w:szCs w:val="20"/>
          <w:lang w:val="nl-NL"/>
        </w:rPr>
        <w:t xml:space="preserve"> worden ingebouwd dan in </w:t>
      </w:r>
      <w:proofErr w:type="spellStart"/>
      <w:r w:rsidRPr="00C65058">
        <w:rPr>
          <w:rFonts w:asciiTheme="majorHAnsi" w:hAnsiTheme="majorHAnsi" w:cstheme="majorHAnsi"/>
          <w:szCs w:val="20"/>
          <w:lang w:val="nl-NL"/>
        </w:rPr>
        <w:t>Brightspace</w:t>
      </w:r>
      <w:proofErr w:type="spellEnd"/>
      <w:r w:rsidRPr="00C65058">
        <w:rPr>
          <w:rFonts w:asciiTheme="majorHAnsi" w:hAnsiTheme="majorHAnsi" w:cstheme="majorHAnsi"/>
          <w:szCs w:val="20"/>
          <w:lang w:val="nl-NL"/>
        </w:rPr>
        <w:t xml:space="preserve">. Ondersteuning binnen </w:t>
      </w:r>
      <w:r>
        <w:rPr>
          <w:rFonts w:asciiTheme="majorHAnsi" w:hAnsiTheme="majorHAnsi" w:cstheme="majorHAnsi"/>
          <w:szCs w:val="20"/>
          <w:lang w:val="nl-NL"/>
        </w:rPr>
        <w:t>opleiding/faculteit</w:t>
      </w:r>
      <w:r w:rsidRPr="00C65058">
        <w:rPr>
          <w:rFonts w:asciiTheme="majorHAnsi" w:hAnsiTheme="majorHAnsi" w:cstheme="majorHAnsi"/>
          <w:szCs w:val="20"/>
          <w:lang w:val="nl-NL"/>
        </w:rPr>
        <w:t xml:space="preserve"> en kennis van de applicaties is </w:t>
      </w:r>
      <w:proofErr w:type="spellStart"/>
      <w:r w:rsidRPr="00C65058">
        <w:rPr>
          <w:rFonts w:asciiTheme="majorHAnsi" w:hAnsiTheme="majorHAnsi" w:cstheme="majorHAnsi"/>
          <w:szCs w:val="20"/>
          <w:lang w:val="nl-NL"/>
        </w:rPr>
        <w:t>randvoorwaardelijk</w:t>
      </w:r>
      <w:proofErr w:type="spellEnd"/>
      <w:r w:rsidRPr="00C65058">
        <w:rPr>
          <w:rFonts w:asciiTheme="majorHAnsi" w:hAnsiTheme="majorHAnsi" w:cstheme="majorHAnsi"/>
          <w:szCs w:val="20"/>
          <w:lang w:val="nl-NL"/>
        </w:rPr>
        <w:t xml:space="preserve">. </w:t>
      </w:r>
    </w:p>
    <w:p w14:paraId="0BC04F5D" w14:textId="77777777" w:rsidR="001C3441" w:rsidRPr="00C65058" w:rsidRDefault="001C3441" w:rsidP="001C3441">
      <w:pPr>
        <w:pStyle w:val="Lijstalinea"/>
        <w:numPr>
          <w:ilvl w:val="0"/>
          <w:numId w:val="29"/>
        </w:numPr>
        <w:spacing w:line="259" w:lineRule="auto"/>
        <w:rPr>
          <w:rFonts w:asciiTheme="majorHAnsi" w:hAnsiTheme="majorHAnsi" w:cstheme="majorHAnsi"/>
          <w:szCs w:val="20"/>
          <w:lang w:val="nl-NL"/>
        </w:rPr>
      </w:pPr>
      <w:r w:rsidRPr="00C65058">
        <w:rPr>
          <w:rFonts w:asciiTheme="majorHAnsi" w:hAnsiTheme="majorHAnsi" w:cstheme="majorHAnsi"/>
          <w:szCs w:val="20"/>
          <w:lang w:val="nl-NL"/>
        </w:rPr>
        <w:t>De opleidingsmanager</w:t>
      </w:r>
      <w:r w:rsidRPr="00D611EB">
        <w:rPr>
          <w:rFonts w:asciiTheme="majorHAnsi" w:hAnsiTheme="majorHAnsi" w:cstheme="majorHAnsi"/>
          <w:szCs w:val="20"/>
          <w:lang w:val="nl-NL"/>
        </w:rPr>
        <w:t xml:space="preserve"> </w:t>
      </w:r>
      <w:r w:rsidRPr="00C65058">
        <w:rPr>
          <w:rFonts w:asciiTheme="majorHAnsi" w:hAnsiTheme="majorHAnsi" w:cstheme="majorHAnsi"/>
          <w:szCs w:val="20"/>
          <w:lang w:val="nl-NL"/>
        </w:rPr>
        <w:t xml:space="preserve">bepaalt samen met het docententeam welk alternatief van toepassing is en stemt af met de examencommissie over de inrichting en uitvoering van </w:t>
      </w:r>
      <w:r>
        <w:rPr>
          <w:rFonts w:asciiTheme="majorHAnsi" w:hAnsiTheme="majorHAnsi" w:cstheme="majorHAnsi"/>
          <w:szCs w:val="20"/>
          <w:lang w:val="nl-NL"/>
        </w:rPr>
        <w:t>het tentamen</w:t>
      </w:r>
      <w:r w:rsidRPr="00C65058">
        <w:rPr>
          <w:rFonts w:asciiTheme="majorHAnsi" w:hAnsiTheme="majorHAnsi" w:cstheme="majorHAnsi"/>
          <w:szCs w:val="20"/>
          <w:lang w:val="nl-NL"/>
        </w:rPr>
        <w:t xml:space="preserve"> (zie verder richtlijnen bij uitvoering). Telkens is de afweging of een online alternatief voldoende zicht geeft op de kennis en kunde van de student</w:t>
      </w:r>
      <w:r>
        <w:rPr>
          <w:rFonts w:asciiTheme="majorHAnsi" w:hAnsiTheme="majorHAnsi" w:cstheme="majorHAnsi"/>
          <w:szCs w:val="20"/>
          <w:lang w:val="nl-NL"/>
        </w:rPr>
        <w:t>.</w:t>
      </w:r>
    </w:p>
    <w:p w14:paraId="6BB16518" w14:textId="77777777" w:rsidR="001C3441" w:rsidRPr="00440530" w:rsidRDefault="001C3441" w:rsidP="001C3441">
      <w:pPr>
        <w:pStyle w:val="Lijstalinea"/>
        <w:numPr>
          <w:ilvl w:val="0"/>
          <w:numId w:val="29"/>
        </w:numPr>
        <w:spacing w:line="259" w:lineRule="auto"/>
        <w:rPr>
          <w:rFonts w:asciiTheme="majorHAnsi" w:hAnsiTheme="majorHAnsi" w:cstheme="majorHAnsi"/>
          <w:szCs w:val="20"/>
          <w:lang w:val="nl-NL"/>
        </w:rPr>
      </w:pPr>
      <w:r w:rsidRPr="00C65058">
        <w:rPr>
          <w:rFonts w:asciiTheme="majorHAnsi" w:hAnsiTheme="majorHAnsi" w:cstheme="majorHAnsi"/>
          <w:szCs w:val="20"/>
          <w:lang w:val="nl-NL"/>
        </w:rPr>
        <w:t>De student heeft vooraf informatie ontvangen over de wijze van toetsing, wijze van aanmelding, informatie over vorm, deelname, inleveren, datum en tijdstip, toegestane</w:t>
      </w:r>
      <w:r>
        <w:rPr>
          <w:rFonts w:asciiTheme="majorHAnsi" w:hAnsiTheme="majorHAnsi" w:cstheme="majorHAnsi"/>
          <w:szCs w:val="20"/>
          <w:lang w:val="nl-NL"/>
        </w:rPr>
        <w:t xml:space="preserve"> </w:t>
      </w:r>
      <w:r w:rsidRPr="00C65058">
        <w:rPr>
          <w:rFonts w:asciiTheme="majorHAnsi" w:hAnsiTheme="majorHAnsi" w:cstheme="majorHAnsi"/>
          <w:szCs w:val="20"/>
          <w:lang w:val="nl-NL"/>
        </w:rPr>
        <w:t>hulpmiddelen</w:t>
      </w:r>
      <w:r>
        <w:rPr>
          <w:rFonts w:asciiTheme="majorHAnsi" w:hAnsiTheme="majorHAnsi" w:cstheme="majorHAnsi"/>
          <w:szCs w:val="20"/>
          <w:lang w:val="nl-NL"/>
        </w:rPr>
        <w:t xml:space="preserve"> (en eisen waaraan deze moeten voldoen)</w:t>
      </w:r>
      <w:r w:rsidRPr="00C65058">
        <w:rPr>
          <w:rFonts w:asciiTheme="majorHAnsi" w:hAnsiTheme="majorHAnsi" w:cstheme="majorHAnsi"/>
          <w:szCs w:val="20"/>
          <w:lang w:val="nl-NL"/>
        </w:rPr>
        <w:t xml:space="preserve"> en faciliteiten, privacy statement, evt. gebruik format en totstandkoming resultaat. </w:t>
      </w:r>
    </w:p>
    <w:p w14:paraId="0F804069" w14:textId="77777777" w:rsidR="001C3441" w:rsidRPr="006D789A" w:rsidRDefault="001C3441" w:rsidP="001C3441">
      <w:pPr>
        <w:rPr>
          <w:rFonts w:asciiTheme="majorHAnsi" w:hAnsiTheme="majorHAnsi" w:cstheme="majorHAnsi"/>
          <w:b/>
          <w:bCs/>
          <w:szCs w:val="20"/>
          <w:lang w:val="nl-NL"/>
        </w:rPr>
      </w:pPr>
    </w:p>
    <w:p w14:paraId="4633A4D5" w14:textId="77777777" w:rsidR="001C3441" w:rsidRPr="005120AA" w:rsidRDefault="001C3441" w:rsidP="001C3441">
      <w:pPr>
        <w:rPr>
          <w:rFonts w:asciiTheme="majorHAnsi" w:hAnsiTheme="majorHAnsi" w:cstheme="majorHAnsi"/>
          <w:i/>
          <w:iCs/>
          <w:sz w:val="24"/>
          <w:lang w:val="nl-NL"/>
        </w:rPr>
      </w:pPr>
      <w:r w:rsidRPr="005120AA">
        <w:rPr>
          <w:rFonts w:asciiTheme="majorHAnsi" w:hAnsiTheme="majorHAnsi" w:cstheme="majorHAnsi"/>
          <w:i/>
          <w:iCs/>
          <w:sz w:val="24"/>
          <w:lang w:val="nl-NL"/>
        </w:rPr>
        <w:t>Tijdens afname</w:t>
      </w:r>
    </w:p>
    <w:p w14:paraId="46474B0E" w14:textId="77777777" w:rsidR="001C3441" w:rsidRPr="003A2957" w:rsidRDefault="001C3441" w:rsidP="001C3441">
      <w:pPr>
        <w:pStyle w:val="Lijstalinea"/>
        <w:numPr>
          <w:ilvl w:val="0"/>
          <w:numId w:val="31"/>
        </w:numPr>
        <w:spacing w:line="276" w:lineRule="auto"/>
        <w:rPr>
          <w:rFonts w:asciiTheme="majorHAnsi" w:hAnsiTheme="majorHAnsi" w:cstheme="majorHAnsi"/>
          <w:szCs w:val="20"/>
          <w:lang w:val="nl-NL"/>
        </w:rPr>
      </w:pPr>
      <w:r w:rsidRPr="006D789A">
        <w:rPr>
          <w:rFonts w:asciiTheme="majorHAnsi" w:hAnsiTheme="majorHAnsi" w:cstheme="majorHAnsi"/>
          <w:szCs w:val="20"/>
          <w:lang w:val="nl-NL"/>
        </w:rPr>
        <w:t xml:space="preserve">Zonder online </w:t>
      </w:r>
      <w:proofErr w:type="spellStart"/>
      <w:r w:rsidRPr="006D789A">
        <w:rPr>
          <w:rFonts w:asciiTheme="majorHAnsi" w:hAnsiTheme="majorHAnsi" w:cstheme="majorHAnsi"/>
          <w:szCs w:val="20"/>
          <w:lang w:val="nl-NL"/>
        </w:rPr>
        <w:t>proctoring</w:t>
      </w:r>
      <w:proofErr w:type="spellEnd"/>
      <w:r w:rsidRPr="006D789A">
        <w:rPr>
          <w:rFonts w:asciiTheme="majorHAnsi" w:hAnsiTheme="majorHAnsi" w:cstheme="majorHAnsi"/>
          <w:szCs w:val="20"/>
          <w:lang w:val="nl-NL"/>
        </w:rPr>
        <w:t xml:space="preserve"> is de identiteit van de student niet vast te stellen bij een online </w:t>
      </w:r>
      <w:r>
        <w:rPr>
          <w:rFonts w:asciiTheme="majorHAnsi" w:hAnsiTheme="majorHAnsi" w:cstheme="majorHAnsi"/>
          <w:szCs w:val="20"/>
          <w:lang w:val="nl-NL"/>
        </w:rPr>
        <w:t>open boek tentamen</w:t>
      </w:r>
      <w:r w:rsidRPr="006D789A">
        <w:rPr>
          <w:rFonts w:asciiTheme="majorHAnsi" w:hAnsiTheme="majorHAnsi" w:cstheme="majorHAnsi"/>
          <w:szCs w:val="20"/>
          <w:lang w:val="nl-NL"/>
        </w:rPr>
        <w:t xml:space="preserve">. </w:t>
      </w:r>
      <w:r>
        <w:rPr>
          <w:rFonts w:asciiTheme="majorHAnsi" w:hAnsiTheme="majorHAnsi" w:cstheme="majorHAnsi"/>
          <w:szCs w:val="20"/>
          <w:lang w:val="nl-NL"/>
        </w:rPr>
        <w:t xml:space="preserve">Start het tentamen met een verklaring van student dat hij/zij het tentamen zelfstandig heeft gemaakt. Geef aan dat een </w:t>
      </w:r>
      <w:r w:rsidRPr="003A2957">
        <w:rPr>
          <w:rFonts w:asciiTheme="majorHAnsi" w:hAnsiTheme="majorHAnsi" w:cstheme="majorHAnsi"/>
          <w:szCs w:val="20"/>
          <w:lang w:val="nl-NL"/>
        </w:rPr>
        <w:t xml:space="preserve">vermoeden van fraude en/of plagiaat wordt aan de examencommissie. Dit geldt ook voor het ter beschikking stellen van je eigen werk aan andere studenten. </w:t>
      </w:r>
    </w:p>
    <w:p w14:paraId="38174376" w14:textId="77777777" w:rsidR="001C3441" w:rsidRPr="00C24500" w:rsidRDefault="001C3441" w:rsidP="001C3441">
      <w:pPr>
        <w:pStyle w:val="Lijstalinea"/>
        <w:numPr>
          <w:ilvl w:val="0"/>
          <w:numId w:val="31"/>
        </w:numPr>
        <w:spacing w:line="276" w:lineRule="auto"/>
        <w:rPr>
          <w:rFonts w:asciiTheme="majorHAnsi" w:hAnsiTheme="majorHAnsi" w:cstheme="majorHAnsi"/>
          <w:szCs w:val="20"/>
          <w:lang w:val="nl-NL"/>
        </w:rPr>
      </w:pPr>
      <w:r w:rsidRPr="00C24500">
        <w:rPr>
          <w:rFonts w:asciiTheme="majorHAnsi" w:hAnsiTheme="majorHAnsi" w:cstheme="majorHAnsi"/>
          <w:szCs w:val="20"/>
          <w:lang w:val="nl-NL"/>
        </w:rPr>
        <w:t>Bij de afname is het toegestaan om de IP adressen te monitoren indien dit noodzakelijk is. Een I</w:t>
      </w:r>
      <w:r>
        <w:rPr>
          <w:rFonts w:asciiTheme="majorHAnsi" w:hAnsiTheme="majorHAnsi" w:cstheme="majorHAnsi"/>
          <w:szCs w:val="20"/>
          <w:lang w:val="nl-NL"/>
        </w:rPr>
        <w:t>P-</w:t>
      </w:r>
      <w:r w:rsidRPr="00C24500">
        <w:rPr>
          <w:rFonts w:asciiTheme="majorHAnsi" w:hAnsiTheme="majorHAnsi" w:cstheme="majorHAnsi"/>
          <w:szCs w:val="20"/>
          <w:lang w:val="nl-NL"/>
        </w:rPr>
        <w:t>adres is een lichte aanwijzing dat een student eventueel heeft gefraudeerd. Er zijn situaties te bedenken waarin een gedeeld IP</w:t>
      </w:r>
      <w:r>
        <w:rPr>
          <w:rFonts w:asciiTheme="majorHAnsi" w:hAnsiTheme="majorHAnsi" w:cstheme="majorHAnsi"/>
          <w:szCs w:val="20"/>
          <w:lang w:val="nl-NL"/>
        </w:rPr>
        <w:t>-</w:t>
      </w:r>
      <w:r w:rsidRPr="00C24500">
        <w:rPr>
          <w:rFonts w:asciiTheme="majorHAnsi" w:hAnsiTheme="majorHAnsi" w:cstheme="majorHAnsi"/>
          <w:szCs w:val="20"/>
          <w:lang w:val="nl-NL"/>
        </w:rPr>
        <w:t>adres verklaarbaar is. Het is daarom belangrijk om de verwerking van IP</w:t>
      </w:r>
      <w:r>
        <w:rPr>
          <w:rFonts w:asciiTheme="majorHAnsi" w:hAnsiTheme="majorHAnsi" w:cstheme="majorHAnsi"/>
          <w:szCs w:val="20"/>
          <w:lang w:val="nl-NL"/>
        </w:rPr>
        <w:t>-</w:t>
      </w:r>
      <w:r w:rsidRPr="00C24500">
        <w:rPr>
          <w:rFonts w:asciiTheme="majorHAnsi" w:hAnsiTheme="majorHAnsi" w:cstheme="majorHAnsi"/>
          <w:szCs w:val="20"/>
          <w:lang w:val="nl-NL"/>
        </w:rPr>
        <w:t>adressen zoveel mogelijk te beperken. Binnen de applicatie moet gekeken worden naar een manier waarop de IP</w:t>
      </w:r>
      <w:r>
        <w:rPr>
          <w:rFonts w:asciiTheme="majorHAnsi" w:hAnsiTheme="majorHAnsi" w:cstheme="majorHAnsi"/>
          <w:szCs w:val="20"/>
          <w:lang w:val="nl-NL"/>
        </w:rPr>
        <w:t>-</w:t>
      </w:r>
      <w:r w:rsidRPr="00C24500">
        <w:rPr>
          <w:rFonts w:asciiTheme="majorHAnsi" w:hAnsiTheme="majorHAnsi" w:cstheme="majorHAnsi"/>
          <w:szCs w:val="20"/>
          <w:lang w:val="nl-NL"/>
        </w:rPr>
        <w:t>adressen zo min mogelijk worden geregistreerd, maar er bijvoorbeeld wordt gewerkt met een indicatie dat er is gewerkt vanaf een gedeeld IP</w:t>
      </w:r>
      <w:r>
        <w:rPr>
          <w:rFonts w:asciiTheme="majorHAnsi" w:hAnsiTheme="majorHAnsi" w:cstheme="majorHAnsi"/>
          <w:szCs w:val="20"/>
          <w:lang w:val="nl-NL"/>
        </w:rPr>
        <w:t>-</w:t>
      </w:r>
      <w:r w:rsidRPr="00C24500">
        <w:rPr>
          <w:rFonts w:asciiTheme="majorHAnsi" w:hAnsiTheme="majorHAnsi" w:cstheme="majorHAnsi"/>
          <w:szCs w:val="20"/>
          <w:lang w:val="nl-NL"/>
        </w:rPr>
        <w:t>adres. Het adres zelf is hierbij niet nodig.</w:t>
      </w:r>
    </w:p>
    <w:p w14:paraId="6F83C481" w14:textId="77777777" w:rsidR="001C3441" w:rsidRDefault="001C3441" w:rsidP="001C3441">
      <w:pPr>
        <w:pStyle w:val="Lijstalinea"/>
        <w:numPr>
          <w:ilvl w:val="0"/>
          <w:numId w:val="31"/>
        </w:numPr>
        <w:spacing w:line="276" w:lineRule="auto"/>
        <w:rPr>
          <w:rFonts w:asciiTheme="majorHAnsi" w:hAnsiTheme="majorHAnsi" w:cstheme="majorHAnsi"/>
          <w:szCs w:val="20"/>
          <w:lang w:val="nl-NL"/>
        </w:rPr>
      </w:pPr>
      <w:r w:rsidRPr="00C24500">
        <w:rPr>
          <w:rFonts w:asciiTheme="majorHAnsi" w:hAnsiTheme="majorHAnsi" w:cstheme="majorHAnsi"/>
          <w:szCs w:val="20"/>
          <w:lang w:val="nl-NL"/>
        </w:rPr>
        <w:lastRenderedPageBreak/>
        <w:t>Als IP</w:t>
      </w:r>
      <w:r>
        <w:rPr>
          <w:rFonts w:asciiTheme="majorHAnsi" w:hAnsiTheme="majorHAnsi" w:cstheme="majorHAnsi"/>
          <w:szCs w:val="20"/>
          <w:lang w:val="nl-NL"/>
        </w:rPr>
        <w:t>-</w:t>
      </w:r>
      <w:r w:rsidRPr="00C24500">
        <w:rPr>
          <w:rFonts w:asciiTheme="majorHAnsi" w:hAnsiTheme="majorHAnsi" w:cstheme="majorHAnsi"/>
          <w:szCs w:val="20"/>
          <w:lang w:val="nl-NL"/>
        </w:rPr>
        <w:t xml:space="preserve">adressen worden gevolgd moet dit in een procedure worden vastgelegd. Daarin moet in ieder geval zijn opgenomen waartoe dit dient en wanneer de gegevens worden verwijderd. Uitgangspunt hierbij is dat de gegevens direct worden verwijderd wanneer zij niet meer noodzakelijk zijn voor het monitoren. De student moet voorafgaand aan </w:t>
      </w:r>
      <w:r>
        <w:rPr>
          <w:rFonts w:asciiTheme="majorHAnsi" w:hAnsiTheme="majorHAnsi" w:cstheme="majorHAnsi"/>
          <w:szCs w:val="20"/>
          <w:lang w:val="nl-NL"/>
        </w:rPr>
        <w:t>het tentamen</w:t>
      </w:r>
      <w:r w:rsidRPr="00C24500">
        <w:rPr>
          <w:rFonts w:asciiTheme="majorHAnsi" w:hAnsiTheme="majorHAnsi" w:cstheme="majorHAnsi"/>
          <w:szCs w:val="20"/>
          <w:lang w:val="nl-NL"/>
        </w:rPr>
        <w:t xml:space="preserve"> in een privacy statement worden gewezen op het feit dat het IP</w:t>
      </w:r>
      <w:r>
        <w:rPr>
          <w:rFonts w:asciiTheme="majorHAnsi" w:hAnsiTheme="majorHAnsi" w:cstheme="majorHAnsi"/>
          <w:szCs w:val="20"/>
          <w:lang w:val="nl-NL"/>
        </w:rPr>
        <w:t>-</w:t>
      </w:r>
      <w:r w:rsidRPr="00C24500">
        <w:rPr>
          <w:rFonts w:asciiTheme="majorHAnsi" w:hAnsiTheme="majorHAnsi" w:cstheme="majorHAnsi"/>
          <w:szCs w:val="20"/>
          <w:lang w:val="nl-NL"/>
        </w:rPr>
        <w:t>adres wordt gevolgd.</w:t>
      </w:r>
    </w:p>
    <w:p w14:paraId="2D16835F" w14:textId="77777777" w:rsidR="00392FA6" w:rsidRPr="00392FA6" w:rsidRDefault="00392FA6" w:rsidP="00392FA6">
      <w:pPr>
        <w:pStyle w:val="Lijstalinea"/>
        <w:numPr>
          <w:ilvl w:val="0"/>
          <w:numId w:val="31"/>
        </w:numPr>
        <w:spacing w:line="276" w:lineRule="auto"/>
        <w:rPr>
          <w:rFonts w:asciiTheme="majorHAnsi" w:hAnsiTheme="majorHAnsi" w:cstheme="majorHAnsi"/>
          <w:szCs w:val="20"/>
          <w:lang w:val="nl-NL"/>
        </w:rPr>
      </w:pPr>
      <w:r>
        <w:rPr>
          <w:rFonts w:asciiTheme="majorHAnsi" w:hAnsiTheme="majorHAnsi" w:cstheme="majorHAnsi"/>
          <w:szCs w:val="20"/>
          <w:lang w:val="nl-NL"/>
        </w:rPr>
        <w:t>Indien gewenst: de deelname aan het tentamen 20 minuten na de aanvangstijd sluiten.</w:t>
      </w:r>
    </w:p>
    <w:p w14:paraId="53BAACC0" w14:textId="77777777" w:rsidR="001C3441" w:rsidRPr="00000632" w:rsidRDefault="001C3441" w:rsidP="001C3441">
      <w:pPr>
        <w:pStyle w:val="Lijstalinea"/>
        <w:numPr>
          <w:ilvl w:val="0"/>
          <w:numId w:val="31"/>
        </w:numPr>
        <w:spacing w:line="276" w:lineRule="auto"/>
        <w:ind w:left="357" w:hanging="357"/>
        <w:rPr>
          <w:rFonts w:asciiTheme="majorHAnsi" w:hAnsiTheme="majorHAnsi" w:cstheme="majorHAnsi"/>
          <w:szCs w:val="20"/>
          <w:lang w:val="nl-NL"/>
        </w:rPr>
      </w:pPr>
      <w:r w:rsidRPr="00000632">
        <w:rPr>
          <w:rFonts w:asciiTheme="majorHAnsi" w:hAnsiTheme="majorHAnsi" w:cstheme="majorHAnsi"/>
          <w:szCs w:val="20"/>
          <w:lang w:val="nl-NL"/>
        </w:rPr>
        <w:t xml:space="preserve">De betrokken examinatoren zijn tijdens de afname bereikbaar voor vragen. Contactgegevens (mail en/of telefonisch) worden minimaal bij aanvang bekend gemaakt. </w:t>
      </w:r>
    </w:p>
    <w:p w14:paraId="3B822867" w14:textId="77777777" w:rsidR="001C3441" w:rsidRDefault="001C3441" w:rsidP="001C3441">
      <w:pPr>
        <w:spacing w:line="276" w:lineRule="auto"/>
        <w:rPr>
          <w:rFonts w:asciiTheme="majorHAnsi" w:hAnsiTheme="majorHAnsi" w:cs="Arial"/>
          <w:bCs/>
          <w:i/>
          <w:color w:val="000000" w:themeColor="text1"/>
          <w:sz w:val="24"/>
          <w:lang w:val="nl-NL"/>
        </w:rPr>
      </w:pPr>
    </w:p>
    <w:p w14:paraId="0B54CB6B" w14:textId="77777777" w:rsidR="001C3441" w:rsidRPr="00860545" w:rsidRDefault="001C3441" w:rsidP="001C3441">
      <w:pPr>
        <w:spacing w:line="276" w:lineRule="auto"/>
        <w:rPr>
          <w:rFonts w:asciiTheme="majorHAnsi" w:hAnsiTheme="majorHAnsi" w:cs="Arial"/>
          <w:bCs/>
          <w:i/>
          <w:color w:val="000000" w:themeColor="text1"/>
          <w:sz w:val="24"/>
          <w:lang w:val="nl-NL"/>
        </w:rPr>
      </w:pPr>
      <w:r w:rsidRPr="00860545">
        <w:rPr>
          <w:rFonts w:asciiTheme="majorHAnsi" w:hAnsiTheme="majorHAnsi" w:cs="Arial"/>
          <w:bCs/>
          <w:i/>
          <w:color w:val="000000" w:themeColor="text1"/>
          <w:sz w:val="24"/>
          <w:lang w:val="nl-NL"/>
        </w:rPr>
        <w:t>Verwerking tentamenresultaten en inzage</w:t>
      </w:r>
    </w:p>
    <w:p w14:paraId="4F0C6CBC" w14:textId="77777777" w:rsidR="001C3441" w:rsidRPr="00860545" w:rsidRDefault="001C3441" w:rsidP="001C3441">
      <w:pPr>
        <w:pStyle w:val="Lijstalinea"/>
        <w:numPr>
          <w:ilvl w:val="0"/>
          <w:numId w:val="3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informeert de studenten waar en wanneer de feedback beschikbaar is</w:t>
      </w:r>
      <w:r>
        <w:rPr>
          <w:rFonts w:asciiTheme="majorHAnsi" w:hAnsiTheme="majorHAnsi" w:cs="Arial"/>
          <w:color w:val="000000" w:themeColor="text1"/>
          <w:lang w:val="nl-NL"/>
        </w:rPr>
        <w:t>.</w:t>
      </w:r>
    </w:p>
    <w:p w14:paraId="2AB45039" w14:textId="77777777" w:rsidR="001C3441" w:rsidRPr="00860545" w:rsidRDefault="001C3441" w:rsidP="001C3441">
      <w:pPr>
        <w:pStyle w:val="Lijstalinea"/>
        <w:numPr>
          <w:ilvl w:val="0"/>
          <w:numId w:val="3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examinator controleert de resultaten van het tentamen aan de hand van het slagingspercentage en analyse van betrouwbaarheid en validiteit en stelt het definitieve resultaten vast. </w:t>
      </w:r>
    </w:p>
    <w:p w14:paraId="62767212" w14:textId="77777777" w:rsidR="001C3441" w:rsidRPr="00860545" w:rsidRDefault="001C3441" w:rsidP="001C3441">
      <w:pPr>
        <w:pStyle w:val="Lijstalinea"/>
        <w:numPr>
          <w:ilvl w:val="0"/>
          <w:numId w:val="3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zorgt ervoor dat studenten, conform de regels in de Onderwijs- en examenregeling, het tentamen en hun gemaakte en beoordeelde werk kunnen inzien</w:t>
      </w:r>
      <w:r>
        <w:rPr>
          <w:rFonts w:asciiTheme="majorHAnsi" w:hAnsiTheme="majorHAnsi" w:cs="Arial"/>
          <w:bCs/>
          <w:color w:val="000000" w:themeColor="text1"/>
          <w:lang w:val="nl-NL"/>
        </w:rPr>
        <w:t>.</w:t>
      </w:r>
    </w:p>
    <w:p w14:paraId="750314CC" w14:textId="77777777" w:rsidR="001C3441" w:rsidRPr="00DF37A5" w:rsidRDefault="001C3441" w:rsidP="001C3441">
      <w:pPr>
        <w:pStyle w:val="Lijstalinea"/>
        <w:numPr>
          <w:ilvl w:val="0"/>
          <w:numId w:val="3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voert binnen de afgesproken uiterlijke termijn (zie Onderwijs- en Examenregeling) na afname de definitieve resultaten in SIS</w:t>
      </w:r>
      <w:r w:rsidRPr="00B416D1">
        <w:rPr>
          <w:rFonts w:asciiTheme="majorHAnsi" w:hAnsiTheme="majorHAnsi" w:cs="Arial"/>
          <w:bCs/>
          <w:color w:val="000000" w:themeColor="text1"/>
          <w:lang w:val="nl-NL"/>
        </w:rPr>
        <w:t xml:space="preserve"> </w:t>
      </w:r>
      <w:r w:rsidRPr="00860545">
        <w:rPr>
          <w:rFonts w:asciiTheme="majorHAnsi" w:hAnsiTheme="majorHAnsi" w:cs="Arial"/>
          <w:bCs/>
          <w:color w:val="000000" w:themeColor="text1"/>
          <w:lang w:val="nl-NL"/>
        </w:rPr>
        <w:t>in</w:t>
      </w:r>
      <w:r>
        <w:rPr>
          <w:rFonts w:asciiTheme="majorHAnsi" w:hAnsiTheme="majorHAnsi" w:cs="Arial"/>
          <w:bCs/>
          <w:color w:val="000000" w:themeColor="text1"/>
          <w:lang w:val="nl-NL"/>
        </w:rPr>
        <w:t xml:space="preserve"> en boekt deze door.</w:t>
      </w:r>
    </w:p>
    <w:p w14:paraId="1241C468" w14:textId="77777777" w:rsidR="001C3441" w:rsidRDefault="001C3441" w:rsidP="001C3441">
      <w:pPr>
        <w:rPr>
          <w:rFonts w:asciiTheme="majorHAnsi" w:hAnsiTheme="majorHAnsi" w:cstheme="majorHAnsi"/>
          <w:i/>
          <w:iCs/>
          <w:sz w:val="24"/>
          <w:lang w:val="nl-NL"/>
        </w:rPr>
      </w:pPr>
      <w:r w:rsidRPr="006D789A">
        <w:rPr>
          <w:rFonts w:asciiTheme="majorHAnsi" w:hAnsiTheme="majorHAnsi" w:cstheme="majorHAnsi"/>
          <w:i/>
          <w:iCs/>
          <w:sz w:val="24"/>
          <w:lang w:val="nl-NL"/>
        </w:rPr>
        <w:t>Aandachtspunten</w:t>
      </w:r>
    </w:p>
    <w:p w14:paraId="00188BA6" w14:textId="77777777" w:rsidR="001C3441" w:rsidRPr="00C70024" w:rsidRDefault="001C3441" w:rsidP="001C3441">
      <w:pPr>
        <w:pStyle w:val="Lijstalinea"/>
        <w:numPr>
          <w:ilvl w:val="0"/>
          <w:numId w:val="30"/>
        </w:numPr>
        <w:spacing w:line="276" w:lineRule="auto"/>
        <w:ind w:left="357" w:hanging="357"/>
        <w:rPr>
          <w:rFonts w:asciiTheme="majorHAnsi" w:hAnsiTheme="majorHAnsi" w:cstheme="majorHAnsi"/>
          <w:szCs w:val="20"/>
          <w:lang w:val="nl-NL"/>
        </w:rPr>
      </w:pPr>
      <w:r w:rsidRPr="00C70024">
        <w:rPr>
          <w:rFonts w:asciiTheme="majorHAnsi" w:hAnsiTheme="majorHAnsi" w:cstheme="majorHAnsi"/>
          <w:szCs w:val="20"/>
          <w:lang w:val="nl-NL"/>
        </w:rPr>
        <w:t xml:space="preserve">Wat met nadruk niet is toegestaan is het opnemen van de afname </w:t>
      </w:r>
      <w:r>
        <w:rPr>
          <w:rFonts w:asciiTheme="majorHAnsi" w:hAnsiTheme="majorHAnsi" w:cstheme="majorHAnsi"/>
          <w:szCs w:val="20"/>
          <w:lang w:val="nl-NL"/>
        </w:rPr>
        <w:t>in</w:t>
      </w:r>
      <w:r w:rsidRPr="00C70024">
        <w:rPr>
          <w:rFonts w:asciiTheme="majorHAnsi" w:hAnsiTheme="majorHAnsi" w:cstheme="majorHAnsi"/>
          <w:szCs w:val="20"/>
          <w:lang w:val="nl-NL"/>
        </w:rPr>
        <w:t xml:space="preserve"> HvA tools. Ook video-opnamen door studenten zelf laten beheren, bijvoorbeeld via een online drive is niet toegestaan. Studenten zijn in dat geval zelf verantwoordelijk voor beelden om hun handelen aan te tonen. Dat is dan geen vrije keuze en bovendien onduidelijk wat er met de beelden gebeurt. </w:t>
      </w:r>
    </w:p>
    <w:p w14:paraId="48B205D1" w14:textId="77777777" w:rsidR="001C3441" w:rsidRPr="00C70024" w:rsidRDefault="001C3441" w:rsidP="001C3441">
      <w:pPr>
        <w:pStyle w:val="Lijstalinea"/>
        <w:numPr>
          <w:ilvl w:val="0"/>
          <w:numId w:val="30"/>
        </w:numPr>
        <w:spacing w:line="276" w:lineRule="auto"/>
        <w:ind w:left="357" w:hanging="357"/>
        <w:rPr>
          <w:rFonts w:asciiTheme="majorHAnsi" w:hAnsiTheme="majorHAnsi" w:cstheme="majorHAnsi"/>
          <w:szCs w:val="20"/>
          <w:lang w:val="nl-NL"/>
        </w:rPr>
      </w:pPr>
      <w:r w:rsidRPr="00C70024">
        <w:rPr>
          <w:rFonts w:asciiTheme="majorHAnsi" w:hAnsiTheme="majorHAnsi" w:cstheme="majorHAnsi"/>
          <w:szCs w:val="20"/>
          <w:lang w:val="nl-NL"/>
        </w:rPr>
        <w:t xml:space="preserve">Het meekijken met studenten tijdens de afname via Virtual Classroom of MS Team raden we </w:t>
      </w:r>
      <w:r>
        <w:rPr>
          <w:rFonts w:asciiTheme="majorHAnsi" w:hAnsiTheme="majorHAnsi" w:cstheme="majorHAnsi"/>
          <w:szCs w:val="20"/>
          <w:lang w:val="nl-NL"/>
        </w:rPr>
        <w:t xml:space="preserve">op dit moment </w:t>
      </w:r>
      <w:r w:rsidRPr="00C70024">
        <w:rPr>
          <w:rFonts w:asciiTheme="majorHAnsi" w:hAnsiTheme="majorHAnsi" w:cstheme="majorHAnsi"/>
          <w:szCs w:val="20"/>
          <w:lang w:val="nl-NL"/>
        </w:rPr>
        <w:t>af. Voor het meekijken met studenten gelden veiligheids- en privacy regels, die voor toetsing bij deze tools</w:t>
      </w:r>
      <w:r>
        <w:rPr>
          <w:rFonts w:asciiTheme="majorHAnsi" w:hAnsiTheme="majorHAnsi" w:cstheme="majorHAnsi"/>
          <w:szCs w:val="20"/>
          <w:lang w:val="nl-NL"/>
        </w:rPr>
        <w:t xml:space="preserve"> (nog)</w:t>
      </w:r>
      <w:r w:rsidRPr="00C70024">
        <w:rPr>
          <w:rFonts w:asciiTheme="majorHAnsi" w:hAnsiTheme="majorHAnsi" w:cstheme="majorHAnsi"/>
          <w:szCs w:val="20"/>
          <w:lang w:val="nl-NL"/>
        </w:rPr>
        <w:t xml:space="preserve"> niet zijn ingericht. </w:t>
      </w:r>
    </w:p>
    <w:p w14:paraId="70960AB3" w14:textId="77777777" w:rsidR="001C3441" w:rsidRPr="00AE40BD" w:rsidRDefault="001C3441" w:rsidP="001C3441">
      <w:pPr>
        <w:pStyle w:val="Lijstalinea"/>
        <w:spacing w:line="276" w:lineRule="auto"/>
        <w:ind w:left="360"/>
        <w:rPr>
          <w:rFonts w:asciiTheme="majorHAnsi" w:hAnsiTheme="majorHAnsi" w:cstheme="majorHAnsi"/>
          <w:i/>
          <w:iCs/>
          <w:sz w:val="24"/>
          <w:lang w:val="nl-NL"/>
        </w:rPr>
      </w:pPr>
    </w:p>
    <w:p w14:paraId="47257275" w14:textId="77777777" w:rsidR="001C3441" w:rsidRPr="006D789A" w:rsidRDefault="001C3441" w:rsidP="001C3441">
      <w:pPr>
        <w:pStyle w:val="Kop3"/>
        <w:rPr>
          <w:lang w:val="nl-NL"/>
        </w:rPr>
      </w:pPr>
      <w:bookmarkStart w:id="11" w:name="_Toc43450413"/>
      <w:r>
        <w:rPr>
          <w:lang w:val="nl-NL"/>
        </w:rPr>
        <w:t>3.6</w:t>
      </w:r>
      <w:r w:rsidRPr="006D789A">
        <w:rPr>
          <w:lang w:val="nl-NL"/>
        </w:rPr>
        <w:t>.</w:t>
      </w:r>
      <w:r>
        <w:rPr>
          <w:lang w:val="nl-NL"/>
        </w:rPr>
        <w:t>2</w:t>
      </w:r>
      <w:r w:rsidRPr="006D789A">
        <w:rPr>
          <w:lang w:val="nl-NL"/>
        </w:rPr>
        <w:t xml:space="preserve">. Protocol online kennistoetsen </w:t>
      </w:r>
      <w:r>
        <w:rPr>
          <w:lang w:val="nl-NL"/>
        </w:rPr>
        <w:t>met</w:t>
      </w:r>
      <w:r w:rsidRPr="006D789A">
        <w:rPr>
          <w:lang w:val="nl-NL"/>
        </w:rPr>
        <w:t xml:space="preserve"> </w:t>
      </w:r>
      <w:proofErr w:type="spellStart"/>
      <w:r w:rsidRPr="006D789A">
        <w:rPr>
          <w:lang w:val="nl-NL"/>
        </w:rPr>
        <w:t>proctoring</w:t>
      </w:r>
      <w:bookmarkEnd w:id="11"/>
      <w:proofErr w:type="spellEnd"/>
    </w:p>
    <w:p w14:paraId="02A4CF0B" w14:textId="77777777" w:rsidR="001C3441" w:rsidRDefault="001C3441" w:rsidP="001C3441">
      <w:pPr>
        <w:pStyle w:val="Plattetekst"/>
      </w:pPr>
    </w:p>
    <w:p w14:paraId="07A798FD" w14:textId="77777777" w:rsidR="001C3441" w:rsidRPr="006B1A64" w:rsidRDefault="001C3441" w:rsidP="001C3441">
      <w:pPr>
        <w:pStyle w:val="paragraph"/>
        <w:spacing w:before="0" w:beforeAutospacing="0" w:after="0" w:afterAutospacing="0"/>
        <w:textAlignment w:val="baseline"/>
        <w:rPr>
          <w:rFonts w:ascii="Calibri" w:hAnsi="Calibri" w:cs="Calibri"/>
          <w:sz w:val="20"/>
          <w:szCs w:val="20"/>
        </w:rPr>
      </w:pPr>
      <w:r w:rsidRPr="006B1A64">
        <w:rPr>
          <w:rStyle w:val="normaltextrun"/>
          <w:rFonts w:ascii="Calibri" w:hAnsi="Calibri" w:cs="Calibri"/>
          <w:sz w:val="20"/>
          <w:szCs w:val="20"/>
        </w:rPr>
        <w:t>Aan onderstaande punten moet in het facultaire protocol aandacht worden besteed.</w:t>
      </w:r>
      <w:r w:rsidRPr="006B1A64">
        <w:rPr>
          <w:rStyle w:val="eop"/>
          <w:rFonts w:ascii="Calibri" w:eastAsiaTheme="majorEastAsia" w:hAnsi="Calibri" w:cs="Calibri"/>
          <w:sz w:val="20"/>
          <w:szCs w:val="20"/>
        </w:rPr>
        <w:t> </w:t>
      </w:r>
    </w:p>
    <w:p w14:paraId="43A4DA09" w14:textId="77777777" w:rsidR="001C3441" w:rsidRDefault="001C3441" w:rsidP="001C3441">
      <w:pPr>
        <w:pStyle w:val="paragraph"/>
        <w:spacing w:before="0" w:beforeAutospacing="0" w:after="0" w:afterAutospacing="0"/>
        <w:textAlignment w:val="baseline"/>
        <w:rPr>
          <w:rFonts w:ascii="Calibri" w:hAnsi="Calibri" w:cs="Calibri"/>
          <w:sz w:val="20"/>
          <w:szCs w:val="20"/>
        </w:rPr>
      </w:pPr>
      <w:r>
        <w:rPr>
          <w:rStyle w:val="eop"/>
          <w:rFonts w:ascii="Calibri Light" w:eastAsiaTheme="majorEastAsia" w:hAnsi="Calibri Light" w:cs="Calibri Light"/>
          <w:sz w:val="20"/>
          <w:szCs w:val="20"/>
        </w:rPr>
        <w:t> </w:t>
      </w:r>
    </w:p>
    <w:p w14:paraId="264D579D" w14:textId="77777777" w:rsidR="001C3441" w:rsidRDefault="001C3441" w:rsidP="001C3441">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i/>
          <w:iCs/>
        </w:rPr>
        <w:t>Voorbereiding</w:t>
      </w:r>
      <w:r>
        <w:rPr>
          <w:rStyle w:val="eop"/>
          <w:rFonts w:ascii="Calibri" w:eastAsiaTheme="majorEastAsia" w:hAnsi="Calibri" w:cs="Calibri"/>
        </w:rPr>
        <w:t> </w:t>
      </w:r>
    </w:p>
    <w:p w14:paraId="0026F01D" w14:textId="77777777" w:rsidR="001C3441" w:rsidRPr="006B1A64" w:rsidRDefault="001C3441" w:rsidP="001C3441">
      <w:pPr>
        <w:pStyle w:val="paragraph"/>
        <w:numPr>
          <w:ilvl w:val="0"/>
          <w:numId w:val="37"/>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color w:val="000000"/>
          <w:sz w:val="20"/>
          <w:szCs w:val="20"/>
        </w:rPr>
        <w:t>Het tijdig opstellen van het tentamenrooster. Het tentamenrooster is uiterlijk 2 weken voor de start van het blok of semester beschikbaar en bekend bij examinatoren en studenten</w:t>
      </w:r>
      <w:r w:rsidRPr="006B1A64">
        <w:rPr>
          <w:rStyle w:val="eop"/>
          <w:rFonts w:ascii="Calibri" w:eastAsiaTheme="majorEastAsia" w:hAnsi="Calibri" w:cs="Calibri"/>
          <w:color w:val="000000"/>
          <w:sz w:val="20"/>
          <w:szCs w:val="20"/>
        </w:rPr>
        <w:t> </w:t>
      </w:r>
    </w:p>
    <w:p w14:paraId="70D64659" w14:textId="77777777" w:rsidR="001C3441" w:rsidRPr="006B1A64" w:rsidRDefault="001C3441" w:rsidP="001C3441">
      <w:pPr>
        <w:pStyle w:val="paragraph"/>
        <w:numPr>
          <w:ilvl w:val="0"/>
          <w:numId w:val="37"/>
        </w:numPr>
        <w:tabs>
          <w:tab w:val="clear" w:pos="720"/>
          <w:tab w:val="num" w:pos="426"/>
        </w:tabs>
        <w:spacing w:before="0" w:beforeAutospacing="0" w:after="0" w:afterAutospacing="0"/>
        <w:ind w:left="0" w:firstLine="0"/>
        <w:textAlignment w:val="baseline"/>
        <w:rPr>
          <w:rFonts w:ascii="Calibri" w:hAnsi="Calibri" w:cs="Calibri"/>
          <w:sz w:val="20"/>
          <w:szCs w:val="20"/>
        </w:rPr>
      </w:pPr>
      <w:r w:rsidRPr="006B1A64">
        <w:rPr>
          <w:rStyle w:val="normaltextrun"/>
          <w:rFonts w:ascii="Calibri" w:hAnsi="Calibri" w:cs="Calibri"/>
          <w:color w:val="000000"/>
          <w:sz w:val="20"/>
          <w:szCs w:val="20"/>
        </w:rPr>
        <w:t>De student heeft voorafgaand aan het tentamen informatie ontvangen over:</w:t>
      </w:r>
      <w:r w:rsidRPr="006B1A64">
        <w:rPr>
          <w:rStyle w:val="eop"/>
          <w:rFonts w:ascii="Calibri" w:eastAsiaTheme="majorEastAsia" w:hAnsi="Calibri" w:cs="Calibri"/>
          <w:color w:val="000000"/>
          <w:sz w:val="20"/>
          <w:szCs w:val="20"/>
        </w:rPr>
        <w:t> </w:t>
      </w:r>
    </w:p>
    <w:p w14:paraId="6755BEEA" w14:textId="77777777" w:rsidR="001C3441" w:rsidRPr="006B1A64" w:rsidRDefault="001C3441" w:rsidP="001C3441">
      <w:pPr>
        <w:pStyle w:val="paragraph"/>
        <w:numPr>
          <w:ilvl w:val="0"/>
          <w:numId w:val="38"/>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leerdoelen die in het tentamen aan de orde komen;</w:t>
      </w:r>
      <w:r w:rsidRPr="006B1A64">
        <w:rPr>
          <w:rStyle w:val="eop"/>
          <w:rFonts w:ascii="Calibri" w:eastAsiaTheme="majorEastAsia" w:hAnsi="Calibri" w:cs="Calibri"/>
          <w:color w:val="000000"/>
          <w:sz w:val="20"/>
          <w:szCs w:val="20"/>
        </w:rPr>
        <w:t> </w:t>
      </w:r>
    </w:p>
    <w:p w14:paraId="5F8A0587" w14:textId="77777777" w:rsidR="001C3441" w:rsidRPr="006B1A64" w:rsidRDefault="001C3441" w:rsidP="001C3441">
      <w:pPr>
        <w:pStyle w:val="paragraph"/>
        <w:numPr>
          <w:ilvl w:val="0"/>
          <w:numId w:val="38"/>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tentamenvorm;</w:t>
      </w:r>
      <w:r w:rsidRPr="006B1A64">
        <w:rPr>
          <w:rStyle w:val="eop"/>
          <w:rFonts w:ascii="Calibri" w:eastAsiaTheme="majorEastAsia" w:hAnsi="Calibri" w:cs="Calibri"/>
          <w:color w:val="000000"/>
          <w:sz w:val="20"/>
          <w:szCs w:val="20"/>
        </w:rPr>
        <w:t> </w:t>
      </w:r>
    </w:p>
    <w:p w14:paraId="4D02E2CF" w14:textId="77777777" w:rsidR="001C3441" w:rsidRPr="006B1A64" w:rsidRDefault="001C3441" w:rsidP="001C3441">
      <w:pPr>
        <w:pStyle w:val="paragraph"/>
        <w:numPr>
          <w:ilvl w:val="0"/>
          <w:numId w:val="38"/>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wijze van aanmelden (indien van toepassing) en bevestiging aanmelding;</w:t>
      </w:r>
      <w:r w:rsidRPr="006B1A64">
        <w:rPr>
          <w:rStyle w:val="eop"/>
          <w:rFonts w:ascii="Calibri" w:eastAsiaTheme="majorEastAsia" w:hAnsi="Calibri" w:cs="Calibri"/>
          <w:color w:val="000000"/>
          <w:sz w:val="20"/>
          <w:szCs w:val="20"/>
        </w:rPr>
        <w:t> </w:t>
      </w:r>
    </w:p>
    <w:p w14:paraId="02C40614" w14:textId="77777777" w:rsidR="001C3441" w:rsidRPr="006B1A64" w:rsidRDefault="001C3441" w:rsidP="001C3441">
      <w:pPr>
        <w:pStyle w:val="paragraph"/>
        <w:numPr>
          <w:ilvl w:val="0"/>
          <w:numId w:val="39"/>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duur van het tentamen;</w:t>
      </w:r>
      <w:r w:rsidRPr="006B1A64">
        <w:rPr>
          <w:rStyle w:val="eop"/>
          <w:rFonts w:ascii="Calibri" w:eastAsiaTheme="majorEastAsia" w:hAnsi="Calibri" w:cs="Calibri"/>
          <w:color w:val="000000"/>
          <w:sz w:val="20"/>
          <w:szCs w:val="20"/>
        </w:rPr>
        <w:t> </w:t>
      </w:r>
    </w:p>
    <w:p w14:paraId="3529EFCE" w14:textId="77777777" w:rsidR="001C3441" w:rsidRPr="006B1A64" w:rsidRDefault="001C3441" w:rsidP="001C3441">
      <w:pPr>
        <w:pStyle w:val="paragraph"/>
        <w:numPr>
          <w:ilvl w:val="0"/>
          <w:numId w:val="39"/>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communicatie over het resultaat;</w:t>
      </w:r>
      <w:r w:rsidRPr="006B1A64">
        <w:rPr>
          <w:rStyle w:val="eop"/>
          <w:rFonts w:ascii="Calibri" w:eastAsiaTheme="majorEastAsia" w:hAnsi="Calibri" w:cs="Calibri"/>
          <w:color w:val="000000"/>
          <w:sz w:val="20"/>
          <w:szCs w:val="20"/>
        </w:rPr>
        <w:t> </w:t>
      </w:r>
    </w:p>
    <w:p w14:paraId="24E170B5" w14:textId="77777777" w:rsidR="001C3441" w:rsidRPr="006B1A64" w:rsidRDefault="001C3441" w:rsidP="001C3441">
      <w:pPr>
        <w:pStyle w:val="paragraph"/>
        <w:numPr>
          <w:ilvl w:val="0"/>
          <w:numId w:val="39"/>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indien van toepassing, toegestane hulpmiddelen;</w:t>
      </w:r>
      <w:r w:rsidRPr="006B1A64">
        <w:rPr>
          <w:rStyle w:val="eop"/>
          <w:rFonts w:ascii="Calibri" w:eastAsiaTheme="majorEastAsia" w:hAnsi="Calibri" w:cs="Calibri"/>
          <w:color w:val="000000"/>
          <w:sz w:val="20"/>
          <w:szCs w:val="20"/>
        </w:rPr>
        <w:t> </w:t>
      </w:r>
    </w:p>
    <w:p w14:paraId="77AD8314" w14:textId="77777777" w:rsidR="001C3441" w:rsidRPr="006B1A64" w:rsidRDefault="001C3441" w:rsidP="001C3441">
      <w:pPr>
        <w:pStyle w:val="paragraph"/>
        <w:numPr>
          <w:ilvl w:val="0"/>
          <w:numId w:val="39"/>
        </w:numPr>
        <w:spacing w:before="0" w:beforeAutospacing="0" w:after="0" w:afterAutospacing="0"/>
        <w:ind w:left="426" w:firstLine="0"/>
        <w:textAlignment w:val="baseline"/>
        <w:rPr>
          <w:rFonts w:ascii="Calibri" w:hAnsi="Calibri" w:cs="Calibri"/>
          <w:sz w:val="20"/>
          <w:szCs w:val="20"/>
        </w:rPr>
      </w:pPr>
      <w:r w:rsidRPr="006B1A64">
        <w:rPr>
          <w:rStyle w:val="normaltextrun"/>
          <w:rFonts w:ascii="Calibri" w:hAnsi="Calibri" w:cs="Calibri"/>
          <w:color w:val="000000"/>
          <w:sz w:val="20"/>
          <w:szCs w:val="20"/>
        </w:rPr>
        <w:t>procedure en sancties bij fraude;</w:t>
      </w:r>
      <w:r w:rsidRPr="006B1A64">
        <w:rPr>
          <w:rStyle w:val="eop"/>
          <w:rFonts w:ascii="Calibri" w:eastAsiaTheme="majorEastAsia" w:hAnsi="Calibri" w:cs="Calibri"/>
          <w:color w:val="000000"/>
          <w:sz w:val="20"/>
          <w:szCs w:val="20"/>
        </w:rPr>
        <w:t> </w:t>
      </w:r>
    </w:p>
    <w:p w14:paraId="568A805D" w14:textId="77777777" w:rsidR="001C3441" w:rsidRPr="006B1A64" w:rsidRDefault="001C3441" w:rsidP="001C3441">
      <w:pPr>
        <w:pStyle w:val="paragraph"/>
        <w:numPr>
          <w:ilvl w:val="0"/>
          <w:numId w:val="39"/>
        </w:numPr>
        <w:spacing w:before="0" w:beforeAutospacing="0" w:after="0" w:afterAutospacing="0"/>
        <w:ind w:left="709" w:hanging="283"/>
        <w:textAlignment w:val="baseline"/>
        <w:rPr>
          <w:rFonts w:ascii="Calibri" w:hAnsi="Calibri" w:cs="Calibri"/>
          <w:sz w:val="20"/>
          <w:szCs w:val="20"/>
        </w:rPr>
      </w:pPr>
      <w:r w:rsidRPr="006B1A64">
        <w:rPr>
          <w:rStyle w:val="normaltextrun"/>
          <w:rFonts w:ascii="Calibri" w:hAnsi="Calibri" w:cs="Calibri"/>
          <w:sz w:val="20"/>
          <w:szCs w:val="20"/>
        </w:rPr>
        <w:t xml:space="preserve">informatie over de mogelijkheden voor feedback geven op </w:t>
      </w:r>
      <w:r>
        <w:rPr>
          <w:rStyle w:val="normaltextrun"/>
          <w:rFonts w:ascii="Calibri" w:hAnsi="Calibri" w:cs="Calibri"/>
          <w:sz w:val="20"/>
          <w:szCs w:val="20"/>
        </w:rPr>
        <w:t>het tentamen</w:t>
      </w:r>
      <w:r w:rsidRPr="006B1A64">
        <w:rPr>
          <w:rStyle w:val="normaltextrun"/>
          <w:rFonts w:ascii="Calibri" w:hAnsi="Calibri" w:cs="Calibri"/>
          <w:sz w:val="20"/>
          <w:szCs w:val="20"/>
        </w:rPr>
        <w:t xml:space="preserve"> en mogelijkheden tot inzage van </w:t>
      </w:r>
      <w:r>
        <w:rPr>
          <w:rStyle w:val="normaltextrun"/>
          <w:rFonts w:ascii="Calibri" w:hAnsi="Calibri" w:cs="Calibri"/>
          <w:sz w:val="20"/>
          <w:szCs w:val="20"/>
        </w:rPr>
        <w:t>het tentamen</w:t>
      </w:r>
      <w:r w:rsidRPr="006B1A64">
        <w:rPr>
          <w:rStyle w:val="normaltextrun"/>
          <w:rFonts w:ascii="Calibri" w:hAnsi="Calibri" w:cs="Calibri"/>
          <w:sz w:val="20"/>
          <w:szCs w:val="20"/>
        </w:rPr>
        <w:t>.</w:t>
      </w:r>
      <w:r w:rsidRPr="006B1A64">
        <w:rPr>
          <w:rStyle w:val="eop"/>
          <w:rFonts w:ascii="Calibri" w:eastAsiaTheme="majorEastAsia" w:hAnsi="Calibri" w:cs="Calibri"/>
          <w:sz w:val="20"/>
          <w:szCs w:val="20"/>
        </w:rPr>
        <w:t> </w:t>
      </w:r>
    </w:p>
    <w:p w14:paraId="1A6B516B" w14:textId="77777777" w:rsidR="001C3441" w:rsidRPr="006B1A64" w:rsidRDefault="001C3441" w:rsidP="001C3441">
      <w:pPr>
        <w:pStyle w:val="paragraph"/>
        <w:numPr>
          <w:ilvl w:val="0"/>
          <w:numId w:val="40"/>
        </w:numPr>
        <w:spacing w:before="0" w:beforeAutospacing="0" w:after="0" w:afterAutospacing="0"/>
        <w:ind w:left="426" w:firstLine="0"/>
        <w:textAlignment w:val="baseline"/>
        <w:rPr>
          <w:rFonts w:ascii="Arial" w:hAnsi="Arial" w:cs="Arial"/>
          <w:sz w:val="20"/>
          <w:szCs w:val="20"/>
        </w:rPr>
      </w:pPr>
      <w:r w:rsidRPr="006B1A64">
        <w:rPr>
          <w:rStyle w:val="normaltextrun"/>
          <w:rFonts w:ascii="Calibri" w:hAnsi="Calibri" w:cs="Calibri"/>
          <w:sz w:val="20"/>
          <w:szCs w:val="20"/>
        </w:rPr>
        <w:t>Verwijzing naar de handleiding voor het instellen van online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op zijn/haar computer en/of telefoon.</w:t>
      </w:r>
      <w:r w:rsidRPr="006B1A64">
        <w:rPr>
          <w:rStyle w:val="eop"/>
          <w:rFonts w:ascii="Calibri" w:eastAsiaTheme="majorEastAsia" w:hAnsi="Calibri" w:cs="Calibri"/>
          <w:sz w:val="20"/>
          <w:szCs w:val="20"/>
        </w:rPr>
        <w:t> </w:t>
      </w:r>
    </w:p>
    <w:p w14:paraId="221F4359" w14:textId="77777777" w:rsidR="001C3441" w:rsidRPr="006B1A64" w:rsidRDefault="001C3441" w:rsidP="001C3441">
      <w:pPr>
        <w:pStyle w:val="paragraph"/>
        <w:numPr>
          <w:ilvl w:val="0"/>
          <w:numId w:val="40"/>
        </w:numPr>
        <w:spacing w:before="0" w:beforeAutospacing="0" w:after="0" w:afterAutospacing="0"/>
        <w:ind w:left="709" w:hanging="283"/>
        <w:textAlignment w:val="baseline"/>
        <w:rPr>
          <w:rFonts w:ascii="Arial" w:hAnsi="Arial" w:cs="Arial"/>
          <w:sz w:val="20"/>
          <w:szCs w:val="20"/>
        </w:rPr>
      </w:pPr>
      <w:r w:rsidRPr="006B1A64">
        <w:rPr>
          <w:rStyle w:val="normaltextrun"/>
          <w:rFonts w:ascii="Calibri" w:hAnsi="Calibri" w:cs="Calibri"/>
          <w:sz w:val="20"/>
          <w:szCs w:val="20"/>
        </w:rPr>
        <w:lastRenderedPageBreak/>
        <w:t>Verwijzing naar het privacy-statement dat voor online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is opgesteld. Hierin is o.a. omgang met de beelden uit online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geborgd. </w:t>
      </w:r>
      <w:r w:rsidRPr="006B1A64">
        <w:rPr>
          <w:rStyle w:val="eop"/>
          <w:rFonts w:ascii="Calibri" w:eastAsiaTheme="majorEastAsia" w:hAnsi="Calibri" w:cs="Calibri"/>
          <w:sz w:val="20"/>
          <w:szCs w:val="20"/>
        </w:rPr>
        <w:t> </w:t>
      </w:r>
    </w:p>
    <w:p w14:paraId="24678021" w14:textId="77777777" w:rsidR="001C3441" w:rsidRPr="006B1A64" w:rsidRDefault="001C3441" w:rsidP="001C3441">
      <w:pPr>
        <w:pStyle w:val="paragraph"/>
        <w:numPr>
          <w:ilvl w:val="0"/>
          <w:numId w:val="41"/>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Studenten hebben ervaring met de digitale </w:t>
      </w:r>
      <w:proofErr w:type="spellStart"/>
      <w:r w:rsidRPr="006B1A64">
        <w:rPr>
          <w:rStyle w:val="normaltextrun"/>
          <w:rFonts w:ascii="Calibri" w:hAnsi="Calibri" w:cs="Calibri"/>
          <w:sz w:val="20"/>
          <w:szCs w:val="20"/>
        </w:rPr>
        <w:t>toetsapplicatie</w:t>
      </w:r>
      <w:proofErr w:type="spellEnd"/>
      <w:r w:rsidRPr="006B1A64">
        <w:rPr>
          <w:rStyle w:val="normaltextrun"/>
          <w:rFonts w:ascii="Calibri" w:hAnsi="Calibri" w:cs="Calibri"/>
          <w:sz w:val="20"/>
          <w:szCs w:val="20"/>
        </w:rPr>
        <w:t xml:space="preserve"> waarin </w:t>
      </w:r>
      <w:r>
        <w:rPr>
          <w:rStyle w:val="normaltextrun"/>
          <w:rFonts w:ascii="Calibri" w:hAnsi="Calibri" w:cs="Calibri"/>
          <w:sz w:val="20"/>
          <w:szCs w:val="20"/>
        </w:rPr>
        <w:t>het tentamen</w:t>
      </w:r>
      <w:r w:rsidRPr="006B1A64">
        <w:rPr>
          <w:rStyle w:val="normaltextrun"/>
          <w:rFonts w:ascii="Calibri" w:hAnsi="Calibri" w:cs="Calibri"/>
          <w:sz w:val="20"/>
          <w:szCs w:val="20"/>
        </w:rPr>
        <w:t xml:space="preserve"> wordt afgenomen</w:t>
      </w:r>
      <w:r w:rsidRPr="006B1A64">
        <w:rPr>
          <w:rStyle w:val="normaltextrun"/>
          <w:rFonts w:ascii="Calibri" w:hAnsi="Calibri" w:cs="Calibri"/>
          <w:color w:val="0078D4"/>
          <w:sz w:val="20"/>
          <w:szCs w:val="20"/>
          <w:u w:val="single"/>
        </w:rPr>
        <w:t> </w:t>
      </w:r>
      <w:r w:rsidRPr="006B1A64">
        <w:rPr>
          <w:rStyle w:val="normaltextrun"/>
          <w:rFonts w:ascii="Calibri" w:hAnsi="Calibri" w:cs="Calibri"/>
          <w:sz w:val="20"/>
          <w:szCs w:val="20"/>
        </w:rPr>
        <w:t>en hebben een oefentoets met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-applicatie gemaakt. Een oefentoets met </w:t>
      </w:r>
      <w:r>
        <w:rPr>
          <w:rStyle w:val="normaltextrun"/>
          <w:rFonts w:ascii="Calibri" w:hAnsi="Calibri" w:cs="Calibri"/>
          <w:sz w:val="20"/>
          <w:szCs w:val="20"/>
        </w:rPr>
        <w:t xml:space="preserve">online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voorkomt veel problemen en vals-positieve meldingen in</w:t>
      </w:r>
      <w:r>
        <w:rPr>
          <w:rStyle w:val="normaltextrun"/>
          <w:rFonts w:ascii="Calibri" w:hAnsi="Calibri" w:cs="Calibri"/>
          <w:sz w:val="20"/>
          <w:szCs w:val="20"/>
        </w:rPr>
        <w:t xml:space="preserve"> het</w:t>
      </w:r>
      <w:r w:rsidRPr="006B1A64">
        <w:rPr>
          <w:rStyle w:val="normaltextrun"/>
          <w:rFonts w:ascii="Calibri" w:hAnsi="Calibri" w:cs="Calibri"/>
          <w:sz w:val="20"/>
          <w:szCs w:val="20"/>
        </w:rPr>
        <w:t xml:space="preserve"> echte </w:t>
      </w:r>
      <w:r>
        <w:rPr>
          <w:rStyle w:val="normaltextrun"/>
          <w:rFonts w:ascii="Calibri" w:hAnsi="Calibri" w:cs="Calibri"/>
          <w:sz w:val="20"/>
          <w:szCs w:val="20"/>
        </w:rPr>
        <w:t>tentamen</w:t>
      </w:r>
      <w:r w:rsidRPr="006B1A64">
        <w:rPr>
          <w:rStyle w:val="normaltextrun"/>
          <w:rFonts w:ascii="Calibri" w:hAnsi="Calibri" w:cs="Calibri"/>
          <w:sz w:val="20"/>
          <w:szCs w:val="20"/>
        </w:rPr>
        <w:t>.  </w:t>
      </w:r>
      <w:r w:rsidRPr="006B1A64">
        <w:rPr>
          <w:rStyle w:val="eop"/>
          <w:rFonts w:ascii="Calibri" w:eastAsiaTheme="majorEastAsia" w:hAnsi="Calibri" w:cs="Calibri"/>
          <w:sz w:val="20"/>
          <w:szCs w:val="20"/>
        </w:rPr>
        <w:t> </w:t>
      </w:r>
    </w:p>
    <w:p w14:paraId="31AB40D0" w14:textId="77777777" w:rsidR="001C3441" w:rsidRPr="006B1A64" w:rsidRDefault="001C3441" w:rsidP="001C3441">
      <w:pPr>
        <w:pStyle w:val="paragraph"/>
        <w:numPr>
          <w:ilvl w:val="0"/>
          <w:numId w:val="41"/>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De opleiding geeft duidelijk aan over welke benodigde hardware en software (browser)</w:t>
      </w:r>
      <w:r>
        <w:rPr>
          <w:rStyle w:val="normaltextrun"/>
          <w:rFonts w:ascii="Calibri" w:hAnsi="Calibri" w:cs="Calibri"/>
          <w:sz w:val="20"/>
          <w:szCs w:val="20"/>
        </w:rPr>
        <w:t xml:space="preserve"> </w:t>
      </w:r>
      <w:r w:rsidRPr="006B1A64">
        <w:rPr>
          <w:rStyle w:val="normaltextrun"/>
          <w:rFonts w:ascii="Calibri" w:hAnsi="Calibri" w:cs="Calibri"/>
          <w:sz w:val="20"/>
          <w:szCs w:val="20"/>
        </w:rPr>
        <w:t>studenten dienen te beschikken en informeer ze over gewenste internetverbinding. Raadpleeg de documentatie over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-applicatie bij twijfelgevallen.</w:t>
      </w:r>
    </w:p>
    <w:p w14:paraId="11E248B4" w14:textId="77777777" w:rsidR="001C3441" w:rsidRPr="006B1A64" w:rsidRDefault="001C3441" w:rsidP="001C3441">
      <w:pPr>
        <w:pStyle w:val="paragraph"/>
        <w:numPr>
          <w:ilvl w:val="0"/>
          <w:numId w:val="42"/>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 xml:space="preserve">Als studenten </w:t>
      </w:r>
      <w:r>
        <w:rPr>
          <w:rStyle w:val="normaltextrun"/>
          <w:rFonts w:ascii="Calibri" w:hAnsi="Calibri" w:cs="Calibri"/>
          <w:sz w:val="20"/>
          <w:szCs w:val="20"/>
        </w:rPr>
        <w:t>deze</w:t>
      </w:r>
      <w:r w:rsidRPr="006B1A64">
        <w:rPr>
          <w:rStyle w:val="normaltextrun"/>
          <w:rFonts w:ascii="Calibri" w:hAnsi="Calibri" w:cs="Calibri"/>
          <w:sz w:val="20"/>
          <w:szCs w:val="20"/>
        </w:rPr>
        <w:t xml:space="preserve"> niet hebben (bijv. alleen 4G </w:t>
      </w:r>
      <w:proofErr w:type="spellStart"/>
      <w:r w:rsidRPr="006B1A64">
        <w:rPr>
          <w:rStyle w:val="normaltextrun"/>
          <w:rFonts w:ascii="Calibri" w:hAnsi="Calibri" w:cs="Calibri"/>
          <w:sz w:val="20"/>
          <w:szCs w:val="20"/>
        </w:rPr>
        <w:t>hotspot</w:t>
      </w:r>
      <w:proofErr w:type="spellEnd"/>
      <w:r w:rsidRPr="006B1A64">
        <w:rPr>
          <w:rStyle w:val="normaltextrun"/>
          <w:rFonts w:ascii="Calibri" w:hAnsi="Calibri" w:cs="Calibri"/>
          <w:sz w:val="20"/>
          <w:szCs w:val="20"/>
        </w:rPr>
        <w:t xml:space="preserve"> op mobiel, geen laptop) is </w:t>
      </w:r>
      <w:r>
        <w:rPr>
          <w:rStyle w:val="normaltextrun"/>
          <w:rFonts w:ascii="Calibri" w:hAnsi="Calibri" w:cs="Calibri"/>
          <w:sz w:val="20"/>
          <w:szCs w:val="20"/>
        </w:rPr>
        <w:t>het tentamen</w:t>
      </w:r>
      <w:r w:rsidRPr="006B1A64">
        <w:rPr>
          <w:rStyle w:val="normaltextrun"/>
          <w:rFonts w:ascii="Calibri" w:hAnsi="Calibri" w:cs="Calibri"/>
          <w:sz w:val="20"/>
          <w:szCs w:val="20"/>
        </w:rPr>
        <w:t xml:space="preserve"> niet geschikt of moet de student op een andere manier zijn </w:t>
      </w:r>
      <w:r>
        <w:rPr>
          <w:rStyle w:val="normaltextrun"/>
          <w:rFonts w:ascii="Calibri" w:hAnsi="Calibri" w:cs="Calibri"/>
          <w:sz w:val="20"/>
          <w:szCs w:val="20"/>
        </w:rPr>
        <w:t>tentamen</w:t>
      </w:r>
      <w:r w:rsidRPr="006B1A64">
        <w:rPr>
          <w:rStyle w:val="normaltextrun"/>
          <w:rFonts w:ascii="Calibri" w:hAnsi="Calibri" w:cs="Calibri"/>
          <w:sz w:val="20"/>
          <w:szCs w:val="20"/>
        </w:rPr>
        <w:t xml:space="preserve"> kunnen doen. De opleiding moet voorzien in een alternatief. </w:t>
      </w:r>
      <w:r w:rsidRPr="006B1A64">
        <w:rPr>
          <w:rStyle w:val="eop"/>
          <w:rFonts w:ascii="Calibri" w:eastAsiaTheme="majorEastAsia" w:hAnsi="Calibri" w:cs="Calibri"/>
          <w:sz w:val="20"/>
          <w:szCs w:val="20"/>
        </w:rPr>
        <w:t> </w:t>
      </w:r>
    </w:p>
    <w:p w14:paraId="310BCC67" w14:textId="77777777" w:rsidR="001C3441" w:rsidRPr="00A05B2B" w:rsidRDefault="001C3441" w:rsidP="001C3441">
      <w:pPr>
        <w:pStyle w:val="Tekstopmerking"/>
        <w:numPr>
          <w:ilvl w:val="0"/>
          <w:numId w:val="42"/>
        </w:numPr>
        <w:tabs>
          <w:tab w:val="clear" w:pos="720"/>
          <w:tab w:val="num" w:pos="426"/>
        </w:tabs>
        <w:ind w:left="426" w:hanging="426"/>
        <w:rPr>
          <w:rFonts w:asciiTheme="majorHAnsi" w:hAnsiTheme="majorHAnsi" w:cstheme="majorHAnsi"/>
          <w:b w:val="0"/>
          <w:bCs/>
        </w:rPr>
      </w:pPr>
      <w:r w:rsidRPr="00A05B2B">
        <w:rPr>
          <w:rStyle w:val="normaltextrun"/>
          <w:rFonts w:asciiTheme="majorHAnsi" w:hAnsiTheme="majorHAnsi" w:cstheme="majorHAnsi"/>
          <w:b w:val="0"/>
          <w:bCs/>
        </w:rPr>
        <w:t>Verder zijn nodig: een collegekaart met foto (geen </w:t>
      </w:r>
      <w:r w:rsidRPr="00A05B2B">
        <w:rPr>
          <w:rStyle w:val="normaltextrun"/>
          <w:rFonts w:asciiTheme="majorHAnsi" w:hAnsiTheme="majorHAnsi" w:cstheme="majorHAnsi"/>
          <w:b w:val="0"/>
          <w:bCs/>
          <w:color w:val="000000"/>
        </w:rPr>
        <w:t>paspoort, ID of rijbewijs, Nederlands vreemdelingendocument </w:t>
      </w:r>
      <w:r w:rsidRPr="00A05B2B">
        <w:rPr>
          <w:rStyle w:val="normaltextrun"/>
          <w:rFonts w:asciiTheme="majorHAnsi" w:hAnsiTheme="majorHAnsi" w:cstheme="majorHAnsi"/>
          <w:b w:val="0"/>
          <w:bCs/>
        </w:rPr>
        <w:t xml:space="preserve">omdat </w:t>
      </w:r>
      <w:r>
        <w:rPr>
          <w:rStyle w:val="normaltextrun"/>
          <w:rFonts w:asciiTheme="majorHAnsi" w:hAnsiTheme="majorHAnsi" w:cstheme="majorHAnsi"/>
          <w:b w:val="0"/>
          <w:bCs/>
        </w:rPr>
        <w:t xml:space="preserve">we dit niet </w:t>
      </w:r>
      <w:r w:rsidRPr="00A05B2B">
        <w:rPr>
          <w:rFonts w:asciiTheme="majorHAnsi" w:hAnsiTheme="majorHAnsi" w:cstheme="majorHAnsi"/>
          <w:b w:val="0"/>
          <w:bCs/>
        </w:rPr>
        <w:t>mogen vastleggen ivm AVG</w:t>
      </w:r>
      <w:r>
        <w:rPr>
          <w:rStyle w:val="normaltextrun"/>
          <w:rFonts w:ascii="Calibri" w:hAnsi="Calibri" w:cs="Calibri"/>
          <w:b w:val="0"/>
          <w:bCs/>
        </w:rPr>
        <w:t>), in</w:t>
      </w:r>
      <w:r w:rsidRPr="00A05B2B">
        <w:rPr>
          <w:rStyle w:val="normaltextrun"/>
          <w:rFonts w:ascii="Calibri" w:hAnsi="Calibri" w:cs="Calibri"/>
          <w:b w:val="0"/>
          <w:bCs/>
        </w:rPr>
        <w:t>ternetbrowser en een rustige kamer</w:t>
      </w:r>
      <w:r>
        <w:rPr>
          <w:rStyle w:val="normaltextrun"/>
          <w:rFonts w:ascii="Calibri" w:hAnsi="Calibri" w:cs="Calibri"/>
          <w:b w:val="0"/>
          <w:bCs/>
          <w:color w:val="0078D4"/>
          <w:u w:val="single"/>
        </w:rPr>
        <w:t xml:space="preserve"> </w:t>
      </w:r>
      <w:r w:rsidRPr="00A05B2B">
        <w:rPr>
          <w:rStyle w:val="normaltextrun"/>
          <w:rFonts w:ascii="Calibri" w:hAnsi="Calibri" w:cs="Calibri"/>
          <w:b w:val="0"/>
          <w:bCs/>
        </w:rPr>
        <w:t>met voldoende licht. </w:t>
      </w:r>
      <w:r w:rsidRPr="00A05B2B">
        <w:rPr>
          <w:rStyle w:val="eop"/>
          <w:rFonts w:ascii="Calibri" w:eastAsiaTheme="majorEastAsia" w:hAnsi="Calibri" w:cs="Calibri"/>
          <w:b w:val="0"/>
          <w:bCs/>
        </w:rPr>
        <w:t> </w:t>
      </w:r>
    </w:p>
    <w:p w14:paraId="2CAD48F0" w14:textId="77777777" w:rsidR="001C3441" w:rsidRPr="006B1A64" w:rsidRDefault="001C3441" w:rsidP="001C3441">
      <w:pPr>
        <w:pStyle w:val="paragraph"/>
        <w:numPr>
          <w:ilvl w:val="0"/>
          <w:numId w:val="42"/>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De student is zich ervan bewust dat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-applicatie gebruik maakt van een </w:t>
      </w:r>
      <w:proofErr w:type="spellStart"/>
      <w:r w:rsidRPr="006B1A64">
        <w:rPr>
          <w:rStyle w:val="normaltextrun"/>
          <w:rFonts w:ascii="Calibri" w:hAnsi="Calibri" w:cs="Calibri"/>
          <w:sz w:val="20"/>
          <w:szCs w:val="20"/>
        </w:rPr>
        <w:t>plugin</w:t>
      </w:r>
      <w:proofErr w:type="spellEnd"/>
      <w:r>
        <w:rPr>
          <w:rStyle w:val="normaltextrun"/>
          <w:rFonts w:ascii="Calibri" w:hAnsi="Calibri" w:cs="Calibri"/>
          <w:sz w:val="20"/>
          <w:szCs w:val="20"/>
        </w:rPr>
        <w:t>,</w:t>
      </w:r>
      <w:r w:rsidRPr="006B1A64">
        <w:rPr>
          <w:rStyle w:val="normaltextrun"/>
          <w:rFonts w:ascii="Calibri" w:hAnsi="Calibri" w:cs="Calibri"/>
          <w:sz w:val="20"/>
          <w:szCs w:val="20"/>
        </w:rPr>
        <w:t> die in het Engels is. De studenten kunnen daar mee omgaan. </w:t>
      </w:r>
    </w:p>
    <w:p w14:paraId="0ED3D789" w14:textId="77777777" w:rsidR="001C3441" w:rsidRPr="006B1A64" w:rsidRDefault="001C3441" w:rsidP="001C3441">
      <w:pPr>
        <w:pStyle w:val="paragraph"/>
        <w:numPr>
          <w:ilvl w:val="0"/>
          <w:numId w:val="42"/>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 xml:space="preserve">De </w:t>
      </w:r>
      <w:r>
        <w:rPr>
          <w:rStyle w:val="normaltextrun"/>
          <w:rFonts w:ascii="Calibri" w:hAnsi="Calibri" w:cs="Calibri"/>
          <w:sz w:val="20"/>
          <w:szCs w:val="20"/>
        </w:rPr>
        <w:t>examinator</w:t>
      </w:r>
      <w:r w:rsidRPr="006B1A64">
        <w:rPr>
          <w:rStyle w:val="normaltextrun"/>
          <w:rFonts w:ascii="Calibri" w:hAnsi="Calibri" w:cs="Calibri"/>
          <w:sz w:val="20"/>
          <w:szCs w:val="20"/>
        </w:rPr>
        <w:t xml:space="preserve"> heeft ruime ervaring met digitale </w:t>
      </w:r>
      <w:r>
        <w:rPr>
          <w:rStyle w:val="normaltextrun"/>
          <w:rFonts w:ascii="Calibri" w:hAnsi="Calibri" w:cs="Calibri"/>
          <w:sz w:val="20"/>
          <w:szCs w:val="20"/>
        </w:rPr>
        <w:t>tentamens</w:t>
      </w:r>
      <w:r w:rsidRPr="006B1A64">
        <w:rPr>
          <w:rStyle w:val="normaltextrun"/>
          <w:rFonts w:ascii="Calibri" w:hAnsi="Calibri" w:cs="Calibri"/>
          <w:sz w:val="20"/>
          <w:szCs w:val="20"/>
        </w:rPr>
        <w:t xml:space="preserve"> begeleiden/surveilleren en heeft de instructie gekregen over online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inclusief het omgaan met afwijkende situaties. FS voorziet in instructie in samenwerking met de leverancier.</w:t>
      </w:r>
      <w:r w:rsidRPr="006B1A64">
        <w:t>  </w:t>
      </w:r>
    </w:p>
    <w:p w14:paraId="70006D05" w14:textId="77777777" w:rsidR="001C3441" w:rsidRDefault="001C3441" w:rsidP="001C3441">
      <w:pPr>
        <w:pStyle w:val="paragraph"/>
        <w:spacing w:before="0" w:beforeAutospacing="0" w:after="0" w:afterAutospacing="0"/>
        <w:textAlignment w:val="baseline"/>
        <w:rPr>
          <w:rFonts w:ascii="Calibri" w:hAnsi="Calibri" w:cs="Calibri"/>
          <w:sz w:val="20"/>
          <w:szCs w:val="20"/>
        </w:rPr>
      </w:pPr>
      <w:r>
        <w:rPr>
          <w:rStyle w:val="eop"/>
          <w:rFonts w:ascii="Calibri" w:eastAsiaTheme="majorEastAsia" w:hAnsi="Calibri" w:cs="Calibri"/>
        </w:rPr>
        <w:t> </w:t>
      </w:r>
    </w:p>
    <w:p w14:paraId="5B63593E" w14:textId="77777777" w:rsidR="001C3441" w:rsidRDefault="001C3441" w:rsidP="001C3441">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i/>
          <w:iCs/>
        </w:rPr>
        <w:t>Tijdens afname</w:t>
      </w:r>
      <w:r>
        <w:rPr>
          <w:rStyle w:val="eop"/>
          <w:rFonts w:ascii="Calibri" w:eastAsiaTheme="majorEastAsia" w:hAnsi="Calibri" w:cs="Calibri"/>
        </w:rPr>
        <w:t> </w:t>
      </w:r>
    </w:p>
    <w:p w14:paraId="0D638641" w14:textId="77777777" w:rsidR="001C3441" w:rsidRDefault="001C3441" w:rsidP="001C3441">
      <w:pPr>
        <w:pStyle w:val="paragraph"/>
        <w:numPr>
          <w:ilvl w:val="0"/>
          <w:numId w:val="43"/>
        </w:numPr>
        <w:tabs>
          <w:tab w:val="clear" w:pos="720"/>
          <w:tab w:val="num" w:pos="426"/>
        </w:tabs>
        <w:spacing w:before="0" w:beforeAutospacing="0" w:after="0" w:afterAutospacing="0"/>
        <w:ind w:left="426" w:hanging="426"/>
        <w:textAlignment w:val="baseline"/>
        <w:rPr>
          <w:rStyle w:val="normaltextrun"/>
          <w:rFonts w:ascii="Calibri" w:hAnsi="Calibri" w:cs="Calibri"/>
          <w:sz w:val="20"/>
          <w:szCs w:val="20"/>
        </w:rPr>
      </w:pPr>
      <w:r w:rsidRPr="006B1A64">
        <w:rPr>
          <w:rStyle w:val="normaltextrun"/>
          <w:rFonts w:ascii="Calibri" w:hAnsi="Calibri" w:cs="Calibri"/>
          <w:sz w:val="20"/>
          <w:szCs w:val="20"/>
        </w:rPr>
        <w:t xml:space="preserve">De student moet contact kunnen opnemen met de </w:t>
      </w:r>
      <w:r>
        <w:rPr>
          <w:rStyle w:val="normaltextrun"/>
          <w:rFonts w:ascii="Calibri" w:hAnsi="Calibri" w:cs="Calibri"/>
          <w:sz w:val="20"/>
          <w:szCs w:val="20"/>
        </w:rPr>
        <w:t>examinator</w:t>
      </w:r>
      <w:r w:rsidRPr="006B1A64">
        <w:rPr>
          <w:rStyle w:val="normaltextrun"/>
          <w:rFonts w:ascii="Calibri" w:hAnsi="Calibri" w:cs="Calibri"/>
          <w:sz w:val="20"/>
          <w:szCs w:val="20"/>
        </w:rPr>
        <w:t xml:space="preserve"> voor vragen. Let op: Als andere applicaties worden gebruikt, wordt dat in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 xml:space="preserve"> als afwijkende situatie gelabeld of wordt </w:t>
      </w:r>
      <w:r>
        <w:rPr>
          <w:rStyle w:val="normaltextrun"/>
          <w:rFonts w:ascii="Calibri" w:hAnsi="Calibri" w:cs="Calibri"/>
          <w:sz w:val="20"/>
          <w:szCs w:val="20"/>
        </w:rPr>
        <w:t>het tentamen</w:t>
      </w:r>
      <w:r w:rsidRPr="006B1A64">
        <w:rPr>
          <w:rStyle w:val="normaltextrun"/>
          <w:rFonts w:ascii="Calibri" w:hAnsi="Calibri" w:cs="Calibri"/>
          <w:sz w:val="20"/>
          <w:szCs w:val="20"/>
        </w:rPr>
        <w:t xml:space="preserve"> gestopt. </w:t>
      </w:r>
    </w:p>
    <w:p w14:paraId="3E222037" w14:textId="77777777" w:rsidR="00392FA6" w:rsidRPr="00392FA6" w:rsidRDefault="00392FA6" w:rsidP="00392FA6">
      <w:pPr>
        <w:pStyle w:val="Lijstalinea"/>
        <w:numPr>
          <w:ilvl w:val="0"/>
          <w:numId w:val="43"/>
        </w:numPr>
        <w:tabs>
          <w:tab w:val="clear" w:pos="720"/>
          <w:tab w:val="num" w:pos="426"/>
        </w:tabs>
        <w:spacing w:line="276" w:lineRule="auto"/>
        <w:ind w:left="426" w:hanging="426"/>
        <w:rPr>
          <w:rStyle w:val="normaltextrun"/>
          <w:rFonts w:asciiTheme="majorHAnsi" w:hAnsiTheme="majorHAnsi" w:cstheme="majorHAnsi"/>
          <w:szCs w:val="20"/>
          <w:lang w:val="nl-NL"/>
        </w:rPr>
      </w:pPr>
      <w:r>
        <w:rPr>
          <w:rFonts w:asciiTheme="majorHAnsi" w:hAnsiTheme="majorHAnsi" w:cstheme="majorHAnsi"/>
          <w:szCs w:val="20"/>
          <w:lang w:val="nl-NL"/>
        </w:rPr>
        <w:t>Indien gewenst: de deelname aan het tentamen 20 minuten na de aanvangstijd sluiten.</w:t>
      </w:r>
    </w:p>
    <w:p w14:paraId="3E3AA516" w14:textId="77777777" w:rsidR="001C3441" w:rsidRPr="006B1A64" w:rsidRDefault="001C3441" w:rsidP="001C3441">
      <w:pPr>
        <w:pStyle w:val="paragraph"/>
        <w:numPr>
          <w:ilvl w:val="0"/>
          <w:numId w:val="43"/>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ICTS en FS voorzien in een chat-applicatie.</w:t>
      </w:r>
      <w:r>
        <w:rPr>
          <w:rStyle w:val="normaltextrun"/>
          <w:rFonts w:ascii="Calibri" w:hAnsi="Calibri" w:cs="Calibri"/>
          <w:sz w:val="20"/>
          <w:szCs w:val="20"/>
        </w:rPr>
        <w:t xml:space="preserve"> </w:t>
      </w:r>
      <w:r w:rsidRPr="006B1A64">
        <w:rPr>
          <w:rStyle w:val="normaltextrun"/>
          <w:rFonts w:ascii="Calibri" w:hAnsi="Calibri" w:cs="Calibri"/>
          <w:sz w:val="20"/>
          <w:szCs w:val="20"/>
        </w:rPr>
        <w:t>   </w:t>
      </w:r>
      <w:r w:rsidRPr="006B1A64">
        <w:rPr>
          <w:rStyle w:val="eop"/>
          <w:rFonts w:ascii="Calibri" w:eastAsiaTheme="majorEastAsia" w:hAnsi="Calibri" w:cs="Calibri"/>
          <w:sz w:val="20"/>
          <w:szCs w:val="20"/>
        </w:rPr>
        <w:t> </w:t>
      </w:r>
    </w:p>
    <w:p w14:paraId="6ADC254A" w14:textId="77777777" w:rsidR="001C3441" w:rsidRPr="006B1A64" w:rsidRDefault="001C3441" w:rsidP="001C3441">
      <w:pPr>
        <w:pStyle w:val="paragraph"/>
        <w:spacing w:before="0" w:beforeAutospacing="0" w:after="0" w:afterAutospacing="0"/>
        <w:textAlignment w:val="baseline"/>
        <w:rPr>
          <w:rFonts w:ascii="Arial" w:hAnsi="Arial" w:cs="Arial"/>
          <w:sz w:val="20"/>
          <w:szCs w:val="20"/>
        </w:rPr>
      </w:pPr>
    </w:p>
    <w:p w14:paraId="1A8F8218" w14:textId="77777777" w:rsidR="001C3441" w:rsidRPr="006B1A64" w:rsidRDefault="001C3441" w:rsidP="001C3441">
      <w:pPr>
        <w:pStyle w:val="paragraph"/>
        <w:tabs>
          <w:tab w:val="num" w:pos="426"/>
        </w:tabs>
        <w:spacing w:before="0" w:beforeAutospacing="0" w:after="0" w:afterAutospacing="0"/>
        <w:ind w:left="426" w:hanging="426"/>
        <w:textAlignment w:val="baseline"/>
        <w:rPr>
          <w:rFonts w:ascii="Calibri" w:hAnsi="Calibri" w:cs="Calibri"/>
          <w:i/>
          <w:iCs/>
        </w:rPr>
      </w:pPr>
      <w:r w:rsidRPr="006B1A64">
        <w:rPr>
          <w:rStyle w:val="normaltextrun"/>
          <w:rFonts w:ascii="Calibri" w:hAnsi="Calibri" w:cs="Calibri"/>
          <w:i/>
          <w:iCs/>
        </w:rPr>
        <w:t>Review van afwijkende situaties</w:t>
      </w:r>
      <w:r w:rsidRPr="006B1A64">
        <w:rPr>
          <w:rStyle w:val="eop"/>
          <w:rFonts w:ascii="Calibri" w:eastAsiaTheme="majorEastAsia" w:hAnsi="Calibri" w:cs="Calibri"/>
          <w:i/>
          <w:iCs/>
        </w:rPr>
        <w:t> </w:t>
      </w:r>
    </w:p>
    <w:p w14:paraId="0E7E9017" w14:textId="77777777" w:rsidR="001C3441" w:rsidRPr="006B1A64" w:rsidRDefault="001C3441" w:rsidP="001C3441">
      <w:pPr>
        <w:pStyle w:val="paragraph"/>
        <w:numPr>
          <w:ilvl w:val="0"/>
          <w:numId w:val="44"/>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-applicatie labelt afwijkende situaties. De opleiding heeft vooraf bepaald welke instellingen worden gehanteerd voor het labelen van afwijkende situaties. Daarvoor wordt de handreiking gebruikt die daarvoor beschikbaar is bij FS (document ‘Beoordeling Profielen’)   </w:t>
      </w:r>
      <w:r w:rsidRPr="006B1A64">
        <w:rPr>
          <w:rStyle w:val="eop"/>
          <w:rFonts w:ascii="Calibri" w:eastAsiaTheme="majorEastAsia" w:hAnsi="Calibri" w:cs="Calibri"/>
          <w:sz w:val="20"/>
          <w:szCs w:val="20"/>
        </w:rPr>
        <w:t> </w:t>
      </w:r>
    </w:p>
    <w:p w14:paraId="286A6CC4" w14:textId="77777777" w:rsidR="001C3441" w:rsidRPr="006B1A64" w:rsidRDefault="001C3441" w:rsidP="001C3441">
      <w:pPr>
        <w:pStyle w:val="paragraph"/>
        <w:numPr>
          <w:ilvl w:val="0"/>
          <w:numId w:val="45"/>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sz w:val="20"/>
          <w:szCs w:val="20"/>
        </w:rPr>
        <w:t>Iedere afwijkende situatie wordt in beginsel door de Examencommissie beoordeeld op basis van de vastgelegde beelden en aanvullende informatie die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-applicatie verschaft.</w:t>
      </w:r>
      <w:r w:rsidRPr="006B1A64">
        <w:rPr>
          <w:rStyle w:val="eop"/>
          <w:rFonts w:ascii="Calibri" w:eastAsiaTheme="majorEastAsia" w:hAnsi="Calibri" w:cs="Calibri"/>
          <w:sz w:val="20"/>
          <w:szCs w:val="20"/>
        </w:rPr>
        <w:t> </w:t>
      </w:r>
    </w:p>
    <w:p w14:paraId="15DB6DB4" w14:textId="77777777" w:rsidR="001C3441" w:rsidRPr="006B1A64" w:rsidRDefault="001C3441" w:rsidP="001C3441">
      <w:pPr>
        <w:pStyle w:val="paragraph"/>
        <w:numPr>
          <w:ilvl w:val="0"/>
          <w:numId w:val="45"/>
        </w:numPr>
        <w:tabs>
          <w:tab w:val="clear" w:pos="720"/>
          <w:tab w:val="num" w:pos="426"/>
        </w:tabs>
        <w:spacing w:before="0" w:beforeAutospacing="0" w:after="0" w:afterAutospacing="0"/>
        <w:ind w:left="426" w:hanging="426"/>
        <w:textAlignment w:val="baseline"/>
        <w:rPr>
          <w:rFonts w:ascii="Arial" w:hAnsi="Arial" w:cs="Arial"/>
          <w:sz w:val="20"/>
          <w:szCs w:val="20"/>
        </w:rPr>
      </w:pPr>
      <w:r w:rsidRPr="006B1A64">
        <w:rPr>
          <w:rStyle w:val="normaltextrun"/>
          <w:rFonts w:ascii="Calibri" w:hAnsi="Calibri" w:cs="Calibri"/>
          <w:sz w:val="20"/>
          <w:szCs w:val="20"/>
        </w:rPr>
        <w:t>Alleen evident vals-positieve situaties (dus duidelijk geen fraude, maar bijvoorbeeld een fout in de toets-instellingen) worden door de examinator samengevat en gerapporteerd aan de Examencommissie. </w:t>
      </w:r>
      <w:r w:rsidRPr="006B1A64">
        <w:rPr>
          <w:rStyle w:val="eop"/>
          <w:rFonts w:ascii="Calibri" w:eastAsiaTheme="majorEastAsia" w:hAnsi="Calibri" w:cs="Calibri"/>
          <w:sz w:val="20"/>
          <w:szCs w:val="20"/>
        </w:rPr>
        <w:t> </w:t>
      </w:r>
    </w:p>
    <w:p w14:paraId="1E0C4558" w14:textId="77777777" w:rsidR="001C3441" w:rsidRPr="006B1A64" w:rsidRDefault="001C3441" w:rsidP="001C3441">
      <w:pPr>
        <w:pStyle w:val="paragraph"/>
        <w:spacing w:before="0" w:beforeAutospacing="0" w:after="0" w:afterAutospacing="0"/>
        <w:textAlignment w:val="baseline"/>
        <w:rPr>
          <w:rFonts w:ascii="Calibri" w:hAnsi="Calibri" w:cs="Calibri"/>
          <w:sz w:val="20"/>
          <w:szCs w:val="20"/>
        </w:rPr>
      </w:pPr>
      <w:r w:rsidRPr="006B1A64">
        <w:rPr>
          <w:rStyle w:val="eop"/>
          <w:rFonts w:ascii="Calibri" w:eastAsiaTheme="majorEastAsia" w:hAnsi="Calibri" w:cs="Calibri"/>
          <w:color w:val="000000"/>
        </w:rPr>
        <w:t> </w:t>
      </w:r>
    </w:p>
    <w:p w14:paraId="57CD0839" w14:textId="77777777" w:rsidR="001C3441" w:rsidRDefault="001C3441" w:rsidP="001C3441">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i/>
          <w:iCs/>
          <w:color w:val="000000"/>
        </w:rPr>
        <w:t>Verwerking tentamenresultaten en inzage</w:t>
      </w:r>
      <w:r>
        <w:rPr>
          <w:rStyle w:val="eop"/>
          <w:rFonts w:ascii="Calibri" w:eastAsiaTheme="majorEastAsia" w:hAnsi="Calibri" w:cs="Calibri"/>
          <w:color w:val="000000"/>
        </w:rPr>
        <w:t> </w:t>
      </w:r>
    </w:p>
    <w:p w14:paraId="6FC168F1" w14:textId="77777777" w:rsidR="001C3441" w:rsidRPr="006B1A64" w:rsidRDefault="001C3441" w:rsidP="001C3441">
      <w:pPr>
        <w:pStyle w:val="paragraph"/>
        <w:numPr>
          <w:ilvl w:val="0"/>
          <w:numId w:val="46"/>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color w:val="000000"/>
          <w:sz w:val="20"/>
          <w:szCs w:val="20"/>
        </w:rPr>
        <w:t>De examinator informeert de studenten waar en wanneer de feedback beschikbaar is.</w:t>
      </w:r>
      <w:r w:rsidRPr="006B1A64">
        <w:rPr>
          <w:rStyle w:val="eop"/>
          <w:rFonts w:ascii="Calibri" w:eastAsiaTheme="majorEastAsia" w:hAnsi="Calibri" w:cs="Calibri"/>
          <w:color w:val="000000"/>
          <w:sz w:val="20"/>
          <w:szCs w:val="20"/>
        </w:rPr>
        <w:t> </w:t>
      </w:r>
    </w:p>
    <w:p w14:paraId="69E3D784" w14:textId="77777777" w:rsidR="001C3441" w:rsidRPr="006B1A64" w:rsidRDefault="001C3441" w:rsidP="001C3441">
      <w:pPr>
        <w:pStyle w:val="paragraph"/>
        <w:numPr>
          <w:ilvl w:val="0"/>
          <w:numId w:val="47"/>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color w:val="000000"/>
          <w:sz w:val="20"/>
          <w:szCs w:val="20"/>
        </w:rPr>
        <w:t>De examinator controleert de resultaten van het tentamen aan de hand van het slagingspercentage en analyse van betrouwbaarheid en validiteit en stelt het definitieve resultaten vast. </w:t>
      </w:r>
      <w:r w:rsidRPr="006B1A64">
        <w:rPr>
          <w:rStyle w:val="eop"/>
          <w:rFonts w:ascii="Calibri" w:eastAsiaTheme="majorEastAsia" w:hAnsi="Calibri" w:cs="Calibri"/>
          <w:color w:val="000000"/>
          <w:sz w:val="20"/>
          <w:szCs w:val="20"/>
        </w:rPr>
        <w:t> </w:t>
      </w:r>
    </w:p>
    <w:p w14:paraId="64CFC76E" w14:textId="77777777" w:rsidR="001C3441" w:rsidRPr="006B1A64" w:rsidRDefault="001C3441" w:rsidP="001C3441">
      <w:pPr>
        <w:pStyle w:val="paragraph"/>
        <w:numPr>
          <w:ilvl w:val="0"/>
          <w:numId w:val="47"/>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color w:val="000000"/>
          <w:sz w:val="20"/>
          <w:szCs w:val="20"/>
        </w:rPr>
        <w:t>De examinator zorgt ervoor dat studenten, conform de regels in de Onderwijs- en examenregeling, het tentamen en hun gemaakte en beoordeelde werk kunnen inzien.</w:t>
      </w:r>
      <w:r w:rsidRPr="006B1A64">
        <w:rPr>
          <w:rStyle w:val="normaltextrun"/>
          <w:rFonts w:ascii="Calibri" w:hAnsi="Calibri" w:cs="Calibri"/>
          <w:color w:val="0078D4"/>
          <w:sz w:val="20"/>
          <w:szCs w:val="20"/>
          <w:u w:val="single"/>
        </w:rPr>
        <w:t> </w:t>
      </w:r>
      <w:r w:rsidRPr="006B1A64">
        <w:rPr>
          <w:rStyle w:val="eop"/>
          <w:rFonts w:ascii="Calibri" w:eastAsiaTheme="majorEastAsia" w:hAnsi="Calibri" w:cs="Calibri"/>
          <w:color w:val="0078D4"/>
          <w:sz w:val="20"/>
          <w:szCs w:val="20"/>
        </w:rPr>
        <w:t> </w:t>
      </w:r>
    </w:p>
    <w:p w14:paraId="1222B70F" w14:textId="77777777" w:rsidR="001C3441" w:rsidRPr="006B1A64" w:rsidRDefault="001C3441" w:rsidP="001C3441">
      <w:pPr>
        <w:pStyle w:val="paragraph"/>
        <w:numPr>
          <w:ilvl w:val="0"/>
          <w:numId w:val="47"/>
        </w:numPr>
        <w:tabs>
          <w:tab w:val="clear" w:pos="720"/>
          <w:tab w:val="num" w:pos="426"/>
        </w:tabs>
        <w:spacing w:before="0" w:beforeAutospacing="0" w:after="0" w:afterAutospacing="0"/>
        <w:ind w:left="426" w:hanging="426"/>
        <w:textAlignment w:val="baseline"/>
        <w:rPr>
          <w:rFonts w:ascii="Arial" w:hAnsi="Arial" w:cs="Arial"/>
          <w:sz w:val="20"/>
          <w:szCs w:val="20"/>
        </w:rPr>
      </w:pPr>
      <w:r w:rsidRPr="006B1A64">
        <w:rPr>
          <w:rStyle w:val="normaltextrun"/>
          <w:rFonts w:ascii="Calibri" w:hAnsi="Calibri" w:cs="Calibri"/>
          <w:sz w:val="20"/>
          <w:szCs w:val="20"/>
        </w:rPr>
        <w:t>De examinator biedt ook inzage in de </w:t>
      </w:r>
      <w:proofErr w:type="spellStart"/>
      <w:r w:rsidRPr="006B1A64">
        <w:rPr>
          <w:rStyle w:val="normaltextrun"/>
          <w:rFonts w:ascii="Calibri" w:hAnsi="Calibri" w:cs="Calibri"/>
          <w:sz w:val="20"/>
          <w:szCs w:val="20"/>
        </w:rPr>
        <w:t>proctoring</w:t>
      </w:r>
      <w:proofErr w:type="spellEnd"/>
      <w:r w:rsidRPr="006B1A64">
        <w:rPr>
          <w:rStyle w:val="normaltextrun"/>
          <w:rFonts w:ascii="Calibri" w:hAnsi="Calibri" w:cs="Calibri"/>
          <w:sz w:val="20"/>
          <w:szCs w:val="20"/>
        </w:rPr>
        <w:t>-beelden, wanneer studenten daar om vragen rondom een fraude-verdenkin</w:t>
      </w:r>
      <w:r>
        <w:rPr>
          <w:rStyle w:val="normaltextrun"/>
          <w:rFonts w:ascii="Calibri" w:hAnsi="Calibri" w:cs="Calibri"/>
          <w:sz w:val="20"/>
          <w:szCs w:val="20"/>
        </w:rPr>
        <w:t>g.</w:t>
      </w:r>
    </w:p>
    <w:p w14:paraId="58D563BC" w14:textId="77777777" w:rsidR="001C3441" w:rsidRPr="006B1A64" w:rsidRDefault="001C3441" w:rsidP="001C3441">
      <w:pPr>
        <w:pStyle w:val="paragraph"/>
        <w:numPr>
          <w:ilvl w:val="0"/>
          <w:numId w:val="47"/>
        </w:numPr>
        <w:tabs>
          <w:tab w:val="clear" w:pos="720"/>
          <w:tab w:val="num" w:pos="426"/>
        </w:tabs>
        <w:spacing w:before="0" w:beforeAutospacing="0" w:after="0" w:afterAutospacing="0"/>
        <w:ind w:left="426" w:hanging="426"/>
        <w:textAlignment w:val="baseline"/>
        <w:rPr>
          <w:rFonts w:ascii="Calibri" w:hAnsi="Calibri" w:cs="Calibri"/>
          <w:sz w:val="20"/>
          <w:szCs w:val="20"/>
        </w:rPr>
      </w:pPr>
      <w:r w:rsidRPr="006B1A64">
        <w:rPr>
          <w:rStyle w:val="normaltextrun"/>
          <w:rFonts w:ascii="Calibri" w:hAnsi="Calibri" w:cs="Calibri"/>
          <w:color w:val="000000"/>
          <w:sz w:val="20"/>
          <w:szCs w:val="20"/>
        </w:rPr>
        <w:t>De examinator voert binnen de afgesproken uiterlijke termijn (zie Onderwijs- en Examenregeling) na afname de definitieve resultaten in SIS in en boekt deze door.</w:t>
      </w:r>
      <w:r w:rsidRPr="006B1A64">
        <w:rPr>
          <w:rStyle w:val="eop"/>
          <w:rFonts w:ascii="Calibri" w:eastAsiaTheme="majorEastAsia" w:hAnsi="Calibri" w:cs="Calibri"/>
          <w:color w:val="000000"/>
          <w:sz w:val="20"/>
          <w:szCs w:val="20"/>
        </w:rPr>
        <w:t> </w:t>
      </w:r>
    </w:p>
    <w:p w14:paraId="0D60005C" w14:textId="77777777" w:rsidR="001C3441" w:rsidRDefault="001C3441" w:rsidP="001C3441">
      <w:pPr>
        <w:spacing w:after="200" w:line="276" w:lineRule="auto"/>
        <w:rPr>
          <w:rFonts w:asciiTheme="majorHAnsi" w:hAnsiTheme="majorHAnsi" w:cstheme="majorHAnsi"/>
          <w:szCs w:val="20"/>
          <w:lang w:val="nl-NL"/>
        </w:rPr>
      </w:pPr>
      <w:r>
        <w:rPr>
          <w:rFonts w:asciiTheme="majorHAnsi" w:hAnsiTheme="majorHAnsi" w:cstheme="majorHAnsi"/>
          <w:szCs w:val="20"/>
          <w:lang w:val="nl-NL"/>
        </w:rPr>
        <w:br w:type="page"/>
      </w:r>
    </w:p>
    <w:p w14:paraId="36FA93D4" w14:textId="77777777" w:rsidR="001C3441" w:rsidRPr="00EF7149" w:rsidRDefault="001C3441" w:rsidP="001C3441">
      <w:pPr>
        <w:pStyle w:val="Kop1"/>
        <w:rPr>
          <w:lang w:val="nl-NL"/>
        </w:rPr>
      </w:pPr>
      <w:bookmarkStart w:id="12" w:name="_Toc43450414"/>
      <w:r>
        <w:rPr>
          <w:lang w:val="nl-NL"/>
        </w:rPr>
        <w:lastRenderedPageBreak/>
        <w:t>4</w:t>
      </w:r>
      <w:r>
        <w:rPr>
          <w:lang w:val="nl-NL"/>
        </w:rPr>
        <w:tab/>
        <w:t>A</w:t>
      </w:r>
      <w:r w:rsidRPr="00EF7149">
        <w:rPr>
          <w:lang w:val="nl-NL"/>
        </w:rPr>
        <w:t xml:space="preserve">fname op </w:t>
      </w:r>
      <w:r>
        <w:rPr>
          <w:lang w:val="nl-NL"/>
        </w:rPr>
        <w:t xml:space="preserve">(HvA-) </w:t>
      </w:r>
      <w:r w:rsidRPr="00EF7149">
        <w:rPr>
          <w:lang w:val="nl-NL"/>
        </w:rPr>
        <w:t>l</w:t>
      </w:r>
      <w:r>
        <w:rPr>
          <w:lang w:val="nl-NL"/>
        </w:rPr>
        <w:t>ocatie</w:t>
      </w:r>
      <w:bookmarkEnd w:id="12"/>
    </w:p>
    <w:p w14:paraId="4605EDA7" w14:textId="77777777" w:rsidR="001C3441" w:rsidRPr="00157673" w:rsidRDefault="001C3441" w:rsidP="001C3441">
      <w:pPr>
        <w:pStyle w:val="Voetnoottekst"/>
        <w:rPr>
          <w:rFonts w:asciiTheme="majorHAnsi" w:hAnsiTheme="majorHAnsi" w:cs="Arial"/>
          <w:lang w:val="nl-NL"/>
        </w:rPr>
      </w:pPr>
    </w:p>
    <w:p w14:paraId="6C7AFE00" w14:textId="77777777" w:rsidR="001C3441" w:rsidRPr="00B94BAB" w:rsidRDefault="001C3441" w:rsidP="001C3441">
      <w:pPr>
        <w:rPr>
          <w:rFonts w:asciiTheme="majorHAnsi" w:hAnsiTheme="majorHAnsi" w:cstheme="majorHAnsi"/>
          <w:szCs w:val="20"/>
          <w:lang w:val="nl-NL"/>
        </w:rPr>
      </w:pPr>
      <w:r w:rsidRPr="00B94BAB">
        <w:rPr>
          <w:rFonts w:asciiTheme="majorHAnsi" w:hAnsiTheme="majorHAnsi" w:cstheme="majorHAnsi"/>
          <w:szCs w:val="20"/>
          <w:lang w:val="nl-NL"/>
        </w:rPr>
        <w:t xml:space="preserve">Onderstaand overzicht bevat de tentamens met een vast afnamemoment op een fysieke (HvA-) locatie. Voor iedere afnamevorm is een protocol beschikbaar. </w:t>
      </w:r>
    </w:p>
    <w:p w14:paraId="456F3A24" w14:textId="77777777" w:rsidR="001C3441" w:rsidRDefault="001C3441" w:rsidP="001C3441">
      <w:pPr>
        <w:rPr>
          <w:rFonts w:asciiTheme="majorHAnsi" w:hAnsiTheme="majorHAnsi" w:cstheme="majorHAnsi"/>
          <w:lang w:val="nl-NL"/>
        </w:rPr>
      </w:pPr>
    </w:p>
    <w:p w14:paraId="57163F88" w14:textId="77777777" w:rsidR="001C3441" w:rsidRDefault="001C3441" w:rsidP="001C3441">
      <w:pPr>
        <w:rPr>
          <w:rFonts w:asciiTheme="majorHAnsi" w:hAnsiTheme="majorHAnsi" w:cstheme="majorHAnsi"/>
          <w:lang w:val="nl-NL"/>
        </w:rPr>
      </w:pPr>
    </w:p>
    <w:tbl>
      <w:tblPr>
        <w:tblStyle w:val="Tabelraster"/>
        <w:tblW w:w="0" w:type="auto"/>
        <w:tblLook w:val="04A0" w:firstRow="1" w:lastRow="0" w:firstColumn="1" w:lastColumn="0" w:noHBand="0" w:noVBand="1"/>
      </w:tblPr>
      <w:tblGrid>
        <w:gridCol w:w="3028"/>
        <w:gridCol w:w="1878"/>
        <w:gridCol w:w="4290"/>
      </w:tblGrid>
      <w:tr w:rsidR="001C3441" w14:paraId="4D37BDF2" w14:textId="77777777" w:rsidTr="0060097C">
        <w:tc>
          <w:tcPr>
            <w:tcW w:w="3065" w:type="dxa"/>
          </w:tcPr>
          <w:p w14:paraId="0B90370D" w14:textId="77777777" w:rsidR="001C3441" w:rsidRPr="00CA3DEF" w:rsidRDefault="001C3441" w:rsidP="0060097C">
            <w:pPr>
              <w:rPr>
                <w:rFonts w:asciiTheme="majorHAnsi" w:hAnsiTheme="majorHAnsi" w:cstheme="majorHAnsi"/>
                <w:b/>
                <w:bCs/>
                <w:noProof/>
                <w:sz w:val="24"/>
                <w:lang w:val="nl-NL"/>
              </w:rPr>
            </w:pPr>
            <w:r w:rsidRPr="00CA3DEF">
              <w:rPr>
                <w:rFonts w:asciiTheme="majorHAnsi" w:hAnsiTheme="majorHAnsi" w:cstheme="majorHAnsi"/>
                <w:b/>
                <w:bCs/>
                <w:noProof/>
                <w:sz w:val="24"/>
                <w:lang w:val="nl-NL"/>
              </w:rPr>
              <w:t>Tentamenvorm</w:t>
            </w:r>
          </w:p>
        </w:tc>
        <w:tc>
          <w:tcPr>
            <w:tcW w:w="1892" w:type="dxa"/>
          </w:tcPr>
          <w:p w14:paraId="369C9DC1" w14:textId="77777777" w:rsidR="001C3441" w:rsidRPr="00CA3DEF" w:rsidRDefault="001C3441" w:rsidP="0060097C">
            <w:pPr>
              <w:rPr>
                <w:rFonts w:asciiTheme="majorHAnsi" w:hAnsiTheme="majorHAnsi" w:cstheme="majorHAnsi"/>
                <w:b/>
                <w:bCs/>
                <w:sz w:val="24"/>
              </w:rPr>
            </w:pPr>
            <w:proofErr w:type="spellStart"/>
            <w:r>
              <w:rPr>
                <w:rFonts w:asciiTheme="majorHAnsi" w:hAnsiTheme="majorHAnsi" w:cstheme="majorHAnsi"/>
                <w:b/>
                <w:bCs/>
                <w:sz w:val="24"/>
              </w:rPr>
              <w:t>A</w:t>
            </w:r>
            <w:r w:rsidRPr="00CA3DEF">
              <w:rPr>
                <w:rFonts w:asciiTheme="majorHAnsi" w:hAnsiTheme="majorHAnsi" w:cstheme="majorHAnsi"/>
                <w:b/>
                <w:bCs/>
                <w:sz w:val="24"/>
              </w:rPr>
              <w:t>fnamevorm</w:t>
            </w:r>
            <w:proofErr w:type="spellEnd"/>
          </w:p>
        </w:tc>
        <w:tc>
          <w:tcPr>
            <w:tcW w:w="4394" w:type="dxa"/>
          </w:tcPr>
          <w:p w14:paraId="315CB926" w14:textId="77777777" w:rsidR="001C3441" w:rsidRPr="00CA3DEF" w:rsidRDefault="001C3441" w:rsidP="0060097C">
            <w:pPr>
              <w:rPr>
                <w:rFonts w:asciiTheme="majorHAnsi" w:hAnsiTheme="majorHAnsi" w:cstheme="majorHAnsi"/>
                <w:b/>
                <w:bCs/>
                <w:sz w:val="24"/>
              </w:rPr>
            </w:pPr>
            <w:r w:rsidRPr="00CA3DEF">
              <w:rPr>
                <w:rFonts w:asciiTheme="majorHAnsi" w:hAnsiTheme="majorHAnsi" w:cstheme="majorHAnsi"/>
                <w:b/>
                <w:bCs/>
                <w:sz w:val="24"/>
              </w:rPr>
              <w:t>Protocol</w:t>
            </w:r>
          </w:p>
        </w:tc>
      </w:tr>
      <w:tr w:rsidR="001C3441" w:rsidRPr="00EF7149" w14:paraId="1BE26C15" w14:textId="77777777" w:rsidTr="0060097C">
        <w:tc>
          <w:tcPr>
            <w:tcW w:w="3065" w:type="dxa"/>
          </w:tcPr>
          <w:p w14:paraId="6E7ED044" w14:textId="77777777" w:rsidR="001C3441" w:rsidRPr="00EF7149" w:rsidRDefault="001C3441" w:rsidP="0060097C">
            <w:pPr>
              <w:rPr>
                <w:rFonts w:asciiTheme="majorHAnsi" w:hAnsiTheme="majorHAnsi" w:cstheme="majorHAnsi"/>
                <w:sz w:val="22"/>
                <w:szCs w:val="22"/>
              </w:rPr>
            </w:pPr>
            <w:r w:rsidRPr="00EF7149">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10AF7234" wp14:editId="35BCF40E">
                      <wp:simplePos x="0" y="0"/>
                      <wp:positionH relativeFrom="column">
                        <wp:posOffset>1579245</wp:posOffset>
                      </wp:positionH>
                      <wp:positionV relativeFrom="paragraph">
                        <wp:posOffset>15875</wp:posOffset>
                      </wp:positionV>
                      <wp:extent cx="57785" cy="438150"/>
                      <wp:effectExtent l="38100" t="38100" r="56515" b="95250"/>
                      <wp:wrapNone/>
                      <wp:docPr id="10" name="Right Brace 3"/>
                      <wp:cNvGraphicFramePr/>
                      <a:graphic xmlns:a="http://schemas.openxmlformats.org/drawingml/2006/main">
                        <a:graphicData uri="http://schemas.microsoft.com/office/word/2010/wordprocessingShape">
                          <wps:wsp>
                            <wps:cNvSpPr/>
                            <wps:spPr>
                              <a:xfrm>
                                <a:off x="0" y="0"/>
                                <a:ext cx="57785" cy="43815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ABB9" id="Right Brace 3" o:spid="_x0000_s1026" type="#_x0000_t88" style="position:absolute;margin-left:124.35pt;margin-top:1.25pt;width:4.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" adj="237" strokecolor="black [3200]" strokeweight="1pt">
                      <v:stroke joinstyle="miter"/>
                    </v:shape>
                  </w:pict>
                </mc:Fallback>
              </mc:AlternateContent>
            </w:r>
            <w:r w:rsidRPr="00EF7149">
              <w:rPr>
                <w:rFonts w:asciiTheme="majorHAnsi" w:hAnsiTheme="majorHAnsi" w:cstheme="majorHAnsi"/>
                <w:sz w:val="22"/>
                <w:szCs w:val="22"/>
              </w:rPr>
              <w:t>Portfolio-assessment</w:t>
            </w:r>
          </w:p>
          <w:p w14:paraId="1208BB5D" w14:textId="77777777" w:rsidR="001C3441" w:rsidRDefault="001C3441" w:rsidP="0060097C">
            <w:pPr>
              <w:rPr>
                <w:rFonts w:asciiTheme="majorHAnsi" w:hAnsiTheme="majorHAnsi" w:cstheme="majorHAnsi"/>
                <w:sz w:val="22"/>
                <w:szCs w:val="22"/>
              </w:rPr>
            </w:pPr>
            <w:proofErr w:type="spellStart"/>
            <w:r w:rsidRPr="00EF7149">
              <w:rPr>
                <w:rFonts w:asciiTheme="majorHAnsi" w:hAnsiTheme="majorHAnsi" w:cstheme="majorHAnsi"/>
                <w:sz w:val="22"/>
                <w:szCs w:val="22"/>
              </w:rPr>
              <w:t>Gedragsassessment</w:t>
            </w:r>
            <w:proofErr w:type="spellEnd"/>
          </w:p>
          <w:p w14:paraId="74089F98" w14:textId="77777777" w:rsidR="001C3441" w:rsidRPr="00EF7149" w:rsidRDefault="001C3441" w:rsidP="0060097C">
            <w:pPr>
              <w:rPr>
                <w:rFonts w:asciiTheme="majorHAnsi" w:hAnsiTheme="majorHAnsi" w:cstheme="majorHAnsi"/>
                <w:noProof/>
                <w:sz w:val="22"/>
                <w:szCs w:val="22"/>
                <w:lang w:val="nl-NL"/>
              </w:rPr>
            </w:pPr>
            <w:r>
              <w:rPr>
                <w:rFonts w:asciiTheme="majorHAnsi" w:hAnsiTheme="majorHAnsi" w:cstheme="majorHAnsi"/>
                <w:noProof/>
                <w:sz w:val="22"/>
                <w:szCs w:val="22"/>
                <w:lang w:val="nl-NL"/>
              </w:rPr>
              <w:t>Vaardigheidstoets</w:t>
            </w:r>
          </w:p>
        </w:tc>
        <w:tc>
          <w:tcPr>
            <w:tcW w:w="1892" w:type="dxa"/>
          </w:tcPr>
          <w:p w14:paraId="09DF8EFF" w14:textId="77777777" w:rsidR="001C3441" w:rsidRPr="00EF7149" w:rsidRDefault="001C3441" w:rsidP="0060097C">
            <w:pPr>
              <w:rPr>
                <w:rFonts w:asciiTheme="majorHAnsi" w:hAnsiTheme="majorHAnsi" w:cstheme="majorHAnsi"/>
                <w:sz w:val="22"/>
                <w:szCs w:val="22"/>
                <w:lang w:val="nl-NL"/>
              </w:rPr>
            </w:pPr>
            <w:proofErr w:type="spellStart"/>
            <w:r w:rsidRPr="00EF7149">
              <w:rPr>
                <w:rFonts w:asciiTheme="majorHAnsi" w:hAnsiTheme="majorHAnsi" w:cstheme="majorHAnsi"/>
                <w:sz w:val="22"/>
                <w:szCs w:val="22"/>
              </w:rPr>
              <w:t>Mondeling</w:t>
            </w:r>
            <w:proofErr w:type="spellEnd"/>
            <w:r>
              <w:rPr>
                <w:rFonts w:asciiTheme="majorHAnsi" w:hAnsiTheme="majorHAnsi" w:cstheme="majorHAnsi"/>
                <w:sz w:val="22"/>
                <w:szCs w:val="22"/>
              </w:rPr>
              <w:t xml:space="preserve"> (met </w:t>
            </w:r>
            <w:proofErr w:type="spellStart"/>
            <w:r>
              <w:rPr>
                <w:rFonts w:asciiTheme="majorHAnsi" w:hAnsiTheme="majorHAnsi" w:cstheme="majorHAnsi"/>
                <w:sz w:val="22"/>
                <w:szCs w:val="22"/>
              </w:rPr>
              <w:t>observatie</w:t>
            </w:r>
            <w:proofErr w:type="spellEnd"/>
            <w:r>
              <w:rPr>
                <w:rFonts w:asciiTheme="majorHAnsi" w:hAnsiTheme="majorHAnsi" w:cstheme="majorHAnsi"/>
                <w:sz w:val="22"/>
                <w:szCs w:val="22"/>
              </w:rPr>
              <w:t>)</w:t>
            </w:r>
          </w:p>
        </w:tc>
        <w:tc>
          <w:tcPr>
            <w:tcW w:w="4394" w:type="dxa"/>
          </w:tcPr>
          <w:p w14:paraId="607D7B04" w14:textId="77777777" w:rsidR="001C3441" w:rsidRDefault="001C3441" w:rsidP="0060097C">
            <w:pPr>
              <w:rPr>
                <w:rFonts w:asciiTheme="majorHAnsi" w:hAnsiTheme="majorHAnsi" w:cstheme="majorHAnsi"/>
                <w:sz w:val="22"/>
                <w:szCs w:val="22"/>
              </w:rPr>
            </w:pPr>
          </w:p>
          <w:p w14:paraId="48E53300" w14:textId="77777777" w:rsidR="001C3441" w:rsidRPr="00EF7149" w:rsidRDefault="001C3441" w:rsidP="0060097C">
            <w:pPr>
              <w:rPr>
                <w:rFonts w:asciiTheme="majorHAnsi" w:hAnsiTheme="majorHAnsi" w:cstheme="majorHAnsi"/>
                <w:sz w:val="22"/>
                <w:szCs w:val="22"/>
              </w:rPr>
            </w:pPr>
            <w:r>
              <w:rPr>
                <w:rFonts w:asciiTheme="majorHAnsi" w:hAnsiTheme="majorHAnsi" w:cstheme="majorHAnsi"/>
                <w:sz w:val="22"/>
                <w:szCs w:val="22"/>
              </w:rPr>
              <w:t xml:space="preserve">4.1 </w:t>
            </w:r>
            <w:r w:rsidRPr="00EF7149">
              <w:rPr>
                <w:rFonts w:asciiTheme="majorHAnsi" w:hAnsiTheme="majorHAnsi" w:cstheme="majorHAnsi"/>
                <w:sz w:val="22"/>
                <w:szCs w:val="22"/>
              </w:rPr>
              <w:t xml:space="preserve">Op </w:t>
            </w:r>
            <w:proofErr w:type="spellStart"/>
            <w:r w:rsidRPr="00EF7149">
              <w:rPr>
                <w:rFonts w:asciiTheme="majorHAnsi" w:hAnsiTheme="majorHAnsi" w:cstheme="majorHAnsi"/>
                <w:sz w:val="22"/>
                <w:szCs w:val="22"/>
              </w:rPr>
              <w:t>locatie</w:t>
            </w:r>
            <w:proofErr w:type="spellEnd"/>
            <w:r w:rsidRPr="00EF7149">
              <w:rPr>
                <w:rFonts w:asciiTheme="majorHAnsi" w:hAnsiTheme="majorHAnsi" w:cstheme="majorHAnsi"/>
                <w:sz w:val="22"/>
                <w:szCs w:val="22"/>
              </w:rPr>
              <w:t xml:space="preserve">: </w:t>
            </w:r>
            <w:r>
              <w:rPr>
                <w:rFonts w:asciiTheme="majorHAnsi" w:hAnsiTheme="majorHAnsi" w:cstheme="majorHAnsi"/>
                <w:sz w:val="22"/>
                <w:szCs w:val="22"/>
              </w:rPr>
              <w:t>assessments</w:t>
            </w:r>
          </w:p>
        </w:tc>
      </w:tr>
      <w:tr w:rsidR="001C3441" w:rsidRPr="00EF7149" w14:paraId="723A9AC7" w14:textId="77777777" w:rsidTr="0060097C">
        <w:tc>
          <w:tcPr>
            <w:tcW w:w="3065" w:type="dxa"/>
          </w:tcPr>
          <w:p w14:paraId="58591661"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noProof/>
                <w:sz w:val="22"/>
                <w:szCs w:val="22"/>
                <w:lang w:val="nl-NL"/>
              </w:rPr>
              <mc:AlternateContent>
                <mc:Choice Requires="wps">
                  <w:drawing>
                    <wp:anchor distT="0" distB="0" distL="114300" distR="114300" simplePos="0" relativeHeight="251663360" behindDoc="0" locked="0" layoutInCell="1" allowOverlap="1" wp14:anchorId="2CEB9BA6" wp14:editId="65BEEB9F">
                      <wp:simplePos x="0" y="0"/>
                      <wp:positionH relativeFrom="column">
                        <wp:posOffset>1579245</wp:posOffset>
                      </wp:positionH>
                      <wp:positionV relativeFrom="paragraph">
                        <wp:posOffset>81915</wp:posOffset>
                      </wp:positionV>
                      <wp:extent cx="51435" cy="552450"/>
                      <wp:effectExtent l="38100" t="38100" r="81915" b="95250"/>
                      <wp:wrapNone/>
                      <wp:docPr id="11" name="Right Brace 9"/>
                      <wp:cNvGraphicFramePr/>
                      <a:graphic xmlns:a="http://schemas.openxmlformats.org/drawingml/2006/main">
                        <a:graphicData uri="http://schemas.microsoft.com/office/word/2010/wordprocessingShape">
                          <wps:wsp>
                            <wps:cNvSpPr/>
                            <wps:spPr>
                              <a:xfrm>
                                <a:off x="0" y="0"/>
                                <a:ext cx="51435" cy="55245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5FDD" id="Right Brace 9" o:spid="_x0000_s1026" type="#_x0000_t88" style="position:absolute;margin-left:124.35pt;margin-top:6.45pt;width:4.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" adj="168" strokecolor="black [3200]" strokeweight="1pt">
                      <v:stroke joinstyle="miter"/>
                    </v:shape>
                  </w:pict>
                </mc:Fallback>
              </mc:AlternateContent>
            </w:r>
            <w:r w:rsidRPr="00EF7149">
              <w:rPr>
                <w:rFonts w:asciiTheme="majorHAnsi" w:hAnsiTheme="majorHAnsi" w:cstheme="majorHAnsi"/>
                <w:sz w:val="22"/>
                <w:szCs w:val="22"/>
                <w:lang w:val="nl-NL"/>
              </w:rPr>
              <w:t>Kennistoets</w:t>
            </w:r>
          </w:p>
          <w:p w14:paraId="6CBC5C48"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Intaketoets</w:t>
            </w:r>
          </w:p>
          <w:p w14:paraId="112D1638" w14:textId="77777777" w:rsidR="001C3441"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Voortgangstoets</w:t>
            </w:r>
          </w:p>
          <w:p w14:paraId="09BA10BA" w14:textId="77777777" w:rsidR="001C3441" w:rsidRPr="00EF7149" w:rsidRDefault="001C3441" w:rsidP="0060097C">
            <w:pPr>
              <w:rPr>
                <w:rFonts w:asciiTheme="majorHAnsi" w:hAnsiTheme="majorHAnsi" w:cstheme="majorHAnsi"/>
                <w:sz w:val="22"/>
                <w:szCs w:val="22"/>
                <w:lang w:val="nl-NL"/>
              </w:rPr>
            </w:pPr>
            <w:r>
              <w:rPr>
                <w:rFonts w:asciiTheme="majorHAnsi" w:hAnsiTheme="majorHAnsi" w:cstheme="majorHAnsi"/>
                <w:sz w:val="22"/>
                <w:szCs w:val="22"/>
                <w:lang w:val="nl-NL"/>
              </w:rPr>
              <w:t>Casustoets</w:t>
            </w:r>
          </w:p>
        </w:tc>
        <w:tc>
          <w:tcPr>
            <w:tcW w:w="1892" w:type="dxa"/>
          </w:tcPr>
          <w:p w14:paraId="422073C1" w14:textId="77777777" w:rsidR="001C3441" w:rsidRDefault="001C3441" w:rsidP="0060097C">
            <w:pPr>
              <w:rPr>
                <w:rFonts w:asciiTheme="majorHAnsi" w:hAnsiTheme="majorHAnsi" w:cstheme="majorHAnsi"/>
                <w:sz w:val="22"/>
                <w:szCs w:val="22"/>
                <w:lang w:val="nl-NL"/>
              </w:rPr>
            </w:pPr>
          </w:p>
          <w:p w14:paraId="72059830" w14:textId="77777777" w:rsidR="001C3441" w:rsidRPr="00EF7149" w:rsidRDefault="001C3441" w:rsidP="0060097C">
            <w:pPr>
              <w:rPr>
                <w:rFonts w:asciiTheme="majorHAnsi" w:hAnsiTheme="majorHAnsi" w:cstheme="majorHAnsi"/>
                <w:sz w:val="22"/>
                <w:szCs w:val="22"/>
                <w:lang w:val="nl-NL"/>
              </w:rPr>
            </w:pPr>
            <w:r>
              <w:rPr>
                <w:rFonts w:asciiTheme="majorHAnsi" w:hAnsiTheme="majorHAnsi" w:cstheme="majorHAnsi"/>
                <w:sz w:val="22"/>
                <w:szCs w:val="22"/>
                <w:lang w:val="nl-NL"/>
              </w:rPr>
              <w:t>mondeling</w:t>
            </w:r>
          </w:p>
        </w:tc>
        <w:tc>
          <w:tcPr>
            <w:tcW w:w="4394" w:type="dxa"/>
          </w:tcPr>
          <w:p w14:paraId="5BAC6AEA" w14:textId="77777777" w:rsidR="001C3441" w:rsidRDefault="001C3441" w:rsidP="0060097C">
            <w:pPr>
              <w:rPr>
                <w:rFonts w:asciiTheme="majorHAnsi" w:hAnsiTheme="majorHAnsi" w:cstheme="majorHAnsi"/>
                <w:sz w:val="22"/>
                <w:szCs w:val="22"/>
              </w:rPr>
            </w:pPr>
          </w:p>
          <w:p w14:paraId="008E680E" w14:textId="77777777" w:rsidR="001C3441" w:rsidRPr="00EF7149" w:rsidRDefault="001C3441" w:rsidP="0060097C">
            <w:pPr>
              <w:rPr>
                <w:rFonts w:asciiTheme="majorHAnsi" w:hAnsiTheme="majorHAnsi" w:cstheme="majorHAnsi"/>
                <w:sz w:val="22"/>
                <w:szCs w:val="22"/>
              </w:rPr>
            </w:pPr>
            <w:r>
              <w:rPr>
                <w:rFonts w:asciiTheme="majorHAnsi" w:hAnsiTheme="majorHAnsi" w:cstheme="majorHAnsi"/>
                <w:sz w:val="22"/>
                <w:szCs w:val="22"/>
              </w:rPr>
              <w:t xml:space="preserve">4.2 </w:t>
            </w:r>
            <w:r w:rsidRPr="00EF7149">
              <w:rPr>
                <w:rFonts w:asciiTheme="majorHAnsi" w:hAnsiTheme="majorHAnsi" w:cstheme="majorHAnsi"/>
                <w:sz w:val="22"/>
                <w:szCs w:val="22"/>
              </w:rPr>
              <w:t xml:space="preserve">Op </w:t>
            </w:r>
            <w:proofErr w:type="spellStart"/>
            <w:r w:rsidRPr="00EF7149">
              <w:rPr>
                <w:rFonts w:asciiTheme="majorHAnsi" w:hAnsiTheme="majorHAnsi" w:cstheme="majorHAnsi"/>
                <w:sz w:val="22"/>
                <w:szCs w:val="22"/>
              </w:rPr>
              <w:t>locatie</w:t>
            </w:r>
            <w:proofErr w:type="spellEnd"/>
            <w:r w:rsidRPr="00EF7149">
              <w:rPr>
                <w:rFonts w:asciiTheme="majorHAnsi" w:hAnsiTheme="majorHAnsi" w:cstheme="majorHAnsi"/>
                <w:sz w:val="22"/>
                <w:szCs w:val="22"/>
              </w:rPr>
              <w:t xml:space="preserve">: </w:t>
            </w:r>
            <w:proofErr w:type="spellStart"/>
            <w:r>
              <w:rPr>
                <w:rFonts w:asciiTheme="majorHAnsi" w:hAnsiTheme="majorHAnsi" w:cstheme="majorHAnsi"/>
                <w:sz w:val="22"/>
                <w:szCs w:val="22"/>
              </w:rPr>
              <w:t>mondeling</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tentamen</w:t>
            </w:r>
            <w:proofErr w:type="spellEnd"/>
          </w:p>
        </w:tc>
      </w:tr>
      <w:tr w:rsidR="001C3441" w:rsidRPr="00EF7149" w14:paraId="3043DE9A" w14:textId="77777777" w:rsidTr="0060097C">
        <w:tc>
          <w:tcPr>
            <w:tcW w:w="3065" w:type="dxa"/>
          </w:tcPr>
          <w:p w14:paraId="4D50BF40"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noProof/>
                <w:sz w:val="22"/>
                <w:szCs w:val="22"/>
                <w:lang w:val="nl-NL"/>
              </w:rPr>
              <mc:AlternateContent>
                <mc:Choice Requires="wps">
                  <w:drawing>
                    <wp:anchor distT="0" distB="0" distL="114300" distR="114300" simplePos="0" relativeHeight="251662336" behindDoc="0" locked="0" layoutInCell="1" allowOverlap="1" wp14:anchorId="68621511" wp14:editId="15CF1302">
                      <wp:simplePos x="0" y="0"/>
                      <wp:positionH relativeFrom="column">
                        <wp:posOffset>1586230</wp:posOffset>
                      </wp:positionH>
                      <wp:positionV relativeFrom="paragraph">
                        <wp:posOffset>27305</wp:posOffset>
                      </wp:positionV>
                      <wp:extent cx="88900" cy="736600"/>
                      <wp:effectExtent l="38100" t="38100" r="44450" b="101600"/>
                      <wp:wrapNone/>
                      <wp:docPr id="14" name="Right Brace 2"/>
                      <wp:cNvGraphicFramePr/>
                      <a:graphic xmlns:a="http://schemas.openxmlformats.org/drawingml/2006/main">
                        <a:graphicData uri="http://schemas.microsoft.com/office/word/2010/wordprocessingShape">
                          <wps:wsp>
                            <wps:cNvSpPr/>
                            <wps:spPr>
                              <a:xfrm>
                                <a:off x="0" y="0"/>
                                <a:ext cx="88900" cy="73660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6C7A" id="Right Brace 2" o:spid="_x0000_s1026" type="#_x0000_t88" style="position:absolute;margin-left:124.9pt;margin-top:2.15pt;width:7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" adj="217" strokecolor="black [3200]" strokeweight="1pt">
                      <v:stroke joinstyle="miter"/>
                    </v:shape>
                  </w:pict>
                </mc:Fallback>
              </mc:AlternateContent>
            </w:r>
            <w:r w:rsidRPr="00EF7149">
              <w:rPr>
                <w:rFonts w:asciiTheme="majorHAnsi" w:hAnsiTheme="majorHAnsi" w:cstheme="majorHAnsi"/>
                <w:sz w:val="22"/>
                <w:szCs w:val="22"/>
                <w:lang w:val="nl-NL"/>
              </w:rPr>
              <w:t>Kennistoets</w:t>
            </w:r>
          </w:p>
          <w:p w14:paraId="2DC5E27A"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Intaketoets</w:t>
            </w:r>
          </w:p>
          <w:p w14:paraId="1B8E2F33"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Voortgangstoets</w:t>
            </w:r>
          </w:p>
          <w:p w14:paraId="38B578F1"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Casustoets</w:t>
            </w:r>
          </w:p>
          <w:p w14:paraId="24ED7EFC" w14:textId="77777777" w:rsidR="001C3441" w:rsidRPr="00EF7149" w:rsidRDefault="001C3441" w:rsidP="0060097C">
            <w:pPr>
              <w:rPr>
                <w:rFonts w:asciiTheme="majorHAnsi" w:hAnsiTheme="majorHAnsi" w:cstheme="majorHAnsi"/>
                <w:noProof/>
                <w:sz w:val="22"/>
                <w:szCs w:val="22"/>
                <w:lang w:val="nl-NL"/>
              </w:rPr>
            </w:pPr>
            <w:r w:rsidRPr="00EF7149">
              <w:rPr>
                <w:rFonts w:asciiTheme="majorHAnsi" w:hAnsiTheme="majorHAnsi" w:cstheme="majorHAnsi"/>
                <w:sz w:val="22"/>
                <w:szCs w:val="22"/>
                <w:lang w:val="nl-NL"/>
              </w:rPr>
              <w:t>Essay</w:t>
            </w:r>
          </w:p>
        </w:tc>
        <w:tc>
          <w:tcPr>
            <w:tcW w:w="1892" w:type="dxa"/>
          </w:tcPr>
          <w:p w14:paraId="462D3D53" w14:textId="77777777" w:rsidR="001C3441" w:rsidRPr="00EF7149" w:rsidRDefault="001C3441" w:rsidP="0060097C">
            <w:pPr>
              <w:rPr>
                <w:rFonts w:asciiTheme="majorHAnsi" w:hAnsiTheme="majorHAnsi" w:cstheme="majorHAnsi"/>
                <w:sz w:val="22"/>
                <w:szCs w:val="22"/>
                <w:lang w:val="nl-NL"/>
              </w:rPr>
            </w:pPr>
          </w:p>
          <w:p w14:paraId="50966055" w14:textId="77777777" w:rsidR="001C3441" w:rsidRPr="00EF7149" w:rsidRDefault="001C3441" w:rsidP="0060097C">
            <w:pPr>
              <w:rPr>
                <w:rFonts w:asciiTheme="majorHAnsi" w:hAnsiTheme="majorHAnsi" w:cstheme="majorHAnsi"/>
                <w:sz w:val="22"/>
                <w:szCs w:val="22"/>
                <w:lang w:val="nl-NL"/>
              </w:rPr>
            </w:pPr>
          </w:p>
          <w:p w14:paraId="33FA8C26" w14:textId="77777777" w:rsidR="001C3441" w:rsidRPr="00EF7149" w:rsidRDefault="001C3441" w:rsidP="0060097C">
            <w:pPr>
              <w:rPr>
                <w:rFonts w:asciiTheme="majorHAnsi" w:hAnsiTheme="majorHAnsi" w:cstheme="majorHAnsi"/>
                <w:sz w:val="22"/>
                <w:szCs w:val="22"/>
                <w:lang w:val="nl-NL"/>
              </w:rPr>
            </w:pPr>
            <w:proofErr w:type="spellStart"/>
            <w:r w:rsidRPr="00EF7149">
              <w:rPr>
                <w:rFonts w:asciiTheme="majorHAnsi" w:hAnsiTheme="majorHAnsi" w:cstheme="majorHAnsi"/>
                <w:sz w:val="22"/>
                <w:szCs w:val="22"/>
              </w:rPr>
              <w:t>digitaal</w:t>
            </w:r>
            <w:proofErr w:type="spellEnd"/>
          </w:p>
        </w:tc>
        <w:tc>
          <w:tcPr>
            <w:tcW w:w="4394" w:type="dxa"/>
          </w:tcPr>
          <w:p w14:paraId="2DDF5D88" w14:textId="77777777" w:rsidR="001C3441" w:rsidRPr="00EF7149" w:rsidRDefault="001C3441" w:rsidP="0060097C">
            <w:pPr>
              <w:rPr>
                <w:rFonts w:asciiTheme="majorHAnsi" w:hAnsiTheme="majorHAnsi" w:cstheme="majorHAnsi"/>
                <w:sz w:val="22"/>
                <w:szCs w:val="22"/>
              </w:rPr>
            </w:pPr>
          </w:p>
          <w:p w14:paraId="6D13E812" w14:textId="77777777" w:rsidR="001C3441" w:rsidRPr="00EF7149" w:rsidRDefault="001C3441" w:rsidP="0060097C">
            <w:pPr>
              <w:rPr>
                <w:rFonts w:asciiTheme="majorHAnsi" w:hAnsiTheme="majorHAnsi" w:cstheme="majorHAnsi"/>
                <w:sz w:val="22"/>
                <w:szCs w:val="22"/>
              </w:rPr>
            </w:pPr>
          </w:p>
          <w:p w14:paraId="2FBAE730" w14:textId="77777777" w:rsidR="001C3441" w:rsidRPr="00EF7149" w:rsidRDefault="001C3441" w:rsidP="0060097C">
            <w:pPr>
              <w:rPr>
                <w:rFonts w:asciiTheme="majorHAnsi" w:hAnsiTheme="majorHAnsi" w:cstheme="majorHAnsi"/>
                <w:sz w:val="22"/>
                <w:szCs w:val="22"/>
              </w:rPr>
            </w:pPr>
            <w:r>
              <w:rPr>
                <w:rFonts w:asciiTheme="majorHAnsi" w:hAnsiTheme="majorHAnsi" w:cstheme="majorHAnsi"/>
                <w:sz w:val="22"/>
                <w:szCs w:val="22"/>
              </w:rPr>
              <w:t xml:space="preserve">4.3 </w:t>
            </w:r>
            <w:r w:rsidRPr="00EF7149">
              <w:rPr>
                <w:rFonts w:asciiTheme="majorHAnsi" w:hAnsiTheme="majorHAnsi" w:cstheme="majorHAnsi"/>
                <w:sz w:val="22"/>
                <w:szCs w:val="22"/>
              </w:rPr>
              <w:t xml:space="preserve">Op </w:t>
            </w:r>
            <w:proofErr w:type="spellStart"/>
            <w:r w:rsidRPr="00EF7149">
              <w:rPr>
                <w:rFonts w:asciiTheme="majorHAnsi" w:hAnsiTheme="majorHAnsi" w:cstheme="majorHAnsi"/>
                <w:sz w:val="22"/>
                <w:szCs w:val="22"/>
              </w:rPr>
              <w:t>locatie</w:t>
            </w:r>
            <w:proofErr w:type="spellEnd"/>
            <w:r w:rsidRPr="00EF7149">
              <w:rPr>
                <w:rFonts w:asciiTheme="majorHAnsi" w:hAnsiTheme="majorHAnsi" w:cstheme="majorHAnsi"/>
                <w:sz w:val="22"/>
                <w:szCs w:val="22"/>
              </w:rPr>
              <w:t xml:space="preserve">: </w:t>
            </w:r>
            <w:proofErr w:type="spellStart"/>
            <w:r>
              <w:rPr>
                <w:rFonts w:asciiTheme="majorHAnsi" w:hAnsiTheme="majorHAnsi" w:cstheme="majorHAnsi"/>
                <w:sz w:val="22"/>
                <w:szCs w:val="22"/>
              </w:rPr>
              <w:t>d</w:t>
            </w:r>
            <w:r w:rsidRPr="00EF7149">
              <w:rPr>
                <w:rFonts w:asciiTheme="majorHAnsi" w:hAnsiTheme="majorHAnsi" w:cstheme="majorHAnsi"/>
                <w:sz w:val="22"/>
                <w:szCs w:val="22"/>
              </w:rPr>
              <w:t>igita</w:t>
            </w:r>
            <w:r>
              <w:rPr>
                <w:rFonts w:asciiTheme="majorHAnsi" w:hAnsiTheme="majorHAnsi" w:cstheme="majorHAnsi"/>
                <w:sz w:val="22"/>
                <w:szCs w:val="22"/>
              </w:rPr>
              <w:t>a</w:t>
            </w:r>
            <w:r w:rsidRPr="00EF7149">
              <w:rPr>
                <w:rFonts w:asciiTheme="majorHAnsi" w:hAnsiTheme="majorHAnsi" w:cstheme="majorHAnsi"/>
                <w:sz w:val="22"/>
                <w:szCs w:val="22"/>
              </w:rPr>
              <w:t>l</w:t>
            </w:r>
            <w:proofErr w:type="spellEnd"/>
            <w:r w:rsidRPr="00EF7149">
              <w:rPr>
                <w:rFonts w:asciiTheme="majorHAnsi" w:hAnsiTheme="majorHAnsi" w:cstheme="majorHAnsi"/>
                <w:sz w:val="22"/>
                <w:szCs w:val="22"/>
              </w:rPr>
              <w:t xml:space="preserve"> </w:t>
            </w:r>
            <w:proofErr w:type="spellStart"/>
            <w:r w:rsidRPr="00EF7149">
              <w:rPr>
                <w:rFonts w:asciiTheme="majorHAnsi" w:hAnsiTheme="majorHAnsi" w:cstheme="majorHAnsi"/>
                <w:sz w:val="22"/>
                <w:szCs w:val="22"/>
              </w:rPr>
              <w:t>tentamen</w:t>
            </w:r>
            <w:proofErr w:type="spellEnd"/>
          </w:p>
        </w:tc>
      </w:tr>
      <w:tr w:rsidR="001C3441" w:rsidRPr="00EF7149" w14:paraId="67A42461" w14:textId="77777777" w:rsidTr="0060097C">
        <w:tc>
          <w:tcPr>
            <w:tcW w:w="3065" w:type="dxa"/>
          </w:tcPr>
          <w:p w14:paraId="36BF7C55"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noProof/>
                <w:sz w:val="22"/>
                <w:szCs w:val="22"/>
                <w:lang w:val="nl-NL"/>
              </w:rPr>
              <mc:AlternateContent>
                <mc:Choice Requires="wps">
                  <w:drawing>
                    <wp:anchor distT="0" distB="0" distL="114300" distR="114300" simplePos="0" relativeHeight="251661312" behindDoc="0" locked="0" layoutInCell="1" allowOverlap="1" wp14:anchorId="4418E16F" wp14:editId="098D3186">
                      <wp:simplePos x="0" y="0"/>
                      <wp:positionH relativeFrom="column">
                        <wp:posOffset>1575435</wp:posOffset>
                      </wp:positionH>
                      <wp:positionV relativeFrom="paragraph">
                        <wp:posOffset>12065</wp:posOffset>
                      </wp:positionV>
                      <wp:extent cx="120650" cy="889000"/>
                      <wp:effectExtent l="38100" t="38100" r="12700" b="101600"/>
                      <wp:wrapNone/>
                      <wp:docPr id="15" name="Right Brace 1"/>
                      <wp:cNvGraphicFramePr/>
                      <a:graphic xmlns:a="http://schemas.openxmlformats.org/drawingml/2006/main">
                        <a:graphicData uri="http://schemas.microsoft.com/office/word/2010/wordprocessingShape">
                          <wps:wsp>
                            <wps:cNvSpPr/>
                            <wps:spPr>
                              <a:xfrm>
                                <a:off x="0" y="0"/>
                                <a:ext cx="120650" cy="88900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D4BB" id="Right Brace 1" o:spid="_x0000_s1026" type="#_x0000_t88" style="position:absolute;margin-left:124.05pt;margin-top:.95pt;width:9.5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" adj="244" strokecolor="black [3200]" strokeweight="1pt">
                      <v:stroke joinstyle="miter"/>
                    </v:shape>
                  </w:pict>
                </mc:Fallback>
              </mc:AlternateContent>
            </w:r>
            <w:r w:rsidRPr="00EF7149">
              <w:rPr>
                <w:rFonts w:asciiTheme="majorHAnsi" w:hAnsiTheme="majorHAnsi" w:cstheme="majorHAnsi"/>
                <w:sz w:val="22"/>
                <w:szCs w:val="22"/>
                <w:lang w:val="nl-NL"/>
              </w:rPr>
              <w:t>Kennistoets</w:t>
            </w:r>
          </w:p>
          <w:p w14:paraId="6B11A02B"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Intaketoets</w:t>
            </w:r>
          </w:p>
          <w:p w14:paraId="1E3A82EA"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Voortgangstoets</w:t>
            </w:r>
          </w:p>
          <w:p w14:paraId="45BD170F"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Casustoets</w:t>
            </w:r>
          </w:p>
          <w:p w14:paraId="022A824E" w14:textId="77777777" w:rsidR="001C3441" w:rsidRPr="00EF7149" w:rsidRDefault="001C3441" w:rsidP="0060097C">
            <w:pPr>
              <w:rPr>
                <w:rFonts w:asciiTheme="majorHAnsi" w:hAnsiTheme="majorHAnsi" w:cstheme="majorHAnsi"/>
                <w:sz w:val="22"/>
                <w:szCs w:val="22"/>
                <w:lang w:val="nl-NL"/>
              </w:rPr>
            </w:pPr>
            <w:r w:rsidRPr="00EF7149">
              <w:rPr>
                <w:rFonts w:asciiTheme="majorHAnsi" w:hAnsiTheme="majorHAnsi" w:cstheme="majorHAnsi"/>
                <w:sz w:val="22"/>
                <w:szCs w:val="22"/>
                <w:lang w:val="nl-NL"/>
              </w:rPr>
              <w:t>Essay</w:t>
            </w:r>
          </w:p>
        </w:tc>
        <w:tc>
          <w:tcPr>
            <w:tcW w:w="1892" w:type="dxa"/>
          </w:tcPr>
          <w:p w14:paraId="33D5945F" w14:textId="77777777" w:rsidR="001C3441" w:rsidRPr="00EF7149" w:rsidRDefault="001C3441" w:rsidP="0060097C">
            <w:pPr>
              <w:rPr>
                <w:rFonts w:asciiTheme="majorHAnsi" w:hAnsiTheme="majorHAnsi" w:cstheme="majorHAnsi"/>
                <w:sz w:val="22"/>
                <w:szCs w:val="22"/>
                <w:lang w:val="nl-NL"/>
              </w:rPr>
            </w:pPr>
          </w:p>
          <w:p w14:paraId="23A9D689" w14:textId="77777777" w:rsidR="001C3441" w:rsidRPr="00EF7149" w:rsidRDefault="001C3441" w:rsidP="0060097C">
            <w:pPr>
              <w:rPr>
                <w:rFonts w:asciiTheme="majorHAnsi" w:hAnsiTheme="majorHAnsi" w:cstheme="majorHAnsi"/>
                <w:sz w:val="22"/>
                <w:szCs w:val="22"/>
                <w:lang w:val="nl-NL"/>
              </w:rPr>
            </w:pPr>
          </w:p>
          <w:p w14:paraId="4597FDF7" w14:textId="77777777" w:rsidR="001C3441" w:rsidRPr="00EF7149" w:rsidRDefault="001C3441" w:rsidP="0060097C">
            <w:pPr>
              <w:rPr>
                <w:rFonts w:asciiTheme="majorHAnsi" w:hAnsiTheme="majorHAnsi" w:cstheme="majorHAnsi"/>
                <w:sz w:val="22"/>
                <w:szCs w:val="22"/>
                <w:lang w:val="nl-NL"/>
              </w:rPr>
            </w:pPr>
            <w:proofErr w:type="spellStart"/>
            <w:r w:rsidRPr="00EF7149">
              <w:rPr>
                <w:rFonts w:asciiTheme="majorHAnsi" w:hAnsiTheme="majorHAnsi" w:cstheme="majorHAnsi"/>
                <w:sz w:val="22"/>
                <w:szCs w:val="22"/>
              </w:rPr>
              <w:t>schriftelijk</w:t>
            </w:r>
            <w:proofErr w:type="spellEnd"/>
          </w:p>
        </w:tc>
        <w:tc>
          <w:tcPr>
            <w:tcW w:w="4394" w:type="dxa"/>
          </w:tcPr>
          <w:p w14:paraId="72F6CF69" w14:textId="77777777" w:rsidR="001C3441" w:rsidRPr="00EF7149" w:rsidRDefault="001C3441" w:rsidP="0060097C">
            <w:pPr>
              <w:rPr>
                <w:rFonts w:asciiTheme="majorHAnsi" w:hAnsiTheme="majorHAnsi" w:cstheme="majorHAnsi"/>
                <w:sz w:val="22"/>
                <w:szCs w:val="22"/>
              </w:rPr>
            </w:pPr>
          </w:p>
          <w:p w14:paraId="017FD174" w14:textId="77777777" w:rsidR="001C3441" w:rsidRPr="00EF7149" w:rsidRDefault="001C3441" w:rsidP="0060097C">
            <w:pPr>
              <w:rPr>
                <w:rFonts w:asciiTheme="majorHAnsi" w:hAnsiTheme="majorHAnsi" w:cstheme="majorHAnsi"/>
                <w:sz w:val="22"/>
                <w:szCs w:val="22"/>
              </w:rPr>
            </w:pPr>
          </w:p>
          <w:p w14:paraId="1F930E9B" w14:textId="77777777" w:rsidR="001C3441" w:rsidRPr="00EF7149" w:rsidRDefault="001C3441" w:rsidP="0060097C">
            <w:pPr>
              <w:rPr>
                <w:rFonts w:asciiTheme="majorHAnsi" w:hAnsiTheme="majorHAnsi" w:cstheme="majorHAnsi"/>
                <w:sz w:val="22"/>
                <w:szCs w:val="22"/>
                <w:lang w:val="nl-NL"/>
              </w:rPr>
            </w:pPr>
            <w:r>
              <w:rPr>
                <w:rFonts w:asciiTheme="majorHAnsi" w:hAnsiTheme="majorHAnsi" w:cstheme="majorHAnsi"/>
                <w:sz w:val="22"/>
                <w:szCs w:val="22"/>
              </w:rPr>
              <w:t xml:space="preserve">4.4 </w:t>
            </w:r>
            <w:r w:rsidRPr="00EF7149">
              <w:rPr>
                <w:rFonts w:asciiTheme="majorHAnsi" w:hAnsiTheme="majorHAnsi" w:cstheme="majorHAnsi"/>
                <w:sz w:val="22"/>
                <w:szCs w:val="22"/>
              </w:rPr>
              <w:t xml:space="preserve">Op </w:t>
            </w:r>
            <w:proofErr w:type="spellStart"/>
            <w:r w:rsidRPr="00EF7149">
              <w:rPr>
                <w:rFonts w:asciiTheme="majorHAnsi" w:hAnsiTheme="majorHAnsi" w:cstheme="majorHAnsi"/>
                <w:sz w:val="22"/>
                <w:szCs w:val="22"/>
              </w:rPr>
              <w:t>locatie</w:t>
            </w:r>
            <w:proofErr w:type="spellEnd"/>
            <w:r w:rsidRPr="00EF7149">
              <w:rPr>
                <w:rFonts w:asciiTheme="majorHAnsi" w:hAnsiTheme="majorHAnsi" w:cstheme="majorHAnsi"/>
                <w:sz w:val="22"/>
                <w:szCs w:val="22"/>
              </w:rPr>
              <w:t xml:space="preserve">: </w:t>
            </w:r>
            <w:proofErr w:type="spellStart"/>
            <w:r>
              <w:rPr>
                <w:rFonts w:asciiTheme="majorHAnsi" w:hAnsiTheme="majorHAnsi" w:cstheme="majorHAnsi"/>
                <w:sz w:val="22"/>
                <w:szCs w:val="22"/>
              </w:rPr>
              <w:t>s</w:t>
            </w:r>
            <w:r w:rsidRPr="00EF7149">
              <w:rPr>
                <w:rFonts w:asciiTheme="majorHAnsi" w:hAnsiTheme="majorHAnsi" w:cstheme="majorHAnsi"/>
                <w:sz w:val="22"/>
                <w:szCs w:val="22"/>
              </w:rPr>
              <w:t>chriftelijk</w:t>
            </w:r>
            <w:proofErr w:type="spellEnd"/>
            <w:r w:rsidRPr="00EF7149">
              <w:rPr>
                <w:rFonts w:asciiTheme="majorHAnsi" w:hAnsiTheme="majorHAnsi" w:cstheme="majorHAnsi"/>
                <w:sz w:val="22"/>
                <w:szCs w:val="22"/>
              </w:rPr>
              <w:t xml:space="preserve"> </w:t>
            </w:r>
            <w:proofErr w:type="spellStart"/>
            <w:r w:rsidRPr="00EF7149">
              <w:rPr>
                <w:rFonts w:asciiTheme="majorHAnsi" w:hAnsiTheme="majorHAnsi" w:cstheme="majorHAnsi"/>
                <w:sz w:val="22"/>
                <w:szCs w:val="22"/>
              </w:rPr>
              <w:t>tentamen</w:t>
            </w:r>
            <w:proofErr w:type="spellEnd"/>
          </w:p>
        </w:tc>
      </w:tr>
    </w:tbl>
    <w:p w14:paraId="1F147AF0" w14:textId="77777777" w:rsidR="001C3441" w:rsidRDefault="001C3441" w:rsidP="001C3441">
      <w:pPr>
        <w:pStyle w:val="Kop2"/>
        <w:rPr>
          <w:color w:val="auto"/>
          <w:lang w:val="nl-NL"/>
        </w:rPr>
      </w:pPr>
    </w:p>
    <w:p w14:paraId="6FBD1550" w14:textId="77777777" w:rsidR="001C3441" w:rsidRPr="00157673" w:rsidRDefault="001C3441" w:rsidP="001C3441">
      <w:pPr>
        <w:pStyle w:val="Kop2"/>
        <w:rPr>
          <w:i/>
          <w:lang w:val="nl-NL"/>
        </w:rPr>
      </w:pPr>
      <w:bookmarkStart w:id="13" w:name="_Toc43450415"/>
      <w:r>
        <w:rPr>
          <w:lang w:val="nl-NL"/>
        </w:rPr>
        <w:t>4.1</w:t>
      </w:r>
      <w:r>
        <w:rPr>
          <w:lang w:val="nl-NL"/>
        </w:rPr>
        <w:tab/>
        <w:t>Op locatie: assessment</w:t>
      </w:r>
      <w:bookmarkEnd w:id="13"/>
      <w:r>
        <w:rPr>
          <w:lang w:val="nl-NL"/>
        </w:rPr>
        <w:t xml:space="preserve"> </w:t>
      </w:r>
    </w:p>
    <w:p w14:paraId="43E78CE2" w14:textId="77777777" w:rsidR="001C3441" w:rsidRDefault="001C3441" w:rsidP="001C3441">
      <w:pPr>
        <w:spacing w:line="276" w:lineRule="auto"/>
        <w:rPr>
          <w:rFonts w:asciiTheme="majorHAnsi" w:hAnsiTheme="majorHAnsi"/>
          <w:lang w:val="nl-NL"/>
        </w:rPr>
      </w:pPr>
    </w:p>
    <w:p w14:paraId="25148675" w14:textId="77777777" w:rsidR="001C3441" w:rsidRPr="00B35B75" w:rsidRDefault="001C3441" w:rsidP="001C3441">
      <w:pPr>
        <w:spacing w:line="276" w:lineRule="auto"/>
        <w:rPr>
          <w:rFonts w:asciiTheme="majorHAnsi" w:hAnsiTheme="majorHAnsi"/>
          <w:i/>
          <w:iCs/>
          <w:sz w:val="24"/>
          <w:lang w:val="nl-NL"/>
        </w:rPr>
      </w:pPr>
      <w:r w:rsidRPr="00B35B75">
        <w:rPr>
          <w:rFonts w:asciiTheme="majorHAnsi" w:hAnsiTheme="majorHAnsi"/>
          <w:i/>
          <w:iCs/>
          <w:sz w:val="24"/>
          <w:lang w:val="nl-NL"/>
        </w:rPr>
        <w:t>Toelichting</w:t>
      </w:r>
    </w:p>
    <w:p w14:paraId="1F76ED81" w14:textId="77777777" w:rsidR="001C3441" w:rsidRDefault="001C3441" w:rsidP="001C3441">
      <w:pPr>
        <w:spacing w:line="276" w:lineRule="auto"/>
        <w:rPr>
          <w:rFonts w:asciiTheme="majorHAnsi" w:hAnsiTheme="majorHAnsi"/>
          <w:lang w:val="nl-NL"/>
        </w:rPr>
      </w:pPr>
      <w:r>
        <w:rPr>
          <w:rFonts w:asciiTheme="majorHAnsi" w:hAnsiTheme="majorHAnsi"/>
          <w:lang w:val="nl-NL"/>
        </w:rPr>
        <w:t xml:space="preserve">Een assessment is een </w:t>
      </w:r>
      <w:proofErr w:type="spellStart"/>
      <w:r>
        <w:rPr>
          <w:rFonts w:asciiTheme="majorHAnsi" w:hAnsiTheme="majorHAnsi"/>
          <w:lang w:val="nl-NL"/>
        </w:rPr>
        <w:t>toetsvorm</w:t>
      </w:r>
      <w:proofErr w:type="spellEnd"/>
      <w:r>
        <w:rPr>
          <w:rFonts w:asciiTheme="majorHAnsi" w:hAnsiTheme="majorHAnsi"/>
          <w:lang w:val="nl-NL"/>
        </w:rPr>
        <w:t xml:space="preserve"> waarbij de student laat zien in welke mate hij competent kan handelen in  uiteenlopende praktijksituaties. Twee vormen van assessments die vaak voorkomen zijn:</w:t>
      </w:r>
    </w:p>
    <w:p w14:paraId="30822DC7" w14:textId="77777777" w:rsidR="001C3441" w:rsidRDefault="001C3441" w:rsidP="001C3441">
      <w:pPr>
        <w:pStyle w:val="Lijstalinea"/>
        <w:numPr>
          <w:ilvl w:val="0"/>
          <w:numId w:val="33"/>
        </w:numPr>
        <w:spacing w:line="276" w:lineRule="auto"/>
        <w:ind w:left="426" w:hanging="426"/>
        <w:rPr>
          <w:rFonts w:asciiTheme="majorHAnsi" w:hAnsiTheme="majorHAnsi"/>
          <w:lang w:val="nl-NL"/>
        </w:rPr>
      </w:pPr>
      <w:r>
        <w:rPr>
          <w:rFonts w:asciiTheme="majorHAnsi" w:hAnsiTheme="majorHAnsi"/>
          <w:lang w:val="nl-NL"/>
        </w:rPr>
        <w:t>Portfolio-assessment: de student levert een portfolio aan met daarin bewijs van zijn handelen in de vorm van producten en reflecties. Op basis hiervan vindt een assessmentgesprek plaats;</w:t>
      </w:r>
    </w:p>
    <w:p w14:paraId="0D2302D0" w14:textId="77777777" w:rsidR="001C3441" w:rsidRDefault="001C3441" w:rsidP="001C3441">
      <w:pPr>
        <w:pStyle w:val="Lijstalinea"/>
        <w:numPr>
          <w:ilvl w:val="0"/>
          <w:numId w:val="33"/>
        </w:numPr>
        <w:spacing w:line="276" w:lineRule="auto"/>
        <w:ind w:left="426" w:hanging="426"/>
        <w:rPr>
          <w:rFonts w:asciiTheme="majorHAnsi" w:hAnsiTheme="majorHAnsi"/>
          <w:lang w:val="nl-NL"/>
        </w:rPr>
      </w:pPr>
      <w:r>
        <w:rPr>
          <w:rFonts w:asciiTheme="majorHAnsi" w:hAnsiTheme="majorHAnsi"/>
          <w:lang w:val="nl-NL"/>
        </w:rPr>
        <w:t>Gedragsassessment (ook wel performance assessment genoemd): de student voert een beroepstaak of -handeling, waarbij assessoren hem observeren. Zij gaan vervolgens over het hoe en waarom van zijn handelen in gesprek met de student over het geobserveerde gedrag en de verantwoording daarvan.</w:t>
      </w:r>
    </w:p>
    <w:p w14:paraId="132F9F09" w14:textId="77777777" w:rsidR="001C3441" w:rsidRDefault="001C3441" w:rsidP="001C3441">
      <w:pPr>
        <w:spacing w:line="276" w:lineRule="auto"/>
        <w:rPr>
          <w:rFonts w:asciiTheme="majorHAnsi" w:hAnsiTheme="majorHAnsi"/>
          <w:lang w:val="nl-NL"/>
        </w:rPr>
      </w:pPr>
      <w:r>
        <w:rPr>
          <w:rFonts w:asciiTheme="majorHAnsi" w:hAnsiTheme="majorHAnsi"/>
          <w:lang w:val="nl-NL"/>
        </w:rPr>
        <w:t xml:space="preserve">Assessments kunnen zowel een lerende (ontwikkelingsgerichte) functie als een beoordelende functie hebben. </w:t>
      </w:r>
    </w:p>
    <w:p w14:paraId="24F4DBF6" w14:textId="77777777" w:rsidR="001C3441" w:rsidRDefault="001C3441" w:rsidP="001C3441">
      <w:pPr>
        <w:spacing w:line="276" w:lineRule="auto"/>
        <w:rPr>
          <w:rFonts w:asciiTheme="majorHAnsi" w:hAnsiTheme="majorHAnsi"/>
          <w:lang w:val="nl-NL"/>
        </w:rPr>
      </w:pPr>
    </w:p>
    <w:p w14:paraId="60A72EFA" w14:textId="77777777" w:rsidR="001C3441" w:rsidRPr="00E63341" w:rsidRDefault="001C3441" w:rsidP="001C3441">
      <w:pPr>
        <w:rPr>
          <w:rFonts w:asciiTheme="majorHAnsi" w:hAnsiTheme="majorHAnsi" w:cstheme="majorHAnsi"/>
          <w:b/>
          <w:bCs/>
          <w:sz w:val="22"/>
          <w:szCs w:val="22"/>
          <w:lang w:val="nl-NL"/>
        </w:rPr>
      </w:pPr>
      <w:r w:rsidRPr="00E63341">
        <w:rPr>
          <w:rFonts w:asciiTheme="majorHAnsi" w:hAnsiTheme="majorHAnsi" w:cstheme="majorHAnsi"/>
          <w:b/>
          <w:bCs/>
          <w:sz w:val="22"/>
          <w:szCs w:val="22"/>
          <w:lang w:val="nl-NL"/>
        </w:rPr>
        <w:t>Vooraf</w:t>
      </w:r>
    </w:p>
    <w:p w14:paraId="08C21905" w14:textId="77777777" w:rsidR="001C3441" w:rsidRDefault="001C3441" w:rsidP="001C3441">
      <w:pPr>
        <w:rPr>
          <w:rFonts w:asciiTheme="majorHAnsi" w:hAnsiTheme="majorHAnsi" w:cstheme="majorHAnsi"/>
          <w:szCs w:val="20"/>
          <w:lang w:val="nl-NL"/>
        </w:rPr>
      </w:pPr>
      <w:r>
        <w:rPr>
          <w:rFonts w:asciiTheme="majorHAnsi" w:hAnsiTheme="majorHAnsi" w:cstheme="majorHAnsi"/>
          <w:szCs w:val="20"/>
          <w:lang w:val="nl-NL"/>
        </w:rPr>
        <w:t xml:space="preserve">In dit protocol gaan we uit van twee </w:t>
      </w:r>
      <w:r w:rsidRPr="00A0222A">
        <w:rPr>
          <w:rFonts w:asciiTheme="majorHAnsi" w:hAnsiTheme="majorHAnsi" w:cstheme="majorHAnsi"/>
          <w:szCs w:val="20"/>
          <w:lang w:val="nl-NL"/>
        </w:rPr>
        <w:t>opgeleide</w:t>
      </w:r>
      <w:r>
        <w:rPr>
          <w:rFonts w:asciiTheme="majorHAnsi" w:hAnsiTheme="majorHAnsi" w:cstheme="majorHAnsi"/>
          <w:szCs w:val="20"/>
          <w:lang w:val="nl-NL"/>
        </w:rPr>
        <w:t xml:space="preserve"> assessoren per student om een intersubjectief oordeel te bevorderen. Als een opleiding ervoor kiest om met één assessor per student te werken, is het belangrijk om assessoren onderling regelmatig te laten afstemmen en kalibreren om gelijkwaardige kansen voor alle studenten te bevorderen. Bij afstudeeronderdelen is het verplicht om met twee assessoren te werken.</w:t>
      </w:r>
    </w:p>
    <w:p w14:paraId="19469362" w14:textId="77777777" w:rsidR="001C3441" w:rsidRDefault="001C3441" w:rsidP="001C3441">
      <w:pPr>
        <w:spacing w:line="276" w:lineRule="auto"/>
        <w:rPr>
          <w:rFonts w:asciiTheme="majorHAnsi" w:hAnsiTheme="majorHAnsi"/>
          <w:lang w:val="nl-NL"/>
        </w:rPr>
      </w:pPr>
    </w:p>
    <w:p w14:paraId="4390E3C7" w14:textId="77777777" w:rsidR="001C3441" w:rsidRDefault="001C3441" w:rsidP="001C3441">
      <w:pPr>
        <w:spacing w:after="200" w:line="276" w:lineRule="auto"/>
        <w:rPr>
          <w:rFonts w:asciiTheme="majorHAnsi" w:hAnsiTheme="majorHAnsi"/>
          <w:i/>
          <w:iCs/>
          <w:sz w:val="24"/>
          <w:lang w:val="nl-NL"/>
        </w:rPr>
      </w:pPr>
      <w:r>
        <w:rPr>
          <w:rFonts w:asciiTheme="majorHAnsi" w:hAnsiTheme="majorHAnsi"/>
          <w:i/>
          <w:iCs/>
          <w:sz w:val="24"/>
          <w:lang w:val="nl-NL"/>
        </w:rPr>
        <w:br w:type="page"/>
      </w:r>
    </w:p>
    <w:p w14:paraId="287F2695" w14:textId="77777777" w:rsidR="001C3441" w:rsidRPr="004B59D8" w:rsidRDefault="001C3441" w:rsidP="001C3441">
      <w:pPr>
        <w:spacing w:line="276" w:lineRule="auto"/>
        <w:rPr>
          <w:rFonts w:asciiTheme="majorHAnsi" w:hAnsiTheme="majorHAnsi"/>
          <w:i/>
          <w:iCs/>
          <w:sz w:val="24"/>
          <w:lang w:val="nl-NL"/>
        </w:rPr>
      </w:pPr>
      <w:r w:rsidRPr="004B59D8">
        <w:rPr>
          <w:rFonts w:asciiTheme="majorHAnsi" w:hAnsiTheme="majorHAnsi"/>
          <w:i/>
          <w:iCs/>
          <w:sz w:val="24"/>
          <w:lang w:val="nl-NL"/>
        </w:rPr>
        <w:lastRenderedPageBreak/>
        <w:t>Protocol</w:t>
      </w:r>
    </w:p>
    <w:p w14:paraId="30F7DB13" w14:textId="77777777" w:rsidR="001C3441" w:rsidRPr="00860545" w:rsidRDefault="001C3441" w:rsidP="001C3441">
      <w:pPr>
        <w:rPr>
          <w:rFonts w:asciiTheme="majorHAnsi" w:hAnsiTheme="majorHAnsi"/>
          <w:lang w:val="nl-NL"/>
        </w:rPr>
      </w:pPr>
      <w:r w:rsidRPr="00860545">
        <w:rPr>
          <w:rFonts w:asciiTheme="majorHAnsi" w:hAnsiTheme="majorHAnsi"/>
          <w:lang w:val="nl-NL"/>
        </w:rPr>
        <w:t>De volgende onderdelen moeten verplicht en ongewijzigd worden opgenomen</w:t>
      </w:r>
      <w:r>
        <w:rPr>
          <w:rFonts w:asciiTheme="majorHAnsi" w:hAnsiTheme="majorHAnsi"/>
          <w:lang w:val="nl-NL"/>
        </w:rPr>
        <w:t xml:space="preserve"> in het facultaire protocol. De faculteit kan het eigen protocol verder aanvullen. Houd hierbij rekening met studenten met een functiebeperking.</w:t>
      </w:r>
    </w:p>
    <w:p w14:paraId="2F9C438A" w14:textId="77777777" w:rsidR="001C3441" w:rsidRDefault="001C3441" w:rsidP="001C3441">
      <w:pPr>
        <w:rPr>
          <w:lang w:val="nl-NL"/>
        </w:rPr>
      </w:pPr>
    </w:p>
    <w:p w14:paraId="18D7E498" w14:textId="77777777" w:rsidR="001C3441" w:rsidRPr="00860545" w:rsidRDefault="001C3441" w:rsidP="001C3441">
      <w:pPr>
        <w:rPr>
          <w:lang w:val="nl-NL"/>
        </w:rPr>
      </w:pPr>
    </w:p>
    <w:p w14:paraId="2D695E6E" w14:textId="77777777" w:rsidR="001C3441" w:rsidRPr="00092183" w:rsidRDefault="001C3441" w:rsidP="001C3441">
      <w:pPr>
        <w:rPr>
          <w:rFonts w:asciiTheme="majorHAnsi" w:hAnsiTheme="majorHAnsi" w:cstheme="majorHAnsi"/>
          <w:i/>
          <w:color w:val="000000"/>
          <w:sz w:val="24"/>
          <w:lang w:val="nl-NL"/>
          <w14:textFill>
            <w14:solidFill>
              <w14:srgbClr w14:val="000000">
                <w14:lumMod w14:val="60000"/>
                <w14:lumOff w14:val="40000"/>
              </w14:srgbClr>
            </w14:solidFill>
          </w14:textFill>
        </w:rPr>
      </w:pPr>
      <w:r w:rsidRPr="00092183">
        <w:rPr>
          <w:rFonts w:asciiTheme="majorHAnsi" w:hAnsiTheme="majorHAnsi" w:cstheme="majorHAnsi"/>
          <w:i/>
          <w:sz w:val="24"/>
          <w:lang w:val="nl-NL"/>
        </w:rPr>
        <w:t xml:space="preserve">Voorbereiding </w:t>
      </w:r>
    </w:p>
    <w:p w14:paraId="3E58792E" w14:textId="77777777" w:rsidR="001C3441" w:rsidRPr="004B59D8"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Pr>
          <w:rFonts w:asciiTheme="majorHAnsi" w:hAnsiTheme="majorHAnsi" w:cs="Arial"/>
          <w:bCs/>
          <w:color w:val="000000" w:themeColor="text1"/>
          <w:lang w:val="nl-NL"/>
        </w:rPr>
        <w:t>De student levert voorafgaand aan het assessmentgesprek een portfolio in volgens de instructies in de studiehandleiding (bij portfolio-assessment).</w:t>
      </w:r>
    </w:p>
    <w:p w14:paraId="632D9DAB" w14:textId="77777777" w:rsidR="001C3441" w:rsidRPr="00860545"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 xml:space="preserve">De student heeft voorafgaand aan het </w:t>
      </w:r>
      <w:r>
        <w:rPr>
          <w:rFonts w:asciiTheme="majorHAnsi" w:hAnsiTheme="majorHAnsi" w:cs="Arial"/>
          <w:bCs/>
          <w:color w:val="000000" w:themeColor="text1"/>
          <w:lang w:val="nl-NL"/>
        </w:rPr>
        <w:t>assessmentgesprek</w:t>
      </w:r>
      <w:r w:rsidRPr="00860545">
        <w:rPr>
          <w:rFonts w:asciiTheme="majorHAnsi" w:hAnsiTheme="majorHAnsi" w:cs="Arial"/>
          <w:bCs/>
          <w:color w:val="000000" w:themeColor="text1"/>
          <w:lang w:val="nl-NL"/>
        </w:rPr>
        <w:t xml:space="preserve"> informatie ontvangen over:</w:t>
      </w:r>
    </w:p>
    <w:p w14:paraId="68069FA8"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 xml:space="preserve">Leerdoelen die in het </w:t>
      </w:r>
      <w:r>
        <w:rPr>
          <w:rFonts w:asciiTheme="majorHAnsi" w:hAnsiTheme="majorHAnsi" w:cs="Arial"/>
          <w:bCs/>
          <w:color w:val="000000" w:themeColor="text1"/>
          <w:lang w:val="nl-NL"/>
        </w:rPr>
        <w:t>assessment</w:t>
      </w:r>
      <w:r w:rsidRPr="00860545">
        <w:rPr>
          <w:rFonts w:asciiTheme="majorHAnsi" w:hAnsiTheme="majorHAnsi" w:cs="Arial"/>
          <w:bCs/>
          <w:color w:val="000000" w:themeColor="text1"/>
          <w:lang w:val="nl-NL"/>
        </w:rPr>
        <w:t xml:space="preserve"> aan de orde komen</w:t>
      </w:r>
      <w:r>
        <w:rPr>
          <w:rFonts w:asciiTheme="majorHAnsi" w:hAnsiTheme="majorHAnsi" w:cs="Arial"/>
          <w:bCs/>
          <w:color w:val="000000" w:themeColor="text1"/>
          <w:lang w:val="nl-NL"/>
        </w:rPr>
        <w:t>;</w:t>
      </w:r>
    </w:p>
    <w:p w14:paraId="6127D781"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Het beoordelingsmodel van het assessment;</w:t>
      </w:r>
    </w:p>
    <w:p w14:paraId="50836A25"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Wijze van aanmelden (indien van toepassing) en bevestiging aanmelding</w:t>
      </w:r>
      <w:r>
        <w:rPr>
          <w:rFonts w:asciiTheme="majorHAnsi" w:hAnsiTheme="majorHAnsi" w:cs="Arial"/>
          <w:bCs/>
          <w:color w:val="000000" w:themeColor="text1"/>
          <w:lang w:val="nl-NL"/>
        </w:rPr>
        <w:t>;</w:t>
      </w:r>
      <w:r w:rsidRPr="00860545">
        <w:rPr>
          <w:rFonts w:asciiTheme="majorHAnsi" w:hAnsiTheme="majorHAnsi" w:cs="Arial"/>
          <w:bCs/>
          <w:color w:val="000000" w:themeColor="text1"/>
          <w:lang w:val="nl-NL"/>
        </w:rPr>
        <w:t xml:space="preserve"> </w:t>
      </w:r>
    </w:p>
    <w:p w14:paraId="5C8BF810"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 xml:space="preserve">Locatie </w:t>
      </w:r>
      <w:r>
        <w:rPr>
          <w:rFonts w:asciiTheme="majorHAnsi" w:hAnsiTheme="majorHAnsi" w:cs="Arial"/>
          <w:bCs/>
          <w:color w:val="000000" w:themeColor="text1"/>
          <w:lang w:val="nl-NL"/>
        </w:rPr>
        <w:t>van het assessment;</w:t>
      </w:r>
    </w:p>
    <w:p w14:paraId="00B869DD"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 xml:space="preserve">Duur van het </w:t>
      </w:r>
      <w:r>
        <w:rPr>
          <w:rFonts w:asciiTheme="majorHAnsi" w:hAnsiTheme="majorHAnsi" w:cs="Arial"/>
          <w:bCs/>
          <w:color w:val="000000" w:themeColor="text1"/>
          <w:lang w:val="nl-NL"/>
        </w:rPr>
        <w:t>assessment;</w:t>
      </w:r>
    </w:p>
    <w:p w14:paraId="3DC1F3EA"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Procedure van het assessment;</w:t>
      </w:r>
    </w:p>
    <w:p w14:paraId="54B72D6D" w14:textId="77777777" w:rsidR="001C3441" w:rsidRPr="003B1342"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of er sprake is van een of twee assessoren; bij één assessor: informatie over</w:t>
      </w:r>
      <w:r w:rsidRPr="003B1342">
        <w:rPr>
          <w:rFonts w:asciiTheme="majorHAnsi" w:hAnsiTheme="majorHAnsi" w:cs="Arial"/>
          <w:bCs/>
          <w:lang w:val="nl-NL"/>
        </w:rPr>
        <w:t xml:space="preserve"> </w:t>
      </w:r>
      <w:r>
        <w:rPr>
          <w:rFonts w:asciiTheme="majorHAnsi" w:hAnsiTheme="majorHAnsi" w:cs="Arial"/>
          <w:bCs/>
          <w:lang w:val="nl-NL"/>
        </w:rPr>
        <w:t>opname, d</w:t>
      </w:r>
      <w:r w:rsidRPr="00FE25E7">
        <w:rPr>
          <w:rFonts w:asciiTheme="majorHAnsi" w:hAnsiTheme="majorHAnsi" w:cs="Arial"/>
          <w:bCs/>
          <w:lang w:val="nl-NL"/>
        </w:rPr>
        <w:t>e wijze van opslaan</w:t>
      </w:r>
      <w:r>
        <w:rPr>
          <w:rFonts w:asciiTheme="majorHAnsi" w:hAnsiTheme="majorHAnsi" w:cs="Arial"/>
          <w:bCs/>
          <w:lang w:val="nl-NL"/>
        </w:rPr>
        <w:t xml:space="preserve"> en bewaartermijnen</w:t>
      </w:r>
      <w:r w:rsidRPr="00FE25E7">
        <w:rPr>
          <w:rFonts w:asciiTheme="majorHAnsi" w:hAnsiTheme="majorHAnsi" w:cs="Arial"/>
          <w:bCs/>
          <w:lang w:val="nl-NL"/>
        </w:rPr>
        <w:t>;</w:t>
      </w:r>
    </w:p>
    <w:p w14:paraId="1256969A"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Communicatie over het resultaat</w:t>
      </w:r>
      <w:r>
        <w:rPr>
          <w:rFonts w:asciiTheme="majorHAnsi" w:hAnsiTheme="majorHAnsi" w:cs="Arial"/>
          <w:bCs/>
          <w:color w:val="000000" w:themeColor="text1"/>
          <w:lang w:val="nl-NL"/>
        </w:rPr>
        <w:t>;</w:t>
      </w:r>
    </w:p>
    <w:p w14:paraId="1EDC49EB" w14:textId="77777777" w:rsidR="001C3441" w:rsidRPr="00D01062" w:rsidRDefault="001C3441" w:rsidP="001C3441">
      <w:pPr>
        <w:pStyle w:val="Lijstalinea"/>
        <w:numPr>
          <w:ilvl w:val="1"/>
          <w:numId w:val="12"/>
        </w:numPr>
        <w:spacing w:after="200" w:line="276" w:lineRule="auto"/>
        <w:ind w:left="851" w:hanging="425"/>
        <w:rPr>
          <w:rFonts w:asciiTheme="majorHAnsi" w:hAnsiTheme="majorHAnsi" w:cs="Arial"/>
          <w:bCs/>
          <w:lang w:val="nl-NL"/>
        </w:rPr>
      </w:pPr>
      <w:r w:rsidRPr="00A63680">
        <w:rPr>
          <w:rFonts w:asciiTheme="majorHAnsi" w:hAnsiTheme="majorHAnsi" w:cs="Arial"/>
          <w:bCs/>
          <w:lang w:val="nl-NL"/>
        </w:rPr>
        <w:t xml:space="preserve">Legitimeren </w:t>
      </w:r>
      <w:r>
        <w:rPr>
          <w:rFonts w:asciiTheme="majorHAnsi" w:hAnsiTheme="majorHAnsi" w:cs="Arial"/>
          <w:bCs/>
          <w:lang w:val="nl-NL"/>
        </w:rPr>
        <w:t xml:space="preserve">met </w:t>
      </w:r>
      <w:r w:rsidRPr="00A63680">
        <w:rPr>
          <w:rFonts w:asciiTheme="majorHAnsi" w:hAnsiTheme="majorHAnsi" w:cs="Arial"/>
          <w:bCs/>
          <w:lang w:val="nl-NL"/>
        </w:rPr>
        <w:t xml:space="preserve">geldig en </w:t>
      </w:r>
      <w:r w:rsidRPr="001879FD">
        <w:rPr>
          <w:rFonts w:asciiTheme="majorHAnsi" w:hAnsiTheme="majorHAnsi" w:cs="Arial"/>
          <w:bCs/>
          <w:lang w:val="nl-NL"/>
        </w:rPr>
        <w:t xml:space="preserve">fysiek </w:t>
      </w:r>
      <w:r w:rsidRPr="00A63680">
        <w:rPr>
          <w:rFonts w:asciiTheme="majorHAnsi" w:hAnsiTheme="majorHAnsi" w:cs="Arial"/>
          <w:bCs/>
          <w:lang w:val="nl-NL"/>
        </w:rPr>
        <w:t>legitimatiebewijs (</w:t>
      </w:r>
      <w:r w:rsidRPr="00A63680">
        <w:rPr>
          <w:rFonts w:asciiTheme="majorHAnsi" w:hAnsiTheme="majorHAnsi" w:cs="Arial"/>
          <w:bCs/>
          <w:color w:val="000000" w:themeColor="text1"/>
          <w:lang w:val="nl-NL"/>
        </w:rPr>
        <w:t xml:space="preserve">paspoort, ID, rijbewijs of </w:t>
      </w:r>
      <w:r w:rsidRPr="001879FD">
        <w:rPr>
          <w:rFonts w:asciiTheme="majorHAnsi" w:hAnsiTheme="majorHAnsi" w:cs="Arial"/>
          <w:bCs/>
          <w:lang w:val="nl-NL"/>
        </w:rPr>
        <w:t>Nederlands vreemdelingendocument)</w:t>
      </w:r>
      <w:r>
        <w:rPr>
          <w:rFonts w:asciiTheme="majorHAnsi" w:hAnsiTheme="majorHAnsi" w:cs="Arial"/>
          <w:bCs/>
          <w:lang w:val="nl-NL"/>
        </w:rPr>
        <w:t>;</w:t>
      </w:r>
    </w:p>
    <w:p w14:paraId="040C8A27" w14:textId="77777777" w:rsidR="001C3441" w:rsidRDefault="001C3441" w:rsidP="001C3441">
      <w:pPr>
        <w:pStyle w:val="Lijstalinea"/>
        <w:numPr>
          <w:ilvl w:val="0"/>
          <w:numId w:val="1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w:t>
      </w:r>
      <w:r>
        <w:rPr>
          <w:rFonts w:asciiTheme="majorHAnsi" w:hAnsiTheme="majorHAnsi" w:cs="Arial"/>
          <w:color w:val="000000" w:themeColor="text1"/>
          <w:lang w:val="nl-NL"/>
        </w:rPr>
        <w:t>assessor</w:t>
      </w:r>
      <w:r w:rsidRPr="00860545">
        <w:rPr>
          <w:rFonts w:asciiTheme="majorHAnsi" w:hAnsiTheme="majorHAnsi" w:cs="Arial"/>
          <w:color w:val="000000" w:themeColor="text1"/>
          <w:lang w:val="nl-NL"/>
        </w:rPr>
        <w:t xml:space="preserve"> handelt volgens het binnen de faculteit afgesproken protocol voor veilig omgaan met computergegevens, wachtwoorden, e</w:t>
      </w:r>
      <w:r>
        <w:rPr>
          <w:rFonts w:asciiTheme="majorHAnsi" w:hAnsiTheme="majorHAnsi" w:cs="Arial"/>
          <w:color w:val="000000" w:themeColor="text1"/>
          <w:lang w:val="nl-NL"/>
        </w:rPr>
        <w:t>-</w:t>
      </w:r>
      <w:r w:rsidRPr="00860545">
        <w:rPr>
          <w:rFonts w:asciiTheme="majorHAnsi" w:hAnsiTheme="majorHAnsi" w:cs="Arial"/>
          <w:color w:val="000000" w:themeColor="text1"/>
          <w:lang w:val="nl-NL"/>
        </w:rPr>
        <w:t>mail-, bewaar- en printinstructies voor tentamens, zoals afgesproken binnen de faculteit</w:t>
      </w:r>
      <w:r>
        <w:rPr>
          <w:rFonts w:asciiTheme="majorHAnsi" w:hAnsiTheme="majorHAnsi" w:cs="Arial"/>
          <w:color w:val="000000" w:themeColor="text1"/>
          <w:lang w:val="nl-NL"/>
        </w:rPr>
        <w:t>.</w:t>
      </w:r>
    </w:p>
    <w:p w14:paraId="701C9C1C" w14:textId="77777777" w:rsidR="001C3441" w:rsidRDefault="001C3441" w:rsidP="001C3441">
      <w:pPr>
        <w:pStyle w:val="Lijstalinea"/>
        <w:numPr>
          <w:ilvl w:val="0"/>
          <w:numId w:val="12"/>
        </w:numPr>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 xml:space="preserve">In geval van een portfolio-assessment: </w:t>
      </w:r>
    </w:p>
    <w:p w14:paraId="149DC2E1" w14:textId="77777777" w:rsidR="001C3441" w:rsidRDefault="001C3441" w:rsidP="001C3441">
      <w:pPr>
        <w:pStyle w:val="Lijstalinea"/>
        <w:numPr>
          <w:ilvl w:val="1"/>
          <w:numId w:val="12"/>
        </w:numPr>
        <w:spacing w:after="200" w:line="276" w:lineRule="auto"/>
        <w:ind w:left="709" w:hanging="283"/>
        <w:rPr>
          <w:rFonts w:asciiTheme="majorHAnsi" w:hAnsiTheme="majorHAnsi" w:cs="Arial"/>
          <w:color w:val="000000" w:themeColor="text1"/>
          <w:lang w:val="nl-NL"/>
        </w:rPr>
      </w:pPr>
      <w:r>
        <w:rPr>
          <w:rFonts w:asciiTheme="majorHAnsi" w:hAnsiTheme="majorHAnsi" w:cs="Arial"/>
          <w:color w:val="000000" w:themeColor="text1"/>
          <w:lang w:val="nl-NL"/>
        </w:rPr>
        <w:t>(Twee) opgeleide assessor(en) evalueren onafhankelijk van elkaar het portfolio van de student en formuleren vragen over de informatie die zij nog nodig hebben uit het gesprek.</w:t>
      </w:r>
    </w:p>
    <w:p w14:paraId="0349EA03" w14:textId="77777777" w:rsidR="001C3441" w:rsidRPr="00092183" w:rsidRDefault="001C3441" w:rsidP="001C3441">
      <w:pPr>
        <w:pStyle w:val="Lijstalinea"/>
        <w:numPr>
          <w:ilvl w:val="1"/>
          <w:numId w:val="12"/>
        </w:numPr>
        <w:spacing w:after="200" w:line="276" w:lineRule="auto"/>
        <w:ind w:left="709" w:hanging="283"/>
        <w:rPr>
          <w:rFonts w:asciiTheme="majorHAnsi" w:hAnsiTheme="majorHAnsi" w:cs="Arial"/>
          <w:color w:val="000000" w:themeColor="text1"/>
          <w:lang w:val="nl-NL"/>
        </w:rPr>
      </w:pPr>
      <w:r>
        <w:rPr>
          <w:rFonts w:asciiTheme="majorHAnsi" w:hAnsiTheme="majorHAnsi" w:cs="Arial"/>
          <w:color w:val="000000" w:themeColor="text1"/>
          <w:lang w:val="nl-NL"/>
        </w:rPr>
        <w:t>De assessoren overleggen met elkaar welke vragen zij gaan stellen in het assessment en wie welke onderwerpen voor zijn rekening neemt.</w:t>
      </w:r>
    </w:p>
    <w:p w14:paraId="45A33860" w14:textId="77777777" w:rsidR="001C3441" w:rsidRPr="00860545" w:rsidRDefault="001C3441" w:rsidP="001C3441">
      <w:pPr>
        <w:spacing w:line="276" w:lineRule="auto"/>
        <w:rPr>
          <w:rFonts w:asciiTheme="majorHAnsi" w:hAnsiTheme="majorHAnsi"/>
          <w:i/>
          <w:sz w:val="24"/>
          <w:lang w:val="nl-NL"/>
        </w:rPr>
      </w:pPr>
      <w:r w:rsidRPr="00860545">
        <w:rPr>
          <w:rFonts w:asciiTheme="majorHAnsi" w:hAnsiTheme="majorHAnsi"/>
          <w:i/>
          <w:sz w:val="24"/>
          <w:lang w:val="nl-NL"/>
        </w:rPr>
        <w:t>Afname</w:t>
      </w:r>
    </w:p>
    <w:p w14:paraId="21B69910" w14:textId="77777777" w:rsidR="001C3441"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De student legitimeert zich</w:t>
      </w:r>
      <w:r w:rsidRPr="001879FD">
        <w:rPr>
          <w:rFonts w:asciiTheme="majorHAnsi" w:hAnsiTheme="majorHAnsi" w:cs="Arial"/>
          <w:bCs/>
          <w:lang w:val="nl-NL"/>
        </w:rPr>
        <w:t xml:space="preserve"> met geldig en fysiek legitimatiebewijs (</w:t>
      </w:r>
      <w:r w:rsidRPr="001879FD">
        <w:rPr>
          <w:rFonts w:asciiTheme="majorHAnsi" w:hAnsiTheme="majorHAnsi" w:cs="Arial"/>
          <w:bCs/>
          <w:color w:val="000000" w:themeColor="text1"/>
          <w:lang w:val="nl-NL"/>
        </w:rPr>
        <w:t xml:space="preserve">paspoort, ID, rijbewijs of </w:t>
      </w:r>
      <w:r w:rsidRPr="001879FD">
        <w:rPr>
          <w:rFonts w:asciiTheme="majorHAnsi" w:hAnsiTheme="majorHAnsi" w:cs="Arial"/>
          <w:bCs/>
          <w:lang w:val="nl-NL"/>
        </w:rPr>
        <w:t>Nederlands vreemdelingendocument)</w:t>
      </w:r>
      <w:r>
        <w:rPr>
          <w:rFonts w:asciiTheme="majorHAnsi" w:hAnsiTheme="majorHAnsi" w:cs="Arial"/>
          <w:bCs/>
          <w:lang w:val="nl-NL"/>
        </w:rPr>
        <w:t>.</w:t>
      </w:r>
    </w:p>
    <w:p w14:paraId="751AD1A7" w14:textId="77777777" w:rsidR="001C3441" w:rsidRPr="00A6038A"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In geval van een gedragsassessment: de assessor(en) observeren het gedrag van de student bij het uitvoeren van de opdracht (in een simulatie of in de praktijk).</w:t>
      </w:r>
    </w:p>
    <w:p w14:paraId="20E9E184" w14:textId="77777777" w:rsidR="001C3441"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De assessor(en) nemen het assessment af volgens de afgesproken procedure (in de studiehandleiding).</w:t>
      </w:r>
    </w:p>
    <w:p w14:paraId="477D4385" w14:textId="77777777" w:rsidR="001C3441"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 xml:space="preserve">De assessor(en) hanteren dezelfde vraag-, gespreks- en beoordelingstechnieken.   </w:t>
      </w:r>
    </w:p>
    <w:p w14:paraId="2B94127E" w14:textId="77777777" w:rsidR="001C3441" w:rsidRPr="001879FD"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Bij twee assessoren: een van de assessoren legt de vragen en de antwoorden van de student vast op een protocol.</w:t>
      </w:r>
    </w:p>
    <w:p w14:paraId="6A96490F"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sidRPr="00860545">
        <w:rPr>
          <w:rFonts w:asciiTheme="majorHAnsi" w:hAnsiTheme="majorHAnsi" w:cs="Arial"/>
          <w:lang w:val="nl-NL"/>
        </w:rPr>
        <w:t xml:space="preserve">In geval van één </w:t>
      </w:r>
      <w:r>
        <w:rPr>
          <w:rFonts w:asciiTheme="majorHAnsi" w:hAnsiTheme="majorHAnsi" w:cs="Arial"/>
          <w:lang w:val="nl-NL"/>
        </w:rPr>
        <w:t>assessor</w:t>
      </w:r>
      <w:r w:rsidRPr="00860545">
        <w:rPr>
          <w:rFonts w:asciiTheme="majorHAnsi" w:hAnsiTheme="majorHAnsi" w:cs="Arial"/>
          <w:lang w:val="nl-NL"/>
        </w:rPr>
        <w:t xml:space="preserve">: </w:t>
      </w:r>
      <w:r w:rsidRPr="004B59D8">
        <w:rPr>
          <w:rFonts w:asciiTheme="majorHAnsi" w:hAnsiTheme="majorHAnsi" w:cs="Arial"/>
          <w:lang w:val="nl-NL"/>
        </w:rPr>
        <w:t>de opname wordt op een vooraf afgesproken wijze opgeslagen</w:t>
      </w:r>
      <w:r>
        <w:rPr>
          <w:rFonts w:asciiTheme="majorHAnsi" w:hAnsiTheme="majorHAnsi" w:cs="Arial"/>
          <w:lang w:val="nl-NL"/>
        </w:rPr>
        <w:t>.</w:t>
      </w:r>
    </w:p>
    <w:p w14:paraId="227DA3C3"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Pr>
          <w:rFonts w:asciiTheme="majorHAnsi" w:hAnsiTheme="majorHAnsi" w:cs="Arial"/>
          <w:lang w:val="nl-NL"/>
        </w:rPr>
        <w:t>E</w:t>
      </w:r>
      <w:r w:rsidRPr="00860545">
        <w:rPr>
          <w:rFonts w:asciiTheme="majorHAnsi" w:hAnsiTheme="majorHAnsi" w:cs="Arial"/>
          <w:lang w:val="nl-NL"/>
        </w:rPr>
        <w:t xml:space="preserve">r zijn duidelijke instructies </w:t>
      </w:r>
      <w:r>
        <w:rPr>
          <w:rFonts w:asciiTheme="majorHAnsi" w:hAnsiTheme="majorHAnsi" w:cs="Arial"/>
          <w:lang w:val="nl-NL"/>
        </w:rPr>
        <w:t xml:space="preserve">en beslisregels </w:t>
      </w:r>
      <w:r w:rsidRPr="00860545">
        <w:rPr>
          <w:rFonts w:asciiTheme="majorHAnsi" w:hAnsiTheme="majorHAnsi" w:cs="Arial"/>
          <w:lang w:val="nl-NL"/>
        </w:rPr>
        <w:t>over hoe de beoordeling tot stand komt en</w:t>
      </w:r>
      <w:r>
        <w:rPr>
          <w:rFonts w:asciiTheme="majorHAnsi" w:hAnsiTheme="majorHAnsi" w:cs="Arial"/>
          <w:lang w:val="nl-NL"/>
        </w:rPr>
        <w:t xml:space="preserve"> (in geval van twee assessoren)</w:t>
      </w:r>
      <w:r w:rsidRPr="00860545">
        <w:rPr>
          <w:rFonts w:asciiTheme="majorHAnsi" w:hAnsiTheme="majorHAnsi" w:cs="Arial"/>
          <w:lang w:val="nl-NL"/>
        </w:rPr>
        <w:t xml:space="preserve"> wat te doen bij onenigheid</w:t>
      </w:r>
      <w:r>
        <w:rPr>
          <w:rFonts w:asciiTheme="majorHAnsi" w:hAnsiTheme="majorHAnsi" w:cs="Arial"/>
          <w:lang w:val="nl-NL"/>
        </w:rPr>
        <w:t xml:space="preserve"> over de beoordeling.</w:t>
      </w:r>
    </w:p>
    <w:p w14:paraId="4900251D" w14:textId="77777777" w:rsidR="001C3441" w:rsidRPr="00D01062" w:rsidRDefault="001C3441" w:rsidP="001C3441">
      <w:pPr>
        <w:pStyle w:val="Lijstalinea"/>
        <w:numPr>
          <w:ilvl w:val="0"/>
          <w:numId w:val="11"/>
        </w:numPr>
        <w:spacing w:after="200" w:line="276" w:lineRule="auto"/>
        <w:ind w:left="426" w:hanging="426"/>
        <w:rPr>
          <w:rFonts w:asciiTheme="majorHAnsi" w:hAnsiTheme="majorHAnsi" w:cs="Arial"/>
          <w:szCs w:val="20"/>
          <w:lang w:val="nl-NL"/>
        </w:rPr>
      </w:pPr>
      <w:r w:rsidRPr="00860545">
        <w:rPr>
          <w:rFonts w:asciiTheme="majorHAnsi" w:hAnsiTheme="majorHAnsi" w:cs="Arial"/>
          <w:lang w:val="nl-NL"/>
        </w:rPr>
        <w:t xml:space="preserve">De </w:t>
      </w:r>
      <w:r>
        <w:rPr>
          <w:rFonts w:asciiTheme="majorHAnsi" w:hAnsiTheme="majorHAnsi" w:cs="Arial"/>
          <w:lang w:val="nl-NL"/>
        </w:rPr>
        <w:t>assess</w:t>
      </w:r>
      <w:r w:rsidRPr="00860545">
        <w:rPr>
          <w:rFonts w:asciiTheme="majorHAnsi" w:hAnsiTheme="majorHAnsi" w:cs="Arial"/>
          <w:lang w:val="nl-NL"/>
        </w:rPr>
        <w:t>or(en)</w:t>
      </w:r>
      <w:r>
        <w:rPr>
          <w:rFonts w:asciiTheme="majorHAnsi" w:hAnsiTheme="majorHAnsi" w:cs="Arial"/>
          <w:lang w:val="nl-NL"/>
        </w:rPr>
        <w:t xml:space="preserve"> leggen het oordeel vast op het daarvoor bestemde formulier en onderbouwen dit met hun bevindingen uit het portfolio e/o de observatie en het assessmentgesprek. </w:t>
      </w:r>
      <w:r w:rsidRPr="00D01062">
        <w:rPr>
          <w:rFonts w:asciiTheme="majorHAnsi" w:hAnsiTheme="majorHAnsi" w:cstheme="majorHAnsi"/>
          <w:szCs w:val="20"/>
          <w:lang w:val="nl-NL"/>
        </w:rPr>
        <w:t>In geval van twee assessoren, bepalen die eerst het oordeel met onderbouwing onafhankelijk van elkaar. Ze bepreken dit vervolgens met elkaar om tot een onderbouwd eindoordeel te komen.</w:t>
      </w:r>
    </w:p>
    <w:p w14:paraId="259CA8FF" w14:textId="77777777" w:rsidR="001C3441" w:rsidRDefault="001C3441" w:rsidP="001C3441">
      <w:pPr>
        <w:pStyle w:val="Lijstalinea"/>
        <w:numPr>
          <w:ilvl w:val="0"/>
          <w:numId w:val="11"/>
        </w:numPr>
        <w:spacing w:after="200" w:line="276" w:lineRule="auto"/>
        <w:ind w:left="426" w:hanging="426"/>
        <w:rPr>
          <w:rFonts w:asciiTheme="majorHAnsi" w:hAnsiTheme="majorHAnsi" w:cs="Arial"/>
          <w:lang w:val="nl-NL"/>
        </w:rPr>
      </w:pPr>
      <w:r>
        <w:rPr>
          <w:rFonts w:asciiTheme="majorHAnsi" w:hAnsiTheme="majorHAnsi" w:cs="Arial"/>
          <w:lang w:val="nl-NL"/>
        </w:rPr>
        <w:lastRenderedPageBreak/>
        <w:t xml:space="preserve">De assessoren </w:t>
      </w:r>
      <w:r w:rsidRPr="00860545">
        <w:rPr>
          <w:rFonts w:asciiTheme="majorHAnsi" w:hAnsiTheme="majorHAnsi" w:cs="Arial"/>
          <w:lang w:val="nl-NL"/>
        </w:rPr>
        <w:t xml:space="preserve">delen </w:t>
      </w:r>
      <w:r>
        <w:rPr>
          <w:rFonts w:asciiTheme="majorHAnsi" w:hAnsiTheme="majorHAnsi" w:cs="Arial"/>
          <w:lang w:val="nl-NL"/>
        </w:rPr>
        <w:t>het oordeel</w:t>
      </w:r>
      <w:r w:rsidRPr="00860545">
        <w:rPr>
          <w:rFonts w:asciiTheme="majorHAnsi" w:hAnsiTheme="majorHAnsi" w:cs="Arial"/>
          <w:lang w:val="nl-NL"/>
        </w:rPr>
        <w:t xml:space="preserve"> mee </w:t>
      </w:r>
      <w:r>
        <w:rPr>
          <w:rFonts w:asciiTheme="majorHAnsi" w:hAnsiTheme="majorHAnsi" w:cs="Arial"/>
          <w:lang w:val="nl-NL"/>
        </w:rPr>
        <w:t xml:space="preserve">aan de student </w:t>
      </w:r>
      <w:r w:rsidRPr="00860545">
        <w:rPr>
          <w:rFonts w:asciiTheme="majorHAnsi" w:hAnsiTheme="majorHAnsi" w:cs="Arial"/>
          <w:lang w:val="nl-NL"/>
        </w:rPr>
        <w:t xml:space="preserve">na afloop van </w:t>
      </w:r>
      <w:r>
        <w:rPr>
          <w:rFonts w:asciiTheme="majorHAnsi" w:hAnsiTheme="majorHAnsi" w:cs="Arial"/>
          <w:lang w:val="nl-NL"/>
        </w:rPr>
        <w:t xml:space="preserve">het assessment, inclusief de onderbouwing in de vorm van feedback. </w:t>
      </w:r>
    </w:p>
    <w:p w14:paraId="060C01DA"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Pr>
          <w:rFonts w:asciiTheme="majorHAnsi" w:hAnsiTheme="majorHAnsi" w:cs="Arial"/>
          <w:lang w:val="nl-NL"/>
        </w:rPr>
        <w:t>De assessoren wijzen de student op de manier waarop deze bezwaar kan maken tegen het oordeel, indien van toepassing.</w:t>
      </w:r>
    </w:p>
    <w:p w14:paraId="15AFB90D" w14:textId="77777777" w:rsidR="001C3441" w:rsidRPr="00860545" w:rsidRDefault="001C3441" w:rsidP="001C3441">
      <w:pPr>
        <w:spacing w:line="240" w:lineRule="atLeast"/>
        <w:rPr>
          <w:rFonts w:asciiTheme="majorHAnsi" w:hAnsiTheme="majorHAnsi" w:cs="Arial"/>
          <w:bCs/>
          <w:i/>
          <w:sz w:val="22"/>
          <w:szCs w:val="22"/>
          <w:lang w:val="nl-NL"/>
        </w:rPr>
      </w:pPr>
    </w:p>
    <w:p w14:paraId="115AEBB0" w14:textId="77777777" w:rsidR="001C3441" w:rsidRPr="00092183" w:rsidRDefault="001C3441" w:rsidP="001C3441">
      <w:pPr>
        <w:spacing w:line="240" w:lineRule="atLeast"/>
        <w:rPr>
          <w:rFonts w:asciiTheme="majorHAnsi" w:hAnsiTheme="majorHAnsi" w:cs="Arial"/>
          <w:bCs/>
          <w:i/>
          <w:sz w:val="24"/>
          <w:lang w:val="nl-NL"/>
        </w:rPr>
      </w:pPr>
      <w:r w:rsidRPr="00092183">
        <w:rPr>
          <w:rFonts w:asciiTheme="majorHAnsi" w:hAnsiTheme="majorHAnsi" w:cs="Arial"/>
          <w:bCs/>
          <w:i/>
          <w:sz w:val="24"/>
          <w:lang w:val="nl-NL"/>
        </w:rPr>
        <w:t xml:space="preserve">Afhandeling </w:t>
      </w:r>
    </w:p>
    <w:p w14:paraId="681068BF" w14:textId="77777777" w:rsidR="001C3441" w:rsidRPr="003B1342" w:rsidRDefault="001C3441" w:rsidP="001C3441">
      <w:pPr>
        <w:pStyle w:val="Lijstalinea"/>
        <w:numPr>
          <w:ilvl w:val="0"/>
          <w:numId w:val="8"/>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w:t>
      </w:r>
      <w:r>
        <w:rPr>
          <w:rFonts w:asciiTheme="majorHAnsi" w:hAnsiTheme="majorHAnsi" w:cs="Arial"/>
          <w:color w:val="000000" w:themeColor="text1"/>
          <w:lang w:val="nl-NL"/>
        </w:rPr>
        <w:t>assessor</w:t>
      </w:r>
      <w:r w:rsidRPr="00860545">
        <w:rPr>
          <w:rFonts w:asciiTheme="majorHAnsi" w:hAnsiTheme="majorHAnsi" w:cs="Arial"/>
          <w:color w:val="000000" w:themeColor="text1"/>
          <w:lang w:val="nl-NL"/>
        </w:rPr>
        <w:t xml:space="preserve"> voert uiterlijk binnen de afgesproken uiterlijke termijn (zie Onderwijs en Examenregeling) na afname</w:t>
      </w:r>
      <w:r>
        <w:rPr>
          <w:rFonts w:asciiTheme="majorHAnsi" w:hAnsiTheme="majorHAnsi" w:cs="Arial"/>
          <w:color w:val="000000" w:themeColor="text1"/>
          <w:lang w:val="nl-NL"/>
        </w:rPr>
        <w:t xml:space="preserve"> de</w:t>
      </w:r>
      <w:r w:rsidRPr="00860545">
        <w:rPr>
          <w:rFonts w:asciiTheme="majorHAnsi" w:hAnsiTheme="majorHAnsi" w:cs="Arial"/>
          <w:color w:val="000000" w:themeColor="text1"/>
          <w:lang w:val="nl-NL"/>
        </w:rPr>
        <w:t xml:space="preserve"> definitieve resultaten in </w:t>
      </w:r>
      <w:r>
        <w:rPr>
          <w:rFonts w:asciiTheme="majorHAnsi" w:hAnsiTheme="majorHAnsi" w:cs="Arial"/>
          <w:color w:val="000000" w:themeColor="text1"/>
          <w:lang w:val="nl-NL"/>
        </w:rPr>
        <w:t>SIS in en boekt deze door.</w:t>
      </w:r>
    </w:p>
    <w:p w14:paraId="588F4EDD" w14:textId="77777777" w:rsidR="001C3441" w:rsidRPr="00860545" w:rsidRDefault="001C3441" w:rsidP="001C3441">
      <w:pPr>
        <w:rPr>
          <w:rFonts w:asciiTheme="majorHAnsi" w:hAnsiTheme="majorHAnsi"/>
          <w:lang w:val="nl-NL"/>
        </w:rPr>
      </w:pPr>
    </w:p>
    <w:p w14:paraId="0CD14835" w14:textId="77777777" w:rsidR="001C3441" w:rsidRPr="00157673" w:rsidRDefault="001C3441" w:rsidP="001C3441">
      <w:pPr>
        <w:pStyle w:val="Kop2"/>
        <w:rPr>
          <w:i/>
          <w:lang w:val="nl-NL"/>
        </w:rPr>
      </w:pPr>
      <w:bookmarkStart w:id="14" w:name="_Toc43450416"/>
      <w:r>
        <w:rPr>
          <w:lang w:val="nl-NL"/>
        </w:rPr>
        <w:t>4.2</w:t>
      </w:r>
      <w:r>
        <w:rPr>
          <w:lang w:val="nl-NL"/>
        </w:rPr>
        <w:tab/>
        <w:t>Op locatie: mondeling tentamen</w:t>
      </w:r>
      <w:bookmarkEnd w:id="14"/>
      <w:r>
        <w:rPr>
          <w:lang w:val="nl-NL"/>
        </w:rPr>
        <w:t xml:space="preserve"> </w:t>
      </w:r>
    </w:p>
    <w:p w14:paraId="53CBDD83" w14:textId="77777777" w:rsidR="001C3441" w:rsidRDefault="001C3441" w:rsidP="001C3441">
      <w:pPr>
        <w:rPr>
          <w:rFonts w:asciiTheme="majorHAnsi" w:hAnsiTheme="majorHAnsi"/>
          <w:lang w:val="nl-NL"/>
        </w:rPr>
      </w:pPr>
    </w:p>
    <w:p w14:paraId="4EFDD6A3" w14:textId="77777777" w:rsidR="001C3441" w:rsidRPr="00860545" w:rsidRDefault="001C3441" w:rsidP="001C3441">
      <w:pPr>
        <w:rPr>
          <w:rFonts w:asciiTheme="majorHAnsi" w:hAnsiTheme="majorHAnsi"/>
          <w:lang w:val="nl-NL"/>
        </w:rPr>
      </w:pPr>
      <w:r w:rsidRPr="00860545">
        <w:rPr>
          <w:rFonts w:asciiTheme="majorHAnsi" w:hAnsiTheme="majorHAnsi"/>
          <w:lang w:val="nl-NL"/>
        </w:rPr>
        <w:t>De volgende onderdelen moeten verplicht en ongewijzigd worden opgenomen</w:t>
      </w:r>
      <w:r>
        <w:rPr>
          <w:rFonts w:asciiTheme="majorHAnsi" w:hAnsiTheme="majorHAnsi"/>
          <w:lang w:val="nl-NL"/>
        </w:rPr>
        <w:t xml:space="preserve"> in het facultaire protocol. De faculteit kan het eigen protocol verder aanvullen. Houd rekening met studenten met een functiebeperking.</w:t>
      </w:r>
    </w:p>
    <w:p w14:paraId="7B200234" w14:textId="77777777" w:rsidR="001C3441" w:rsidRPr="00860545" w:rsidRDefault="001C3441" w:rsidP="001C3441">
      <w:pPr>
        <w:rPr>
          <w:lang w:val="nl-NL"/>
        </w:rPr>
      </w:pPr>
    </w:p>
    <w:p w14:paraId="160180AD" w14:textId="77777777" w:rsidR="001C3441" w:rsidRPr="00092183" w:rsidRDefault="001C3441" w:rsidP="001C3441">
      <w:pPr>
        <w:rPr>
          <w:rFonts w:asciiTheme="majorHAnsi" w:hAnsiTheme="majorHAnsi" w:cstheme="majorHAnsi"/>
          <w:i/>
          <w:color w:val="000000"/>
          <w:sz w:val="24"/>
          <w:lang w:val="nl-NL"/>
          <w14:textFill>
            <w14:solidFill>
              <w14:srgbClr w14:val="000000">
                <w14:lumMod w14:val="60000"/>
                <w14:lumOff w14:val="40000"/>
              </w14:srgbClr>
            </w14:solidFill>
          </w14:textFill>
        </w:rPr>
      </w:pPr>
      <w:r w:rsidRPr="00092183">
        <w:rPr>
          <w:rFonts w:asciiTheme="majorHAnsi" w:hAnsiTheme="majorHAnsi" w:cstheme="majorHAnsi"/>
          <w:i/>
          <w:sz w:val="24"/>
          <w:lang w:val="nl-NL"/>
        </w:rPr>
        <w:t xml:space="preserve">Voorbereiding </w:t>
      </w:r>
    </w:p>
    <w:p w14:paraId="52B22305" w14:textId="77777777" w:rsidR="001C3441" w:rsidRPr="00860545" w:rsidRDefault="001C3441" w:rsidP="001C3441">
      <w:pPr>
        <w:pStyle w:val="Lijstalinea"/>
        <w:numPr>
          <w:ilvl w:val="0"/>
          <w:numId w:val="12"/>
        </w:numPr>
        <w:spacing w:after="200" w:line="276" w:lineRule="auto"/>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student heeft voorafgaand aan het tentamen informatie ontvangen over:</w:t>
      </w:r>
    </w:p>
    <w:p w14:paraId="16F65D2C"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l</w:t>
      </w:r>
      <w:r w:rsidRPr="00860545">
        <w:rPr>
          <w:rFonts w:asciiTheme="majorHAnsi" w:hAnsiTheme="majorHAnsi" w:cs="Arial"/>
          <w:bCs/>
          <w:color w:val="000000" w:themeColor="text1"/>
          <w:lang w:val="nl-NL"/>
        </w:rPr>
        <w:t>eerdoelen die in het tentamen aan de orde komen</w:t>
      </w:r>
      <w:r>
        <w:rPr>
          <w:rFonts w:asciiTheme="majorHAnsi" w:hAnsiTheme="majorHAnsi" w:cs="Arial"/>
          <w:bCs/>
          <w:color w:val="000000" w:themeColor="text1"/>
          <w:lang w:val="nl-NL"/>
        </w:rPr>
        <w:t>;</w:t>
      </w:r>
    </w:p>
    <w:p w14:paraId="0461191C"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w</w:t>
      </w:r>
      <w:r w:rsidRPr="00860545">
        <w:rPr>
          <w:rFonts w:asciiTheme="majorHAnsi" w:hAnsiTheme="majorHAnsi" w:cs="Arial"/>
          <w:bCs/>
          <w:color w:val="000000" w:themeColor="text1"/>
          <w:lang w:val="nl-NL"/>
        </w:rPr>
        <w:t>ijze van aanmelden (indien van toepassing) en bevestiging aanmelding</w:t>
      </w:r>
      <w:r>
        <w:rPr>
          <w:rFonts w:asciiTheme="majorHAnsi" w:hAnsiTheme="majorHAnsi" w:cs="Arial"/>
          <w:bCs/>
          <w:color w:val="000000" w:themeColor="text1"/>
          <w:lang w:val="nl-NL"/>
        </w:rPr>
        <w:t>;</w:t>
      </w:r>
    </w:p>
    <w:p w14:paraId="1C0CFC86"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l</w:t>
      </w:r>
      <w:r w:rsidRPr="00860545">
        <w:rPr>
          <w:rFonts w:asciiTheme="majorHAnsi" w:hAnsiTheme="majorHAnsi" w:cs="Arial"/>
          <w:bCs/>
          <w:color w:val="000000" w:themeColor="text1"/>
          <w:lang w:val="nl-NL"/>
        </w:rPr>
        <w:t xml:space="preserve">ocatie </w:t>
      </w:r>
      <w:r>
        <w:rPr>
          <w:rFonts w:asciiTheme="majorHAnsi" w:hAnsiTheme="majorHAnsi" w:cs="Arial"/>
          <w:bCs/>
          <w:color w:val="000000" w:themeColor="text1"/>
          <w:lang w:val="nl-NL"/>
        </w:rPr>
        <w:t xml:space="preserve">van het </w:t>
      </w:r>
      <w:r w:rsidRPr="00860545">
        <w:rPr>
          <w:rFonts w:asciiTheme="majorHAnsi" w:hAnsiTheme="majorHAnsi" w:cs="Arial"/>
          <w:bCs/>
          <w:color w:val="000000" w:themeColor="text1"/>
          <w:lang w:val="nl-NL"/>
        </w:rPr>
        <w:t>tentamen</w:t>
      </w:r>
      <w:r>
        <w:rPr>
          <w:rFonts w:asciiTheme="majorHAnsi" w:hAnsiTheme="majorHAnsi" w:cs="Arial"/>
          <w:bCs/>
          <w:color w:val="000000" w:themeColor="text1"/>
          <w:lang w:val="nl-NL"/>
        </w:rPr>
        <w:t>;</w:t>
      </w:r>
    </w:p>
    <w:p w14:paraId="394060BE"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d</w:t>
      </w:r>
      <w:r w:rsidRPr="00860545">
        <w:rPr>
          <w:rFonts w:asciiTheme="majorHAnsi" w:hAnsiTheme="majorHAnsi" w:cs="Arial"/>
          <w:bCs/>
          <w:color w:val="000000" w:themeColor="text1"/>
          <w:lang w:val="nl-NL"/>
        </w:rPr>
        <w:t>uur van het tentamen</w:t>
      </w:r>
      <w:r>
        <w:rPr>
          <w:rFonts w:asciiTheme="majorHAnsi" w:hAnsiTheme="majorHAnsi" w:cs="Arial"/>
          <w:bCs/>
          <w:color w:val="000000" w:themeColor="text1"/>
          <w:lang w:val="nl-NL"/>
        </w:rPr>
        <w:t>;</w:t>
      </w:r>
    </w:p>
    <w:p w14:paraId="75CC3E79" w14:textId="77777777" w:rsidR="001C3441" w:rsidRPr="003B1342"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of er sprake is van een of twee examinatoren; bij één examinator: informatie over</w:t>
      </w:r>
      <w:r w:rsidRPr="003B1342">
        <w:rPr>
          <w:rFonts w:asciiTheme="majorHAnsi" w:hAnsiTheme="majorHAnsi" w:cs="Arial"/>
          <w:bCs/>
          <w:lang w:val="nl-NL"/>
        </w:rPr>
        <w:t xml:space="preserve"> </w:t>
      </w:r>
      <w:r>
        <w:rPr>
          <w:rFonts w:asciiTheme="majorHAnsi" w:hAnsiTheme="majorHAnsi" w:cs="Arial"/>
          <w:bCs/>
          <w:lang w:val="nl-NL"/>
        </w:rPr>
        <w:t>opname, d</w:t>
      </w:r>
      <w:r w:rsidRPr="00FE25E7">
        <w:rPr>
          <w:rFonts w:asciiTheme="majorHAnsi" w:hAnsiTheme="majorHAnsi" w:cs="Arial"/>
          <w:bCs/>
          <w:lang w:val="nl-NL"/>
        </w:rPr>
        <w:t>e wijze van opslaan</w:t>
      </w:r>
      <w:r>
        <w:rPr>
          <w:rFonts w:asciiTheme="majorHAnsi" w:hAnsiTheme="majorHAnsi" w:cs="Arial"/>
          <w:bCs/>
          <w:lang w:val="nl-NL"/>
        </w:rPr>
        <w:t xml:space="preserve"> en bewaartermijnen</w:t>
      </w:r>
      <w:r w:rsidRPr="00FE25E7">
        <w:rPr>
          <w:rFonts w:asciiTheme="majorHAnsi" w:hAnsiTheme="majorHAnsi" w:cs="Arial"/>
          <w:bCs/>
          <w:lang w:val="nl-NL"/>
        </w:rPr>
        <w:t>;</w:t>
      </w:r>
    </w:p>
    <w:p w14:paraId="3785A5EA"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c</w:t>
      </w:r>
      <w:r w:rsidRPr="00860545">
        <w:rPr>
          <w:rFonts w:asciiTheme="majorHAnsi" w:hAnsiTheme="majorHAnsi" w:cs="Arial"/>
          <w:bCs/>
          <w:color w:val="000000" w:themeColor="text1"/>
          <w:lang w:val="nl-NL"/>
        </w:rPr>
        <w:t>ommunicatie over het resultaat</w:t>
      </w:r>
      <w:r>
        <w:rPr>
          <w:rFonts w:asciiTheme="majorHAnsi" w:hAnsiTheme="majorHAnsi" w:cs="Arial"/>
          <w:bCs/>
          <w:color w:val="000000" w:themeColor="text1"/>
          <w:lang w:val="nl-NL"/>
        </w:rPr>
        <w:t>;</w:t>
      </w:r>
    </w:p>
    <w:p w14:paraId="1D3AC286" w14:textId="77777777" w:rsidR="001C3441" w:rsidRPr="001879FD"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l</w:t>
      </w:r>
      <w:r w:rsidRPr="00A63680">
        <w:rPr>
          <w:rFonts w:asciiTheme="majorHAnsi" w:hAnsiTheme="majorHAnsi" w:cs="Arial"/>
          <w:bCs/>
          <w:lang w:val="nl-NL"/>
        </w:rPr>
        <w:t xml:space="preserve">egitimeren </w:t>
      </w:r>
      <w:r>
        <w:rPr>
          <w:rFonts w:asciiTheme="majorHAnsi" w:hAnsiTheme="majorHAnsi" w:cs="Arial"/>
          <w:bCs/>
          <w:lang w:val="nl-NL"/>
        </w:rPr>
        <w:t xml:space="preserve">met </w:t>
      </w:r>
      <w:r w:rsidRPr="00A63680">
        <w:rPr>
          <w:rFonts w:asciiTheme="majorHAnsi" w:hAnsiTheme="majorHAnsi" w:cs="Arial"/>
          <w:bCs/>
          <w:lang w:val="nl-NL"/>
        </w:rPr>
        <w:t xml:space="preserve">geldig en </w:t>
      </w:r>
      <w:r w:rsidRPr="001879FD">
        <w:rPr>
          <w:rFonts w:asciiTheme="majorHAnsi" w:hAnsiTheme="majorHAnsi" w:cs="Arial"/>
          <w:bCs/>
          <w:lang w:val="nl-NL"/>
        </w:rPr>
        <w:t xml:space="preserve">fysiek </w:t>
      </w:r>
      <w:r w:rsidRPr="00A63680">
        <w:rPr>
          <w:rFonts w:asciiTheme="majorHAnsi" w:hAnsiTheme="majorHAnsi" w:cs="Arial"/>
          <w:bCs/>
          <w:lang w:val="nl-NL"/>
        </w:rPr>
        <w:t>legitimatiebewijs (</w:t>
      </w:r>
      <w:r w:rsidRPr="00A63680">
        <w:rPr>
          <w:rFonts w:asciiTheme="majorHAnsi" w:hAnsiTheme="majorHAnsi" w:cs="Arial"/>
          <w:bCs/>
          <w:color w:val="000000" w:themeColor="text1"/>
          <w:lang w:val="nl-NL"/>
        </w:rPr>
        <w:t xml:space="preserve">paspoort, ID, rijbewijs of </w:t>
      </w:r>
      <w:r w:rsidRPr="001879FD">
        <w:rPr>
          <w:rFonts w:asciiTheme="majorHAnsi" w:hAnsiTheme="majorHAnsi" w:cs="Arial"/>
          <w:bCs/>
          <w:lang w:val="nl-NL"/>
        </w:rPr>
        <w:t>Nederlands vreemdelingendocument)</w:t>
      </w:r>
      <w:r>
        <w:rPr>
          <w:rFonts w:asciiTheme="majorHAnsi" w:hAnsiTheme="majorHAnsi" w:cs="Arial"/>
          <w:bCs/>
          <w:lang w:val="nl-NL"/>
        </w:rPr>
        <w:t>.</w:t>
      </w:r>
    </w:p>
    <w:p w14:paraId="72455137" w14:textId="77777777" w:rsidR="001C3441" w:rsidRPr="00A63680" w:rsidRDefault="001C3441" w:rsidP="001C3441">
      <w:pPr>
        <w:pStyle w:val="Lijstalinea"/>
        <w:numPr>
          <w:ilvl w:val="0"/>
          <w:numId w:val="12"/>
        </w:numPr>
        <w:spacing w:after="200" w:line="276" w:lineRule="auto"/>
        <w:rPr>
          <w:rFonts w:asciiTheme="majorHAnsi" w:hAnsiTheme="majorHAnsi" w:cs="Arial"/>
          <w:bCs/>
          <w:lang w:val="nl-NL"/>
        </w:rPr>
      </w:pPr>
      <w:r>
        <w:rPr>
          <w:rFonts w:asciiTheme="majorHAnsi" w:eastAsia="Arial" w:hAnsiTheme="majorHAnsi" w:cstheme="majorHAnsi"/>
          <w:szCs w:val="20"/>
          <w:lang w:val="nl"/>
        </w:rPr>
        <w:t xml:space="preserve">Een collega-examinator checkt een set </w:t>
      </w:r>
      <w:r w:rsidRPr="00B416D1">
        <w:rPr>
          <w:rFonts w:asciiTheme="majorHAnsi" w:eastAsia="Arial" w:hAnsiTheme="majorHAnsi" w:cstheme="majorHAnsi"/>
          <w:szCs w:val="20"/>
          <w:lang w:val="nl-NL"/>
        </w:rPr>
        <w:t xml:space="preserve">startvragen (4-ogen principe) in verband met de verschillende onderwerpen die in </w:t>
      </w:r>
      <w:r>
        <w:rPr>
          <w:rFonts w:asciiTheme="majorHAnsi" w:eastAsia="Arial" w:hAnsiTheme="majorHAnsi" w:cstheme="majorHAnsi"/>
          <w:szCs w:val="20"/>
          <w:lang w:val="nl-NL"/>
        </w:rPr>
        <w:t>het tentamen</w:t>
      </w:r>
      <w:r w:rsidRPr="00B416D1">
        <w:rPr>
          <w:rFonts w:asciiTheme="majorHAnsi" w:eastAsia="Arial" w:hAnsiTheme="majorHAnsi" w:cstheme="majorHAnsi"/>
          <w:szCs w:val="20"/>
          <w:lang w:val="nl-NL"/>
        </w:rPr>
        <w:t xml:space="preserve"> aan bod komen en waarop de examinator doorvraagt</w:t>
      </w:r>
      <w:r>
        <w:rPr>
          <w:rFonts w:asciiTheme="majorHAnsi" w:eastAsia="Arial" w:hAnsiTheme="majorHAnsi" w:cstheme="majorHAnsi"/>
          <w:szCs w:val="20"/>
          <w:lang w:val="nl-NL"/>
        </w:rPr>
        <w:t>.</w:t>
      </w:r>
    </w:p>
    <w:p w14:paraId="68499035" w14:textId="77777777" w:rsidR="001C3441" w:rsidRPr="00092183" w:rsidRDefault="001C3441" w:rsidP="001C3441">
      <w:pPr>
        <w:pStyle w:val="Lijstalinea"/>
        <w:numPr>
          <w:ilvl w:val="0"/>
          <w:numId w:val="1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handelt volgens het binnen de faculteit afgesproken protocol voor veilig omgaan met computergegevens, wachtwoorden, email-, bewaar- en printinstructies voor tentamens, zoals afgesproken binnen de faculteit</w:t>
      </w:r>
      <w:r>
        <w:rPr>
          <w:rFonts w:asciiTheme="majorHAnsi" w:hAnsiTheme="majorHAnsi" w:cs="Arial"/>
          <w:color w:val="000000" w:themeColor="text1"/>
          <w:lang w:val="nl-NL"/>
        </w:rPr>
        <w:t>.</w:t>
      </w:r>
    </w:p>
    <w:p w14:paraId="692E2A60" w14:textId="77777777" w:rsidR="001C3441" w:rsidRPr="00860545" w:rsidRDefault="001C3441" w:rsidP="001C3441">
      <w:pPr>
        <w:spacing w:line="276" w:lineRule="auto"/>
        <w:rPr>
          <w:rFonts w:asciiTheme="majorHAnsi" w:hAnsiTheme="majorHAnsi"/>
          <w:i/>
          <w:sz w:val="24"/>
          <w:lang w:val="nl-NL"/>
        </w:rPr>
      </w:pPr>
      <w:r w:rsidRPr="00860545">
        <w:rPr>
          <w:rFonts w:asciiTheme="majorHAnsi" w:hAnsiTheme="majorHAnsi"/>
          <w:i/>
          <w:sz w:val="24"/>
          <w:lang w:val="nl-NL"/>
        </w:rPr>
        <w:t>Afname</w:t>
      </w:r>
    </w:p>
    <w:p w14:paraId="2B1C9F02" w14:textId="77777777" w:rsidR="001C3441" w:rsidRPr="001879FD" w:rsidRDefault="001C3441" w:rsidP="001C3441">
      <w:pPr>
        <w:pStyle w:val="Lijstalinea"/>
        <w:numPr>
          <w:ilvl w:val="0"/>
          <w:numId w:val="16"/>
        </w:numPr>
        <w:spacing w:after="200" w:line="276" w:lineRule="auto"/>
        <w:ind w:left="426" w:hanging="426"/>
        <w:rPr>
          <w:rFonts w:asciiTheme="majorHAnsi" w:hAnsiTheme="majorHAnsi" w:cs="Arial"/>
          <w:bCs/>
          <w:lang w:val="nl-NL"/>
        </w:rPr>
      </w:pPr>
      <w:r>
        <w:rPr>
          <w:rFonts w:asciiTheme="majorHAnsi" w:hAnsiTheme="majorHAnsi" w:cs="Arial"/>
          <w:bCs/>
          <w:lang w:val="nl-NL"/>
        </w:rPr>
        <w:t>De student legitimeert zich</w:t>
      </w:r>
      <w:r w:rsidRPr="001879FD">
        <w:rPr>
          <w:rFonts w:asciiTheme="majorHAnsi" w:hAnsiTheme="majorHAnsi" w:cs="Arial"/>
          <w:bCs/>
          <w:lang w:val="nl-NL"/>
        </w:rPr>
        <w:t xml:space="preserve"> met geldig en fysiek legitimatiebewijs (</w:t>
      </w:r>
      <w:r w:rsidRPr="001879FD">
        <w:rPr>
          <w:rFonts w:asciiTheme="majorHAnsi" w:hAnsiTheme="majorHAnsi" w:cs="Arial"/>
          <w:bCs/>
          <w:color w:val="000000" w:themeColor="text1"/>
          <w:lang w:val="nl-NL"/>
        </w:rPr>
        <w:t xml:space="preserve">paspoort, ID, rijbewijs of </w:t>
      </w:r>
      <w:r w:rsidRPr="001879FD">
        <w:rPr>
          <w:rFonts w:asciiTheme="majorHAnsi" w:hAnsiTheme="majorHAnsi" w:cs="Arial"/>
          <w:bCs/>
          <w:lang w:val="nl-NL"/>
        </w:rPr>
        <w:t>Nederlands vreemdelingendocument)</w:t>
      </w:r>
      <w:r>
        <w:rPr>
          <w:rFonts w:asciiTheme="majorHAnsi" w:hAnsiTheme="majorHAnsi" w:cs="Arial"/>
          <w:bCs/>
          <w:lang w:val="nl-NL"/>
        </w:rPr>
        <w:t>.</w:t>
      </w:r>
    </w:p>
    <w:p w14:paraId="040CEC6B"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sidRPr="00860545">
        <w:rPr>
          <w:rFonts w:asciiTheme="majorHAnsi" w:hAnsiTheme="majorHAnsi" w:cs="Arial"/>
          <w:lang w:val="nl-NL"/>
        </w:rPr>
        <w:t>In geval van twee examinatoren: er zijn duidelijke instructies over hoe de beoordeling tot stand komt en wat te doen bij te grote onenigheid</w:t>
      </w:r>
      <w:r>
        <w:rPr>
          <w:rFonts w:asciiTheme="majorHAnsi" w:hAnsiTheme="majorHAnsi" w:cs="Arial"/>
          <w:lang w:val="nl-NL"/>
        </w:rPr>
        <w:t>.</w:t>
      </w:r>
    </w:p>
    <w:p w14:paraId="7ED66C6E"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sidRPr="00860545">
        <w:rPr>
          <w:rFonts w:asciiTheme="majorHAnsi" w:hAnsiTheme="majorHAnsi" w:cs="Arial"/>
          <w:lang w:val="nl-NL"/>
        </w:rPr>
        <w:t>In geval van één examinator: de opname wordt op een vooraf afgesproken wijze opgeslagen</w:t>
      </w:r>
      <w:r>
        <w:rPr>
          <w:rFonts w:asciiTheme="majorHAnsi" w:hAnsiTheme="majorHAnsi" w:cs="Arial"/>
          <w:lang w:val="nl-NL"/>
        </w:rPr>
        <w:t>.</w:t>
      </w:r>
    </w:p>
    <w:p w14:paraId="030AB492" w14:textId="77777777" w:rsidR="001C3441" w:rsidRPr="00860545" w:rsidRDefault="001C3441" w:rsidP="001C3441">
      <w:pPr>
        <w:pStyle w:val="Lijstalinea"/>
        <w:numPr>
          <w:ilvl w:val="0"/>
          <w:numId w:val="11"/>
        </w:numPr>
        <w:spacing w:after="200" w:line="276" w:lineRule="auto"/>
        <w:ind w:left="426" w:hanging="426"/>
        <w:rPr>
          <w:rFonts w:asciiTheme="majorHAnsi" w:hAnsiTheme="majorHAnsi" w:cs="Arial"/>
          <w:lang w:val="nl-NL"/>
        </w:rPr>
      </w:pPr>
      <w:r w:rsidRPr="00860545">
        <w:rPr>
          <w:rFonts w:asciiTheme="majorHAnsi" w:hAnsiTheme="majorHAnsi" w:cs="Arial"/>
          <w:lang w:val="nl-NL"/>
        </w:rPr>
        <w:t>De examinator(en) delen de uitslag mee na afloop van het mondelinge tentamen</w:t>
      </w:r>
      <w:r>
        <w:rPr>
          <w:rFonts w:asciiTheme="majorHAnsi" w:hAnsiTheme="majorHAnsi" w:cs="Arial"/>
          <w:lang w:val="nl-NL"/>
        </w:rPr>
        <w:t>.</w:t>
      </w:r>
    </w:p>
    <w:p w14:paraId="4CBDFB36" w14:textId="77777777" w:rsidR="001C3441" w:rsidRPr="00860545" w:rsidRDefault="001C3441" w:rsidP="001C3441">
      <w:pPr>
        <w:spacing w:line="240" w:lineRule="atLeast"/>
        <w:rPr>
          <w:rFonts w:asciiTheme="majorHAnsi" w:hAnsiTheme="majorHAnsi" w:cs="Arial"/>
          <w:bCs/>
          <w:i/>
          <w:sz w:val="22"/>
          <w:szCs w:val="22"/>
          <w:lang w:val="nl-NL"/>
        </w:rPr>
      </w:pPr>
    </w:p>
    <w:p w14:paraId="2F5B2CF9" w14:textId="77777777" w:rsidR="001C3441" w:rsidRPr="00092183" w:rsidRDefault="001C3441" w:rsidP="001C3441">
      <w:pPr>
        <w:spacing w:line="240" w:lineRule="atLeast"/>
        <w:rPr>
          <w:rFonts w:asciiTheme="majorHAnsi" w:hAnsiTheme="majorHAnsi" w:cs="Arial"/>
          <w:bCs/>
          <w:i/>
          <w:sz w:val="24"/>
          <w:lang w:val="nl-NL"/>
        </w:rPr>
      </w:pPr>
      <w:r w:rsidRPr="00092183">
        <w:rPr>
          <w:rFonts w:asciiTheme="majorHAnsi" w:hAnsiTheme="majorHAnsi" w:cs="Arial"/>
          <w:bCs/>
          <w:i/>
          <w:sz w:val="24"/>
          <w:lang w:val="nl-NL"/>
        </w:rPr>
        <w:t>Afhandeling en archivering</w:t>
      </w:r>
    </w:p>
    <w:p w14:paraId="57D91B95" w14:textId="77777777" w:rsidR="001C3441" w:rsidRPr="00B416D1" w:rsidRDefault="001C3441" w:rsidP="001C3441">
      <w:pPr>
        <w:pStyle w:val="Lijstalinea"/>
        <w:numPr>
          <w:ilvl w:val="0"/>
          <w:numId w:val="8"/>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examinator voert uiterlijk binnen de afgesproken uiterlijke termijn (zie Onderwijs en Examenregeling) na afname definitieve resultaten in </w:t>
      </w:r>
      <w:r>
        <w:rPr>
          <w:rFonts w:asciiTheme="majorHAnsi" w:hAnsiTheme="majorHAnsi" w:cs="Arial"/>
          <w:color w:val="000000" w:themeColor="text1"/>
          <w:lang w:val="nl-NL"/>
        </w:rPr>
        <w:t xml:space="preserve">SIS in </w:t>
      </w:r>
      <w:r w:rsidRPr="00860545">
        <w:rPr>
          <w:rFonts w:asciiTheme="majorHAnsi" w:hAnsiTheme="majorHAnsi" w:cs="Arial"/>
          <w:color w:val="000000" w:themeColor="text1"/>
          <w:lang w:val="nl-NL"/>
        </w:rPr>
        <w:t xml:space="preserve">en boekt </w:t>
      </w:r>
      <w:r>
        <w:rPr>
          <w:rFonts w:asciiTheme="majorHAnsi" w:hAnsiTheme="majorHAnsi" w:cs="Arial"/>
          <w:color w:val="000000" w:themeColor="text1"/>
          <w:lang w:val="nl-NL"/>
        </w:rPr>
        <w:t>deze</w:t>
      </w:r>
      <w:r w:rsidRPr="00860545">
        <w:rPr>
          <w:rFonts w:asciiTheme="majorHAnsi" w:hAnsiTheme="majorHAnsi" w:cs="Arial"/>
          <w:color w:val="000000" w:themeColor="text1"/>
          <w:lang w:val="nl-NL"/>
        </w:rPr>
        <w:t xml:space="preserve"> door</w:t>
      </w:r>
      <w:r>
        <w:rPr>
          <w:rFonts w:asciiTheme="majorHAnsi" w:hAnsiTheme="majorHAnsi" w:cs="Arial"/>
          <w:color w:val="000000" w:themeColor="text1"/>
          <w:lang w:val="nl-NL"/>
        </w:rPr>
        <w:t>.</w:t>
      </w:r>
    </w:p>
    <w:p w14:paraId="3F03F5C6" w14:textId="77777777" w:rsidR="001C3441" w:rsidRPr="00157673" w:rsidRDefault="001C3441" w:rsidP="001C3441">
      <w:pPr>
        <w:pStyle w:val="Kop2"/>
        <w:rPr>
          <w:i/>
          <w:lang w:val="nl-NL"/>
        </w:rPr>
      </w:pPr>
      <w:bookmarkStart w:id="15" w:name="_Toc43450417"/>
      <w:r>
        <w:rPr>
          <w:lang w:val="nl-NL"/>
        </w:rPr>
        <w:lastRenderedPageBreak/>
        <w:t>4.3</w:t>
      </w:r>
      <w:r>
        <w:rPr>
          <w:lang w:val="nl-NL"/>
        </w:rPr>
        <w:tab/>
        <w:t>Op locatie: digitaal tentamen</w:t>
      </w:r>
      <w:bookmarkEnd w:id="15"/>
      <w:r>
        <w:rPr>
          <w:lang w:val="nl-NL"/>
        </w:rPr>
        <w:t xml:space="preserve"> </w:t>
      </w:r>
    </w:p>
    <w:p w14:paraId="15F8942F" w14:textId="77777777" w:rsidR="001C3441" w:rsidRDefault="001C3441" w:rsidP="001C3441">
      <w:pPr>
        <w:rPr>
          <w:lang w:val="nl-NL"/>
        </w:rPr>
      </w:pPr>
    </w:p>
    <w:p w14:paraId="7C598E16" w14:textId="77777777" w:rsidR="001C3441" w:rsidRPr="00860545" w:rsidRDefault="001C3441" w:rsidP="001C3441">
      <w:pPr>
        <w:rPr>
          <w:rFonts w:asciiTheme="majorHAnsi" w:hAnsiTheme="majorHAnsi"/>
          <w:lang w:val="nl-NL"/>
        </w:rPr>
      </w:pPr>
      <w:r w:rsidRPr="00860545">
        <w:rPr>
          <w:rFonts w:asciiTheme="majorHAnsi" w:hAnsiTheme="majorHAnsi"/>
          <w:lang w:val="nl-NL"/>
        </w:rPr>
        <w:t>De volgende onderdelen moeten verplicht en ongewijzigd worden opgenomen</w:t>
      </w:r>
      <w:r>
        <w:rPr>
          <w:rFonts w:asciiTheme="majorHAnsi" w:hAnsiTheme="majorHAnsi"/>
          <w:lang w:val="nl-NL"/>
        </w:rPr>
        <w:t xml:space="preserve"> in het facultaire protocol. De faculteit kan het eigen protocol verder aanvullen. Houd rekening met studenten met een functiebeperking.</w:t>
      </w:r>
    </w:p>
    <w:p w14:paraId="12ACD8FB" w14:textId="77777777" w:rsidR="001C3441" w:rsidRPr="00860545" w:rsidRDefault="001C3441" w:rsidP="001C3441">
      <w:pPr>
        <w:rPr>
          <w:lang w:val="nl-NL"/>
        </w:rPr>
      </w:pPr>
    </w:p>
    <w:p w14:paraId="0C0CD9BF" w14:textId="77777777" w:rsidR="001C3441" w:rsidRPr="00860545" w:rsidRDefault="001C3441" w:rsidP="001C3441">
      <w:pPr>
        <w:rPr>
          <w:rFonts w:asciiTheme="majorHAnsi" w:hAnsiTheme="majorHAnsi" w:cstheme="majorHAnsi"/>
          <w:i/>
          <w:sz w:val="24"/>
          <w:lang w:val="nl-NL"/>
        </w:rPr>
      </w:pPr>
      <w:r w:rsidRPr="00860545">
        <w:rPr>
          <w:rFonts w:asciiTheme="majorHAnsi" w:hAnsiTheme="majorHAnsi" w:cstheme="majorHAnsi"/>
          <w:i/>
          <w:sz w:val="24"/>
          <w:lang w:val="nl-NL"/>
        </w:rPr>
        <w:t>Randvoorwaarden</w:t>
      </w:r>
    </w:p>
    <w:p w14:paraId="640A2F94" w14:textId="77777777" w:rsidR="001C3441" w:rsidRPr="00860545" w:rsidRDefault="001C3441" w:rsidP="001C3441">
      <w:pPr>
        <w:pStyle w:val="Lijstalinea"/>
        <w:numPr>
          <w:ilvl w:val="0"/>
          <w:numId w:val="12"/>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De student heeft voorafgaand aan het tentamen informatie ontvangen over:</w:t>
      </w:r>
    </w:p>
    <w:p w14:paraId="75D02DA2"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eerdoelen die in het tentamen aan de orde komen</w:t>
      </w:r>
      <w:r>
        <w:rPr>
          <w:rFonts w:asciiTheme="majorHAnsi" w:hAnsiTheme="majorHAnsi" w:cs="Arial"/>
          <w:color w:val="000000" w:themeColor="text1"/>
          <w:lang w:val="nl-NL"/>
        </w:rPr>
        <w:t>;</w:t>
      </w:r>
    </w:p>
    <w:p w14:paraId="4E739D22" w14:textId="77777777" w:rsidR="001C3441"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tentamenvorm;</w:t>
      </w:r>
    </w:p>
    <w:p w14:paraId="445FEFCD"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h</w:t>
      </w:r>
      <w:r w:rsidRPr="00860545">
        <w:rPr>
          <w:rFonts w:asciiTheme="majorHAnsi" w:hAnsiTheme="majorHAnsi" w:cs="Arial"/>
          <w:color w:val="000000" w:themeColor="text1"/>
          <w:lang w:val="nl-NL"/>
        </w:rPr>
        <w:t xml:space="preserve">et te gebruiken </w:t>
      </w:r>
      <w:proofErr w:type="spellStart"/>
      <w:r w:rsidRPr="00860545">
        <w:rPr>
          <w:rFonts w:asciiTheme="majorHAnsi" w:hAnsiTheme="majorHAnsi" w:cs="Arial"/>
          <w:color w:val="000000" w:themeColor="text1"/>
          <w:lang w:val="nl-NL"/>
        </w:rPr>
        <w:t>toetssysteem</w:t>
      </w:r>
      <w:proofErr w:type="spellEnd"/>
      <w:r>
        <w:rPr>
          <w:rFonts w:asciiTheme="majorHAnsi" w:hAnsiTheme="majorHAnsi" w:cs="Arial"/>
          <w:color w:val="000000" w:themeColor="text1"/>
          <w:lang w:val="nl-NL"/>
        </w:rPr>
        <w:t>;</w:t>
      </w:r>
    </w:p>
    <w:p w14:paraId="2F7F6C22"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w</w:t>
      </w:r>
      <w:r w:rsidRPr="00860545">
        <w:rPr>
          <w:rFonts w:asciiTheme="majorHAnsi" w:hAnsiTheme="majorHAnsi" w:cs="Arial"/>
          <w:color w:val="000000" w:themeColor="text1"/>
          <w:lang w:val="nl-NL"/>
        </w:rPr>
        <w:t>ijze van aanmelden (indien van toepassing) en bevestiging aanmelding</w:t>
      </w:r>
      <w:r>
        <w:rPr>
          <w:rFonts w:asciiTheme="majorHAnsi" w:hAnsiTheme="majorHAnsi" w:cs="Arial"/>
          <w:color w:val="000000" w:themeColor="text1"/>
          <w:lang w:val="nl-NL"/>
        </w:rPr>
        <w:t>;</w:t>
      </w:r>
      <w:r w:rsidRPr="00860545">
        <w:rPr>
          <w:rFonts w:asciiTheme="majorHAnsi" w:hAnsiTheme="majorHAnsi" w:cs="Arial"/>
          <w:color w:val="000000" w:themeColor="text1"/>
          <w:lang w:val="nl-NL"/>
        </w:rPr>
        <w:t xml:space="preserve"> </w:t>
      </w:r>
    </w:p>
    <w:p w14:paraId="466413F7"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 xml:space="preserve">ocatie </w:t>
      </w:r>
      <w:r>
        <w:rPr>
          <w:rFonts w:asciiTheme="majorHAnsi" w:hAnsiTheme="majorHAnsi" w:cs="Arial"/>
          <w:color w:val="000000" w:themeColor="text1"/>
          <w:lang w:val="nl-NL"/>
        </w:rPr>
        <w:t xml:space="preserve">van het </w:t>
      </w:r>
      <w:r w:rsidRPr="00860545">
        <w:rPr>
          <w:rFonts w:asciiTheme="majorHAnsi" w:hAnsiTheme="majorHAnsi" w:cs="Arial"/>
          <w:color w:val="000000" w:themeColor="text1"/>
          <w:lang w:val="nl-NL"/>
        </w:rPr>
        <w:t>tentamen</w:t>
      </w:r>
      <w:r>
        <w:rPr>
          <w:rFonts w:asciiTheme="majorHAnsi" w:hAnsiTheme="majorHAnsi" w:cs="Arial"/>
          <w:color w:val="000000" w:themeColor="text1"/>
          <w:lang w:val="nl-NL"/>
        </w:rPr>
        <w:t>;</w:t>
      </w:r>
    </w:p>
    <w:p w14:paraId="085ECCBE"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d</w:t>
      </w:r>
      <w:r w:rsidRPr="00860545">
        <w:rPr>
          <w:rFonts w:asciiTheme="majorHAnsi" w:hAnsiTheme="majorHAnsi" w:cs="Arial"/>
          <w:color w:val="000000" w:themeColor="text1"/>
          <w:lang w:val="nl-NL"/>
        </w:rPr>
        <w:t>uur van het tentamen</w:t>
      </w:r>
      <w:r>
        <w:rPr>
          <w:rFonts w:asciiTheme="majorHAnsi" w:hAnsiTheme="majorHAnsi" w:cs="Arial"/>
          <w:color w:val="000000" w:themeColor="text1"/>
          <w:lang w:val="nl-NL"/>
        </w:rPr>
        <w:t>;</w:t>
      </w:r>
    </w:p>
    <w:p w14:paraId="37E1389D"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c</w:t>
      </w:r>
      <w:r w:rsidRPr="00860545">
        <w:rPr>
          <w:rFonts w:asciiTheme="majorHAnsi" w:hAnsiTheme="majorHAnsi" w:cs="Arial"/>
          <w:color w:val="000000" w:themeColor="text1"/>
          <w:lang w:val="nl-NL"/>
        </w:rPr>
        <w:t>ommunicatie over het resultaat</w:t>
      </w:r>
      <w:r>
        <w:rPr>
          <w:rFonts w:asciiTheme="majorHAnsi" w:hAnsiTheme="majorHAnsi" w:cs="Arial"/>
          <w:color w:val="000000" w:themeColor="text1"/>
          <w:lang w:val="nl-NL"/>
        </w:rPr>
        <w:t>;</w:t>
      </w:r>
    </w:p>
    <w:p w14:paraId="5645C396"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color w:val="000000" w:themeColor="text1"/>
          <w:lang w:val="nl-NL"/>
        </w:rPr>
      </w:pPr>
      <w:r>
        <w:rPr>
          <w:rFonts w:asciiTheme="majorHAnsi" w:hAnsiTheme="majorHAnsi" w:cs="Arial"/>
          <w:color w:val="000000" w:themeColor="text1"/>
          <w:lang w:val="nl-NL"/>
        </w:rPr>
        <w:t>t</w:t>
      </w:r>
      <w:r w:rsidRPr="00860545">
        <w:rPr>
          <w:rFonts w:asciiTheme="majorHAnsi" w:hAnsiTheme="majorHAnsi" w:cs="Arial"/>
          <w:color w:val="000000" w:themeColor="text1"/>
          <w:lang w:val="nl-NL"/>
        </w:rPr>
        <w:t>oegestane hulpmiddelen</w:t>
      </w:r>
      <w:r>
        <w:rPr>
          <w:rFonts w:asciiTheme="majorHAnsi" w:hAnsiTheme="majorHAnsi" w:cs="Arial"/>
          <w:color w:val="000000" w:themeColor="text1"/>
          <w:lang w:val="nl-NL"/>
        </w:rPr>
        <w:t>;</w:t>
      </w:r>
    </w:p>
    <w:p w14:paraId="4D6D488E" w14:textId="77777777" w:rsidR="001C3441" w:rsidRPr="00860545"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h</w:t>
      </w:r>
      <w:r w:rsidRPr="00860545">
        <w:rPr>
          <w:rFonts w:asciiTheme="majorHAnsi" w:hAnsiTheme="majorHAnsi" w:cs="Arial"/>
          <w:bCs/>
          <w:color w:val="000000" w:themeColor="text1"/>
          <w:lang w:val="nl-NL"/>
        </w:rPr>
        <w:t>et verbod op gebruik van mobiele telefoons en horloges</w:t>
      </w:r>
      <w:r>
        <w:rPr>
          <w:rFonts w:asciiTheme="majorHAnsi" w:hAnsiTheme="majorHAnsi" w:cs="Arial"/>
          <w:bCs/>
          <w:color w:val="000000" w:themeColor="text1"/>
          <w:lang w:val="nl-NL"/>
        </w:rPr>
        <w:t>;</w:t>
      </w:r>
    </w:p>
    <w:p w14:paraId="74853B1C" w14:textId="77777777" w:rsidR="001C3441" w:rsidRDefault="001C3441" w:rsidP="001C3441">
      <w:pPr>
        <w:pStyle w:val="Lijstalinea"/>
        <w:numPr>
          <w:ilvl w:val="1"/>
          <w:numId w:val="12"/>
        </w:numPr>
        <w:spacing w:after="200" w:line="276" w:lineRule="auto"/>
        <w:ind w:left="851" w:hanging="425"/>
        <w:rPr>
          <w:rFonts w:asciiTheme="majorHAnsi" w:hAnsiTheme="majorHAnsi" w:cs="Arial"/>
          <w:bCs/>
          <w:color w:val="000000" w:themeColor="text1"/>
          <w:lang w:val="nl-NL"/>
        </w:rPr>
      </w:pPr>
      <w:r>
        <w:rPr>
          <w:rFonts w:asciiTheme="majorHAnsi" w:hAnsiTheme="majorHAnsi" w:cs="Arial"/>
          <w:bCs/>
          <w:color w:val="000000" w:themeColor="text1"/>
          <w:lang w:val="nl-NL"/>
        </w:rPr>
        <w:t>p</w:t>
      </w:r>
      <w:r w:rsidRPr="00860545">
        <w:rPr>
          <w:rFonts w:asciiTheme="majorHAnsi" w:hAnsiTheme="majorHAnsi" w:cs="Arial"/>
          <w:bCs/>
          <w:color w:val="000000" w:themeColor="text1"/>
          <w:lang w:val="nl-NL"/>
        </w:rPr>
        <w:t>rocedure en sancties bij fraude</w:t>
      </w:r>
      <w:r>
        <w:rPr>
          <w:rFonts w:asciiTheme="majorHAnsi" w:hAnsiTheme="majorHAnsi" w:cs="Arial"/>
          <w:bCs/>
          <w:color w:val="000000" w:themeColor="text1"/>
          <w:lang w:val="nl-NL"/>
        </w:rPr>
        <w:t>;</w:t>
      </w:r>
    </w:p>
    <w:p w14:paraId="3639A4F9" w14:textId="77777777" w:rsidR="001C3441" w:rsidRPr="00EA35C0" w:rsidRDefault="001C3441" w:rsidP="001C3441">
      <w:pPr>
        <w:pStyle w:val="Lijstalinea"/>
        <w:numPr>
          <w:ilvl w:val="1"/>
          <w:numId w:val="12"/>
        </w:numPr>
        <w:spacing w:after="200" w:line="276" w:lineRule="auto"/>
        <w:ind w:left="851" w:hanging="425"/>
        <w:rPr>
          <w:rFonts w:asciiTheme="majorHAnsi" w:hAnsiTheme="majorHAnsi" w:cs="Arial"/>
          <w:bCs/>
          <w:lang w:val="nl-NL"/>
        </w:rPr>
      </w:pPr>
      <w:r>
        <w:rPr>
          <w:rFonts w:asciiTheme="majorHAnsi" w:hAnsiTheme="majorHAnsi" w:cs="Arial"/>
          <w:bCs/>
          <w:lang w:val="nl-NL"/>
        </w:rPr>
        <w:t>i</w:t>
      </w:r>
      <w:r w:rsidRPr="00EA35C0">
        <w:rPr>
          <w:rFonts w:asciiTheme="majorHAnsi" w:hAnsiTheme="majorHAnsi" w:cs="Arial"/>
          <w:bCs/>
          <w:lang w:val="nl-NL"/>
        </w:rPr>
        <w:t xml:space="preserve">nformatie over de mogelijkheden voor feedback geven op </w:t>
      </w:r>
      <w:r>
        <w:rPr>
          <w:rFonts w:asciiTheme="majorHAnsi" w:hAnsiTheme="majorHAnsi" w:cs="Arial"/>
          <w:bCs/>
          <w:lang w:val="nl-NL"/>
        </w:rPr>
        <w:t>het tentamen</w:t>
      </w:r>
      <w:r w:rsidRPr="00EA35C0">
        <w:rPr>
          <w:rFonts w:asciiTheme="majorHAnsi" w:hAnsiTheme="majorHAnsi" w:cs="Arial"/>
          <w:bCs/>
          <w:lang w:val="nl-NL"/>
        </w:rPr>
        <w:t xml:space="preserve"> en mogelijkheden tot inzage van </w:t>
      </w:r>
      <w:r>
        <w:rPr>
          <w:rFonts w:asciiTheme="majorHAnsi" w:hAnsiTheme="majorHAnsi" w:cs="Arial"/>
          <w:bCs/>
          <w:lang w:val="nl-NL"/>
        </w:rPr>
        <w:t>het tentamen.</w:t>
      </w:r>
    </w:p>
    <w:p w14:paraId="5C7AAB6A" w14:textId="77777777" w:rsidR="001C3441" w:rsidRPr="00860545" w:rsidRDefault="001C3441" w:rsidP="001C3441">
      <w:pPr>
        <w:pStyle w:val="Lijstalinea"/>
        <w:numPr>
          <w:ilvl w:val="0"/>
          <w:numId w:val="12"/>
        </w:numPr>
        <w:spacing w:line="276" w:lineRule="auto"/>
        <w:rPr>
          <w:rFonts w:asciiTheme="majorHAnsi" w:hAnsiTheme="majorHAnsi" w:cs="Arial"/>
          <w:lang w:val="nl-NL"/>
        </w:rPr>
      </w:pPr>
      <w:r w:rsidRPr="00860545">
        <w:rPr>
          <w:rFonts w:asciiTheme="majorHAnsi" w:hAnsiTheme="majorHAnsi" w:cs="Arial"/>
          <w:lang w:val="nl-NL"/>
        </w:rPr>
        <w:t xml:space="preserve">De benodigde infrastructuur om veilig digitaal te toetsen is aanwezig en de technische voorzieningen garanderen een veilige afname (beveiligde tentamen omgeving waarbij de benodigde apparatuur op een vast tijdstip door de technisch beheerder </w:t>
      </w:r>
      <w:proofErr w:type="spellStart"/>
      <w:r w:rsidRPr="00860545">
        <w:rPr>
          <w:rFonts w:asciiTheme="majorHAnsi" w:hAnsiTheme="majorHAnsi" w:cs="Arial"/>
          <w:lang w:val="nl-NL"/>
        </w:rPr>
        <w:t>toetsapplicaties</w:t>
      </w:r>
      <w:proofErr w:type="spellEnd"/>
      <w:r w:rsidRPr="00860545">
        <w:rPr>
          <w:rFonts w:asciiTheme="majorHAnsi" w:hAnsiTheme="majorHAnsi" w:cs="Arial"/>
          <w:lang w:val="nl-NL"/>
        </w:rPr>
        <w:t xml:space="preserve"> gereed worden gemaakt voor </w:t>
      </w:r>
      <w:r>
        <w:rPr>
          <w:rFonts w:asciiTheme="majorHAnsi" w:hAnsiTheme="majorHAnsi" w:cs="Arial"/>
          <w:lang w:val="nl-NL"/>
        </w:rPr>
        <w:t>het tentamen</w:t>
      </w:r>
      <w:r w:rsidRPr="00860545">
        <w:rPr>
          <w:rFonts w:asciiTheme="majorHAnsi" w:hAnsiTheme="majorHAnsi" w:cs="Arial"/>
          <w:lang w:val="nl-NL"/>
        </w:rPr>
        <w:t>)</w:t>
      </w:r>
      <w:r>
        <w:rPr>
          <w:rFonts w:asciiTheme="majorHAnsi" w:hAnsiTheme="majorHAnsi" w:cs="Arial"/>
          <w:lang w:val="nl-NL"/>
        </w:rPr>
        <w:t>.</w:t>
      </w:r>
    </w:p>
    <w:p w14:paraId="690EDBDF" w14:textId="77777777" w:rsidR="001C3441" w:rsidRPr="00860545" w:rsidRDefault="001C3441" w:rsidP="001C3441">
      <w:pPr>
        <w:spacing w:line="240" w:lineRule="atLeast"/>
        <w:rPr>
          <w:rFonts w:asciiTheme="majorHAnsi" w:hAnsiTheme="majorHAnsi" w:cs="Arial"/>
          <w:i/>
          <w:sz w:val="24"/>
          <w:lang w:val="nl-NL"/>
        </w:rPr>
      </w:pPr>
    </w:p>
    <w:p w14:paraId="7A15D618" w14:textId="77777777" w:rsidR="001C3441" w:rsidRPr="00860545" w:rsidRDefault="001C3441" w:rsidP="001C3441">
      <w:pPr>
        <w:spacing w:line="240" w:lineRule="atLeast"/>
        <w:rPr>
          <w:rFonts w:asciiTheme="majorHAnsi" w:hAnsiTheme="majorHAnsi" w:cs="Arial"/>
          <w:i/>
          <w:sz w:val="24"/>
          <w:lang w:val="nl-NL"/>
        </w:rPr>
      </w:pPr>
      <w:r w:rsidRPr="00860545">
        <w:rPr>
          <w:rFonts w:asciiTheme="majorHAnsi" w:hAnsiTheme="majorHAnsi" w:cs="Arial"/>
          <w:i/>
          <w:sz w:val="24"/>
          <w:lang w:val="nl-NL"/>
        </w:rPr>
        <w:t>Voorbereiding tentamens</w:t>
      </w:r>
    </w:p>
    <w:p w14:paraId="32C35FFD" w14:textId="77777777" w:rsidR="001C3441" w:rsidRPr="00860545" w:rsidRDefault="001C3441" w:rsidP="001C3441">
      <w:pPr>
        <w:pStyle w:val="Lijstalinea"/>
        <w:numPr>
          <w:ilvl w:val="0"/>
          <w:numId w:val="14"/>
        </w:numPr>
        <w:spacing w:line="240" w:lineRule="atLeast"/>
        <w:rPr>
          <w:rFonts w:asciiTheme="majorHAnsi" w:hAnsiTheme="majorHAnsi" w:cs="Arial"/>
          <w:lang w:val="nl-NL"/>
        </w:rPr>
      </w:pPr>
      <w:r w:rsidRPr="00860545">
        <w:rPr>
          <w:rFonts w:asciiTheme="majorHAnsi" w:hAnsiTheme="majorHAnsi" w:cs="Arial"/>
          <w:bCs/>
          <w:color w:val="000000" w:themeColor="text1"/>
          <w:lang w:val="nl-NL"/>
        </w:rPr>
        <w:t>Het tentamen is voor afname gecheckt door een collega-examinator (minimaal 4-ogen principe)</w:t>
      </w:r>
      <w:r>
        <w:rPr>
          <w:rFonts w:asciiTheme="majorHAnsi" w:hAnsiTheme="majorHAnsi" w:cs="Arial"/>
          <w:bCs/>
          <w:color w:val="000000" w:themeColor="text1"/>
          <w:lang w:val="nl-NL"/>
        </w:rPr>
        <w:t>.</w:t>
      </w:r>
    </w:p>
    <w:p w14:paraId="0C463DC3" w14:textId="77777777" w:rsidR="001C3441" w:rsidRPr="00860545" w:rsidRDefault="001C3441" w:rsidP="001C3441">
      <w:pPr>
        <w:pStyle w:val="Lijstalinea"/>
        <w:numPr>
          <w:ilvl w:val="0"/>
          <w:numId w:val="14"/>
        </w:numPr>
        <w:spacing w:after="200" w:line="276" w:lineRule="auto"/>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handelt volgens het binnen de faculteit afgesproken protocol voor veilig omgaan met computergegevens, wachtwoorden, email-, bewaar- en printinstructies voor tentamens, zoals afgesproken binnen de faculteit</w:t>
      </w:r>
      <w:r>
        <w:rPr>
          <w:rFonts w:asciiTheme="majorHAnsi" w:hAnsiTheme="majorHAnsi" w:cs="Arial"/>
          <w:color w:val="000000" w:themeColor="text1"/>
          <w:lang w:val="nl-NL"/>
        </w:rPr>
        <w:t>.</w:t>
      </w:r>
    </w:p>
    <w:p w14:paraId="7DBC14F0" w14:textId="77777777" w:rsidR="001C3441" w:rsidRPr="00860545" w:rsidRDefault="001C3441" w:rsidP="001C3441">
      <w:pPr>
        <w:pStyle w:val="Lijstalinea"/>
        <w:spacing w:line="240" w:lineRule="atLeast"/>
        <w:ind w:left="360"/>
        <w:rPr>
          <w:rFonts w:asciiTheme="majorHAnsi" w:hAnsiTheme="majorHAnsi" w:cs="Arial"/>
          <w:lang w:val="nl-NL"/>
        </w:rPr>
      </w:pPr>
    </w:p>
    <w:p w14:paraId="337C36BF" w14:textId="77777777" w:rsidR="001C3441" w:rsidRPr="00860545" w:rsidRDefault="001C3441" w:rsidP="001C3441">
      <w:pPr>
        <w:pStyle w:val="Lijstalinea"/>
        <w:spacing w:line="240" w:lineRule="atLeast"/>
        <w:ind w:left="0"/>
        <w:rPr>
          <w:rFonts w:asciiTheme="majorHAnsi" w:hAnsiTheme="majorHAnsi" w:cs="Arial"/>
          <w:i/>
          <w:sz w:val="24"/>
          <w:lang w:val="nl-NL"/>
        </w:rPr>
      </w:pPr>
      <w:r w:rsidRPr="00860545">
        <w:rPr>
          <w:rFonts w:asciiTheme="majorHAnsi" w:hAnsiTheme="majorHAnsi" w:cs="Arial"/>
          <w:i/>
          <w:sz w:val="24"/>
          <w:lang w:val="nl-NL"/>
        </w:rPr>
        <w:t>Voorbereiding afname</w:t>
      </w:r>
    </w:p>
    <w:p w14:paraId="3F4D0518" w14:textId="77777777" w:rsidR="001C3441" w:rsidRPr="00860545" w:rsidRDefault="001C3441" w:rsidP="001C3441">
      <w:pPr>
        <w:pStyle w:val="Lijstalinea"/>
        <w:numPr>
          <w:ilvl w:val="0"/>
          <w:numId w:val="7"/>
        </w:numPr>
        <w:spacing w:line="276" w:lineRule="auto"/>
        <w:ind w:left="426" w:hanging="426"/>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 xml:space="preserve">Het tijdig opstellen van het tentamenrooster. Het tentamenrooster </w:t>
      </w:r>
      <w:r>
        <w:rPr>
          <w:rFonts w:asciiTheme="majorHAnsi" w:hAnsiTheme="majorHAnsi" w:cs="Arial"/>
          <w:bCs/>
          <w:color w:val="000000" w:themeColor="text1"/>
          <w:lang w:val="nl-NL"/>
        </w:rPr>
        <w:t xml:space="preserve">is </w:t>
      </w:r>
      <w:r w:rsidRPr="00860545">
        <w:rPr>
          <w:rFonts w:asciiTheme="majorHAnsi" w:hAnsiTheme="majorHAnsi" w:cs="Arial"/>
          <w:bCs/>
          <w:color w:val="000000" w:themeColor="text1"/>
          <w:lang w:val="nl-NL"/>
        </w:rPr>
        <w:t xml:space="preserve">minimaal 2 weken voor de start van </w:t>
      </w:r>
      <w:r>
        <w:rPr>
          <w:rFonts w:asciiTheme="majorHAnsi" w:hAnsiTheme="majorHAnsi" w:cs="Arial"/>
          <w:bCs/>
          <w:color w:val="000000" w:themeColor="text1"/>
          <w:lang w:val="nl-NL"/>
        </w:rPr>
        <w:t xml:space="preserve">het </w:t>
      </w:r>
      <w:r w:rsidRPr="00860545">
        <w:rPr>
          <w:rFonts w:asciiTheme="majorHAnsi" w:hAnsiTheme="majorHAnsi" w:cs="Arial"/>
          <w:bCs/>
          <w:color w:val="000000" w:themeColor="text1"/>
          <w:lang w:val="nl-NL"/>
        </w:rPr>
        <w:t>blok of semester beschikbaar en bekend bij examinatoren en studenten</w:t>
      </w:r>
      <w:r>
        <w:rPr>
          <w:rFonts w:asciiTheme="majorHAnsi" w:hAnsiTheme="majorHAnsi" w:cs="Arial"/>
          <w:bCs/>
          <w:color w:val="000000" w:themeColor="text1"/>
          <w:lang w:val="nl-NL"/>
        </w:rPr>
        <w:t>.</w:t>
      </w:r>
    </w:p>
    <w:p w14:paraId="08C93D0B" w14:textId="77777777" w:rsidR="001C3441" w:rsidRPr="00860545" w:rsidRDefault="001C3441" w:rsidP="001C3441">
      <w:pPr>
        <w:spacing w:line="276" w:lineRule="auto"/>
        <w:rPr>
          <w:rFonts w:asciiTheme="majorHAnsi" w:hAnsiTheme="majorHAnsi" w:cs="Arial"/>
          <w:bCs/>
          <w:color w:val="000000" w:themeColor="text1"/>
          <w:lang w:val="nl-NL"/>
        </w:rPr>
      </w:pPr>
    </w:p>
    <w:p w14:paraId="2B3781E0" w14:textId="77777777" w:rsidR="001C3441" w:rsidRPr="00860545" w:rsidRDefault="001C3441" w:rsidP="001C3441">
      <w:pPr>
        <w:spacing w:line="276" w:lineRule="auto"/>
        <w:rPr>
          <w:rFonts w:asciiTheme="majorHAnsi" w:hAnsiTheme="majorHAnsi" w:cs="Arial"/>
          <w:bCs/>
          <w:i/>
          <w:color w:val="000000" w:themeColor="text1"/>
          <w:sz w:val="24"/>
          <w:lang w:val="nl-NL"/>
        </w:rPr>
      </w:pPr>
      <w:r w:rsidRPr="00860545">
        <w:rPr>
          <w:rFonts w:asciiTheme="majorHAnsi" w:hAnsiTheme="majorHAnsi" w:cs="Arial"/>
          <w:bCs/>
          <w:i/>
          <w:color w:val="000000" w:themeColor="text1"/>
          <w:sz w:val="24"/>
          <w:lang w:val="nl-NL"/>
        </w:rPr>
        <w:t>Afname</w:t>
      </w:r>
    </w:p>
    <w:p w14:paraId="0B7E2EAB" w14:textId="77777777" w:rsidR="001C3441" w:rsidRPr="00860545" w:rsidRDefault="001C3441" w:rsidP="001C3441">
      <w:pPr>
        <w:pStyle w:val="Lijstalinea"/>
        <w:numPr>
          <w:ilvl w:val="0"/>
          <w:numId w:val="13"/>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verantwoordelijke medewerker checkt bij aanvang van het tentamen in de </w:t>
      </w:r>
      <w:proofErr w:type="spellStart"/>
      <w:r w:rsidRPr="00860545">
        <w:rPr>
          <w:rFonts w:asciiTheme="majorHAnsi" w:hAnsiTheme="majorHAnsi" w:cs="Arial"/>
          <w:color w:val="000000" w:themeColor="text1"/>
          <w:lang w:val="nl-NL"/>
        </w:rPr>
        <w:t>toetsza</w:t>
      </w:r>
      <w:proofErr w:type="spellEnd"/>
      <w:r w:rsidRPr="00860545">
        <w:rPr>
          <w:rFonts w:asciiTheme="majorHAnsi" w:hAnsiTheme="majorHAnsi" w:cs="Arial"/>
          <w:color w:val="000000" w:themeColor="text1"/>
          <w:lang w:val="nl-NL"/>
        </w:rPr>
        <w:t>(a)l(en) of alles duidelijk is en goed loopt</w:t>
      </w:r>
      <w:r>
        <w:rPr>
          <w:rFonts w:asciiTheme="majorHAnsi" w:hAnsiTheme="majorHAnsi" w:cs="Arial"/>
          <w:color w:val="000000" w:themeColor="text1"/>
          <w:lang w:val="nl-NL"/>
        </w:rPr>
        <w:t>.</w:t>
      </w:r>
    </w:p>
    <w:p w14:paraId="02D103C2" w14:textId="77777777" w:rsidR="001C3441" w:rsidRPr="00860545" w:rsidRDefault="001C3441" w:rsidP="001C3441">
      <w:pPr>
        <w:pStyle w:val="Lijstalinea"/>
        <w:numPr>
          <w:ilvl w:val="0"/>
          <w:numId w:val="13"/>
        </w:numPr>
        <w:spacing w:after="200" w:line="276" w:lineRule="auto"/>
        <w:ind w:left="426" w:hanging="426"/>
        <w:rPr>
          <w:rFonts w:asciiTheme="majorHAnsi" w:hAnsiTheme="majorHAnsi" w:cs="Arial"/>
          <w:color w:val="000000" w:themeColor="text1"/>
          <w:lang w:val="nl-NL"/>
        </w:rPr>
      </w:pPr>
      <w:r>
        <w:rPr>
          <w:rFonts w:asciiTheme="majorHAnsi" w:hAnsiTheme="majorHAnsi" w:cs="Arial"/>
          <w:color w:val="000000" w:themeColor="text1"/>
          <w:lang w:val="nl-NL"/>
        </w:rPr>
        <w:t>Een</w:t>
      </w:r>
      <w:r w:rsidRPr="00860545">
        <w:rPr>
          <w:rFonts w:asciiTheme="majorHAnsi" w:hAnsiTheme="majorHAnsi" w:cs="Arial"/>
          <w:color w:val="000000" w:themeColor="text1"/>
          <w:lang w:val="nl-NL"/>
        </w:rPr>
        <w:t xml:space="preserve"> examinator</w:t>
      </w:r>
      <w:r>
        <w:rPr>
          <w:rFonts w:asciiTheme="majorHAnsi" w:hAnsiTheme="majorHAnsi" w:cs="Arial"/>
          <w:color w:val="000000" w:themeColor="text1"/>
          <w:lang w:val="nl-NL"/>
        </w:rPr>
        <w:t>, die inhoudelijk verantwoordelijk is voor het betreffende tentamen,</w:t>
      </w:r>
      <w:r w:rsidRPr="00860545">
        <w:rPr>
          <w:rFonts w:asciiTheme="majorHAnsi" w:hAnsiTheme="majorHAnsi" w:cs="Arial"/>
          <w:color w:val="000000" w:themeColor="text1"/>
          <w:lang w:val="nl-NL"/>
        </w:rPr>
        <w:t xml:space="preserve"> is tijdens de afname (minimaal telefonisch) beschikbaar voor vragen en calamiteiten</w:t>
      </w:r>
      <w:r>
        <w:rPr>
          <w:rFonts w:asciiTheme="majorHAnsi" w:hAnsiTheme="majorHAnsi" w:cs="Arial"/>
          <w:color w:val="000000" w:themeColor="text1"/>
          <w:lang w:val="nl-NL"/>
        </w:rPr>
        <w:t>.</w:t>
      </w:r>
    </w:p>
    <w:p w14:paraId="2789CE58" w14:textId="77777777" w:rsidR="001C3441" w:rsidRPr="001879FD" w:rsidRDefault="001C3441" w:rsidP="001C3441">
      <w:pPr>
        <w:pStyle w:val="Lijstalinea"/>
        <w:numPr>
          <w:ilvl w:val="0"/>
          <w:numId w:val="13"/>
        </w:numPr>
        <w:spacing w:after="200" w:line="276" w:lineRule="auto"/>
        <w:ind w:left="426" w:hanging="426"/>
        <w:rPr>
          <w:rFonts w:asciiTheme="majorHAnsi" w:hAnsiTheme="majorHAnsi" w:cs="Arial"/>
          <w:bCs/>
          <w:lang w:val="nl-NL"/>
        </w:rPr>
      </w:pPr>
      <w:r>
        <w:rPr>
          <w:rFonts w:asciiTheme="majorHAnsi" w:hAnsiTheme="majorHAnsi" w:cs="Arial"/>
          <w:bCs/>
          <w:lang w:val="nl-NL"/>
        </w:rPr>
        <w:t>Studenten l</w:t>
      </w:r>
      <w:r w:rsidRPr="00A63680">
        <w:rPr>
          <w:rFonts w:asciiTheme="majorHAnsi" w:hAnsiTheme="majorHAnsi" w:cs="Arial"/>
          <w:bCs/>
          <w:lang w:val="nl-NL"/>
        </w:rPr>
        <w:t xml:space="preserve">egitimeren </w:t>
      </w:r>
      <w:r>
        <w:rPr>
          <w:rFonts w:asciiTheme="majorHAnsi" w:hAnsiTheme="majorHAnsi" w:cs="Arial"/>
          <w:bCs/>
          <w:lang w:val="nl-NL"/>
        </w:rPr>
        <w:t xml:space="preserve">zich met </w:t>
      </w:r>
      <w:r w:rsidRPr="00A63680">
        <w:rPr>
          <w:rFonts w:asciiTheme="majorHAnsi" w:hAnsiTheme="majorHAnsi" w:cs="Arial"/>
          <w:bCs/>
          <w:lang w:val="nl-NL"/>
        </w:rPr>
        <w:t xml:space="preserve">geldig en </w:t>
      </w:r>
      <w:r w:rsidRPr="001879FD">
        <w:rPr>
          <w:rFonts w:asciiTheme="majorHAnsi" w:hAnsiTheme="majorHAnsi" w:cs="Arial"/>
          <w:bCs/>
          <w:lang w:val="nl-NL"/>
        </w:rPr>
        <w:t xml:space="preserve">fysiek </w:t>
      </w:r>
      <w:r w:rsidRPr="00A63680">
        <w:rPr>
          <w:rFonts w:asciiTheme="majorHAnsi" w:hAnsiTheme="majorHAnsi" w:cs="Arial"/>
          <w:bCs/>
          <w:lang w:val="nl-NL"/>
        </w:rPr>
        <w:t>legitimatiebewijs (</w:t>
      </w:r>
      <w:r w:rsidRPr="00A63680">
        <w:rPr>
          <w:rFonts w:asciiTheme="majorHAnsi" w:hAnsiTheme="majorHAnsi" w:cs="Arial"/>
          <w:bCs/>
          <w:color w:val="000000" w:themeColor="text1"/>
          <w:lang w:val="nl-NL"/>
        </w:rPr>
        <w:t xml:space="preserve">paspoort, ID, rijbewijs of </w:t>
      </w:r>
      <w:r w:rsidRPr="001879FD">
        <w:rPr>
          <w:rFonts w:asciiTheme="majorHAnsi" w:hAnsiTheme="majorHAnsi" w:cs="Arial"/>
          <w:bCs/>
          <w:lang w:val="nl-NL"/>
        </w:rPr>
        <w:t>Nederlands vreemdelingendocument)</w:t>
      </w:r>
      <w:r w:rsidRPr="001879FD">
        <w:rPr>
          <w:rFonts w:asciiTheme="majorHAnsi" w:hAnsiTheme="majorHAnsi" w:cs="Arial"/>
          <w:color w:val="000000" w:themeColor="text1"/>
          <w:lang w:val="nl-NL"/>
        </w:rPr>
        <w:t xml:space="preserve"> [aanvullen met regel hoe te handelen als student zich niet kan legitimeren]</w:t>
      </w:r>
      <w:r>
        <w:rPr>
          <w:rFonts w:asciiTheme="majorHAnsi" w:hAnsiTheme="majorHAnsi" w:cs="Arial"/>
          <w:color w:val="000000" w:themeColor="text1"/>
          <w:lang w:val="nl-NL"/>
        </w:rPr>
        <w:t>.</w:t>
      </w:r>
    </w:p>
    <w:p w14:paraId="6CBDC788" w14:textId="77777777" w:rsidR="001C3441" w:rsidRPr="00860545" w:rsidRDefault="001C3441" w:rsidP="001C3441">
      <w:pPr>
        <w:pStyle w:val="Lijstalinea"/>
        <w:numPr>
          <w:ilvl w:val="0"/>
          <w:numId w:val="13"/>
        </w:numPr>
        <w:spacing w:after="200" w:line="276" w:lineRule="auto"/>
        <w:ind w:left="426" w:hanging="426"/>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Studenten die te laat zijn wachten op de gang: op één moment, namelijk 20 minuten na aanvang van het tentamen worden alle studenten die te laat zijn in een keer toegelaten. Hierna is het niet meer toegestaan om deel te nemen aan het tentamen</w:t>
      </w:r>
      <w:r>
        <w:rPr>
          <w:rFonts w:asciiTheme="majorHAnsi" w:hAnsiTheme="majorHAnsi" w:cs="Arial"/>
          <w:bCs/>
          <w:color w:val="000000" w:themeColor="text1"/>
          <w:lang w:val="nl-NL"/>
        </w:rPr>
        <w:t>.</w:t>
      </w:r>
    </w:p>
    <w:p w14:paraId="479C9AC7" w14:textId="77777777" w:rsidR="001C3441" w:rsidRPr="00860545" w:rsidRDefault="001C3441" w:rsidP="001C3441">
      <w:pPr>
        <w:pStyle w:val="Lijstalinea"/>
        <w:numPr>
          <w:ilvl w:val="0"/>
          <w:numId w:val="13"/>
        </w:numPr>
        <w:tabs>
          <w:tab w:val="left" w:pos="426"/>
        </w:tabs>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surveillant geeft de gang van zaken aan en verwijst naar het protocol: </w:t>
      </w:r>
    </w:p>
    <w:p w14:paraId="5DEA8D32" w14:textId="77777777" w:rsidR="001C3441" w:rsidRPr="00860545" w:rsidRDefault="001C3441" w:rsidP="001C3441">
      <w:pPr>
        <w:pStyle w:val="Lijstalinea"/>
        <w:numPr>
          <w:ilvl w:val="0"/>
          <w:numId w:val="15"/>
        </w:numPr>
        <w:tabs>
          <w:tab w:val="left" w:pos="851"/>
        </w:tabs>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h</w:t>
      </w:r>
      <w:r w:rsidRPr="00860545">
        <w:rPr>
          <w:rFonts w:asciiTheme="majorHAnsi" w:hAnsiTheme="majorHAnsi" w:cs="Arial"/>
          <w:color w:val="000000" w:themeColor="text1"/>
          <w:lang w:val="nl-NL"/>
        </w:rPr>
        <w:t>oe de student moet inloggen in het betreffende programma</w:t>
      </w:r>
      <w:r>
        <w:rPr>
          <w:rFonts w:asciiTheme="majorHAnsi" w:hAnsiTheme="majorHAnsi" w:cs="Arial"/>
          <w:color w:val="000000" w:themeColor="text1"/>
          <w:lang w:val="nl-NL"/>
        </w:rPr>
        <w:t>;</w:t>
      </w:r>
    </w:p>
    <w:p w14:paraId="0A37AD41" w14:textId="77777777" w:rsidR="001C3441" w:rsidRPr="00860545" w:rsidRDefault="001C3441" w:rsidP="001C3441">
      <w:pPr>
        <w:pStyle w:val="Lijstalinea"/>
        <w:numPr>
          <w:ilvl w:val="0"/>
          <w:numId w:val="15"/>
        </w:numPr>
        <w:tabs>
          <w:tab w:val="left" w:pos="851"/>
        </w:tabs>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lastRenderedPageBreak/>
        <w:t>o</w:t>
      </w:r>
      <w:r w:rsidRPr="00860545">
        <w:rPr>
          <w:rFonts w:asciiTheme="majorHAnsi" w:hAnsiTheme="majorHAnsi" w:cs="Arial"/>
          <w:color w:val="000000" w:themeColor="text1"/>
          <w:lang w:val="nl-NL"/>
        </w:rPr>
        <w:t>p zijn vroegst mogen studenten 30 minuten na aanvang de zaal verlaten</w:t>
      </w:r>
      <w:r>
        <w:rPr>
          <w:rFonts w:asciiTheme="majorHAnsi" w:hAnsiTheme="majorHAnsi" w:cs="Arial"/>
          <w:color w:val="000000" w:themeColor="text1"/>
          <w:lang w:val="nl-NL"/>
        </w:rPr>
        <w:t>;</w:t>
      </w:r>
    </w:p>
    <w:p w14:paraId="14FE5448" w14:textId="77777777" w:rsidR="001C3441" w:rsidRPr="00860545" w:rsidRDefault="001C3441" w:rsidP="001C3441">
      <w:pPr>
        <w:pStyle w:val="Lijstalinea"/>
        <w:numPr>
          <w:ilvl w:val="0"/>
          <w:numId w:val="15"/>
        </w:numPr>
        <w:tabs>
          <w:tab w:val="left" w:pos="851"/>
        </w:tabs>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z</w:t>
      </w:r>
      <w:r w:rsidRPr="00860545">
        <w:rPr>
          <w:rFonts w:asciiTheme="majorHAnsi" w:hAnsiTheme="majorHAnsi" w:cs="Arial"/>
          <w:color w:val="000000" w:themeColor="text1"/>
          <w:lang w:val="nl-NL"/>
        </w:rPr>
        <w:t>ij die de zaal eenmaal verlaten hebben, mogen daar niet in terugkeren</w:t>
      </w:r>
      <w:r>
        <w:rPr>
          <w:rFonts w:asciiTheme="majorHAnsi" w:hAnsiTheme="majorHAnsi" w:cs="Arial"/>
          <w:color w:val="000000" w:themeColor="text1"/>
          <w:lang w:val="nl-NL"/>
        </w:rPr>
        <w:t>;</w:t>
      </w:r>
    </w:p>
    <w:p w14:paraId="7BF41470" w14:textId="77777777" w:rsidR="001C3441" w:rsidRPr="00860545" w:rsidRDefault="001C3441" w:rsidP="001C3441">
      <w:pPr>
        <w:pStyle w:val="Lijstalinea"/>
        <w:numPr>
          <w:ilvl w:val="0"/>
          <w:numId w:val="15"/>
        </w:numPr>
        <w:tabs>
          <w:tab w:val="left" w:pos="851"/>
        </w:tabs>
        <w:spacing w:after="200" w:line="276" w:lineRule="auto"/>
        <w:rPr>
          <w:rFonts w:asciiTheme="majorHAnsi" w:hAnsiTheme="majorHAnsi" w:cs="Arial"/>
          <w:color w:val="000000" w:themeColor="text1"/>
          <w:lang w:val="nl-NL"/>
        </w:rPr>
      </w:pPr>
      <w:r>
        <w:rPr>
          <w:rFonts w:asciiTheme="majorHAnsi" w:hAnsiTheme="majorHAnsi" w:cs="Arial"/>
          <w:color w:val="000000" w:themeColor="text1"/>
          <w:lang w:val="nl-NL"/>
        </w:rPr>
        <w:t>v</w:t>
      </w:r>
      <w:r w:rsidRPr="00860545">
        <w:rPr>
          <w:rFonts w:asciiTheme="majorHAnsi" w:hAnsiTheme="majorHAnsi" w:cs="Arial"/>
          <w:color w:val="000000" w:themeColor="text1"/>
          <w:lang w:val="nl-NL"/>
        </w:rPr>
        <w:t>oor verdere instructie over het tentamen verwijst de surveillant naar het startscherm</w:t>
      </w:r>
      <w:r>
        <w:rPr>
          <w:rFonts w:asciiTheme="majorHAnsi" w:hAnsiTheme="majorHAnsi" w:cs="Arial"/>
          <w:color w:val="000000" w:themeColor="text1"/>
          <w:lang w:val="nl-NL"/>
        </w:rPr>
        <w:t>.</w:t>
      </w:r>
    </w:p>
    <w:p w14:paraId="5DC0F510" w14:textId="77777777" w:rsidR="001C3441" w:rsidRPr="001879FD" w:rsidRDefault="001C3441" w:rsidP="001C3441">
      <w:pPr>
        <w:pStyle w:val="Lijstalinea"/>
        <w:numPr>
          <w:ilvl w:val="0"/>
          <w:numId w:val="15"/>
        </w:numPr>
        <w:autoSpaceDE w:val="0"/>
        <w:autoSpaceDN w:val="0"/>
        <w:adjustRightInd w:val="0"/>
        <w:spacing w:line="276" w:lineRule="auto"/>
        <w:ind w:left="426" w:hanging="426"/>
        <w:rPr>
          <w:rFonts w:asciiTheme="majorHAnsi" w:hAnsiTheme="majorHAnsi" w:cs="Arial"/>
          <w:b/>
          <w:iCs/>
          <w:lang w:val="nl-NL"/>
        </w:rPr>
      </w:pPr>
      <w:r w:rsidRPr="001879FD">
        <w:rPr>
          <w:rFonts w:asciiTheme="majorHAnsi" w:hAnsiTheme="majorHAnsi" w:cs="Arial"/>
          <w:iCs/>
          <w:lang w:val="nl-NL"/>
        </w:rPr>
        <w:t>Bij fraude: de surveillant stelt het fraudemateriaal veilig</w:t>
      </w:r>
      <w:r>
        <w:rPr>
          <w:rFonts w:asciiTheme="majorHAnsi" w:hAnsiTheme="majorHAnsi" w:cs="Arial"/>
          <w:iCs/>
          <w:lang w:val="nl-NL"/>
        </w:rPr>
        <w:t xml:space="preserve"> en</w:t>
      </w:r>
      <w:r w:rsidRPr="001879FD">
        <w:rPr>
          <w:rFonts w:asciiTheme="majorHAnsi" w:hAnsiTheme="majorHAnsi" w:cs="Arial"/>
          <w:iCs/>
          <w:lang w:val="nl-NL"/>
        </w:rPr>
        <w:t xml:space="preserve"> maakt verslag van het incident met behulp van het betreffende formulier. De student mag het tentamen afmaken</w:t>
      </w:r>
      <w:r w:rsidRPr="001879FD">
        <w:rPr>
          <w:rStyle w:val="Voetnootmarkering"/>
          <w:rFonts w:asciiTheme="majorHAnsi" w:hAnsiTheme="majorHAnsi" w:cs="Arial"/>
          <w:b/>
          <w:iCs/>
          <w:lang w:val="nl-NL"/>
        </w:rPr>
        <w:footnoteReference w:id="3"/>
      </w:r>
      <w:r>
        <w:rPr>
          <w:rFonts w:asciiTheme="majorHAnsi" w:hAnsiTheme="majorHAnsi" w:cs="Arial"/>
          <w:iCs/>
          <w:lang w:val="nl-NL"/>
        </w:rPr>
        <w:t>.</w:t>
      </w:r>
    </w:p>
    <w:p w14:paraId="4E8641B3" w14:textId="77777777" w:rsidR="001C3441" w:rsidRPr="00860545" w:rsidRDefault="001C3441" w:rsidP="001C3441">
      <w:pPr>
        <w:pStyle w:val="Lijstalinea"/>
        <w:spacing w:after="200" w:line="276" w:lineRule="auto"/>
        <w:ind w:left="426"/>
        <w:rPr>
          <w:rFonts w:asciiTheme="majorHAnsi" w:hAnsiTheme="majorHAnsi" w:cs="Arial"/>
          <w:bCs/>
          <w:color w:val="000000" w:themeColor="text1"/>
          <w:lang w:val="nl-NL"/>
        </w:rPr>
      </w:pPr>
    </w:p>
    <w:p w14:paraId="0F935688" w14:textId="77777777" w:rsidR="001C3441" w:rsidRPr="00860545" w:rsidRDefault="001C3441" w:rsidP="001C3441">
      <w:pPr>
        <w:spacing w:line="276" w:lineRule="auto"/>
        <w:rPr>
          <w:rFonts w:asciiTheme="majorHAnsi" w:hAnsiTheme="majorHAnsi" w:cs="Arial"/>
          <w:bCs/>
          <w:i/>
          <w:color w:val="000000" w:themeColor="text1"/>
          <w:sz w:val="24"/>
          <w:lang w:val="nl-NL"/>
        </w:rPr>
      </w:pPr>
      <w:r w:rsidRPr="00860545">
        <w:rPr>
          <w:rFonts w:asciiTheme="majorHAnsi" w:hAnsiTheme="majorHAnsi" w:cs="Arial"/>
          <w:bCs/>
          <w:i/>
          <w:color w:val="000000" w:themeColor="text1"/>
          <w:sz w:val="24"/>
          <w:lang w:val="nl-NL"/>
        </w:rPr>
        <w:t>Verwerking tentamenresultaten en inzage</w:t>
      </w:r>
    </w:p>
    <w:p w14:paraId="226B6577" w14:textId="77777777" w:rsidR="001C3441" w:rsidRPr="00860545" w:rsidRDefault="001C3441" w:rsidP="001C3441">
      <w:pPr>
        <w:pStyle w:val="Lijstalinea"/>
        <w:numPr>
          <w:ilvl w:val="0"/>
          <w:numId w:val="8"/>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informeert de studenten waar en wanneer de feedback beschikbaar is</w:t>
      </w:r>
      <w:r>
        <w:rPr>
          <w:rFonts w:asciiTheme="majorHAnsi" w:hAnsiTheme="majorHAnsi" w:cs="Arial"/>
          <w:color w:val="000000" w:themeColor="text1"/>
          <w:lang w:val="nl-NL"/>
        </w:rPr>
        <w:t>.</w:t>
      </w:r>
    </w:p>
    <w:p w14:paraId="0D2059B4" w14:textId="77777777" w:rsidR="001C3441" w:rsidRPr="00860545" w:rsidRDefault="001C3441" w:rsidP="001C3441">
      <w:pPr>
        <w:pStyle w:val="Lijstalinea"/>
        <w:numPr>
          <w:ilvl w:val="0"/>
          <w:numId w:val="8"/>
        </w:numPr>
        <w:spacing w:after="200" w:line="276" w:lineRule="auto"/>
        <w:ind w:left="426" w:hanging="426"/>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De examinator controleert de resultaten van het tentamen aan de hand van het slagingspercentage en analyse van betrouwbaarheid en validiteit en stelt het definitieve resultaten vast. </w:t>
      </w:r>
    </w:p>
    <w:p w14:paraId="2D1E0F35" w14:textId="77777777" w:rsidR="001C3441" w:rsidRPr="00860545" w:rsidRDefault="001C3441" w:rsidP="001C3441">
      <w:pPr>
        <w:pStyle w:val="Lijstalinea"/>
        <w:numPr>
          <w:ilvl w:val="0"/>
          <w:numId w:val="8"/>
        </w:numPr>
        <w:spacing w:after="200" w:line="276" w:lineRule="auto"/>
        <w:ind w:left="426" w:hanging="426"/>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zorgt ervoor dat studenten, conform de regels in de Onderwijs- en examenregeling, het tentamen en hun gemaakte en beoordeelde werk kunnen inzien</w:t>
      </w:r>
      <w:r>
        <w:rPr>
          <w:rFonts w:asciiTheme="majorHAnsi" w:hAnsiTheme="majorHAnsi" w:cs="Arial"/>
          <w:bCs/>
          <w:color w:val="000000" w:themeColor="text1"/>
          <w:lang w:val="nl-NL"/>
        </w:rPr>
        <w:t>.</w:t>
      </w:r>
    </w:p>
    <w:p w14:paraId="753A1C4C" w14:textId="77777777" w:rsidR="001C3441" w:rsidRDefault="001C3441" w:rsidP="001C3441">
      <w:pPr>
        <w:pStyle w:val="Lijstalinea"/>
        <w:numPr>
          <w:ilvl w:val="0"/>
          <w:numId w:val="8"/>
        </w:numPr>
        <w:spacing w:after="200" w:line="276" w:lineRule="auto"/>
        <w:ind w:left="426" w:hanging="426"/>
        <w:rPr>
          <w:rFonts w:asciiTheme="majorHAnsi" w:hAnsiTheme="majorHAnsi" w:cs="Arial"/>
          <w:bCs/>
          <w:color w:val="000000" w:themeColor="text1"/>
          <w:lang w:val="nl-NL"/>
        </w:rPr>
      </w:pPr>
      <w:r w:rsidRPr="00860545">
        <w:rPr>
          <w:rFonts w:asciiTheme="majorHAnsi" w:hAnsiTheme="majorHAnsi" w:cs="Arial"/>
          <w:bCs/>
          <w:color w:val="000000" w:themeColor="text1"/>
          <w:lang w:val="nl-NL"/>
        </w:rPr>
        <w:t>De examinator voert binnen de afgesproken uiterlijke termijn (zie Onderwijs- en Examenregeling) na afname de definitieve resultaten in SIS</w:t>
      </w:r>
      <w:r w:rsidRPr="00B416D1">
        <w:rPr>
          <w:rFonts w:asciiTheme="majorHAnsi" w:hAnsiTheme="majorHAnsi" w:cs="Arial"/>
          <w:bCs/>
          <w:color w:val="000000" w:themeColor="text1"/>
          <w:lang w:val="nl-NL"/>
        </w:rPr>
        <w:t xml:space="preserve"> </w:t>
      </w:r>
      <w:r w:rsidRPr="00860545">
        <w:rPr>
          <w:rFonts w:asciiTheme="majorHAnsi" w:hAnsiTheme="majorHAnsi" w:cs="Arial"/>
          <w:bCs/>
          <w:color w:val="000000" w:themeColor="text1"/>
          <w:lang w:val="nl-NL"/>
        </w:rPr>
        <w:t>in</w:t>
      </w:r>
      <w:r>
        <w:rPr>
          <w:rFonts w:asciiTheme="majorHAnsi" w:hAnsiTheme="majorHAnsi" w:cs="Arial"/>
          <w:bCs/>
          <w:color w:val="000000" w:themeColor="text1"/>
          <w:lang w:val="nl-NL"/>
        </w:rPr>
        <w:t xml:space="preserve"> en boekt deze door.</w:t>
      </w:r>
    </w:p>
    <w:p w14:paraId="515C8AB7" w14:textId="77777777" w:rsidR="001C3441" w:rsidRPr="00C37680" w:rsidRDefault="001C3441" w:rsidP="001C3441">
      <w:pPr>
        <w:pStyle w:val="Lijstalinea"/>
        <w:spacing w:after="200" w:line="276" w:lineRule="auto"/>
        <w:ind w:left="426"/>
        <w:rPr>
          <w:rFonts w:asciiTheme="majorHAnsi" w:hAnsiTheme="majorHAnsi" w:cs="Arial"/>
          <w:bCs/>
          <w:color w:val="000000" w:themeColor="text1"/>
          <w:lang w:val="nl-NL"/>
        </w:rPr>
      </w:pPr>
    </w:p>
    <w:p w14:paraId="6642791A" w14:textId="77777777" w:rsidR="001C3441" w:rsidRPr="00C64F40" w:rsidRDefault="001C3441" w:rsidP="001C3441">
      <w:pPr>
        <w:pStyle w:val="Kop2"/>
        <w:rPr>
          <w:i/>
          <w:lang w:val="nl-NL"/>
        </w:rPr>
      </w:pPr>
      <w:bookmarkStart w:id="16" w:name="_Toc43450418"/>
      <w:r>
        <w:rPr>
          <w:lang w:val="nl-NL"/>
        </w:rPr>
        <w:t>4.4</w:t>
      </w:r>
      <w:r w:rsidRPr="00157673">
        <w:rPr>
          <w:lang w:val="nl-NL"/>
        </w:rPr>
        <w:tab/>
      </w:r>
      <w:r>
        <w:rPr>
          <w:lang w:val="nl-NL"/>
        </w:rPr>
        <w:t>Op locatie: schriftelijk tentamen</w:t>
      </w:r>
      <w:bookmarkEnd w:id="16"/>
    </w:p>
    <w:p w14:paraId="1F2CC67F" w14:textId="77777777" w:rsidR="001C3441" w:rsidRPr="00860545" w:rsidRDefault="001C3441" w:rsidP="001C3441">
      <w:pPr>
        <w:rPr>
          <w:rFonts w:asciiTheme="majorHAnsi" w:hAnsiTheme="majorHAnsi"/>
          <w:lang w:val="nl-NL"/>
        </w:rPr>
      </w:pPr>
    </w:p>
    <w:p w14:paraId="13C7A6C5" w14:textId="77777777" w:rsidR="001C3441" w:rsidRPr="00860545" w:rsidRDefault="001C3441" w:rsidP="001C3441">
      <w:pPr>
        <w:rPr>
          <w:rFonts w:asciiTheme="majorHAnsi" w:hAnsiTheme="majorHAnsi"/>
          <w:lang w:val="nl-NL"/>
        </w:rPr>
      </w:pPr>
      <w:r w:rsidRPr="00860545">
        <w:rPr>
          <w:rFonts w:asciiTheme="majorHAnsi" w:hAnsiTheme="majorHAnsi"/>
          <w:lang w:val="nl-NL"/>
        </w:rPr>
        <w:t>De volgende onderdelen moeten verplicht en ongewijzigd worden opgenomen</w:t>
      </w:r>
      <w:r>
        <w:rPr>
          <w:rFonts w:asciiTheme="majorHAnsi" w:hAnsiTheme="majorHAnsi"/>
          <w:lang w:val="nl-NL"/>
        </w:rPr>
        <w:t xml:space="preserve"> in het facultaire protocol. De faculteit kan het eigen protocol verder aanvullen. Houd rekening met studenten met een functiebeperking.</w:t>
      </w:r>
    </w:p>
    <w:p w14:paraId="6D55829E" w14:textId="77777777" w:rsidR="001C3441" w:rsidRPr="00860545" w:rsidRDefault="001C3441" w:rsidP="001C3441">
      <w:pPr>
        <w:rPr>
          <w:rFonts w:asciiTheme="majorHAnsi" w:hAnsiTheme="majorHAnsi"/>
          <w:lang w:val="nl-NL"/>
        </w:rPr>
      </w:pPr>
    </w:p>
    <w:p w14:paraId="0480EA4D" w14:textId="77777777" w:rsidR="001C3441" w:rsidRPr="0087599D" w:rsidRDefault="001C3441" w:rsidP="001C3441">
      <w:pPr>
        <w:rPr>
          <w:rFonts w:asciiTheme="majorHAnsi" w:hAnsiTheme="majorHAnsi"/>
          <w:i/>
          <w:iCs/>
          <w:sz w:val="24"/>
          <w:lang w:val="nl-NL"/>
        </w:rPr>
      </w:pPr>
      <w:r w:rsidRPr="00860545">
        <w:rPr>
          <w:rFonts w:asciiTheme="majorHAnsi" w:hAnsiTheme="majorHAnsi"/>
          <w:i/>
          <w:iCs/>
          <w:sz w:val="24"/>
          <w:lang w:val="nl-NL"/>
        </w:rPr>
        <w:t>Voorbereiding tentamen</w:t>
      </w:r>
    </w:p>
    <w:p w14:paraId="60A94C09" w14:textId="77777777" w:rsidR="001C3441" w:rsidRPr="00860545"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Het tentamen is voor afname gecheckt door een collega-examinator (minimaal 4-ogen principe)</w:t>
      </w:r>
      <w:r>
        <w:rPr>
          <w:rFonts w:asciiTheme="majorHAnsi" w:hAnsiTheme="majorHAnsi" w:cs="Arial"/>
          <w:color w:val="000000" w:themeColor="text1"/>
          <w:lang w:val="nl-NL"/>
        </w:rPr>
        <w:t>.</w:t>
      </w:r>
    </w:p>
    <w:p w14:paraId="59D6DAB9" w14:textId="77777777" w:rsidR="001C3441" w:rsidRPr="0087599D"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De examinator handelt volgens het binnen de faculteit afgesproken protocol voor veilig omgaan met computergegevens, wachtwoorden, email-, bewaar- en printinstructies voor tentamens, zoals afgesproken binnen de faculteit</w:t>
      </w:r>
      <w:r>
        <w:rPr>
          <w:rFonts w:asciiTheme="majorHAnsi" w:hAnsiTheme="majorHAnsi" w:cs="Arial"/>
          <w:color w:val="000000" w:themeColor="text1"/>
          <w:lang w:val="nl-NL"/>
        </w:rPr>
        <w:t>.</w:t>
      </w:r>
    </w:p>
    <w:p w14:paraId="2291C2CD" w14:textId="77777777" w:rsidR="001C3441" w:rsidRPr="00860545" w:rsidRDefault="001C3441" w:rsidP="001C3441">
      <w:pPr>
        <w:spacing w:line="276" w:lineRule="auto"/>
        <w:rPr>
          <w:rFonts w:asciiTheme="majorHAnsi" w:hAnsiTheme="majorHAnsi" w:cs="Arial"/>
          <w:i/>
          <w:iCs/>
          <w:color w:val="000000" w:themeColor="text1"/>
          <w:sz w:val="24"/>
          <w:lang w:val="nl-NL"/>
        </w:rPr>
      </w:pPr>
      <w:r w:rsidRPr="00860545">
        <w:rPr>
          <w:rFonts w:asciiTheme="majorHAnsi" w:hAnsiTheme="majorHAnsi" w:cs="Arial"/>
          <w:i/>
          <w:iCs/>
          <w:color w:val="000000" w:themeColor="text1"/>
          <w:sz w:val="24"/>
          <w:lang w:val="nl-NL"/>
        </w:rPr>
        <w:t>Voorbereiding afname</w:t>
      </w:r>
    </w:p>
    <w:p w14:paraId="4CEAF2E9" w14:textId="77777777" w:rsidR="001C3441" w:rsidRPr="00860545" w:rsidRDefault="001C3441" w:rsidP="001C3441">
      <w:pPr>
        <w:pStyle w:val="Lijstalinea"/>
        <w:numPr>
          <w:ilvl w:val="0"/>
          <w:numId w:val="10"/>
        </w:numPr>
        <w:spacing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 xml:space="preserve">Het tijdig opstellen van het tentamenrooster. Het tentamenrooster is uiterlijk 2 weken voor de start van </w:t>
      </w:r>
      <w:r>
        <w:rPr>
          <w:rFonts w:asciiTheme="majorHAnsi" w:hAnsiTheme="majorHAnsi" w:cs="Arial"/>
          <w:color w:val="000000" w:themeColor="text1"/>
          <w:lang w:val="nl-NL"/>
        </w:rPr>
        <w:t xml:space="preserve">het </w:t>
      </w:r>
      <w:r w:rsidRPr="00860545">
        <w:rPr>
          <w:rFonts w:asciiTheme="majorHAnsi" w:hAnsiTheme="majorHAnsi" w:cs="Arial"/>
          <w:color w:val="000000" w:themeColor="text1"/>
          <w:lang w:val="nl-NL"/>
        </w:rPr>
        <w:t>blok of semester beschikbaar en bekend bij examinatoren en studenten</w:t>
      </w:r>
    </w:p>
    <w:p w14:paraId="6C75B693" w14:textId="77777777" w:rsidR="001C3441" w:rsidRPr="00860545" w:rsidRDefault="001C3441" w:rsidP="001C3441">
      <w:pPr>
        <w:pStyle w:val="Lijstalinea"/>
        <w:numPr>
          <w:ilvl w:val="0"/>
          <w:numId w:val="10"/>
        </w:numPr>
        <w:spacing w:after="200" w:line="276" w:lineRule="auto"/>
        <w:ind w:left="284" w:hanging="284"/>
        <w:rPr>
          <w:rFonts w:asciiTheme="majorHAnsi" w:hAnsiTheme="majorHAnsi" w:cs="Arial"/>
          <w:color w:val="000000" w:themeColor="text1"/>
          <w:lang w:val="nl-NL"/>
        </w:rPr>
      </w:pPr>
      <w:r w:rsidRPr="00860545">
        <w:rPr>
          <w:rFonts w:asciiTheme="majorHAnsi" w:hAnsiTheme="majorHAnsi" w:cs="Arial"/>
          <w:color w:val="000000" w:themeColor="text1"/>
          <w:lang w:val="nl-NL"/>
        </w:rPr>
        <w:t>De student heeft voorafgaand aan het tentamen informatie ontvangen over:</w:t>
      </w:r>
    </w:p>
    <w:p w14:paraId="7AEA0EC0" w14:textId="77777777" w:rsidR="001C3441"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eerdoelen die in het tentamen aan de orde komen</w:t>
      </w:r>
      <w:r>
        <w:rPr>
          <w:rFonts w:asciiTheme="majorHAnsi" w:hAnsiTheme="majorHAnsi" w:cs="Arial"/>
          <w:color w:val="000000" w:themeColor="text1"/>
          <w:lang w:val="nl-NL"/>
        </w:rPr>
        <w:t>;</w:t>
      </w:r>
    </w:p>
    <w:p w14:paraId="0044C494"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tentamenvorm;</w:t>
      </w:r>
    </w:p>
    <w:p w14:paraId="693619BC"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w</w:t>
      </w:r>
      <w:r w:rsidRPr="00860545">
        <w:rPr>
          <w:rFonts w:asciiTheme="majorHAnsi" w:hAnsiTheme="majorHAnsi" w:cs="Arial"/>
          <w:color w:val="000000" w:themeColor="text1"/>
          <w:lang w:val="nl-NL"/>
        </w:rPr>
        <w:t>ijze van aanmelden (indien van toepassing) en bevestiging aanmelding</w:t>
      </w:r>
      <w:r>
        <w:rPr>
          <w:rFonts w:asciiTheme="majorHAnsi" w:hAnsiTheme="majorHAnsi" w:cs="Arial"/>
          <w:color w:val="000000" w:themeColor="text1"/>
          <w:lang w:val="nl-NL"/>
        </w:rPr>
        <w:t>;</w:t>
      </w:r>
    </w:p>
    <w:p w14:paraId="5B863570"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l</w:t>
      </w:r>
      <w:r w:rsidRPr="00860545">
        <w:rPr>
          <w:rFonts w:asciiTheme="majorHAnsi" w:hAnsiTheme="majorHAnsi" w:cs="Arial"/>
          <w:color w:val="000000" w:themeColor="text1"/>
          <w:lang w:val="nl-NL"/>
        </w:rPr>
        <w:t xml:space="preserve">ocatie </w:t>
      </w:r>
      <w:r>
        <w:rPr>
          <w:rFonts w:asciiTheme="majorHAnsi" w:hAnsiTheme="majorHAnsi" w:cs="Arial"/>
          <w:color w:val="000000" w:themeColor="text1"/>
          <w:lang w:val="nl-NL"/>
        </w:rPr>
        <w:t xml:space="preserve">van het </w:t>
      </w:r>
      <w:r w:rsidRPr="00860545">
        <w:rPr>
          <w:rFonts w:asciiTheme="majorHAnsi" w:hAnsiTheme="majorHAnsi" w:cs="Arial"/>
          <w:color w:val="000000" w:themeColor="text1"/>
          <w:lang w:val="nl-NL"/>
        </w:rPr>
        <w:t>tentamen</w:t>
      </w:r>
      <w:r>
        <w:rPr>
          <w:rFonts w:asciiTheme="majorHAnsi" w:hAnsiTheme="majorHAnsi" w:cs="Arial"/>
          <w:color w:val="000000" w:themeColor="text1"/>
          <w:lang w:val="nl-NL"/>
        </w:rPr>
        <w:t>;</w:t>
      </w:r>
    </w:p>
    <w:p w14:paraId="46BCE061"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d</w:t>
      </w:r>
      <w:r w:rsidRPr="00860545">
        <w:rPr>
          <w:rFonts w:asciiTheme="majorHAnsi" w:hAnsiTheme="majorHAnsi" w:cs="Arial"/>
          <w:color w:val="000000" w:themeColor="text1"/>
          <w:lang w:val="nl-NL"/>
        </w:rPr>
        <w:t>uur van het tentamen</w:t>
      </w:r>
      <w:r>
        <w:rPr>
          <w:rFonts w:asciiTheme="majorHAnsi" w:hAnsiTheme="majorHAnsi" w:cs="Arial"/>
          <w:color w:val="000000" w:themeColor="text1"/>
          <w:lang w:val="nl-NL"/>
        </w:rPr>
        <w:t>;</w:t>
      </w:r>
    </w:p>
    <w:p w14:paraId="56F8C925"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c</w:t>
      </w:r>
      <w:r w:rsidRPr="00860545">
        <w:rPr>
          <w:rFonts w:asciiTheme="majorHAnsi" w:hAnsiTheme="majorHAnsi" w:cs="Arial"/>
          <w:color w:val="000000" w:themeColor="text1"/>
          <w:lang w:val="nl-NL"/>
        </w:rPr>
        <w:t>ommunicatie over het resultaat</w:t>
      </w:r>
      <w:r>
        <w:rPr>
          <w:rFonts w:asciiTheme="majorHAnsi" w:hAnsiTheme="majorHAnsi" w:cs="Arial"/>
          <w:color w:val="000000" w:themeColor="text1"/>
          <w:lang w:val="nl-NL"/>
        </w:rPr>
        <w:t>;</w:t>
      </w:r>
    </w:p>
    <w:p w14:paraId="21497D77"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color w:val="000000" w:themeColor="text1"/>
          <w:lang w:val="nl-NL"/>
        </w:rPr>
      </w:pPr>
      <w:r>
        <w:rPr>
          <w:rFonts w:asciiTheme="majorHAnsi" w:hAnsiTheme="majorHAnsi" w:cs="Arial"/>
          <w:color w:val="000000" w:themeColor="text1"/>
          <w:lang w:val="nl-NL"/>
        </w:rPr>
        <w:t>t</w:t>
      </w:r>
      <w:r w:rsidRPr="00860545">
        <w:rPr>
          <w:rFonts w:asciiTheme="majorHAnsi" w:hAnsiTheme="majorHAnsi" w:cs="Arial"/>
          <w:color w:val="000000" w:themeColor="text1"/>
          <w:lang w:val="nl-NL"/>
        </w:rPr>
        <w:t>oegestane hulpmiddelen</w:t>
      </w:r>
      <w:r>
        <w:rPr>
          <w:rFonts w:asciiTheme="majorHAnsi" w:hAnsiTheme="majorHAnsi" w:cs="Arial"/>
          <w:color w:val="000000" w:themeColor="text1"/>
          <w:lang w:val="nl-NL"/>
        </w:rPr>
        <w:t>;</w:t>
      </w:r>
    </w:p>
    <w:p w14:paraId="1B5EFCB9" w14:textId="77777777" w:rsidR="001C3441" w:rsidRPr="00860545" w:rsidRDefault="001C3441" w:rsidP="001C3441">
      <w:pPr>
        <w:pStyle w:val="Lijstalinea"/>
        <w:numPr>
          <w:ilvl w:val="1"/>
          <w:numId w:val="10"/>
        </w:numPr>
        <w:spacing w:after="200" w:line="276" w:lineRule="auto"/>
        <w:ind w:left="709" w:hanging="425"/>
        <w:rPr>
          <w:rFonts w:asciiTheme="majorHAnsi" w:hAnsiTheme="majorHAnsi" w:cs="Arial"/>
          <w:bCs/>
          <w:color w:val="000000" w:themeColor="text1"/>
          <w:lang w:val="nl-NL"/>
        </w:rPr>
      </w:pPr>
      <w:r>
        <w:rPr>
          <w:rFonts w:asciiTheme="majorHAnsi" w:hAnsiTheme="majorHAnsi" w:cs="Arial"/>
          <w:bCs/>
          <w:color w:val="000000" w:themeColor="text1"/>
          <w:lang w:val="nl-NL"/>
        </w:rPr>
        <w:t>h</w:t>
      </w:r>
      <w:r w:rsidRPr="00860545">
        <w:rPr>
          <w:rFonts w:asciiTheme="majorHAnsi" w:hAnsiTheme="majorHAnsi" w:cs="Arial"/>
          <w:bCs/>
          <w:color w:val="000000" w:themeColor="text1"/>
          <w:lang w:val="nl-NL"/>
        </w:rPr>
        <w:t>et verbod op gebruik van mobiele telefoons en horloges</w:t>
      </w:r>
      <w:r>
        <w:rPr>
          <w:rFonts w:asciiTheme="majorHAnsi" w:hAnsiTheme="majorHAnsi" w:cs="Arial"/>
          <w:bCs/>
          <w:color w:val="000000" w:themeColor="text1"/>
          <w:lang w:val="nl-NL"/>
        </w:rPr>
        <w:t>;</w:t>
      </w:r>
    </w:p>
    <w:p w14:paraId="26120B6B" w14:textId="77777777" w:rsidR="001C3441" w:rsidRPr="001879FD" w:rsidRDefault="001C3441" w:rsidP="001C3441">
      <w:pPr>
        <w:pStyle w:val="Lijstalinea"/>
        <w:numPr>
          <w:ilvl w:val="1"/>
          <w:numId w:val="10"/>
        </w:numPr>
        <w:spacing w:after="200" w:line="276" w:lineRule="auto"/>
        <w:ind w:left="709" w:hanging="425"/>
        <w:rPr>
          <w:rFonts w:asciiTheme="majorHAnsi" w:hAnsiTheme="majorHAnsi" w:cs="Arial"/>
          <w:lang w:val="nl-NL"/>
        </w:rPr>
      </w:pPr>
      <w:r>
        <w:rPr>
          <w:rFonts w:asciiTheme="majorHAnsi" w:hAnsiTheme="majorHAnsi" w:cs="Arial"/>
          <w:lang w:val="nl-NL"/>
        </w:rPr>
        <w:t>l</w:t>
      </w:r>
      <w:r w:rsidRPr="00860545">
        <w:rPr>
          <w:rFonts w:asciiTheme="majorHAnsi" w:hAnsiTheme="majorHAnsi" w:cs="Arial"/>
          <w:lang w:val="nl-NL"/>
        </w:rPr>
        <w:t xml:space="preserve">egitimeren met </w:t>
      </w:r>
      <w:r w:rsidRPr="00A63680">
        <w:rPr>
          <w:rFonts w:asciiTheme="majorHAnsi" w:hAnsiTheme="majorHAnsi" w:cs="Arial"/>
          <w:bCs/>
          <w:lang w:val="nl-NL"/>
        </w:rPr>
        <w:t xml:space="preserve">geldig en </w:t>
      </w:r>
      <w:r w:rsidRPr="001879FD">
        <w:rPr>
          <w:rFonts w:asciiTheme="majorHAnsi" w:hAnsiTheme="majorHAnsi" w:cs="Arial"/>
          <w:bCs/>
          <w:lang w:val="nl-NL"/>
        </w:rPr>
        <w:t>fysiek legitimatiebewijs (paspoort, ID, rijbewijs of Nederlands vreemdelingendocument)</w:t>
      </w:r>
      <w:r>
        <w:rPr>
          <w:rFonts w:asciiTheme="majorHAnsi" w:hAnsiTheme="majorHAnsi" w:cs="Arial"/>
          <w:bCs/>
          <w:lang w:val="nl-NL"/>
        </w:rPr>
        <w:t>;</w:t>
      </w:r>
    </w:p>
    <w:p w14:paraId="1D4CC2EB" w14:textId="77777777" w:rsidR="001C3441" w:rsidRDefault="001C3441" w:rsidP="001C3441">
      <w:pPr>
        <w:pStyle w:val="Lijstalinea"/>
        <w:numPr>
          <w:ilvl w:val="1"/>
          <w:numId w:val="10"/>
        </w:numPr>
        <w:spacing w:after="200" w:line="276" w:lineRule="auto"/>
        <w:ind w:left="709" w:hanging="425"/>
        <w:rPr>
          <w:rFonts w:asciiTheme="majorHAnsi" w:hAnsiTheme="majorHAnsi" w:cs="Arial"/>
          <w:bCs/>
          <w:color w:val="000000" w:themeColor="text1"/>
          <w:lang w:val="nl-NL"/>
        </w:rPr>
      </w:pPr>
      <w:r>
        <w:rPr>
          <w:rFonts w:asciiTheme="majorHAnsi" w:hAnsiTheme="majorHAnsi" w:cs="Arial"/>
          <w:bCs/>
          <w:color w:val="000000" w:themeColor="text1"/>
          <w:lang w:val="nl-NL"/>
        </w:rPr>
        <w:t>p</w:t>
      </w:r>
      <w:r w:rsidRPr="00860545">
        <w:rPr>
          <w:rFonts w:asciiTheme="majorHAnsi" w:hAnsiTheme="majorHAnsi" w:cs="Arial"/>
          <w:bCs/>
          <w:color w:val="000000" w:themeColor="text1"/>
          <w:lang w:val="nl-NL"/>
        </w:rPr>
        <w:t>rocedure en sancties bij fraude</w:t>
      </w:r>
      <w:r>
        <w:rPr>
          <w:rFonts w:asciiTheme="majorHAnsi" w:hAnsiTheme="majorHAnsi" w:cs="Arial"/>
          <w:bCs/>
          <w:color w:val="000000" w:themeColor="text1"/>
          <w:lang w:val="nl-NL"/>
        </w:rPr>
        <w:t>;</w:t>
      </w:r>
    </w:p>
    <w:p w14:paraId="24DE69F2" w14:textId="77777777" w:rsidR="001C3441" w:rsidRPr="00EA35C0" w:rsidRDefault="001C3441" w:rsidP="001C3441">
      <w:pPr>
        <w:pStyle w:val="Lijstalinea"/>
        <w:numPr>
          <w:ilvl w:val="0"/>
          <w:numId w:val="10"/>
        </w:numPr>
        <w:spacing w:after="200" w:line="276" w:lineRule="auto"/>
        <w:ind w:hanging="436"/>
        <w:rPr>
          <w:rFonts w:asciiTheme="majorHAnsi" w:hAnsiTheme="majorHAnsi" w:cs="Arial"/>
          <w:bCs/>
          <w:lang w:val="nl-NL"/>
        </w:rPr>
      </w:pPr>
      <w:r>
        <w:rPr>
          <w:rFonts w:asciiTheme="majorHAnsi" w:hAnsiTheme="majorHAnsi" w:cs="Arial"/>
          <w:bCs/>
          <w:lang w:val="nl-NL"/>
        </w:rPr>
        <w:lastRenderedPageBreak/>
        <w:t>i</w:t>
      </w:r>
      <w:r w:rsidRPr="00EA35C0">
        <w:rPr>
          <w:rFonts w:asciiTheme="majorHAnsi" w:hAnsiTheme="majorHAnsi" w:cs="Arial"/>
          <w:bCs/>
          <w:lang w:val="nl-NL"/>
        </w:rPr>
        <w:t xml:space="preserve">nformatie over de mogelijkheden voor feedback geven op </w:t>
      </w:r>
      <w:r>
        <w:rPr>
          <w:rFonts w:asciiTheme="majorHAnsi" w:hAnsiTheme="majorHAnsi" w:cs="Arial"/>
          <w:bCs/>
          <w:lang w:val="nl-NL"/>
        </w:rPr>
        <w:t>het tentamen</w:t>
      </w:r>
      <w:r w:rsidRPr="00EA35C0">
        <w:rPr>
          <w:rFonts w:asciiTheme="majorHAnsi" w:hAnsiTheme="majorHAnsi" w:cs="Arial"/>
          <w:bCs/>
          <w:lang w:val="nl-NL"/>
        </w:rPr>
        <w:t xml:space="preserve"> en mogelijkheden tot inzage van </w:t>
      </w:r>
      <w:r>
        <w:rPr>
          <w:rFonts w:asciiTheme="majorHAnsi" w:hAnsiTheme="majorHAnsi" w:cs="Arial"/>
          <w:bCs/>
          <w:lang w:val="nl-NL"/>
        </w:rPr>
        <w:t>het tentamen.</w:t>
      </w:r>
    </w:p>
    <w:p w14:paraId="039321B7" w14:textId="77777777" w:rsidR="001C3441" w:rsidRPr="009E5B5A" w:rsidRDefault="001C3441" w:rsidP="001C3441">
      <w:pPr>
        <w:spacing w:after="200" w:line="276" w:lineRule="auto"/>
        <w:rPr>
          <w:rFonts w:asciiTheme="majorHAnsi" w:hAnsiTheme="majorHAnsi" w:cstheme="majorHAnsi"/>
          <w:szCs w:val="20"/>
          <w:lang w:val="nl-NL"/>
        </w:rPr>
      </w:pPr>
    </w:p>
    <w:p w14:paraId="3E8110D1" w14:textId="77777777" w:rsidR="0074314B" w:rsidRPr="001C3441" w:rsidRDefault="0074314B">
      <w:pPr>
        <w:rPr>
          <w:lang w:val="nl-NL"/>
        </w:rPr>
      </w:pPr>
    </w:p>
    <w:sectPr w:rsidR="0074314B" w:rsidRPr="001C3441" w:rsidSect="001C3441">
      <w:headerReference w:type="default" r:id="rId11"/>
      <w:footerReference w:type="even" r:id="rId12"/>
      <w:footerReference w:type="default" r:id="rId13"/>
      <w:headerReference w:type="first" r:id="rId14"/>
      <w:type w:val="continuous"/>
      <w:pgSz w:w="11900" w:h="16840"/>
      <w:pgMar w:top="1985" w:right="1418" w:bottom="1985"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2D97" w14:textId="77777777" w:rsidR="001C3441" w:rsidRDefault="001C3441" w:rsidP="001C3441">
      <w:r>
        <w:separator/>
      </w:r>
    </w:p>
  </w:endnote>
  <w:endnote w:type="continuationSeparator" w:id="0">
    <w:p w14:paraId="58AD989C" w14:textId="77777777" w:rsidR="001C3441" w:rsidRDefault="001C3441" w:rsidP="001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Medium">
    <w:altName w:val="Arial"/>
    <w:charset w:val="00"/>
    <w:family w:val="swiss"/>
    <w:pitch w:val="variable"/>
    <w:sig w:usb0="00000007" w:usb1="00000000" w:usb2="00000000" w:usb3="00000000" w:csb0="00000093"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0811" w14:textId="77777777" w:rsidR="000336A0" w:rsidRDefault="001C3441" w:rsidP="00B5566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29500A" w14:textId="77777777" w:rsidR="000336A0" w:rsidRDefault="00501989" w:rsidP="004235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ED10" w14:textId="77777777" w:rsidR="000336A0" w:rsidRPr="00B55660" w:rsidRDefault="001C3441" w:rsidP="00B55660">
    <w:pPr>
      <w:pStyle w:val="Voettekst"/>
      <w:framePr w:wrap="around" w:vAnchor="text" w:hAnchor="margin" w:xAlign="right" w:y="1"/>
      <w:jc w:val="center"/>
      <w:rPr>
        <w:rStyle w:val="Paginanummer"/>
        <w:sz w:val="16"/>
      </w:rPr>
    </w:pPr>
    <w:r w:rsidRPr="00B55660">
      <w:rPr>
        <w:rStyle w:val="Paginanummer"/>
        <w:sz w:val="16"/>
      </w:rPr>
      <w:fldChar w:fldCharType="begin"/>
    </w:r>
    <w:r w:rsidRPr="00B55660">
      <w:rPr>
        <w:rStyle w:val="Paginanummer"/>
        <w:sz w:val="16"/>
      </w:rPr>
      <w:instrText xml:space="preserve">PAGE  </w:instrText>
    </w:r>
    <w:r w:rsidRPr="00B55660">
      <w:rPr>
        <w:rStyle w:val="Paginanummer"/>
        <w:sz w:val="16"/>
      </w:rPr>
      <w:fldChar w:fldCharType="separate"/>
    </w:r>
    <w:r>
      <w:rPr>
        <w:rStyle w:val="Paginanummer"/>
        <w:noProof/>
        <w:sz w:val="16"/>
      </w:rPr>
      <w:t>20</w:t>
    </w:r>
    <w:r w:rsidRPr="00B55660">
      <w:rPr>
        <w:rStyle w:val="Paginanummer"/>
        <w:sz w:val="16"/>
      </w:rPr>
      <w:fldChar w:fldCharType="end"/>
    </w:r>
  </w:p>
  <w:p w14:paraId="03475728" w14:textId="77777777" w:rsidR="000336A0" w:rsidRPr="00423529" w:rsidRDefault="001C3441" w:rsidP="001930EA">
    <w:pPr>
      <w:pStyle w:val="Voettekst"/>
      <w:ind w:right="360"/>
      <w:rPr>
        <w:color w:val="7F7F7F" w:themeColor="text1" w:themeTint="80"/>
        <w:sz w:val="12"/>
      </w:rPr>
    </w:pPr>
    <w:r w:rsidRPr="00423529">
      <w:rPr>
        <w:b/>
        <w:color w:val="7F7F7F" w:themeColor="text1" w:themeTint="80"/>
        <w:sz w:val="14"/>
      </w:rPr>
      <w:tab/>
    </w:r>
    <w:r w:rsidRPr="00423529">
      <w:rPr>
        <w:b/>
        <w:color w:val="7F7F7F" w:themeColor="text1" w:themeTint="80"/>
        <w:sz w:val="14"/>
      </w:rPr>
      <w:tab/>
    </w:r>
    <w:r w:rsidRPr="00423529">
      <w:rPr>
        <w:b/>
        <w:color w:val="7F7F7F" w:themeColor="text1" w:themeTint="80"/>
        <w:sz w:val="14"/>
      </w:rPr>
      <w:br/>
    </w:r>
    <w:r>
      <w:rPr>
        <w:color w:val="7F7F7F" w:themeColor="text1" w:themeTint="80"/>
        <w:sz w:val="12"/>
      </w:rPr>
      <w:t>© 2020</w:t>
    </w:r>
    <w:r w:rsidRPr="00423529">
      <w:rPr>
        <w:color w:val="7F7F7F" w:themeColor="text1" w:themeTint="80"/>
        <w:sz w:val="12"/>
      </w:rPr>
      <w:t xml:space="preserve">, </w:t>
    </w:r>
    <w:proofErr w:type="spellStart"/>
    <w:r w:rsidRPr="00423529">
      <w:rPr>
        <w:color w:val="7F7F7F" w:themeColor="text1" w:themeTint="80"/>
        <w:sz w:val="12"/>
      </w:rPr>
      <w:t>Hogeschool</w:t>
    </w:r>
    <w:proofErr w:type="spellEnd"/>
    <w:r w:rsidRPr="00423529">
      <w:rPr>
        <w:color w:val="7F7F7F" w:themeColor="text1" w:themeTint="80"/>
        <w:sz w:val="12"/>
      </w:rPr>
      <w:t xml:space="preserve"> van Amsterdam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4001" w14:textId="77777777" w:rsidR="001C3441" w:rsidRDefault="001C3441" w:rsidP="001C3441">
      <w:r>
        <w:separator/>
      </w:r>
    </w:p>
  </w:footnote>
  <w:footnote w:type="continuationSeparator" w:id="0">
    <w:p w14:paraId="44CA1059" w14:textId="77777777" w:rsidR="001C3441" w:rsidRDefault="001C3441" w:rsidP="001C3441">
      <w:r>
        <w:continuationSeparator/>
      </w:r>
    </w:p>
  </w:footnote>
  <w:footnote w:id="1">
    <w:p w14:paraId="7657225A" w14:textId="77777777" w:rsidR="001C3441" w:rsidRPr="007579C2" w:rsidRDefault="001C3441" w:rsidP="001C3441">
      <w:pPr>
        <w:pStyle w:val="Voetnoottekst"/>
        <w:rPr>
          <w:rFonts w:ascii="Calibri Light" w:hAnsi="Calibri Light" w:cs="Calibri Light"/>
          <w:sz w:val="18"/>
          <w:szCs w:val="18"/>
          <w:lang w:val="nl-NL"/>
        </w:rPr>
      </w:pPr>
      <w:r w:rsidRPr="007579C2">
        <w:rPr>
          <w:rStyle w:val="Voetnootmarkering"/>
          <w:sz w:val="18"/>
          <w:szCs w:val="18"/>
        </w:rPr>
        <w:footnoteRef/>
      </w:r>
      <w:r w:rsidRPr="007579C2">
        <w:rPr>
          <w:sz w:val="18"/>
          <w:szCs w:val="18"/>
          <w:lang w:val="nl-NL"/>
        </w:rPr>
        <w:t xml:space="preserve"> </w:t>
      </w:r>
      <w:r w:rsidRPr="007579C2">
        <w:rPr>
          <w:rFonts w:ascii="Calibri Light" w:hAnsi="Calibri Light" w:cs="Calibri Light"/>
          <w:sz w:val="18"/>
          <w:szCs w:val="18"/>
          <w:lang w:val="nl-NL"/>
        </w:rPr>
        <w:t xml:space="preserve">Dit onderscheid </w:t>
      </w:r>
      <w:r>
        <w:rPr>
          <w:rFonts w:ascii="Calibri Light" w:hAnsi="Calibri Light" w:cs="Calibri Light"/>
          <w:sz w:val="18"/>
          <w:szCs w:val="18"/>
          <w:lang w:val="nl-NL"/>
        </w:rPr>
        <w:t>in aan de orde en verplicht komt door de ontstaansgeschiedenis. De protocollen online zijn recent opgesteld en nog in ontwikkeling. De protocollen op locatie zijn al een aantal jaren in gebruik en al meerdere keren vastgesteld.</w:t>
      </w:r>
    </w:p>
  </w:footnote>
  <w:footnote w:id="2">
    <w:p w14:paraId="07CDBFE6" w14:textId="77777777" w:rsidR="001C3441" w:rsidRPr="006E32B3" w:rsidRDefault="001C3441" w:rsidP="001C3441">
      <w:pPr>
        <w:pStyle w:val="Voetnoottekst"/>
        <w:rPr>
          <w:rFonts w:ascii="Calibri Light" w:hAnsi="Calibri Light" w:cs="Calibri Light"/>
          <w:sz w:val="18"/>
          <w:szCs w:val="18"/>
          <w:lang w:val="nl-NL"/>
        </w:rPr>
      </w:pPr>
      <w:r>
        <w:rPr>
          <w:rStyle w:val="Voetnootmarkering"/>
        </w:rPr>
        <w:footnoteRef/>
      </w:r>
      <w:r w:rsidRPr="009163A8">
        <w:rPr>
          <w:lang w:val="nl-NL"/>
        </w:rPr>
        <w:t xml:space="preserve"> </w:t>
      </w:r>
      <w:r w:rsidRPr="006E32B3">
        <w:rPr>
          <w:rFonts w:ascii="Calibri Light" w:hAnsi="Calibri Light" w:cs="Calibri Light"/>
          <w:sz w:val="18"/>
          <w:szCs w:val="18"/>
          <w:lang w:val="nl-NL"/>
        </w:rPr>
        <w:t xml:space="preserve">Waar in de tekst </w:t>
      </w:r>
      <w:r w:rsidRPr="009B0EC9">
        <w:rPr>
          <w:rFonts w:ascii="Calibri Light" w:hAnsi="Calibri Light" w:cs="Calibri Light"/>
          <w:i/>
          <w:iCs/>
          <w:sz w:val="18"/>
          <w:szCs w:val="18"/>
          <w:lang w:val="nl-NL"/>
        </w:rPr>
        <w:t xml:space="preserve">student </w:t>
      </w:r>
      <w:r w:rsidRPr="006E32B3">
        <w:rPr>
          <w:rFonts w:ascii="Calibri Light" w:hAnsi="Calibri Light" w:cs="Calibri Light"/>
          <w:sz w:val="18"/>
          <w:szCs w:val="18"/>
          <w:lang w:val="nl-NL"/>
        </w:rPr>
        <w:t xml:space="preserve">staat kun je </w:t>
      </w:r>
      <w:r w:rsidRPr="009B0EC9">
        <w:rPr>
          <w:rFonts w:ascii="Calibri Light" w:hAnsi="Calibri Light" w:cs="Calibri Light"/>
          <w:i/>
          <w:iCs/>
          <w:sz w:val="18"/>
          <w:szCs w:val="18"/>
          <w:lang w:val="nl-NL"/>
        </w:rPr>
        <w:t>studenten</w:t>
      </w:r>
      <w:r w:rsidRPr="006E32B3">
        <w:rPr>
          <w:rFonts w:ascii="Calibri Light" w:hAnsi="Calibri Light" w:cs="Calibri Light"/>
          <w:sz w:val="18"/>
          <w:szCs w:val="18"/>
          <w:lang w:val="nl-NL"/>
        </w:rPr>
        <w:t xml:space="preserve"> lezen, als </w:t>
      </w:r>
      <w:r>
        <w:rPr>
          <w:rFonts w:ascii="Calibri Light" w:hAnsi="Calibri Light" w:cs="Calibri Light"/>
          <w:sz w:val="18"/>
          <w:szCs w:val="18"/>
          <w:lang w:val="nl-NL"/>
        </w:rPr>
        <w:t>het mondelinge tentamen</w:t>
      </w:r>
      <w:r w:rsidRPr="006E32B3">
        <w:rPr>
          <w:rFonts w:ascii="Calibri Light" w:hAnsi="Calibri Light" w:cs="Calibri Light"/>
          <w:sz w:val="18"/>
          <w:szCs w:val="18"/>
          <w:lang w:val="nl-NL"/>
        </w:rPr>
        <w:t xml:space="preserve"> betrekking heeft op een groepje studenten.</w:t>
      </w:r>
    </w:p>
  </w:footnote>
  <w:footnote w:id="3">
    <w:p w14:paraId="7B478EED" w14:textId="77777777" w:rsidR="001C3441" w:rsidRPr="00C65058" w:rsidRDefault="001C3441" w:rsidP="001C3441">
      <w:pPr>
        <w:pStyle w:val="Voetnoottekst"/>
        <w:rPr>
          <w:rFonts w:asciiTheme="majorHAnsi" w:hAnsiTheme="majorHAnsi" w:cstheme="majorHAnsi"/>
          <w:sz w:val="16"/>
          <w:szCs w:val="16"/>
          <w:lang w:val="nl-NL"/>
        </w:rPr>
      </w:pPr>
      <w:r w:rsidRPr="00C65058">
        <w:rPr>
          <w:rStyle w:val="Voetnootmarkering"/>
          <w:rFonts w:asciiTheme="majorHAnsi" w:hAnsiTheme="majorHAnsi" w:cstheme="majorHAnsi"/>
          <w:sz w:val="16"/>
          <w:szCs w:val="16"/>
        </w:rPr>
        <w:footnoteRef/>
      </w:r>
      <w:r w:rsidRPr="00C65058">
        <w:rPr>
          <w:rFonts w:asciiTheme="majorHAnsi" w:hAnsiTheme="majorHAnsi" w:cstheme="majorHAnsi"/>
          <w:sz w:val="16"/>
          <w:szCs w:val="16"/>
          <w:lang w:val="nl-NL"/>
        </w:rPr>
        <w:t xml:space="preserve"> Zie verder voor regels fraude en plagiaat: Onderwijs- en Examenregeling, hoofdstuk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F839" w14:textId="77777777" w:rsidR="000336A0" w:rsidRDefault="001C3441">
    <w:pPr>
      <w:pStyle w:val="Koptekst"/>
    </w:pPr>
    <w:r>
      <w:rPr>
        <w:noProof/>
        <w:lang w:bidi="ar-SA"/>
      </w:rPr>
      <mc:AlternateContent>
        <mc:Choice Requires="wps">
          <w:drawing>
            <wp:anchor distT="0" distB="0" distL="114300" distR="114300" simplePos="0" relativeHeight="251661312" behindDoc="0" locked="0" layoutInCell="1" allowOverlap="1" wp14:anchorId="0A796DEB" wp14:editId="6F7A8BB6">
              <wp:simplePos x="0" y="0"/>
              <wp:positionH relativeFrom="column">
                <wp:posOffset>2743200</wp:posOffset>
              </wp:positionH>
              <wp:positionV relativeFrom="paragraph">
                <wp:posOffset>-78740</wp:posOffset>
              </wp:positionV>
              <wp:extent cx="2971800"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EFFE" w14:textId="77777777" w:rsidR="000336A0" w:rsidRPr="003D1190" w:rsidRDefault="00501989" w:rsidP="003D1190">
                          <w:pPr>
                            <w:jc w:val="right"/>
                            <w:rPr>
                              <w:color w:val="7F7F7F" w:themeColor="text1" w:themeTint="80"/>
                              <w:sz w:val="16"/>
                            </w:rPr>
                          </w:pPr>
                        </w:p>
                      </w:txbxContent>
                    </wps:txbx>
                    <wps:bodyPr rot="0" vert="horz" wrap="square" lIns="9144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6DEB" id="_x0000_t202" coordsize="21600,21600" o:spt="202" path="m,l,21600r21600,l21600,xe">
              <v:stroke joinstyle="miter"/>
              <v:path gradientshapeok="t" o:connecttype="rect"/>
            </v:shapetype>
            <v:shape id="Text Box 1" o:spid="_x0000_s1026" type="#_x0000_t202" style="position:absolute;margin-left:3in;margin-top:-6.2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" filled="f" stroked="f">
              <v:textbox inset=",7.2pt,0,7.2pt">
                <w:txbxContent>
                  <w:p w14:paraId="4023EFFE" w14:textId="77777777" w:rsidR="000336A0" w:rsidRPr="003D1190" w:rsidRDefault="00501989" w:rsidP="003D1190">
                    <w:pPr>
                      <w:jc w:val="right"/>
                      <w:rPr>
                        <w:color w:val="7F7F7F" w:themeColor="text1" w:themeTint="80"/>
                        <w:sz w:val="16"/>
                      </w:rPr>
                    </w:pPr>
                  </w:p>
                </w:txbxContent>
              </v:textbox>
            </v:shape>
          </w:pict>
        </mc:Fallback>
      </mc:AlternateContent>
    </w:r>
    <w:r>
      <w:rPr>
        <w:noProof/>
        <w:lang w:bidi="ar-SA"/>
      </w:rPr>
      <w:drawing>
        <wp:anchor distT="0" distB="0" distL="114300" distR="114300" simplePos="0" relativeHeight="251660288" behindDoc="1" locked="0" layoutInCell="1" allowOverlap="1" wp14:anchorId="4B4EBFED" wp14:editId="2725B5D9">
          <wp:simplePos x="0" y="0"/>
          <wp:positionH relativeFrom="page">
            <wp:posOffset>0</wp:posOffset>
          </wp:positionH>
          <wp:positionV relativeFrom="page">
            <wp:posOffset>3140</wp:posOffset>
          </wp:positionV>
          <wp:extent cx="3276600" cy="743020"/>
          <wp:effectExtent l="25400" t="0" r="0" b="0"/>
          <wp:wrapNone/>
          <wp:docPr id="12" name="Afbeelding 12" descr="logo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slag DG_DEF.jpg"/>
                  <pic:cNvPicPr/>
                </pic:nvPicPr>
                <pic:blipFill>
                  <a:blip r:embed="rId1"/>
                  <a:stretch>
                    <a:fillRect/>
                  </a:stretch>
                </pic:blipFill>
                <pic:spPr>
                  <a:xfrm>
                    <a:off x="0" y="0"/>
                    <a:ext cx="3276600" cy="743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2D2F" w14:textId="77777777" w:rsidR="000336A0" w:rsidRPr="001211EF" w:rsidRDefault="001C3441" w:rsidP="0034728E">
    <w:pPr>
      <w:pStyle w:val="Koptekst"/>
      <w:ind w:left="-567"/>
    </w:pPr>
    <w:r w:rsidRPr="001211EF">
      <w:rPr>
        <w:noProof/>
        <w:lang w:bidi="ar-SA"/>
      </w:rPr>
      <w:drawing>
        <wp:anchor distT="0" distB="0" distL="114300" distR="114300" simplePos="0" relativeHeight="251659264" behindDoc="1" locked="0" layoutInCell="1" allowOverlap="1" wp14:anchorId="6CBE1BFF" wp14:editId="5445017E">
          <wp:simplePos x="0" y="0"/>
          <wp:positionH relativeFrom="page">
            <wp:posOffset>0</wp:posOffset>
          </wp:positionH>
          <wp:positionV relativeFrom="page">
            <wp:posOffset>508</wp:posOffset>
          </wp:positionV>
          <wp:extent cx="7559040" cy="10692384"/>
          <wp:effectExtent l="25400" t="0" r="10160" b="0"/>
          <wp:wrapNone/>
          <wp:docPr id="13" name="Afbeelding 13" descr="Reader omslag D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omslag DG_DEF.jpg"/>
                  <pic:cNvPicPr/>
                </pic:nvPicPr>
                <pic:blipFill>
                  <a:blip r:embed="rId1"/>
                  <a:stretch>
                    <a:fillRect/>
                  </a:stretch>
                </pic:blipFill>
                <pic:spPr>
                  <a:xfrm>
                    <a:off x="0" y="0"/>
                    <a:ext cx="7559040" cy="106923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D91"/>
    <w:multiLevelType w:val="multilevel"/>
    <w:tmpl w:val="9C9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86D4A"/>
    <w:multiLevelType w:val="hybridMultilevel"/>
    <w:tmpl w:val="E210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3861"/>
    <w:multiLevelType w:val="hybridMultilevel"/>
    <w:tmpl w:val="2D2A220A"/>
    <w:lvl w:ilvl="0" w:tplc="04130001">
      <w:start w:val="1"/>
      <w:numFmt w:val="bullet"/>
      <w:lvlText w:val=""/>
      <w:lvlJc w:val="left"/>
      <w:pPr>
        <w:ind w:left="360" w:hanging="360"/>
      </w:pPr>
      <w:rPr>
        <w:rFonts w:ascii="Symbol" w:hAnsi="Symbol" w:cs="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7F044E8"/>
    <w:multiLevelType w:val="hybridMultilevel"/>
    <w:tmpl w:val="5240D2C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870575F"/>
    <w:multiLevelType w:val="hybridMultilevel"/>
    <w:tmpl w:val="25AEEB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DB66B3"/>
    <w:multiLevelType w:val="hybridMultilevel"/>
    <w:tmpl w:val="6E646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52AFC"/>
    <w:multiLevelType w:val="hybridMultilevel"/>
    <w:tmpl w:val="733C27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8A7AA4"/>
    <w:multiLevelType w:val="multilevel"/>
    <w:tmpl w:val="43BAB3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5784F27"/>
    <w:multiLevelType w:val="multilevel"/>
    <w:tmpl w:val="B3A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0606F"/>
    <w:multiLevelType w:val="hybridMultilevel"/>
    <w:tmpl w:val="B378A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4637E0"/>
    <w:multiLevelType w:val="hybridMultilevel"/>
    <w:tmpl w:val="3A08CCC2"/>
    <w:lvl w:ilvl="0" w:tplc="77C42CBA">
      <w:start w:val="1"/>
      <w:numFmt w:val="bullet"/>
      <w:pStyle w:val="BulletList"/>
      <w:lvlText w:val=""/>
      <w:lvlJc w:val="left"/>
      <w:pPr>
        <w:tabs>
          <w:tab w:val="num" w:pos="1360"/>
        </w:tabs>
        <w:ind w:left="1360" w:hanging="396"/>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Symbo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Symbol"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Symbol"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1DF45A3D"/>
    <w:multiLevelType w:val="hybridMultilevel"/>
    <w:tmpl w:val="3E908A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75F7C"/>
    <w:multiLevelType w:val="hybridMultilevel"/>
    <w:tmpl w:val="E7A41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482222"/>
    <w:multiLevelType w:val="hybridMultilevel"/>
    <w:tmpl w:val="676641F4"/>
    <w:lvl w:ilvl="0" w:tplc="A54E430A">
      <w:numFmt w:val="bullet"/>
      <w:lvlText w:val=""/>
      <w:lvlJc w:val="left"/>
      <w:pPr>
        <w:ind w:left="940" w:hanging="360"/>
      </w:pPr>
      <w:rPr>
        <w:rFonts w:ascii="Symbol" w:eastAsia="Symbol" w:hAnsi="Symbol" w:cs="Symbol" w:hint="default"/>
        <w:w w:val="99"/>
        <w:sz w:val="20"/>
        <w:szCs w:val="20"/>
        <w:lang w:val="nl-NL" w:eastAsia="nl-NL" w:bidi="nl-NL"/>
      </w:rPr>
    </w:lvl>
    <w:lvl w:ilvl="1" w:tplc="2108A148">
      <w:numFmt w:val="bullet"/>
      <w:lvlText w:val="o"/>
      <w:lvlJc w:val="left"/>
      <w:pPr>
        <w:ind w:left="1660" w:hanging="360"/>
      </w:pPr>
      <w:rPr>
        <w:rFonts w:hint="default"/>
        <w:w w:val="100"/>
        <w:lang w:val="nl-NL" w:eastAsia="nl-NL" w:bidi="nl-NL"/>
      </w:rPr>
    </w:lvl>
    <w:lvl w:ilvl="2" w:tplc="F1C0F1A0">
      <w:numFmt w:val="bullet"/>
      <w:lvlText w:val="•"/>
      <w:lvlJc w:val="left"/>
      <w:pPr>
        <w:ind w:left="2527" w:hanging="360"/>
      </w:pPr>
      <w:rPr>
        <w:rFonts w:hint="default"/>
        <w:lang w:val="nl-NL" w:eastAsia="nl-NL" w:bidi="nl-NL"/>
      </w:rPr>
    </w:lvl>
    <w:lvl w:ilvl="3" w:tplc="0EE84646">
      <w:numFmt w:val="bullet"/>
      <w:lvlText w:val="•"/>
      <w:lvlJc w:val="left"/>
      <w:pPr>
        <w:ind w:left="3395" w:hanging="360"/>
      </w:pPr>
      <w:rPr>
        <w:rFonts w:hint="default"/>
        <w:lang w:val="nl-NL" w:eastAsia="nl-NL" w:bidi="nl-NL"/>
      </w:rPr>
    </w:lvl>
    <w:lvl w:ilvl="4" w:tplc="6442904C">
      <w:numFmt w:val="bullet"/>
      <w:lvlText w:val="•"/>
      <w:lvlJc w:val="left"/>
      <w:pPr>
        <w:ind w:left="4262" w:hanging="360"/>
      </w:pPr>
      <w:rPr>
        <w:rFonts w:hint="default"/>
        <w:lang w:val="nl-NL" w:eastAsia="nl-NL" w:bidi="nl-NL"/>
      </w:rPr>
    </w:lvl>
    <w:lvl w:ilvl="5" w:tplc="35D0F28C">
      <w:numFmt w:val="bullet"/>
      <w:lvlText w:val="•"/>
      <w:lvlJc w:val="left"/>
      <w:pPr>
        <w:ind w:left="5130" w:hanging="360"/>
      </w:pPr>
      <w:rPr>
        <w:rFonts w:hint="default"/>
        <w:lang w:val="nl-NL" w:eastAsia="nl-NL" w:bidi="nl-NL"/>
      </w:rPr>
    </w:lvl>
    <w:lvl w:ilvl="6" w:tplc="8F985E8E">
      <w:numFmt w:val="bullet"/>
      <w:lvlText w:val="•"/>
      <w:lvlJc w:val="left"/>
      <w:pPr>
        <w:ind w:left="5998" w:hanging="360"/>
      </w:pPr>
      <w:rPr>
        <w:rFonts w:hint="default"/>
        <w:lang w:val="nl-NL" w:eastAsia="nl-NL" w:bidi="nl-NL"/>
      </w:rPr>
    </w:lvl>
    <w:lvl w:ilvl="7" w:tplc="F9E8D932">
      <w:numFmt w:val="bullet"/>
      <w:lvlText w:val="•"/>
      <w:lvlJc w:val="left"/>
      <w:pPr>
        <w:ind w:left="6865" w:hanging="360"/>
      </w:pPr>
      <w:rPr>
        <w:rFonts w:hint="default"/>
        <w:lang w:val="nl-NL" w:eastAsia="nl-NL" w:bidi="nl-NL"/>
      </w:rPr>
    </w:lvl>
    <w:lvl w:ilvl="8" w:tplc="EAEE6B8A">
      <w:numFmt w:val="bullet"/>
      <w:lvlText w:val="•"/>
      <w:lvlJc w:val="left"/>
      <w:pPr>
        <w:ind w:left="7733" w:hanging="360"/>
      </w:pPr>
      <w:rPr>
        <w:rFonts w:hint="default"/>
        <w:lang w:val="nl-NL" w:eastAsia="nl-NL" w:bidi="nl-NL"/>
      </w:rPr>
    </w:lvl>
  </w:abstractNum>
  <w:abstractNum w:abstractNumId="14" w15:restartNumberingAfterBreak="0">
    <w:nsid w:val="20633F1D"/>
    <w:multiLevelType w:val="hybridMultilevel"/>
    <w:tmpl w:val="7FDC97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4AC24B2"/>
    <w:multiLevelType w:val="multilevel"/>
    <w:tmpl w:val="E37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D67298"/>
    <w:multiLevelType w:val="multilevel"/>
    <w:tmpl w:val="093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6A3AF2"/>
    <w:multiLevelType w:val="multilevel"/>
    <w:tmpl w:val="32A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647829"/>
    <w:multiLevelType w:val="hybridMultilevel"/>
    <w:tmpl w:val="C9C08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3036D3"/>
    <w:multiLevelType w:val="hybridMultilevel"/>
    <w:tmpl w:val="D06089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796E45"/>
    <w:multiLevelType w:val="hybridMultilevel"/>
    <w:tmpl w:val="48CAC5CE"/>
    <w:lvl w:ilvl="0" w:tplc="F3CA4DA6">
      <w:start w:val="1"/>
      <w:numFmt w:val="decimal"/>
      <w:pStyle w:val="Sinumberlist"/>
      <w:lvlText w:val="%1."/>
      <w:lvlJc w:val="left"/>
      <w:pPr>
        <w:ind w:left="1400" w:hanging="360"/>
      </w:pPr>
      <w:rPr>
        <w:rFonts w:hint="default"/>
      </w:rPr>
    </w:lvl>
    <w:lvl w:ilvl="1" w:tplc="04130003" w:tentative="1">
      <w:start w:val="1"/>
      <w:numFmt w:val="bullet"/>
      <w:lvlText w:val="o"/>
      <w:lvlJc w:val="left"/>
      <w:pPr>
        <w:ind w:left="2120" w:hanging="360"/>
      </w:pPr>
      <w:rPr>
        <w:rFonts w:ascii="Courier New" w:hAnsi="Courier New" w:cs="Symbol"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Symbol"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Symbol" w:hint="default"/>
      </w:rPr>
    </w:lvl>
    <w:lvl w:ilvl="8" w:tplc="04130005" w:tentative="1">
      <w:start w:val="1"/>
      <w:numFmt w:val="bullet"/>
      <w:lvlText w:val=""/>
      <w:lvlJc w:val="left"/>
      <w:pPr>
        <w:ind w:left="7160" w:hanging="360"/>
      </w:pPr>
      <w:rPr>
        <w:rFonts w:ascii="Wingdings" w:hAnsi="Wingdings" w:hint="default"/>
      </w:rPr>
    </w:lvl>
  </w:abstractNum>
  <w:abstractNum w:abstractNumId="21" w15:restartNumberingAfterBreak="0">
    <w:nsid w:val="3FB66048"/>
    <w:multiLevelType w:val="multilevel"/>
    <w:tmpl w:val="02B0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D6310"/>
    <w:multiLevelType w:val="hybridMultilevel"/>
    <w:tmpl w:val="4398A172"/>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3D5AF1"/>
    <w:multiLevelType w:val="hybridMultilevel"/>
    <w:tmpl w:val="2D64C9B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675090"/>
    <w:multiLevelType w:val="multilevel"/>
    <w:tmpl w:val="E02A4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D197567"/>
    <w:multiLevelType w:val="hybridMultilevel"/>
    <w:tmpl w:val="6ED6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C73E1A"/>
    <w:multiLevelType w:val="hybridMultilevel"/>
    <w:tmpl w:val="5B0E8C9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52089A"/>
    <w:multiLevelType w:val="hybridMultilevel"/>
    <w:tmpl w:val="3F22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CC1770"/>
    <w:multiLevelType w:val="hybridMultilevel"/>
    <w:tmpl w:val="A6629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B06F4"/>
    <w:multiLevelType w:val="hybridMultilevel"/>
    <w:tmpl w:val="C658A9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ED7156"/>
    <w:multiLevelType w:val="multilevel"/>
    <w:tmpl w:val="71204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032670"/>
    <w:multiLevelType w:val="hybridMultilevel"/>
    <w:tmpl w:val="41BC4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B3974B2"/>
    <w:multiLevelType w:val="hybridMultilevel"/>
    <w:tmpl w:val="E1A8933E"/>
    <w:lvl w:ilvl="0" w:tplc="ED06B5CC">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D862DE0"/>
    <w:multiLevelType w:val="multilevel"/>
    <w:tmpl w:val="43B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F6537B"/>
    <w:multiLevelType w:val="hybridMultilevel"/>
    <w:tmpl w:val="4A529A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4409CE"/>
    <w:multiLevelType w:val="hybridMultilevel"/>
    <w:tmpl w:val="6744F73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07C06C6"/>
    <w:multiLevelType w:val="hybridMultilevel"/>
    <w:tmpl w:val="A140B7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21B3BD0"/>
    <w:multiLevelType w:val="hybridMultilevel"/>
    <w:tmpl w:val="A990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2D779DD"/>
    <w:multiLevelType w:val="multilevel"/>
    <w:tmpl w:val="C59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CF0213"/>
    <w:multiLevelType w:val="hybridMultilevel"/>
    <w:tmpl w:val="A5985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5E227F8"/>
    <w:multiLevelType w:val="multilevel"/>
    <w:tmpl w:val="29FE5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61435CE"/>
    <w:multiLevelType w:val="hybridMultilevel"/>
    <w:tmpl w:val="A198B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2D1853"/>
    <w:multiLevelType w:val="hybridMultilevel"/>
    <w:tmpl w:val="B14A11CC"/>
    <w:lvl w:ilvl="0" w:tplc="1626F014">
      <w:start w:val="1"/>
      <w:numFmt w:val="decimal"/>
      <w:lvlText w:val="%1."/>
      <w:lvlJc w:val="left"/>
      <w:pPr>
        <w:ind w:left="940" w:hanging="360"/>
      </w:pPr>
      <w:rPr>
        <w:rFonts w:ascii="Calibri Light" w:eastAsia="Calibri Light" w:hAnsi="Calibri Light" w:cs="Calibri Light" w:hint="default"/>
        <w:spacing w:val="-1"/>
        <w:w w:val="99"/>
        <w:sz w:val="20"/>
        <w:szCs w:val="20"/>
        <w:lang w:val="nl-NL" w:eastAsia="nl-NL" w:bidi="nl-NL"/>
      </w:rPr>
    </w:lvl>
    <w:lvl w:ilvl="1" w:tplc="F258A232">
      <w:start w:val="1"/>
      <w:numFmt w:val="lowerLetter"/>
      <w:lvlText w:val="%2."/>
      <w:lvlJc w:val="left"/>
      <w:pPr>
        <w:ind w:left="1353" w:hanging="281"/>
      </w:pPr>
      <w:rPr>
        <w:rFonts w:ascii="Calibri Light" w:eastAsia="Calibri Light" w:hAnsi="Calibri Light" w:cs="Calibri Light" w:hint="default"/>
        <w:spacing w:val="-1"/>
        <w:w w:val="99"/>
        <w:sz w:val="20"/>
        <w:szCs w:val="20"/>
        <w:lang w:val="nl-NL" w:eastAsia="nl-NL" w:bidi="nl-NL"/>
      </w:rPr>
    </w:lvl>
    <w:lvl w:ilvl="2" w:tplc="E8CC7CAA">
      <w:numFmt w:val="bullet"/>
      <w:lvlText w:val="•"/>
      <w:lvlJc w:val="left"/>
      <w:pPr>
        <w:ind w:left="2260" w:hanging="281"/>
      </w:pPr>
      <w:rPr>
        <w:rFonts w:hint="default"/>
        <w:lang w:val="nl-NL" w:eastAsia="nl-NL" w:bidi="nl-NL"/>
      </w:rPr>
    </w:lvl>
    <w:lvl w:ilvl="3" w:tplc="229C2368">
      <w:numFmt w:val="bullet"/>
      <w:lvlText w:val="•"/>
      <w:lvlJc w:val="left"/>
      <w:pPr>
        <w:ind w:left="3161" w:hanging="281"/>
      </w:pPr>
      <w:rPr>
        <w:rFonts w:hint="default"/>
        <w:lang w:val="nl-NL" w:eastAsia="nl-NL" w:bidi="nl-NL"/>
      </w:rPr>
    </w:lvl>
    <w:lvl w:ilvl="4" w:tplc="B74ECB86">
      <w:numFmt w:val="bullet"/>
      <w:lvlText w:val="•"/>
      <w:lvlJc w:val="left"/>
      <w:pPr>
        <w:ind w:left="4062" w:hanging="281"/>
      </w:pPr>
      <w:rPr>
        <w:rFonts w:hint="default"/>
        <w:lang w:val="nl-NL" w:eastAsia="nl-NL" w:bidi="nl-NL"/>
      </w:rPr>
    </w:lvl>
    <w:lvl w:ilvl="5" w:tplc="5A2A5136">
      <w:numFmt w:val="bullet"/>
      <w:lvlText w:val="•"/>
      <w:lvlJc w:val="left"/>
      <w:pPr>
        <w:ind w:left="4963" w:hanging="281"/>
      </w:pPr>
      <w:rPr>
        <w:rFonts w:hint="default"/>
        <w:lang w:val="nl-NL" w:eastAsia="nl-NL" w:bidi="nl-NL"/>
      </w:rPr>
    </w:lvl>
    <w:lvl w:ilvl="6" w:tplc="14E6FF8A">
      <w:numFmt w:val="bullet"/>
      <w:lvlText w:val="•"/>
      <w:lvlJc w:val="left"/>
      <w:pPr>
        <w:ind w:left="5864" w:hanging="281"/>
      </w:pPr>
      <w:rPr>
        <w:rFonts w:hint="default"/>
        <w:lang w:val="nl-NL" w:eastAsia="nl-NL" w:bidi="nl-NL"/>
      </w:rPr>
    </w:lvl>
    <w:lvl w:ilvl="7" w:tplc="17F69F72">
      <w:numFmt w:val="bullet"/>
      <w:lvlText w:val="•"/>
      <w:lvlJc w:val="left"/>
      <w:pPr>
        <w:ind w:left="6765" w:hanging="281"/>
      </w:pPr>
      <w:rPr>
        <w:rFonts w:hint="default"/>
        <w:lang w:val="nl-NL" w:eastAsia="nl-NL" w:bidi="nl-NL"/>
      </w:rPr>
    </w:lvl>
    <w:lvl w:ilvl="8" w:tplc="57409EF8">
      <w:numFmt w:val="bullet"/>
      <w:lvlText w:val="•"/>
      <w:lvlJc w:val="left"/>
      <w:pPr>
        <w:ind w:left="7666" w:hanging="281"/>
      </w:pPr>
      <w:rPr>
        <w:rFonts w:hint="default"/>
        <w:lang w:val="nl-NL" w:eastAsia="nl-NL" w:bidi="nl-NL"/>
      </w:rPr>
    </w:lvl>
  </w:abstractNum>
  <w:abstractNum w:abstractNumId="43" w15:restartNumberingAfterBreak="0">
    <w:nsid w:val="7A6B2FAA"/>
    <w:multiLevelType w:val="hybridMultilevel"/>
    <w:tmpl w:val="924CEFFE"/>
    <w:lvl w:ilvl="0" w:tplc="2904DE58">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C940AB0"/>
    <w:multiLevelType w:val="hybridMultilevel"/>
    <w:tmpl w:val="81B45356"/>
    <w:lvl w:ilvl="0" w:tplc="F74CA704">
      <w:start w:val="1"/>
      <w:numFmt w:val="bullet"/>
      <w:pStyle w:val="SI-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07418"/>
    <w:multiLevelType w:val="hybridMultilevel"/>
    <w:tmpl w:val="77C06EC6"/>
    <w:lvl w:ilvl="0" w:tplc="23E0904A">
      <w:start w:val="1"/>
      <w:numFmt w:val="bullet"/>
      <w:pStyle w:val="SiBulletlis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Symbol"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Symbol"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Symbol" w:hint="default"/>
      </w:rPr>
    </w:lvl>
    <w:lvl w:ilvl="8" w:tplc="04130005" w:tentative="1">
      <w:start w:val="1"/>
      <w:numFmt w:val="bullet"/>
      <w:lvlText w:val=""/>
      <w:lvlJc w:val="left"/>
      <w:pPr>
        <w:ind w:left="7160" w:hanging="360"/>
      </w:pPr>
      <w:rPr>
        <w:rFonts w:ascii="Wingdings" w:hAnsi="Wingdings" w:hint="default"/>
      </w:rPr>
    </w:lvl>
  </w:abstractNum>
  <w:abstractNum w:abstractNumId="46" w15:restartNumberingAfterBreak="0">
    <w:nsid w:val="7F0E1AA2"/>
    <w:multiLevelType w:val="hybridMultilevel"/>
    <w:tmpl w:val="11043FDC"/>
    <w:lvl w:ilvl="0" w:tplc="5D8635B6">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F2D45D7"/>
    <w:multiLevelType w:val="hybridMultilevel"/>
    <w:tmpl w:val="FD508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45"/>
  </w:num>
  <w:num w:numId="4">
    <w:abstractNumId w:val="20"/>
  </w:num>
  <w:num w:numId="5">
    <w:abstractNumId w:val="32"/>
  </w:num>
  <w:num w:numId="6">
    <w:abstractNumId w:val="35"/>
  </w:num>
  <w:num w:numId="7">
    <w:abstractNumId w:val="18"/>
  </w:num>
  <w:num w:numId="8">
    <w:abstractNumId w:val="25"/>
  </w:num>
  <w:num w:numId="9">
    <w:abstractNumId w:val="9"/>
  </w:num>
  <w:num w:numId="10">
    <w:abstractNumId w:val="22"/>
  </w:num>
  <w:num w:numId="11">
    <w:abstractNumId w:val="41"/>
  </w:num>
  <w:num w:numId="12">
    <w:abstractNumId w:val="36"/>
  </w:num>
  <w:num w:numId="13">
    <w:abstractNumId w:val="1"/>
  </w:num>
  <w:num w:numId="14">
    <w:abstractNumId w:val="27"/>
  </w:num>
  <w:num w:numId="15">
    <w:abstractNumId w:val="28"/>
  </w:num>
  <w:num w:numId="16">
    <w:abstractNumId w:val="47"/>
  </w:num>
  <w:num w:numId="17">
    <w:abstractNumId w:val="43"/>
  </w:num>
  <w:num w:numId="18">
    <w:abstractNumId w:val="34"/>
  </w:num>
  <w:num w:numId="19">
    <w:abstractNumId w:val="29"/>
  </w:num>
  <w:num w:numId="20">
    <w:abstractNumId w:val="2"/>
  </w:num>
  <w:num w:numId="21">
    <w:abstractNumId w:val="26"/>
  </w:num>
  <w:num w:numId="22">
    <w:abstractNumId w:val="14"/>
  </w:num>
  <w:num w:numId="23">
    <w:abstractNumId w:val="11"/>
  </w:num>
  <w:num w:numId="24">
    <w:abstractNumId w:val="13"/>
  </w:num>
  <w:num w:numId="25">
    <w:abstractNumId w:val="42"/>
  </w:num>
  <w:num w:numId="26">
    <w:abstractNumId w:val="3"/>
  </w:num>
  <w:num w:numId="27">
    <w:abstractNumId w:val="19"/>
  </w:num>
  <w:num w:numId="28">
    <w:abstractNumId w:val="37"/>
  </w:num>
  <w:num w:numId="29">
    <w:abstractNumId w:val="31"/>
  </w:num>
  <w:num w:numId="30">
    <w:abstractNumId w:val="6"/>
  </w:num>
  <w:num w:numId="31">
    <w:abstractNumId w:val="39"/>
  </w:num>
  <w:num w:numId="32">
    <w:abstractNumId w:val="4"/>
  </w:num>
  <w:num w:numId="33">
    <w:abstractNumId w:val="12"/>
  </w:num>
  <w:num w:numId="34">
    <w:abstractNumId w:val="5"/>
  </w:num>
  <w:num w:numId="35">
    <w:abstractNumId w:val="23"/>
  </w:num>
  <w:num w:numId="36">
    <w:abstractNumId w:val="46"/>
  </w:num>
  <w:num w:numId="37">
    <w:abstractNumId w:val="17"/>
  </w:num>
  <w:num w:numId="38">
    <w:abstractNumId w:val="40"/>
  </w:num>
  <w:num w:numId="39">
    <w:abstractNumId w:val="30"/>
  </w:num>
  <w:num w:numId="40">
    <w:abstractNumId w:val="24"/>
  </w:num>
  <w:num w:numId="41">
    <w:abstractNumId w:val="38"/>
  </w:num>
  <w:num w:numId="42">
    <w:abstractNumId w:val="33"/>
  </w:num>
  <w:num w:numId="43">
    <w:abstractNumId w:val="16"/>
  </w:num>
  <w:num w:numId="44">
    <w:abstractNumId w:val="8"/>
  </w:num>
  <w:num w:numId="45">
    <w:abstractNumId w:val="0"/>
  </w:num>
  <w:num w:numId="46">
    <w:abstractNumId w:val="15"/>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41"/>
    <w:rsid w:val="000D633C"/>
    <w:rsid w:val="001C3441"/>
    <w:rsid w:val="00392FA6"/>
    <w:rsid w:val="003B37C5"/>
    <w:rsid w:val="00501989"/>
    <w:rsid w:val="00554DF3"/>
    <w:rsid w:val="005774D2"/>
    <w:rsid w:val="0074314B"/>
    <w:rsid w:val="00B611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140E"/>
  <w15:chartTrackingRefBased/>
  <w15:docId w15:val="{95A84410-E9DF-4608-BC77-3DA7C62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C3441"/>
    <w:pPr>
      <w:spacing w:after="0" w:line="240" w:lineRule="auto"/>
    </w:pPr>
    <w:rPr>
      <w:rFonts w:ascii="Arial" w:eastAsiaTheme="minorEastAsia" w:hAnsi="Arial" w:cs="Times New Roman"/>
      <w:sz w:val="20"/>
      <w:szCs w:val="24"/>
      <w:lang w:bidi="en-US"/>
    </w:rPr>
  </w:style>
  <w:style w:type="paragraph" w:styleId="Kop1">
    <w:name w:val="heading 1"/>
    <w:aliases w:val="SI - Heading 1"/>
    <w:basedOn w:val="Standaard"/>
    <w:next w:val="Standaard"/>
    <w:link w:val="Kop1Char"/>
    <w:uiPriority w:val="9"/>
    <w:qFormat/>
    <w:rsid w:val="001C3441"/>
    <w:pPr>
      <w:keepNext/>
      <w:spacing w:before="240" w:after="60"/>
      <w:outlineLvl w:val="0"/>
    </w:pPr>
    <w:rPr>
      <w:rFonts w:asciiTheme="majorHAnsi" w:eastAsiaTheme="majorEastAsia" w:hAnsiTheme="majorHAnsi"/>
      <w:b/>
      <w:bCs/>
      <w:kern w:val="32"/>
      <w:sz w:val="28"/>
      <w:szCs w:val="32"/>
    </w:rPr>
  </w:style>
  <w:style w:type="paragraph" w:styleId="Kop2">
    <w:name w:val="heading 2"/>
    <w:aliases w:val="SI - Heading 2"/>
    <w:basedOn w:val="Standaard"/>
    <w:next w:val="Standaard"/>
    <w:link w:val="Kop2Char"/>
    <w:uiPriority w:val="9"/>
    <w:unhideWhenUsed/>
    <w:qFormat/>
    <w:rsid w:val="001C3441"/>
    <w:pPr>
      <w:keepNext/>
      <w:spacing w:before="240" w:after="60"/>
      <w:outlineLvl w:val="1"/>
    </w:pPr>
    <w:rPr>
      <w:rFonts w:asciiTheme="majorHAnsi" w:eastAsiaTheme="majorEastAsia" w:hAnsiTheme="majorHAnsi"/>
      <w:b/>
      <w:bCs/>
      <w:iCs/>
      <w:color w:val="8496B0" w:themeColor="text2" w:themeTint="99"/>
      <w:sz w:val="28"/>
      <w:szCs w:val="28"/>
    </w:rPr>
  </w:style>
  <w:style w:type="paragraph" w:styleId="Kop3">
    <w:name w:val="heading 3"/>
    <w:aliases w:val="SI - Heading 3"/>
    <w:basedOn w:val="Standaard"/>
    <w:next w:val="Standaard"/>
    <w:link w:val="Kop3Char"/>
    <w:uiPriority w:val="9"/>
    <w:unhideWhenUsed/>
    <w:qFormat/>
    <w:rsid w:val="001C3441"/>
    <w:pPr>
      <w:keepNext/>
      <w:spacing w:before="240" w:after="60"/>
      <w:outlineLvl w:val="2"/>
    </w:pPr>
    <w:rPr>
      <w:rFonts w:asciiTheme="majorHAnsi" w:eastAsiaTheme="majorEastAsia" w:hAnsiTheme="majorHAnsi"/>
      <w:b/>
      <w:bCs/>
      <w:sz w:val="26"/>
      <w:szCs w:val="26"/>
    </w:rPr>
  </w:style>
  <w:style w:type="paragraph" w:styleId="Kop4">
    <w:name w:val="heading 4"/>
    <w:aliases w:val="Map Title,Tempo Heading 4"/>
    <w:basedOn w:val="Standaard"/>
    <w:next w:val="Standaard"/>
    <w:link w:val="Kop4Char"/>
    <w:uiPriority w:val="9"/>
    <w:unhideWhenUsed/>
    <w:qFormat/>
    <w:rsid w:val="001C3441"/>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1C3441"/>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1C3441"/>
    <w:pPr>
      <w:spacing w:before="240" w:after="60"/>
      <w:outlineLvl w:val="5"/>
    </w:pPr>
    <w:rPr>
      <w:b/>
      <w:bCs/>
      <w:sz w:val="22"/>
      <w:szCs w:val="22"/>
    </w:rPr>
  </w:style>
  <w:style w:type="paragraph" w:styleId="Kop7">
    <w:name w:val="heading 7"/>
    <w:basedOn w:val="Standaard"/>
    <w:next w:val="Standaard"/>
    <w:link w:val="Kop7Char"/>
    <w:uiPriority w:val="9"/>
    <w:unhideWhenUsed/>
    <w:qFormat/>
    <w:rsid w:val="001C3441"/>
    <w:pPr>
      <w:spacing w:before="240" w:after="60"/>
      <w:outlineLvl w:val="6"/>
    </w:pPr>
  </w:style>
  <w:style w:type="paragraph" w:styleId="Kop8">
    <w:name w:val="heading 8"/>
    <w:basedOn w:val="Standaard"/>
    <w:next w:val="Standaard"/>
    <w:link w:val="Kop8Char"/>
    <w:uiPriority w:val="9"/>
    <w:unhideWhenUsed/>
    <w:qFormat/>
    <w:rsid w:val="001C3441"/>
    <w:pPr>
      <w:spacing w:before="240" w:after="60"/>
      <w:outlineLvl w:val="7"/>
    </w:pPr>
    <w:rPr>
      <w:i/>
      <w:iCs/>
    </w:rPr>
  </w:style>
  <w:style w:type="paragraph" w:styleId="Kop9">
    <w:name w:val="heading 9"/>
    <w:basedOn w:val="Standaard"/>
    <w:next w:val="Standaard"/>
    <w:link w:val="Kop9Char"/>
    <w:uiPriority w:val="9"/>
    <w:unhideWhenUsed/>
    <w:qFormat/>
    <w:rsid w:val="001C344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I - Heading 1 Char"/>
    <w:basedOn w:val="Standaardalinea-lettertype"/>
    <w:link w:val="Kop1"/>
    <w:uiPriority w:val="9"/>
    <w:rsid w:val="001C3441"/>
    <w:rPr>
      <w:rFonts w:asciiTheme="majorHAnsi" w:eastAsiaTheme="majorEastAsia" w:hAnsiTheme="majorHAnsi" w:cs="Times New Roman"/>
      <w:b/>
      <w:bCs/>
      <w:kern w:val="32"/>
      <w:sz w:val="28"/>
      <w:szCs w:val="32"/>
      <w:lang w:bidi="en-US"/>
    </w:rPr>
  </w:style>
  <w:style w:type="character" w:customStyle="1" w:styleId="Kop2Char">
    <w:name w:val="Kop 2 Char"/>
    <w:aliases w:val="SI - Heading 2 Char"/>
    <w:basedOn w:val="Standaardalinea-lettertype"/>
    <w:link w:val="Kop2"/>
    <w:uiPriority w:val="9"/>
    <w:rsid w:val="001C3441"/>
    <w:rPr>
      <w:rFonts w:asciiTheme="majorHAnsi" w:eastAsiaTheme="majorEastAsia" w:hAnsiTheme="majorHAnsi" w:cs="Times New Roman"/>
      <w:b/>
      <w:bCs/>
      <w:iCs/>
      <w:color w:val="8496B0" w:themeColor="text2" w:themeTint="99"/>
      <w:sz w:val="28"/>
      <w:szCs w:val="28"/>
      <w:lang w:bidi="en-US"/>
    </w:rPr>
  </w:style>
  <w:style w:type="character" w:customStyle="1" w:styleId="Kop3Char">
    <w:name w:val="Kop 3 Char"/>
    <w:aliases w:val="SI - Heading 3 Char"/>
    <w:basedOn w:val="Standaardalinea-lettertype"/>
    <w:link w:val="Kop3"/>
    <w:uiPriority w:val="9"/>
    <w:rsid w:val="001C3441"/>
    <w:rPr>
      <w:rFonts w:asciiTheme="majorHAnsi" w:eastAsiaTheme="majorEastAsia" w:hAnsiTheme="majorHAnsi" w:cs="Times New Roman"/>
      <w:b/>
      <w:bCs/>
      <w:sz w:val="26"/>
      <w:szCs w:val="26"/>
      <w:lang w:bidi="en-US"/>
    </w:rPr>
  </w:style>
  <w:style w:type="character" w:customStyle="1" w:styleId="Kop4Char">
    <w:name w:val="Kop 4 Char"/>
    <w:aliases w:val="Map Title Char,Tempo Heading 4 Char"/>
    <w:basedOn w:val="Standaardalinea-lettertype"/>
    <w:link w:val="Kop4"/>
    <w:uiPriority w:val="9"/>
    <w:rsid w:val="001C3441"/>
    <w:rPr>
      <w:rFonts w:ascii="Arial" w:eastAsiaTheme="minorEastAsia" w:hAnsi="Arial" w:cs="Times New Roman"/>
      <w:b/>
      <w:bCs/>
      <w:sz w:val="28"/>
      <w:szCs w:val="28"/>
      <w:lang w:bidi="en-US"/>
    </w:rPr>
  </w:style>
  <w:style w:type="character" w:customStyle="1" w:styleId="Kop5Char">
    <w:name w:val="Kop 5 Char"/>
    <w:basedOn w:val="Standaardalinea-lettertype"/>
    <w:link w:val="Kop5"/>
    <w:uiPriority w:val="9"/>
    <w:rsid w:val="001C3441"/>
    <w:rPr>
      <w:rFonts w:ascii="Arial" w:eastAsiaTheme="minorEastAsia" w:hAnsi="Arial" w:cs="Times New Roman"/>
      <w:b/>
      <w:bCs/>
      <w:i/>
      <w:iCs/>
      <w:sz w:val="26"/>
      <w:szCs w:val="26"/>
      <w:lang w:bidi="en-US"/>
    </w:rPr>
  </w:style>
  <w:style w:type="character" w:customStyle="1" w:styleId="Kop6Char">
    <w:name w:val="Kop 6 Char"/>
    <w:basedOn w:val="Standaardalinea-lettertype"/>
    <w:link w:val="Kop6"/>
    <w:uiPriority w:val="9"/>
    <w:rsid w:val="001C3441"/>
    <w:rPr>
      <w:rFonts w:ascii="Arial" w:eastAsiaTheme="minorEastAsia" w:hAnsi="Arial" w:cs="Times New Roman"/>
      <w:b/>
      <w:bCs/>
      <w:lang w:bidi="en-US"/>
    </w:rPr>
  </w:style>
  <w:style w:type="character" w:customStyle="1" w:styleId="Kop7Char">
    <w:name w:val="Kop 7 Char"/>
    <w:basedOn w:val="Standaardalinea-lettertype"/>
    <w:link w:val="Kop7"/>
    <w:uiPriority w:val="9"/>
    <w:rsid w:val="001C3441"/>
    <w:rPr>
      <w:rFonts w:ascii="Arial" w:eastAsiaTheme="minorEastAsia" w:hAnsi="Arial" w:cs="Times New Roman"/>
      <w:sz w:val="20"/>
      <w:szCs w:val="24"/>
      <w:lang w:bidi="en-US"/>
    </w:rPr>
  </w:style>
  <w:style w:type="character" w:customStyle="1" w:styleId="Kop8Char">
    <w:name w:val="Kop 8 Char"/>
    <w:basedOn w:val="Standaardalinea-lettertype"/>
    <w:link w:val="Kop8"/>
    <w:uiPriority w:val="9"/>
    <w:rsid w:val="001C3441"/>
    <w:rPr>
      <w:rFonts w:ascii="Arial" w:eastAsiaTheme="minorEastAsia" w:hAnsi="Arial" w:cs="Times New Roman"/>
      <w:i/>
      <w:iCs/>
      <w:sz w:val="20"/>
      <w:szCs w:val="24"/>
      <w:lang w:bidi="en-US"/>
    </w:rPr>
  </w:style>
  <w:style w:type="character" w:customStyle="1" w:styleId="Kop9Char">
    <w:name w:val="Kop 9 Char"/>
    <w:basedOn w:val="Standaardalinea-lettertype"/>
    <w:link w:val="Kop9"/>
    <w:uiPriority w:val="9"/>
    <w:rsid w:val="001C3441"/>
    <w:rPr>
      <w:rFonts w:asciiTheme="majorHAnsi" w:eastAsiaTheme="majorEastAsia" w:hAnsiTheme="majorHAnsi" w:cs="Times New Roman"/>
      <w:lang w:bidi="en-US"/>
    </w:rPr>
  </w:style>
  <w:style w:type="paragraph" w:styleId="Koptekst">
    <w:name w:val="header"/>
    <w:basedOn w:val="Standaard"/>
    <w:link w:val="KoptekstChar"/>
    <w:uiPriority w:val="99"/>
    <w:unhideWhenUsed/>
    <w:rsid w:val="001C3441"/>
    <w:pPr>
      <w:tabs>
        <w:tab w:val="center" w:pos="4703"/>
        <w:tab w:val="right" w:pos="9406"/>
      </w:tabs>
    </w:pPr>
  </w:style>
  <w:style w:type="character" w:customStyle="1" w:styleId="KoptekstChar">
    <w:name w:val="Koptekst Char"/>
    <w:basedOn w:val="Standaardalinea-lettertype"/>
    <w:link w:val="Koptekst"/>
    <w:uiPriority w:val="99"/>
    <w:rsid w:val="001C3441"/>
    <w:rPr>
      <w:rFonts w:ascii="Arial" w:eastAsiaTheme="minorEastAsia" w:hAnsi="Arial" w:cs="Times New Roman"/>
      <w:sz w:val="20"/>
      <w:szCs w:val="24"/>
      <w:lang w:bidi="en-US"/>
    </w:rPr>
  </w:style>
  <w:style w:type="paragraph" w:styleId="Voettekst">
    <w:name w:val="footer"/>
    <w:basedOn w:val="Standaard"/>
    <w:link w:val="VoettekstChar"/>
    <w:uiPriority w:val="99"/>
    <w:unhideWhenUsed/>
    <w:rsid w:val="001C3441"/>
    <w:pPr>
      <w:tabs>
        <w:tab w:val="center" w:pos="4703"/>
        <w:tab w:val="right" w:pos="9406"/>
      </w:tabs>
    </w:pPr>
  </w:style>
  <w:style w:type="character" w:customStyle="1" w:styleId="VoettekstChar">
    <w:name w:val="Voettekst Char"/>
    <w:basedOn w:val="Standaardalinea-lettertype"/>
    <w:link w:val="Voettekst"/>
    <w:uiPriority w:val="99"/>
    <w:rsid w:val="001C3441"/>
    <w:rPr>
      <w:rFonts w:ascii="Arial" w:eastAsiaTheme="minorEastAsia" w:hAnsi="Arial" w:cs="Times New Roman"/>
      <w:sz w:val="20"/>
      <w:szCs w:val="24"/>
      <w:lang w:bidi="en-US"/>
    </w:rPr>
  </w:style>
  <w:style w:type="paragraph" w:customStyle="1" w:styleId="HVA-Subheading">
    <w:name w:val="HVA-Subheading"/>
    <w:basedOn w:val="Standaard"/>
    <w:next w:val="Standaard"/>
    <w:autoRedefine/>
    <w:qFormat/>
    <w:rsid w:val="001C3441"/>
    <w:pPr>
      <w:widowControl w:val="0"/>
      <w:tabs>
        <w:tab w:val="left" w:pos="0"/>
        <w:tab w:val="left" w:pos="284"/>
        <w:tab w:val="left" w:pos="567"/>
        <w:tab w:val="center" w:pos="4703"/>
        <w:tab w:val="right" w:pos="9406"/>
      </w:tabs>
      <w:autoSpaceDE w:val="0"/>
      <w:autoSpaceDN w:val="0"/>
      <w:adjustRightInd w:val="0"/>
      <w:spacing w:line="276" w:lineRule="auto"/>
      <w:textAlignment w:val="center"/>
    </w:pPr>
    <w:rPr>
      <w:rFonts w:asciiTheme="majorHAnsi" w:hAnsiTheme="majorHAnsi" w:cs="Times-Roman"/>
      <w:b/>
      <w:bCs/>
      <w:color w:val="8496B0" w:themeColor="text2" w:themeTint="99"/>
      <w:sz w:val="28"/>
      <w:szCs w:val="28"/>
      <w:lang w:val="nl-NL"/>
    </w:rPr>
  </w:style>
  <w:style w:type="paragraph" w:customStyle="1" w:styleId="HVA-Heading">
    <w:name w:val="HVA-Heading"/>
    <w:basedOn w:val="Standaard"/>
    <w:autoRedefine/>
    <w:qFormat/>
    <w:rsid w:val="001C3441"/>
    <w:pPr>
      <w:widowControl w:val="0"/>
      <w:tabs>
        <w:tab w:val="left" w:pos="567"/>
        <w:tab w:val="center" w:pos="4703"/>
        <w:tab w:val="right" w:pos="9406"/>
      </w:tabs>
      <w:autoSpaceDE w:val="0"/>
      <w:autoSpaceDN w:val="0"/>
      <w:adjustRightInd w:val="0"/>
      <w:spacing w:before="120"/>
      <w:ind w:left="360" w:hanging="360"/>
      <w:textAlignment w:val="center"/>
    </w:pPr>
    <w:rPr>
      <w:rFonts w:asciiTheme="majorHAnsi" w:hAnsiTheme="majorHAnsi" w:cs="Times-Roman"/>
      <w:b/>
      <w:sz w:val="32"/>
      <w:szCs w:val="32"/>
      <w:lang w:val="nl-NL"/>
    </w:rPr>
  </w:style>
  <w:style w:type="paragraph" w:customStyle="1" w:styleId="HVA-Bodytekst">
    <w:name w:val="HVA-Bodytekst"/>
    <w:basedOn w:val="Standaard"/>
    <w:autoRedefine/>
    <w:rsid w:val="001C3441"/>
    <w:pPr>
      <w:widowControl w:val="0"/>
      <w:autoSpaceDE w:val="0"/>
      <w:autoSpaceDN w:val="0"/>
      <w:adjustRightInd w:val="0"/>
      <w:spacing w:line="312" w:lineRule="auto"/>
      <w:textAlignment w:val="center"/>
    </w:pPr>
    <w:rPr>
      <w:rFonts w:cs="Times-Roman"/>
      <w:b/>
    </w:rPr>
  </w:style>
  <w:style w:type="paragraph" w:customStyle="1" w:styleId="HVA-Tussenkopje">
    <w:name w:val="HVA-Tussenkopje"/>
    <w:basedOn w:val="Standaard"/>
    <w:autoRedefine/>
    <w:qFormat/>
    <w:rsid w:val="001C3441"/>
    <w:pPr>
      <w:widowControl w:val="0"/>
      <w:tabs>
        <w:tab w:val="center" w:pos="4703"/>
        <w:tab w:val="right" w:pos="9406"/>
      </w:tabs>
      <w:autoSpaceDE w:val="0"/>
      <w:autoSpaceDN w:val="0"/>
      <w:adjustRightInd w:val="0"/>
      <w:spacing w:line="280" w:lineRule="auto"/>
      <w:ind w:left="993"/>
      <w:textAlignment w:val="center"/>
    </w:pPr>
    <w:rPr>
      <w:rFonts w:cs="Times-Roman"/>
      <w:sz w:val="22"/>
    </w:rPr>
  </w:style>
  <w:style w:type="paragraph" w:customStyle="1" w:styleId="SI-BodyTekst">
    <w:name w:val="SI - Body Tekst"/>
    <w:basedOn w:val="Standaard"/>
    <w:link w:val="SI-BodyTekstChar"/>
    <w:rsid w:val="001C3441"/>
    <w:pPr>
      <w:spacing w:line="264" w:lineRule="auto"/>
      <w:ind w:left="709"/>
    </w:pPr>
    <w:rPr>
      <w:rFonts w:eastAsia="Times New Roman"/>
      <w:sz w:val="18"/>
      <w:szCs w:val="20"/>
      <w:lang w:val="en-GB"/>
    </w:rPr>
  </w:style>
  <w:style w:type="character" w:styleId="Paginanummer">
    <w:name w:val="page number"/>
    <w:basedOn w:val="Standaardalinea-lettertype"/>
    <w:rsid w:val="001C3441"/>
  </w:style>
  <w:style w:type="paragraph" w:styleId="Inhopg4">
    <w:name w:val="toc 4"/>
    <w:basedOn w:val="Standaard"/>
    <w:next w:val="Standaard"/>
    <w:rsid w:val="001C3441"/>
    <w:pPr>
      <w:ind w:left="660"/>
    </w:pPr>
    <w:rPr>
      <w:rFonts w:ascii="Times New Roman" w:eastAsia="Times New Roman" w:hAnsi="Times New Roman"/>
      <w:b/>
      <w:sz w:val="18"/>
      <w:szCs w:val="20"/>
      <w:lang w:val="en-GB"/>
    </w:rPr>
  </w:style>
  <w:style w:type="paragraph" w:styleId="Inhopg1">
    <w:name w:val="toc 1"/>
    <w:basedOn w:val="Standaard"/>
    <w:next w:val="Standaard"/>
    <w:uiPriority w:val="39"/>
    <w:rsid w:val="001C3441"/>
    <w:pPr>
      <w:spacing w:before="120" w:after="120"/>
    </w:pPr>
    <w:rPr>
      <w:rFonts w:eastAsia="Times New Roman"/>
      <w:b/>
      <w:caps/>
      <w:szCs w:val="20"/>
      <w:lang w:val="en-GB"/>
    </w:rPr>
  </w:style>
  <w:style w:type="paragraph" w:customStyle="1" w:styleId="BulletList">
    <w:name w:val="Bullet List"/>
    <w:basedOn w:val="Standaard"/>
    <w:rsid w:val="001C3441"/>
    <w:pPr>
      <w:numPr>
        <w:numId w:val="1"/>
      </w:numPr>
    </w:pPr>
    <w:rPr>
      <w:rFonts w:ascii="Verdana" w:eastAsia="Times New Roman" w:hAnsi="Verdana"/>
      <w:b/>
      <w:szCs w:val="20"/>
      <w:lang w:val="en-GB"/>
    </w:rPr>
  </w:style>
  <w:style w:type="paragraph" w:styleId="Inhopg3">
    <w:name w:val="toc 3"/>
    <w:basedOn w:val="Standaard"/>
    <w:next w:val="Standaard"/>
    <w:uiPriority w:val="39"/>
    <w:rsid w:val="001C3441"/>
    <w:pPr>
      <w:ind w:left="440"/>
    </w:pPr>
    <w:rPr>
      <w:rFonts w:ascii="Verdana" w:eastAsia="Times New Roman" w:hAnsi="Verdana"/>
      <w:b/>
      <w:szCs w:val="20"/>
      <w:lang w:val="en-GB"/>
    </w:rPr>
  </w:style>
  <w:style w:type="paragraph" w:styleId="Inhopg2">
    <w:name w:val="toc 2"/>
    <w:basedOn w:val="Standaard"/>
    <w:next w:val="Standaard"/>
    <w:uiPriority w:val="39"/>
    <w:rsid w:val="001C3441"/>
    <w:pPr>
      <w:ind w:left="454"/>
    </w:pPr>
    <w:rPr>
      <w:rFonts w:eastAsia="Times New Roman"/>
      <w:szCs w:val="20"/>
      <w:lang w:val="en-GB"/>
    </w:rPr>
  </w:style>
  <w:style w:type="paragraph" w:styleId="Inhopg5">
    <w:name w:val="toc 5"/>
    <w:basedOn w:val="Standaard"/>
    <w:next w:val="Standaard"/>
    <w:rsid w:val="001C3441"/>
    <w:pPr>
      <w:ind w:left="880"/>
    </w:pPr>
    <w:rPr>
      <w:rFonts w:ascii="Times New Roman" w:eastAsia="Times New Roman" w:hAnsi="Times New Roman"/>
      <w:b/>
      <w:sz w:val="18"/>
      <w:szCs w:val="20"/>
      <w:lang w:val="en-GB"/>
    </w:rPr>
  </w:style>
  <w:style w:type="paragraph" w:styleId="Inhopg6">
    <w:name w:val="toc 6"/>
    <w:basedOn w:val="Standaard"/>
    <w:next w:val="Standaard"/>
    <w:rsid w:val="001C3441"/>
    <w:pPr>
      <w:ind w:left="1100"/>
    </w:pPr>
    <w:rPr>
      <w:rFonts w:ascii="Times New Roman" w:eastAsia="Times New Roman" w:hAnsi="Times New Roman"/>
      <w:b/>
      <w:sz w:val="18"/>
      <w:szCs w:val="20"/>
      <w:lang w:val="en-GB"/>
    </w:rPr>
  </w:style>
  <w:style w:type="paragraph" w:styleId="Inhopg7">
    <w:name w:val="toc 7"/>
    <w:basedOn w:val="Standaard"/>
    <w:next w:val="Standaard"/>
    <w:rsid w:val="001C3441"/>
    <w:pPr>
      <w:ind w:left="1320"/>
    </w:pPr>
    <w:rPr>
      <w:rFonts w:ascii="Times New Roman" w:eastAsia="Times New Roman" w:hAnsi="Times New Roman"/>
      <w:b/>
      <w:sz w:val="18"/>
      <w:szCs w:val="20"/>
      <w:lang w:val="en-GB"/>
    </w:rPr>
  </w:style>
  <w:style w:type="paragraph" w:styleId="Inhopg8">
    <w:name w:val="toc 8"/>
    <w:basedOn w:val="Standaard"/>
    <w:next w:val="Standaard"/>
    <w:rsid w:val="001C3441"/>
    <w:pPr>
      <w:ind w:left="1540"/>
    </w:pPr>
    <w:rPr>
      <w:rFonts w:ascii="Times New Roman" w:eastAsia="Times New Roman" w:hAnsi="Times New Roman"/>
      <w:b/>
      <w:sz w:val="18"/>
      <w:szCs w:val="20"/>
      <w:lang w:val="en-GB"/>
    </w:rPr>
  </w:style>
  <w:style w:type="paragraph" w:styleId="Inhopg9">
    <w:name w:val="toc 9"/>
    <w:basedOn w:val="Standaard"/>
    <w:next w:val="Standaard"/>
    <w:rsid w:val="001C3441"/>
    <w:pPr>
      <w:ind w:left="1760"/>
    </w:pPr>
    <w:rPr>
      <w:rFonts w:ascii="Times New Roman" w:eastAsia="Times New Roman" w:hAnsi="Times New Roman"/>
      <w:b/>
      <w:sz w:val="18"/>
      <w:szCs w:val="20"/>
      <w:lang w:val="en-GB"/>
    </w:rPr>
  </w:style>
  <w:style w:type="paragraph" w:customStyle="1" w:styleId="Appendix">
    <w:name w:val="Appendix"/>
    <w:basedOn w:val="Standaard"/>
    <w:rsid w:val="001C3441"/>
    <w:pPr>
      <w:keepNext/>
      <w:spacing w:before="240" w:after="60"/>
    </w:pPr>
    <w:rPr>
      <w:rFonts w:ascii="Verdana" w:eastAsia="Times New Roman" w:hAnsi="Verdana"/>
      <w:sz w:val="28"/>
      <w:szCs w:val="20"/>
      <w:lang w:val="en-GB"/>
    </w:rPr>
  </w:style>
  <w:style w:type="paragraph" w:customStyle="1" w:styleId="SI-BulletList">
    <w:name w:val="SI - Bullet List"/>
    <w:basedOn w:val="Standaard"/>
    <w:rsid w:val="001C3441"/>
    <w:pPr>
      <w:keepLines/>
      <w:numPr>
        <w:numId w:val="2"/>
      </w:numPr>
      <w:ind w:left="1417" w:hanging="737"/>
    </w:pPr>
    <w:rPr>
      <w:rFonts w:ascii="Verdana" w:eastAsia="Times New Roman" w:hAnsi="Verdana"/>
      <w:b/>
      <w:szCs w:val="20"/>
    </w:rPr>
  </w:style>
  <w:style w:type="paragraph" w:customStyle="1" w:styleId="Fixedtext">
    <w:name w:val="Fixed text"/>
    <w:basedOn w:val="Standaard"/>
    <w:rsid w:val="001C3441"/>
    <w:pPr>
      <w:keepLines/>
    </w:pPr>
    <w:rPr>
      <w:rFonts w:ascii="Univers Medium" w:eastAsia="Times New Roman" w:hAnsi="Univers Medium"/>
      <w:b/>
      <w:spacing w:val="26"/>
      <w:sz w:val="21"/>
      <w:szCs w:val="20"/>
    </w:rPr>
  </w:style>
  <w:style w:type="paragraph" w:customStyle="1" w:styleId="BlockLine">
    <w:name w:val="Block Line"/>
    <w:basedOn w:val="Standaard"/>
    <w:next w:val="Standaard"/>
    <w:rsid w:val="001C3441"/>
    <w:pPr>
      <w:widowControl w:val="0"/>
      <w:pBdr>
        <w:top w:val="single" w:sz="6" w:space="1" w:color="auto"/>
        <w:between w:val="single" w:sz="6" w:space="1" w:color="auto"/>
      </w:pBdr>
      <w:spacing w:before="240"/>
      <w:ind w:left="1700"/>
    </w:pPr>
    <w:rPr>
      <w:rFonts w:ascii="Times New Roman" w:eastAsia="Times New Roman" w:hAnsi="Times New Roman"/>
      <w:b/>
      <w:sz w:val="24"/>
      <w:szCs w:val="20"/>
      <w:lang w:val="en-GB"/>
    </w:rPr>
  </w:style>
  <w:style w:type="paragraph" w:customStyle="1" w:styleId="Bullet">
    <w:name w:val="Bullet"/>
    <w:rsid w:val="001C3441"/>
    <w:pPr>
      <w:spacing w:after="200" w:line="276" w:lineRule="auto"/>
      <w:ind w:left="288" w:hanging="288"/>
    </w:pPr>
    <w:rPr>
      <w:rFonts w:ascii="Times New Roman" w:eastAsia="Times New Roman" w:hAnsi="Times New Roman" w:cs="Times New Roman"/>
      <w:color w:val="000000"/>
      <w:sz w:val="28"/>
      <w:szCs w:val="20"/>
      <w:lang w:bidi="en-US"/>
    </w:rPr>
  </w:style>
  <w:style w:type="character" w:styleId="Hyperlink">
    <w:name w:val="Hyperlink"/>
    <w:basedOn w:val="Standaardalinea-lettertype"/>
    <w:uiPriority w:val="99"/>
    <w:rsid w:val="001C3441"/>
    <w:rPr>
      <w:color w:val="0000FF"/>
      <w:u w:val="single"/>
    </w:rPr>
  </w:style>
  <w:style w:type="paragraph" w:styleId="Tekstopmerking">
    <w:name w:val="annotation text"/>
    <w:basedOn w:val="Standaard"/>
    <w:link w:val="TekstopmerkingChar"/>
    <w:uiPriority w:val="99"/>
    <w:rsid w:val="001C3441"/>
    <w:rPr>
      <w:rFonts w:ascii="Times New Roman" w:eastAsia="Times New Roman" w:hAnsi="Times New Roman"/>
      <w:b/>
      <w:szCs w:val="20"/>
      <w:lang w:val="nl"/>
    </w:rPr>
  </w:style>
  <w:style w:type="character" w:customStyle="1" w:styleId="TekstopmerkingChar">
    <w:name w:val="Tekst opmerking Char"/>
    <w:basedOn w:val="Standaardalinea-lettertype"/>
    <w:link w:val="Tekstopmerking"/>
    <w:uiPriority w:val="99"/>
    <w:rsid w:val="001C3441"/>
    <w:rPr>
      <w:rFonts w:ascii="Times New Roman" w:eastAsia="Times New Roman" w:hAnsi="Times New Roman" w:cs="Times New Roman"/>
      <w:b/>
      <w:sz w:val="20"/>
      <w:szCs w:val="20"/>
      <w:lang w:val="nl" w:bidi="en-US"/>
    </w:rPr>
  </w:style>
  <w:style w:type="paragraph" w:customStyle="1" w:styleId="sysHidden">
    <w:name w:val="sys Hidden"/>
    <w:basedOn w:val="Standaard"/>
    <w:rsid w:val="001C3441"/>
    <w:pPr>
      <w:jc w:val="both"/>
    </w:pPr>
    <w:rPr>
      <w:rFonts w:ascii="Palatino" w:eastAsia="Times New Roman" w:hAnsi="Palatino"/>
      <w:b/>
      <w:vanish/>
      <w:szCs w:val="20"/>
      <w:lang w:val="nl"/>
    </w:rPr>
  </w:style>
  <w:style w:type="character" w:customStyle="1" w:styleId="smallcaps">
    <w:name w:val="small caps"/>
    <w:basedOn w:val="Standaardalinea-lettertype"/>
    <w:rsid w:val="001C3441"/>
    <w:rPr>
      <w:smallCaps/>
    </w:rPr>
  </w:style>
  <w:style w:type="paragraph" w:styleId="Index1">
    <w:name w:val="index 1"/>
    <w:basedOn w:val="Standaard"/>
    <w:next w:val="Standaard"/>
    <w:autoRedefine/>
    <w:rsid w:val="001C3441"/>
    <w:pPr>
      <w:ind w:left="220" w:hanging="220"/>
    </w:pPr>
    <w:rPr>
      <w:rFonts w:ascii="Verdana" w:eastAsia="Times New Roman" w:hAnsi="Verdana"/>
      <w:b/>
      <w:szCs w:val="20"/>
      <w:lang w:val="en-GB"/>
    </w:rPr>
  </w:style>
  <w:style w:type="paragraph" w:styleId="Index2">
    <w:name w:val="index 2"/>
    <w:basedOn w:val="Standaard"/>
    <w:next w:val="Standaard"/>
    <w:autoRedefine/>
    <w:rsid w:val="001C3441"/>
    <w:pPr>
      <w:ind w:left="440" w:hanging="220"/>
    </w:pPr>
    <w:rPr>
      <w:rFonts w:ascii="Verdana" w:eastAsia="Times New Roman" w:hAnsi="Verdana"/>
      <w:b/>
      <w:szCs w:val="20"/>
      <w:lang w:val="en-GB"/>
    </w:rPr>
  </w:style>
  <w:style w:type="paragraph" w:styleId="Index3">
    <w:name w:val="index 3"/>
    <w:basedOn w:val="Standaard"/>
    <w:next w:val="Standaard"/>
    <w:autoRedefine/>
    <w:rsid w:val="001C3441"/>
    <w:pPr>
      <w:ind w:left="660" w:hanging="220"/>
    </w:pPr>
    <w:rPr>
      <w:rFonts w:ascii="Verdana" w:eastAsia="Times New Roman" w:hAnsi="Verdana"/>
      <w:b/>
      <w:szCs w:val="20"/>
      <w:lang w:val="en-GB"/>
    </w:rPr>
  </w:style>
  <w:style w:type="character" w:customStyle="1" w:styleId="StyleFootnoteReferenceVerdana10pt">
    <w:name w:val="Style Footnote Reference + Verdana 10 pt"/>
    <w:basedOn w:val="Voetnootmarkering"/>
    <w:rsid w:val="001C3441"/>
    <w:rPr>
      <w:rFonts w:ascii="Verdana" w:hAnsi="Verdana"/>
      <w:sz w:val="18"/>
      <w:vertAlign w:val="superscript"/>
    </w:rPr>
  </w:style>
  <w:style w:type="character" w:styleId="Voetnootmarkering">
    <w:name w:val="footnote reference"/>
    <w:basedOn w:val="Standaardalinea-lettertype"/>
    <w:uiPriority w:val="99"/>
    <w:rsid w:val="001C3441"/>
    <w:rPr>
      <w:vertAlign w:val="superscript"/>
    </w:rPr>
  </w:style>
  <w:style w:type="paragraph" w:customStyle="1" w:styleId="SIFooter">
    <w:name w:val="SI Footer"/>
    <w:basedOn w:val="Standaard"/>
    <w:rsid w:val="001C3441"/>
    <w:rPr>
      <w:rFonts w:ascii="Verdana" w:eastAsia="Times New Roman" w:hAnsi="Verdana"/>
      <w:b/>
      <w:sz w:val="16"/>
      <w:szCs w:val="16"/>
      <w:lang w:val="en-GB"/>
    </w:rPr>
  </w:style>
  <w:style w:type="paragraph" w:customStyle="1" w:styleId="SiBulletlist">
    <w:name w:val="Si Bullet list"/>
    <w:basedOn w:val="SI-BodyTekst"/>
    <w:link w:val="SiBulletlistChar1"/>
    <w:rsid w:val="001C3441"/>
    <w:pPr>
      <w:numPr>
        <w:numId w:val="3"/>
      </w:numPr>
      <w:ind w:left="993" w:hanging="284"/>
    </w:pPr>
    <w:rPr>
      <w:lang w:val="nl-NL"/>
    </w:rPr>
  </w:style>
  <w:style w:type="paragraph" w:customStyle="1" w:styleId="Sinumberlist">
    <w:name w:val="Si numberlist"/>
    <w:basedOn w:val="SiBulletlist"/>
    <w:link w:val="SinumberlistChar"/>
    <w:rsid w:val="001C3441"/>
    <w:pPr>
      <w:numPr>
        <w:numId w:val="4"/>
      </w:numPr>
      <w:ind w:left="993" w:hanging="284"/>
    </w:pPr>
  </w:style>
  <w:style w:type="character" w:customStyle="1" w:styleId="SI-BodyTekstChar">
    <w:name w:val="SI - Body Tekst Char"/>
    <w:basedOn w:val="Standaardalinea-lettertype"/>
    <w:link w:val="SI-BodyTekst"/>
    <w:rsid w:val="001C3441"/>
    <w:rPr>
      <w:rFonts w:ascii="Arial" w:eastAsia="Times New Roman" w:hAnsi="Arial" w:cs="Times New Roman"/>
      <w:sz w:val="18"/>
      <w:szCs w:val="20"/>
      <w:lang w:val="en-GB" w:bidi="en-US"/>
    </w:rPr>
  </w:style>
  <w:style w:type="character" w:customStyle="1" w:styleId="SiBulletlistChar">
    <w:name w:val="Si Bullet list Char"/>
    <w:basedOn w:val="SI-BodyTekstChar"/>
    <w:rsid w:val="001C3441"/>
    <w:rPr>
      <w:rFonts w:ascii="Arial" w:eastAsia="Times New Roman" w:hAnsi="Arial" w:cs="Times New Roman"/>
      <w:sz w:val="18"/>
      <w:szCs w:val="20"/>
      <w:lang w:val="en-GB" w:bidi="en-US"/>
    </w:rPr>
  </w:style>
  <w:style w:type="paragraph" w:customStyle="1" w:styleId="SiCursiefheader">
    <w:name w:val="Si Cursief header"/>
    <w:basedOn w:val="SI-BodyTekst"/>
    <w:link w:val="SiCursiefheaderChar"/>
    <w:rsid w:val="001C3441"/>
    <w:rPr>
      <w:i/>
    </w:rPr>
  </w:style>
  <w:style w:type="character" w:customStyle="1" w:styleId="SiBulletlistChar1">
    <w:name w:val="Si Bullet list Char1"/>
    <w:basedOn w:val="SI-BodyTekstChar"/>
    <w:link w:val="SiBulletlist"/>
    <w:rsid w:val="001C3441"/>
    <w:rPr>
      <w:rFonts w:ascii="Arial" w:eastAsia="Times New Roman" w:hAnsi="Arial" w:cs="Times New Roman"/>
      <w:sz w:val="18"/>
      <w:szCs w:val="20"/>
      <w:lang w:val="nl-NL" w:bidi="en-US"/>
    </w:rPr>
  </w:style>
  <w:style w:type="character" w:customStyle="1" w:styleId="SinumberlistChar">
    <w:name w:val="Si numberlist Char"/>
    <w:basedOn w:val="SiBulletlistChar1"/>
    <w:link w:val="Sinumberlist"/>
    <w:rsid w:val="001C3441"/>
    <w:rPr>
      <w:rFonts w:ascii="Arial" w:eastAsia="Times New Roman" w:hAnsi="Arial" w:cs="Times New Roman"/>
      <w:sz w:val="18"/>
      <w:szCs w:val="20"/>
      <w:lang w:val="nl-NL" w:bidi="en-US"/>
    </w:rPr>
  </w:style>
  <w:style w:type="paragraph" w:customStyle="1" w:styleId="SiBoldheader">
    <w:name w:val="Si Bold header"/>
    <w:basedOn w:val="SiCursiefheader"/>
    <w:link w:val="SiBoldheaderChar"/>
    <w:rsid w:val="001C3441"/>
    <w:rPr>
      <w:b/>
      <w:i w:val="0"/>
    </w:rPr>
  </w:style>
  <w:style w:type="character" w:customStyle="1" w:styleId="SiCursiefheaderChar">
    <w:name w:val="Si Cursief header Char"/>
    <w:basedOn w:val="SI-BodyTekstChar"/>
    <w:link w:val="SiCursiefheader"/>
    <w:rsid w:val="001C3441"/>
    <w:rPr>
      <w:rFonts w:ascii="Arial" w:eastAsia="Times New Roman" w:hAnsi="Arial" w:cs="Times New Roman"/>
      <w:i/>
      <w:sz w:val="18"/>
      <w:szCs w:val="20"/>
      <w:lang w:val="en-GB" w:bidi="en-US"/>
    </w:rPr>
  </w:style>
  <w:style w:type="character" w:customStyle="1" w:styleId="SiBoldheaderChar">
    <w:name w:val="Si Bold header Char"/>
    <w:basedOn w:val="SiCursiefheaderChar"/>
    <w:link w:val="SiBoldheader"/>
    <w:rsid w:val="001C3441"/>
    <w:rPr>
      <w:rFonts w:ascii="Arial" w:eastAsia="Times New Roman" w:hAnsi="Arial" w:cs="Times New Roman"/>
      <w:b/>
      <w:i w:val="0"/>
      <w:sz w:val="18"/>
      <w:szCs w:val="20"/>
      <w:lang w:val="en-GB" w:bidi="en-US"/>
    </w:rPr>
  </w:style>
  <w:style w:type="paragraph" w:styleId="Lijstalinea">
    <w:name w:val="List Paragraph"/>
    <w:basedOn w:val="Standaard"/>
    <w:link w:val="LijstalineaChar"/>
    <w:uiPriority w:val="34"/>
    <w:qFormat/>
    <w:rsid w:val="001C3441"/>
    <w:pPr>
      <w:ind w:left="720"/>
      <w:contextualSpacing/>
    </w:pPr>
  </w:style>
  <w:style w:type="character" w:customStyle="1" w:styleId="LijstalineaChar">
    <w:name w:val="Lijstalinea Char"/>
    <w:basedOn w:val="Standaardalinea-lettertype"/>
    <w:link w:val="Lijstalinea"/>
    <w:uiPriority w:val="34"/>
    <w:rsid w:val="001C3441"/>
    <w:rPr>
      <w:rFonts w:ascii="Arial" w:eastAsiaTheme="minorEastAsia" w:hAnsi="Arial" w:cs="Times New Roman"/>
      <w:sz w:val="20"/>
      <w:szCs w:val="24"/>
      <w:lang w:bidi="en-US"/>
    </w:rPr>
  </w:style>
  <w:style w:type="table" w:styleId="Tabelraster">
    <w:name w:val="Table Grid"/>
    <w:basedOn w:val="Standaardtabel"/>
    <w:uiPriority w:val="39"/>
    <w:rsid w:val="001C3441"/>
    <w:pPr>
      <w:spacing w:after="200" w:line="276" w:lineRule="auto"/>
    </w:pPr>
    <w:rPr>
      <w:rFonts w:eastAsiaTheme="minorEastAsia" w:cs="Times New Roman"/>
      <w:lang w:eastAsia="ko-KR"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C3441"/>
    <w:rPr>
      <w:rFonts w:ascii="Tahoma" w:hAnsi="Tahoma" w:cs="Tahoma"/>
      <w:sz w:val="16"/>
      <w:szCs w:val="16"/>
    </w:rPr>
  </w:style>
  <w:style w:type="character" w:customStyle="1" w:styleId="BallontekstChar">
    <w:name w:val="Ballontekst Char"/>
    <w:basedOn w:val="Standaardalinea-lettertype"/>
    <w:link w:val="Ballontekst"/>
    <w:rsid w:val="001C3441"/>
    <w:rPr>
      <w:rFonts w:ascii="Tahoma" w:eastAsiaTheme="minorEastAsia" w:hAnsi="Tahoma" w:cs="Tahoma"/>
      <w:sz w:val="16"/>
      <w:szCs w:val="16"/>
      <w:lang w:bidi="en-US"/>
    </w:rPr>
  </w:style>
  <w:style w:type="character" w:styleId="Tekstvantijdelijkeaanduiding">
    <w:name w:val="Placeholder Text"/>
    <w:basedOn w:val="Standaardalinea-lettertype"/>
    <w:rsid w:val="001C3441"/>
    <w:rPr>
      <w:color w:val="808080"/>
    </w:rPr>
  </w:style>
  <w:style w:type="paragraph" w:styleId="Voetnoottekst">
    <w:name w:val="footnote text"/>
    <w:basedOn w:val="Standaard"/>
    <w:link w:val="VoetnoottekstChar"/>
    <w:rsid w:val="001C3441"/>
    <w:rPr>
      <w:szCs w:val="20"/>
    </w:rPr>
  </w:style>
  <w:style w:type="character" w:customStyle="1" w:styleId="VoetnoottekstChar">
    <w:name w:val="Voetnoottekst Char"/>
    <w:basedOn w:val="Standaardalinea-lettertype"/>
    <w:link w:val="Voetnoottekst"/>
    <w:rsid w:val="001C3441"/>
    <w:rPr>
      <w:rFonts w:ascii="Arial" w:eastAsiaTheme="minorEastAsia" w:hAnsi="Arial" w:cs="Times New Roman"/>
      <w:sz w:val="20"/>
      <w:szCs w:val="20"/>
      <w:lang w:bidi="en-US"/>
    </w:rPr>
  </w:style>
  <w:style w:type="paragraph" w:styleId="Lijst">
    <w:name w:val="List"/>
    <w:basedOn w:val="Standaard"/>
    <w:uiPriority w:val="99"/>
    <w:unhideWhenUsed/>
    <w:rsid w:val="001C3441"/>
    <w:pPr>
      <w:ind w:left="283" w:hanging="283"/>
    </w:pPr>
    <w:rPr>
      <w:rFonts w:asciiTheme="minorHAnsi" w:hAnsiTheme="minorHAnsi"/>
      <w:sz w:val="22"/>
      <w:szCs w:val="22"/>
    </w:rPr>
  </w:style>
  <w:style w:type="character" w:styleId="Verwijzingopmerking">
    <w:name w:val="annotation reference"/>
    <w:basedOn w:val="Standaardalinea-lettertype"/>
    <w:rsid w:val="001C3441"/>
    <w:rPr>
      <w:sz w:val="16"/>
      <w:szCs w:val="16"/>
    </w:rPr>
  </w:style>
  <w:style w:type="paragraph" w:styleId="Onderwerpvanopmerking">
    <w:name w:val="annotation subject"/>
    <w:basedOn w:val="Tekstopmerking"/>
    <w:next w:val="Tekstopmerking"/>
    <w:link w:val="OnderwerpvanopmerkingChar"/>
    <w:rsid w:val="001C3441"/>
    <w:rPr>
      <w:rFonts w:ascii="Arial" w:eastAsiaTheme="minorHAnsi" w:hAnsi="Arial" w:cstheme="minorBidi"/>
      <w:bCs/>
      <w:color w:val="000000"/>
      <w:lang w:val="nl-NL"/>
    </w:rPr>
  </w:style>
  <w:style w:type="character" w:customStyle="1" w:styleId="OnderwerpvanopmerkingChar">
    <w:name w:val="Onderwerp van opmerking Char"/>
    <w:basedOn w:val="TekstopmerkingChar"/>
    <w:link w:val="Onderwerpvanopmerking"/>
    <w:rsid w:val="001C3441"/>
    <w:rPr>
      <w:rFonts w:ascii="Arial" w:eastAsia="Times New Roman" w:hAnsi="Arial" w:cs="Times New Roman"/>
      <w:b/>
      <w:bCs/>
      <w:color w:val="000000"/>
      <w:sz w:val="20"/>
      <w:szCs w:val="20"/>
      <w:lang w:val="nl-NL" w:bidi="en-US"/>
    </w:rPr>
  </w:style>
  <w:style w:type="paragraph" w:styleId="Kopvaninhoudsopgave">
    <w:name w:val="TOC Heading"/>
    <w:basedOn w:val="Kop1"/>
    <w:next w:val="Standaard"/>
    <w:uiPriority w:val="39"/>
    <w:unhideWhenUsed/>
    <w:qFormat/>
    <w:rsid w:val="001C3441"/>
    <w:pPr>
      <w:outlineLvl w:val="9"/>
    </w:pPr>
    <w:rPr>
      <w:rFonts w:cstheme="majorBidi"/>
    </w:rPr>
  </w:style>
  <w:style w:type="paragraph" w:styleId="Titel">
    <w:name w:val="Title"/>
    <w:basedOn w:val="Standaard"/>
    <w:next w:val="Standaard"/>
    <w:link w:val="TitelChar"/>
    <w:uiPriority w:val="10"/>
    <w:qFormat/>
    <w:rsid w:val="001C3441"/>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1C3441"/>
    <w:rPr>
      <w:rFonts w:asciiTheme="majorHAnsi" w:eastAsiaTheme="majorEastAsia" w:hAnsiTheme="majorHAnsi" w:cs="Times New Roman"/>
      <w:b/>
      <w:bCs/>
      <w:kern w:val="28"/>
      <w:sz w:val="32"/>
      <w:szCs w:val="32"/>
      <w:lang w:bidi="en-US"/>
    </w:rPr>
  </w:style>
  <w:style w:type="paragraph" w:styleId="Ondertitel">
    <w:name w:val="Subtitle"/>
    <w:basedOn w:val="Standaard"/>
    <w:next w:val="Standaard"/>
    <w:link w:val="OndertitelChar"/>
    <w:uiPriority w:val="11"/>
    <w:qFormat/>
    <w:rsid w:val="001C344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C3441"/>
    <w:rPr>
      <w:rFonts w:asciiTheme="majorHAnsi" w:eastAsiaTheme="majorEastAsia" w:hAnsiTheme="majorHAnsi" w:cs="Times New Roman"/>
      <w:sz w:val="20"/>
      <w:szCs w:val="24"/>
      <w:lang w:bidi="en-US"/>
    </w:rPr>
  </w:style>
  <w:style w:type="character" w:styleId="Zwaar">
    <w:name w:val="Strong"/>
    <w:basedOn w:val="Standaardalinea-lettertype"/>
    <w:uiPriority w:val="22"/>
    <w:qFormat/>
    <w:rsid w:val="001C3441"/>
    <w:rPr>
      <w:b/>
      <w:bCs/>
    </w:rPr>
  </w:style>
  <w:style w:type="character" w:styleId="Nadruk">
    <w:name w:val="Emphasis"/>
    <w:basedOn w:val="Standaardalinea-lettertype"/>
    <w:uiPriority w:val="20"/>
    <w:qFormat/>
    <w:rsid w:val="001C3441"/>
    <w:rPr>
      <w:rFonts w:asciiTheme="minorHAnsi" w:hAnsiTheme="minorHAnsi"/>
      <w:b/>
      <w:i/>
      <w:iCs/>
    </w:rPr>
  </w:style>
  <w:style w:type="paragraph" w:styleId="Geenafstand">
    <w:name w:val="No Spacing"/>
    <w:basedOn w:val="Standaard"/>
    <w:uiPriority w:val="1"/>
    <w:qFormat/>
    <w:rsid w:val="001C3441"/>
    <w:rPr>
      <w:szCs w:val="32"/>
    </w:rPr>
  </w:style>
  <w:style w:type="paragraph" w:styleId="Citaat">
    <w:name w:val="Quote"/>
    <w:basedOn w:val="Standaard"/>
    <w:next w:val="Standaard"/>
    <w:link w:val="CitaatChar"/>
    <w:uiPriority w:val="29"/>
    <w:qFormat/>
    <w:rsid w:val="001C3441"/>
    <w:rPr>
      <w:i/>
    </w:rPr>
  </w:style>
  <w:style w:type="character" w:customStyle="1" w:styleId="CitaatChar">
    <w:name w:val="Citaat Char"/>
    <w:basedOn w:val="Standaardalinea-lettertype"/>
    <w:link w:val="Citaat"/>
    <w:uiPriority w:val="29"/>
    <w:rsid w:val="001C3441"/>
    <w:rPr>
      <w:rFonts w:ascii="Arial" w:eastAsiaTheme="minorEastAsia" w:hAnsi="Arial" w:cs="Times New Roman"/>
      <w:i/>
      <w:sz w:val="20"/>
      <w:szCs w:val="24"/>
      <w:lang w:bidi="en-US"/>
    </w:rPr>
  </w:style>
  <w:style w:type="paragraph" w:styleId="Duidelijkcitaat">
    <w:name w:val="Intense Quote"/>
    <w:basedOn w:val="Standaard"/>
    <w:next w:val="Standaard"/>
    <w:link w:val="DuidelijkcitaatChar"/>
    <w:uiPriority w:val="30"/>
    <w:qFormat/>
    <w:rsid w:val="001C3441"/>
    <w:pPr>
      <w:ind w:left="720" w:right="720"/>
    </w:pPr>
    <w:rPr>
      <w:b/>
      <w:i/>
      <w:szCs w:val="22"/>
    </w:rPr>
  </w:style>
  <w:style w:type="character" w:customStyle="1" w:styleId="DuidelijkcitaatChar">
    <w:name w:val="Duidelijk citaat Char"/>
    <w:basedOn w:val="Standaardalinea-lettertype"/>
    <w:link w:val="Duidelijkcitaat"/>
    <w:uiPriority w:val="30"/>
    <w:rsid w:val="001C3441"/>
    <w:rPr>
      <w:rFonts w:ascii="Arial" w:eastAsiaTheme="minorEastAsia" w:hAnsi="Arial" w:cs="Times New Roman"/>
      <w:b/>
      <w:i/>
      <w:sz w:val="20"/>
      <w:lang w:bidi="en-US"/>
    </w:rPr>
  </w:style>
  <w:style w:type="character" w:styleId="Subtielebenadrukking">
    <w:name w:val="Subtle Emphasis"/>
    <w:uiPriority w:val="19"/>
    <w:qFormat/>
    <w:rsid w:val="001C3441"/>
    <w:rPr>
      <w:i/>
      <w:color w:val="5A5A5A" w:themeColor="text1" w:themeTint="A5"/>
    </w:rPr>
  </w:style>
  <w:style w:type="character" w:styleId="Intensievebenadrukking">
    <w:name w:val="Intense Emphasis"/>
    <w:basedOn w:val="Standaardalinea-lettertype"/>
    <w:uiPriority w:val="21"/>
    <w:qFormat/>
    <w:rsid w:val="001C3441"/>
    <w:rPr>
      <w:b/>
      <w:i/>
      <w:sz w:val="24"/>
      <w:szCs w:val="24"/>
      <w:u w:val="single"/>
    </w:rPr>
  </w:style>
  <w:style w:type="character" w:styleId="Subtieleverwijzing">
    <w:name w:val="Subtle Reference"/>
    <w:basedOn w:val="Standaardalinea-lettertype"/>
    <w:uiPriority w:val="31"/>
    <w:qFormat/>
    <w:rsid w:val="001C3441"/>
    <w:rPr>
      <w:sz w:val="24"/>
      <w:szCs w:val="24"/>
      <w:u w:val="single"/>
    </w:rPr>
  </w:style>
  <w:style w:type="character" w:styleId="Intensieveverwijzing">
    <w:name w:val="Intense Reference"/>
    <w:basedOn w:val="Standaardalinea-lettertype"/>
    <w:uiPriority w:val="32"/>
    <w:qFormat/>
    <w:rsid w:val="001C3441"/>
    <w:rPr>
      <w:b/>
      <w:sz w:val="24"/>
      <w:u w:val="single"/>
    </w:rPr>
  </w:style>
  <w:style w:type="character" w:styleId="Titelvanboek">
    <w:name w:val="Book Title"/>
    <w:basedOn w:val="Standaardalinea-lettertype"/>
    <w:uiPriority w:val="33"/>
    <w:qFormat/>
    <w:rsid w:val="001C3441"/>
    <w:rPr>
      <w:rFonts w:asciiTheme="majorHAnsi" w:eastAsiaTheme="majorEastAsia" w:hAnsiTheme="majorHAnsi"/>
      <w:b/>
      <w:i/>
      <w:sz w:val="24"/>
      <w:szCs w:val="24"/>
    </w:rPr>
  </w:style>
  <w:style w:type="paragraph" w:customStyle="1" w:styleId="Default">
    <w:name w:val="Default"/>
    <w:rsid w:val="001C3441"/>
    <w:pPr>
      <w:autoSpaceDE w:val="0"/>
      <w:autoSpaceDN w:val="0"/>
      <w:adjustRightInd w:val="0"/>
      <w:spacing w:after="0" w:line="240" w:lineRule="auto"/>
    </w:pPr>
    <w:rPr>
      <w:rFonts w:ascii="Arial" w:hAnsi="Arial" w:cs="Arial"/>
      <w:color w:val="000000"/>
      <w:sz w:val="24"/>
      <w:szCs w:val="24"/>
      <w:lang w:val="nl-NL"/>
    </w:rPr>
  </w:style>
  <w:style w:type="paragraph" w:styleId="Normaalweb">
    <w:name w:val="Normal (Web)"/>
    <w:basedOn w:val="Standaard"/>
    <w:uiPriority w:val="99"/>
    <w:unhideWhenUsed/>
    <w:rsid w:val="001C3441"/>
    <w:pPr>
      <w:spacing w:before="100" w:beforeAutospacing="1" w:after="100" w:afterAutospacing="1"/>
    </w:pPr>
    <w:rPr>
      <w:rFonts w:ascii="Times New Roman" w:eastAsia="Times New Roman" w:hAnsi="Times New Roman"/>
      <w:sz w:val="24"/>
      <w:lang w:val="nl-NL" w:eastAsia="nl-NL" w:bidi="ar-SA"/>
    </w:rPr>
  </w:style>
  <w:style w:type="paragraph" w:styleId="Plattetekst">
    <w:name w:val="Body Text"/>
    <w:basedOn w:val="Standaard"/>
    <w:link w:val="PlattetekstChar"/>
    <w:uiPriority w:val="1"/>
    <w:qFormat/>
    <w:rsid w:val="001C3441"/>
    <w:pPr>
      <w:widowControl w:val="0"/>
      <w:autoSpaceDE w:val="0"/>
      <w:autoSpaceDN w:val="0"/>
      <w:ind w:left="940"/>
    </w:pPr>
    <w:rPr>
      <w:rFonts w:ascii="Calibri Light" w:eastAsia="Calibri Light" w:hAnsi="Calibri Light" w:cs="Calibri Light"/>
      <w:szCs w:val="20"/>
      <w:lang w:val="nl-NL" w:eastAsia="nl-NL" w:bidi="nl-NL"/>
    </w:rPr>
  </w:style>
  <w:style w:type="character" w:customStyle="1" w:styleId="PlattetekstChar">
    <w:name w:val="Platte tekst Char"/>
    <w:basedOn w:val="Standaardalinea-lettertype"/>
    <w:link w:val="Plattetekst"/>
    <w:uiPriority w:val="1"/>
    <w:rsid w:val="001C3441"/>
    <w:rPr>
      <w:rFonts w:ascii="Calibri Light" w:eastAsia="Calibri Light" w:hAnsi="Calibri Light" w:cs="Calibri Light"/>
      <w:sz w:val="20"/>
      <w:szCs w:val="20"/>
      <w:lang w:val="nl-NL" w:eastAsia="nl-NL" w:bidi="nl-NL"/>
    </w:rPr>
  </w:style>
  <w:style w:type="paragraph" w:customStyle="1" w:styleId="paragraph">
    <w:name w:val="paragraph"/>
    <w:basedOn w:val="Standaard"/>
    <w:rsid w:val="001C3441"/>
    <w:pPr>
      <w:spacing w:before="100" w:beforeAutospacing="1" w:after="100" w:afterAutospacing="1"/>
    </w:pPr>
    <w:rPr>
      <w:rFonts w:ascii="Times New Roman" w:eastAsia="Times New Roman" w:hAnsi="Times New Roman"/>
      <w:sz w:val="24"/>
      <w:lang w:val="nl-NL" w:eastAsia="nl-NL" w:bidi="ar-SA"/>
    </w:rPr>
  </w:style>
  <w:style w:type="character" w:customStyle="1" w:styleId="normaltextrun">
    <w:name w:val="normaltextrun"/>
    <w:basedOn w:val="Standaardalinea-lettertype"/>
    <w:rsid w:val="001C3441"/>
  </w:style>
  <w:style w:type="character" w:customStyle="1" w:styleId="eop">
    <w:name w:val="eop"/>
    <w:basedOn w:val="Standaardalinea-lettertype"/>
    <w:rsid w:val="001C3441"/>
  </w:style>
  <w:style w:type="paragraph" w:customStyle="1" w:styleId="Geenafstand1">
    <w:name w:val="Geen afstand1"/>
    <w:qFormat/>
    <w:rsid w:val="001C3441"/>
    <w:pPr>
      <w:spacing w:after="0" w:line="240" w:lineRule="auto"/>
    </w:pPr>
    <w:rPr>
      <w:rFonts w:ascii="Verdana" w:eastAsia="Calibri" w:hAnsi="Verdana" w:cs="Calibri-Bold"/>
      <w:bCs/>
      <w:noProof/>
      <w:color w:val="000000"/>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re.hva.nl/docent/15_toetsvormen/Paginas/Essaytoet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ore.hva.nl/docent/15_toetsvormen/Paginas/Casustoet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ore.hva.nl/docent/digitaal_toetsen/Paginas/default.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63EBA4B5FC45238618F5D04E74368D"/>
        <w:category>
          <w:name w:val="Algemeen"/>
          <w:gallery w:val="placeholder"/>
        </w:category>
        <w:types>
          <w:type w:val="bbPlcHdr"/>
        </w:types>
        <w:behaviors>
          <w:behavior w:val="content"/>
        </w:behaviors>
        <w:guid w:val="{82A9FAF7-D807-4075-9BD1-18799204F9E3}"/>
      </w:docPartPr>
      <w:docPartBody>
        <w:p w:rsidR="00CC4264" w:rsidRDefault="00C94129" w:rsidP="00C94129">
          <w:pPr>
            <w:pStyle w:val="3663EBA4B5FC45238618F5D04E74368D"/>
          </w:pPr>
          <w:r w:rsidRPr="007A37A6">
            <w:rPr>
              <w:rStyle w:val="Tekstvantijdelijkeaanduiding"/>
            </w:rPr>
            <w:t>Klik hier als u tekst wilt invoeren.</w:t>
          </w:r>
        </w:p>
      </w:docPartBody>
    </w:docPart>
    <w:docPart>
      <w:docPartPr>
        <w:name w:val="4C0B4111B47B4A568D29100B9EEF0DF7"/>
        <w:category>
          <w:name w:val="Algemeen"/>
          <w:gallery w:val="placeholder"/>
        </w:category>
        <w:types>
          <w:type w:val="bbPlcHdr"/>
        </w:types>
        <w:behaviors>
          <w:behavior w:val="content"/>
        </w:behaviors>
        <w:guid w:val="{89F8F50A-1BA3-486C-BD42-84E27F3BC86C}"/>
      </w:docPartPr>
      <w:docPartBody>
        <w:p w:rsidR="00CC4264" w:rsidRDefault="00C94129" w:rsidP="00C94129">
          <w:pPr>
            <w:pStyle w:val="4C0B4111B47B4A568D29100B9EEF0DF7"/>
          </w:pPr>
          <w:r w:rsidRPr="007A37A6">
            <w:rPr>
              <w:rStyle w:val="Tekstvantijdelijkeaanduiding"/>
            </w:rPr>
            <w:t>Klik hier als u tekst wilt invoeren.</w:t>
          </w:r>
        </w:p>
      </w:docPartBody>
    </w:docPart>
    <w:docPart>
      <w:docPartPr>
        <w:name w:val="06120DA2F7134EFBBF85094364B6D8C6"/>
        <w:category>
          <w:name w:val="Algemeen"/>
          <w:gallery w:val="placeholder"/>
        </w:category>
        <w:types>
          <w:type w:val="bbPlcHdr"/>
        </w:types>
        <w:behaviors>
          <w:behavior w:val="content"/>
        </w:behaviors>
        <w:guid w:val="{6500DD44-3DD3-4349-9D97-AAB34754FFDB}"/>
      </w:docPartPr>
      <w:docPartBody>
        <w:p w:rsidR="00CC4264" w:rsidRDefault="00C94129" w:rsidP="00C94129">
          <w:pPr>
            <w:pStyle w:val="06120DA2F7134EFBBF85094364B6D8C6"/>
          </w:pPr>
          <w:r w:rsidRPr="00EE55AC">
            <w:rPr>
              <w:rStyle w:val="Tekstvantijdelijkeaanduiding"/>
              <w:rFonts w:asciiTheme="majorHAnsi" w:hAnsiTheme="majorHAnsi"/>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Medium">
    <w:altName w:val="Arial"/>
    <w:charset w:val="00"/>
    <w:family w:val="swiss"/>
    <w:pitch w:val="variable"/>
    <w:sig w:usb0="00000007" w:usb1="00000000" w:usb2="00000000" w:usb3="00000000" w:csb0="00000093"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9"/>
    <w:rsid w:val="00C94129"/>
    <w:rsid w:val="00CC4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C94129"/>
    <w:rPr>
      <w:color w:val="808080"/>
    </w:rPr>
  </w:style>
  <w:style w:type="paragraph" w:customStyle="1" w:styleId="3663EBA4B5FC45238618F5D04E74368D">
    <w:name w:val="3663EBA4B5FC45238618F5D04E74368D"/>
    <w:rsid w:val="00C94129"/>
  </w:style>
  <w:style w:type="paragraph" w:customStyle="1" w:styleId="4C0B4111B47B4A568D29100B9EEF0DF7">
    <w:name w:val="4C0B4111B47B4A568D29100B9EEF0DF7"/>
    <w:rsid w:val="00C94129"/>
  </w:style>
  <w:style w:type="paragraph" w:customStyle="1" w:styleId="06120DA2F7134EFBBF85094364B6D8C6">
    <w:name w:val="06120DA2F7134EFBBF85094364B6D8C6"/>
    <w:rsid w:val="00C94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8081</Words>
  <Characters>44448</Characters>
  <Application>Microsoft Office Word</Application>
  <DocSecurity>0</DocSecurity>
  <Lines>370</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Roelofs</dc:creator>
  <cp:keywords/>
  <dc:description/>
  <cp:lastModifiedBy>Veronica Bruijns</cp:lastModifiedBy>
  <cp:revision>6</cp:revision>
  <cp:lastPrinted>2020-06-19T07:31:00Z</cp:lastPrinted>
  <dcterms:created xsi:type="dcterms:W3CDTF">2020-06-18T15:10:00Z</dcterms:created>
  <dcterms:modified xsi:type="dcterms:W3CDTF">2020-06-19T07:32:00Z</dcterms:modified>
</cp:coreProperties>
</file>