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750B" w14:textId="4A9AACB2" w:rsidR="00351839" w:rsidRPr="00E01415" w:rsidRDefault="0068337C">
      <w:pPr>
        <w:rPr>
          <w:b/>
          <w:bCs/>
          <w:sz w:val="22"/>
          <w:szCs w:val="22"/>
        </w:rPr>
      </w:pPr>
      <w:r w:rsidRPr="00E01415">
        <w:rPr>
          <w:b/>
          <w:bCs/>
          <w:sz w:val="22"/>
          <w:szCs w:val="22"/>
        </w:rPr>
        <w:t xml:space="preserve">Marketing and Communications Director – </w:t>
      </w:r>
      <w:r w:rsidR="00E01415" w:rsidRPr="00E01415">
        <w:rPr>
          <w:b/>
          <w:bCs/>
          <w:sz w:val="22"/>
          <w:szCs w:val="22"/>
        </w:rPr>
        <w:t>additional information</w:t>
      </w:r>
    </w:p>
    <w:p w14:paraId="2ADFFBD6" w14:textId="77777777" w:rsidR="00E01415" w:rsidRPr="00E01415" w:rsidRDefault="00E01415">
      <w:pPr>
        <w:rPr>
          <w:sz w:val="22"/>
          <w:szCs w:val="22"/>
        </w:rPr>
      </w:pPr>
    </w:p>
    <w:p w14:paraId="197CD49A" w14:textId="01469F39" w:rsidR="00E01415" w:rsidRPr="00E01415" w:rsidRDefault="00E01415" w:rsidP="00E01415">
      <w:p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sz w:val="22"/>
          <w:szCs w:val="22"/>
          <w:highlight w:val="white"/>
        </w:rPr>
      </w:pPr>
      <w:r w:rsidRPr="00E01415">
        <w:rPr>
          <w:rFonts w:eastAsia="Arial" w:cstheme="minorHAnsi"/>
          <w:sz w:val="22"/>
          <w:szCs w:val="22"/>
          <w:highlight w:val="white"/>
        </w:rPr>
        <w:t xml:space="preserve">In addition to the general board membership responsibilities and attributes listed below, the Squash Wales Marketing and Communications Director will also have the following key responsibilities:  </w:t>
      </w:r>
    </w:p>
    <w:p w14:paraId="1D74C82F" w14:textId="5BB053BE" w:rsidR="00E01415" w:rsidRPr="00E01415" w:rsidRDefault="00E01415" w:rsidP="00E0141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01415">
        <w:rPr>
          <w:rFonts w:ascii="Calibri" w:hAnsi="Calibri" w:cs="Calibri"/>
        </w:rPr>
        <w:t>Work with staff and other board member to develop, plan and monitor the implem</w:t>
      </w:r>
      <w:r>
        <w:rPr>
          <w:rFonts w:ascii="Calibri" w:hAnsi="Calibri" w:cs="Calibri"/>
        </w:rPr>
        <w:t>enta</w:t>
      </w:r>
      <w:r w:rsidRPr="00E01415">
        <w:rPr>
          <w:rFonts w:ascii="Calibri" w:hAnsi="Calibri" w:cs="Calibri"/>
        </w:rPr>
        <w:t>tion marketing strategies, communications, and public relations activities, both external and internal.</w:t>
      </w:r>
    </w:p>
    <w:p w14:paraId="243087AC" w14:textId="795A9BD6" w:rsidR="00E01415" w:rsidRPr="00E01415" w:rsidRDefault="00E01415" w:rsidP="00E0141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01415">
        <w:rPr>
          <w:rFonts w:ascii="Calibri" w:hAnsi="Calibri" w:cs="Calibri"/>
        </w:rPr>
        <w:t xml:space="preserve">Ensure articulation of Squash Wales desired image and position, assure consistent communication of image and position </w:t>
      </w:r>
      <w:r>
        <w:rPr>
          <w:rFonts w:ascii="Calibri" w:hAnsi="Calibri" w:cs="Calibri"/>
        </w:rPr>
        <w:t>across all formats and outlets</w:t>
      </w:r>
    </w:p>
    <w:p w14:paraId="59266013" w14:textId="0AB8B279" w:rsidR="00E01415" w:rsidRPr="00E01415" w:rsidRDefault="00E01415" w:rsidP="00E0141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01415">
        <w:rPr>
          <w:rFonts w:ascii="Calibri" w:hAnsi="Calibri" w:cs="Calibri"/>
        </w:rPr>
        <w:t xml:space="preserve">Work with board colleagues to meet the needs of partners or sponsors </w:t>
      </w:r>
    </w:p>
    <w:p w14:paraId="3CBF815A" w14:textId="398A9288" w:rsidR="00E01415" w:rsidRPr="00E01415" w:rsidRDefault="00E01415" w:rsidP="00E01415">
      <w:pPr>
        <w:rPr>
          <w:rFonts w:cstheme="minorHAnsi"/>
          <w:sz w:val="22"/>
          <w:szCs w:val="22"/>
        </w:rPr>
      </w:pPr>
      <w:r w:rsidRPr="00E01415">
        <w:rPr>
          <w:rFonts w:cstheme="minorHAnsi"/>
          <w:sz w:val="22"/>
          <w:szCs w:val="22"/>
        </w:rPr>
        <w:t>In order to carry out this role, it is likely the Marketing and Communications Director will have some</w:t>
      </w:r>
      <w:r>
        <w:rPr>
          <w:rFonts w:cstheme="minorHAnsi"/>
          <w:sz w:val="22"/>
          <w:szCs w:val="22"/>
        </w:rPr>
        <w:t xml:space="preserve"> or all </w:t>
      </w:r>
      <w:r w:rsidRPr="00E01415">
        <w:rPr>
          <w:rFonts w:cstheme="minorHAnsi"/>
          <w:sz w:val="22"/>
          <w:szCs w:val="22"/>
        </w:rPr>
        <w:t>of the following skills and experiences</w:t>
      </w:r>
    </w:p>
    <w:p w14:paraId="32D83394" w14:textId="77777777" w:rsidR="00E01415" w:rsidRPr="00E01415" w:rsidRDefault="00E01415" w:rsidP="00E01415">
      <w:pPr>
        <w:rPr>
          <w:rFonts w:ascii="Calibri" w:hAnsi="Calibri" w:cs="Calibri"/>
          <w:sz w:val="22"/>
          <w:szCs w:val="22"/>
        </w:rPr>
      </w:pPr>
    </w:p>
    <w:p w14:paraId="19D240A6" w14:textId="045C618F" w:rsidR="00E01415" w:rsidRPr="00E01415" w:rsidRDefault="00E01415" w:rsidP="00E014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01415">
        <w:rPr>
          <w:rFonts w:ascii="Calibri" w:hAnsi="Calibri" w:cs="Calibri"/>
        </w:rPr>
        <w:t>A</w:t>
      </w:r>
      <w:r>
        <w:rPr>
          <w:rFonts w:ascii="Calibri" w:hAnsi="Calibri" w:cs="Calibri"/>
        </w:rPr>
        <w:t>n</w:t>
      </w:r>
      <w:r w:rsidRPr="00E01415">
        <w:rPr>
          <w:rFonts w:ascii="Calibri" w:hAnsi="Calibri" w:cs="Calibri"/>
        </w:rPr>
        <w:t xml:space="preserve"> operational background in communications and marketing with experience at both operational and strategic levels. </w:t>
      </w:r>
    </w:p>
    <w:p w14:paraId="3206E9CF" w14:textId="71C955B4" w:rsidR="00E01415" w:rsidRPr="00E01415" w:rsidRDefault="00E01415" w:rsidP="00E014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01415">
        <w:rPr>
          <w:rFonts w:ascii="Calibri" w:hAnsi="Calibri" w:cs="Calibri"/>
        </w:rPr>
        <w:t xml:space="preserve">Demonstrable examples of the design and execution of marketing, </w:t>
      </w:r>
      <w:proofErr w:type="gramStart"/>
      <w:r w:rsidRPr="00E01415">
        <w:rPr>
          <w:rFonts w:ascii="Calibri" w:hAnsi="Calibri" w:cs="Calibri"/>
        </w:rPr>
        <w:t>communications</w:t>
      </w:r>
      <w:proofErr w:type="gramEnd"/>
      <w:r w:rsidRPr="00E01415">
        <w:rPr>
          <w:rFonts w:ascii="Calibri" w:hAnsi="Calibri" w:cs="Calibri"/>
        </w:rPr>
        <w:t xml:space="preserve"> and public relations activities.</w:t>
      </w:r>
    </w:p>
    <w:p w14:paraId="4E448B4E" w14:textId="05019F1F" w:rsidR="00E01415" w:rsidRPr="00E01415" w:rsidRDefault="00E01415" w:rsidP="00E014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01415">
        <w:rPr>
          <w:rFonts w:ascii="Calibri" w:hAnsi="Calibri" w:cs="Calibri"/>
        </w:rPr>
        <w:t>Strong creative, strategic, analytical, organi</w:t>
      </w:r>
      <w:r>
        <w:rPr>
          <w:rFonts w:ascii="Calibri" w:hAnsi="Calibri" w:cs="Calibri"/>
        </w:rPr>
        <w:t>s</w:t>
      </w:r>
      <w:r w:rsidRPr="00E01415">
        <w:rPr>
          <w:rFonts w:ascii="Calibri" w:hAnsi="Calibri" w:cs="Calibri"/>
        </w:rPr>
        <w:t>ational and personal sales skills</w:t>
      </w:r>
    </w:p>
    <w:p w14:paraId="11BBCF2B" w14:textId="56675FC9" w:rsidR="00E01415" w:rsidRPr="00E01415" w:rsidRDefault="00E01415" w:rsidP="00E014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01415">
        <w:rPr>
          <w:rFonts w:ascii="Calibri" w:hAnsi="Calibri" w:cs="Calibri"/>
        </w:rPr>
        <w:t>the knowledge and skills to advise the Board on internal communications.</w:t>
      </w:r>
    </w:p>
    <w:p w14:paraId="3C2B0317" w14:textId="2FD822CD" w:rsidR="00E01415" w:rsidRPr="00E01415" w:rsidRDefault="00E01415" w:rsidP="00E01415">
      <w:p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b/>
          <w:bCs/>
          <w:sz w:val="22"/>
          <w:szCs w:val="22"/>
          <w:highlight w:val="white"/>
        </w:rPr>
      </w:pPr>
      <w:r w:rsidRPr="00E01415">
        <w:rPr>
          <w:rFonts w:eastAsia="Arial" w:cstheme="minorHAnsi"/>
          <w:b/>
          <w:bCs/>
          <w:sz w:val="22"/>
          <w:szCs w:val="22"/>
          <w:highlight w:val="white"/>
        </w:rPr>
        <w:t>General Squash Wales Board Members Responsibilities and Attributes</w:t>
      </w:r>
    </w:p>
    <w:p w14:paraId="5922673D" w14:textId="77777777" w:rsidR="00E01415" w:rsidRPr="00E01415" w:rsidRDefault="00E01415" w:rsidP="00E01415">
      <w:p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sz w:val="22"/>
          <w:szCs w:val="22"/>
          <w:highlight w:val="white"/>
        </w:rPr>
      </w:pPr>
      <w:r w:rsidRPr="00E01415">
        <w:rPr>
          <w:rFonts w:eastAsia="Arial" w:cstheme="minorHAnsi"/>
          <w:sz w:val="22"/>
          <w:szCs w:val="22"/>
          <w:highlight w:val="white"/>
        </w:rPr>
        <w:t>Responsibilities:</w:t>
      </w:r>
    </w:p>
    <w:p w14:paraId="17DF7FDB" w14:textId="77777777" w:rsidR="00E01415" w:rsidRPr="00E01415" w:rsidRDefault="00E01415" w:rsidP="00E0141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 xml:space="preserve">Setting the organisation’s mission, vision, </w:t>
      </w:r>
      <w:proofErr w:type="gramStart"/>
      <w:r w:rsidRPr="00E01415">
        <w:rPr>
          <w:rFonts w:eastAsia="Arial" w:cstheme="minorHAnsi"/>
          <w:highlight w:val="white"/>
        </w:rPr>
        <w:t>values</w:t>
      </w:r>
      <w:proofErr w:type="gramEnd"/>
      <w:r w:rsidRPr="00E01415">
        <w:rPr>
          <w:rFonts w:eastAsia="Arial" w:cstheme="minorHAnsi"/>
          <w:highlight w:val="white"/>
        </w:rPr>
        <w:t xml:space="preserve"> and strategy</w:t>
      </w:r>
    </w:p>
    <w:p w14:paraId="7438AF39" w14:textId="77777777" w:rsidR="00E01415" w:rsidRPr="00E01415" w:rsidRDefault="00E01415" w:rsidP="00E0141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>Monitoring and evaluating the implementation of policies, strategy and agreed objectives</w:t>
      </w:r>
    </w:p>
    <w:p w14:paraId="3DA72687" w14:textId="77777777" w:rsidR="00E01415" w:rsidRPr="00E01415" w:rsidRDefault="00E01415" w:rsidP="00E0141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>Ensuring that internal controls are effective</w:t>
      </w:r>
    </w:p>
    <w:p w14:paraId="507DD698" w14:textId="77777777" w:rsidR="00E01415" w:rsidRPr="00E01415" w:rsidRDefault="00E01415" w:rsidP="00E0141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>Creating and maintaining positive and productive relationships with all internal and external stakeholders</w:t>
      </w:r>
    </w:p>
    <w:p w14:paraId="069E5EFD" w14:textId="77777777" w:rsidR="00E01415" w:rsidRPr="00E01415" w:rsidRDefault="00E01415" w:rsidP="00E0141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>Provide direction and support for staff members and volunteers, helping them achieve the aims of the organisation.</w:t>
      </w:r>
    </w:p>
    <w:p w14:paraId="04AEB441" w14:textId="77777777" w:rsidR="00E01415" w:rsidRPr="00E01415" w:rsidRDefault="00E01415" w:rsidP="00E0141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00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>Providing mentoring and support to relevant staff members</w:t>
      </w:r>
    </w:p>
    <w:p w14:paraId="3D45D8C3" w14:textId="77777777" w:rsidR="00E01415" w:rsidRPr="00E01415" w:rsidRDefault="00E01415" w:rsidP="00E01415">
      <w:p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sz w:val="22"/>
          <w:szCs w:val="22"/>
          <w:highlight w:val="white"/>
        </w:rPr>
      </w:pPr>
      <w:r w:rsidRPr="00E01415">
        <w:rPr>
          <w:rFonts w:eastAsia="Arial" w:cstheme="minorHAnsi"/>
          <w:sz w:val="22"/>
          <w:szCs w:val="22"/>
          <w:highlight w:val="white"/>
        </w:rPr>
        <w:t xml:space="preserve">Attributes: </w:t>
      </w:r>
    </w:p>
    <w:p w14:paraId="3B997EB1" w14:textId="77777777" w:rsidR="00E01415" w:rsidRPr="00E01415" w:rsidRDefault="00E01415" w:rsidP="00E0141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>Demonstrates robust, collaborative leadership with an ability to unite teams around shared objectives</w:t>
      </w:r>
    </w:p>
    <w:p w14:paraId="0A9E1B94" w14:textId="77777777" w:rsidR="00E01415" w:rsidRPr="00E01415" w:rsidRDefault="00E01415" w:rsidP="00E0141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 xml:space="preserve">Demonstrating selflessness and accountability in working with colleagues and towards the Squash Wales mission and vision. </w:t>
      </w:r>
    </w:p>
    <w:p w14:paraId="6E94B6FB" w14:textId="77777777" w:rsidR="00E01415" w:rsidRPr="00E01415" w:rsidRDefault="00E01415" w:rsidP="00E0141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>Thorough understanding of and ability to implement good governance to achieve optimum performance</w:t>
      </w:r>
    </w:p>
    <w:p w14:paraId="5A3CC08E" w14:textId="77777777" w:rsidR="00E01415" w:rsidRPr="00E01415" w:rsidRDefault="00E01415" w:rsidP="00E0141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 xml:space="preserve">Showing integrity, </w:t>
      </w:r>
      <w:proofErr w:type="gramStart"/>
      <w:r w:rsidRPr="00E01415">
        <w:rPr>
          <w:rFonts w:eastAsia="Arial" w:cstheme="minorHAnsi"/>
          <w:highlight w:val="white"/>
        </w:rPr>
        <w:t>honesty</w:t>
      </w:r>
      <w:proofErr w:type="gramEnd"/>
      <w:r w:rsidRPr="00E01415">
        <w:rPr>
          <w:rFonts w:eastAsia="Arial" w:cstheme="minorHAnsi"/>
          <w:highlight w:val="white"/>
        </w:rPr>
        <w:t xml:space="preserve"> and objectivity in their contributions to the board. </w:t>
      </w:r>
    </w:p>
    <w:p w14:paraId="67B3EDB6" w14:textId="77777777" w:rsidR="00E01415" w:rsidRPr="00E01415" w:rsidRDefault="00E01415" w:rsidP="00E0141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>Personal organisation and effective planning</w:t>
      </w:r>
    </w:p>
    <w:p w14:paraId="7CB34F0F" w14:textId="77777777" w:rsidR="00E01415" w:rsidRPr="00E01415" w:rsidRDefault="00E01415" w:rsidP="00E0141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38"/>
        <w:jc w:val="both"/>
        <w:rPr>
          <w:rFonts w:eastAsia="Arial" w:cstheme="minorHAnsi"/>
          <w:highlight w:val="white"/>
        </w:rPr>
      </w:pPr>
      <w:r w:rsidRPr="00E01415">
        <w:rPr>
          <w:rFonts w:eastAsia="Arial" w:cstheme="minorHAnsi"/>
          <w:highlight w:val="white"/>
        </w:rPr>
        <w:t>Ability to develop and maintain effective professional relationships with a variety of stakeholders</w:t>
      </w:r>
    </w:p>
    <w:p w14:paraId="0A75F240" w14:textId="77777777" w:rsidR="0068337C" w:rsidRPr="00E01415" w:rsidRDefault="0068337C">
      <w:pPr>
        <w:rPr>
          <w:sz w:val="22"/>
          <w:szCs w:val="22"/>
        </w:rPr>
      </w:pPr>
    </w:p>
    <w:sectPr w:rsidR="0068337C" w:rsidRPr="00E01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BCA"/>
    <w:multiLevelType w:val="hybridMultilevel"/>
    <w:tmpl w:val="98928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5A35"/>
    <w:multiLevelType w:val="hybridMultilevel"/>
    <w:tmpl w:val="C6B2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6B72"/>
    <w:multiLevelType w:val="hybridMultilevel"/>
    <w:tmpl w:val="E05E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31A1"/>
    <w:multiLevelType w:val="hybridMultilevel"/>
    <w:tmpl w:val="55B0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2817"/>
    <w:multiLevelType w:val="hybridMultilevel"/>
    <w:tmpl w:val="5242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3256">
    <w:abstractNumId w:val="0"/>
  </w:num>
  <w:num w:numId="2" w16cid:durableId="1855605692">
    <w:abstractNumId w:val="2"/>
  </w:num>
  <w:num w:numId="3" w16cid:durableId="287512262">
    <w:abstractNumId w:val="3"/>
  </w:num>
  <w:num w:numId="4" w16cid:durableId="1366634279">
    <w:abstractNumId w:val="4"/>
  </w:num>
  <w:num w:numId="5" w16cid:durableId="36637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7C"/>
    <w:rsid w:val="00473CEE"/>
    <w:rsid w:val="0068337C"/>
    <w:rsid w:val="00E01415"/>
    <w:rsid w:val="00E90731"/>
    <w:rsid w:val="00F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2F1D"/>
  <w15:chartTrackingRefBased/>
  <w15:docId w15:val="{879E8CE1-D3BC-5343-BB9A-B5E07CC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7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73928F5F8C44387D9BBC78AD75F7E" ma:contentTypeVersion="18" ma:contentTypeDescription="Create a new document." ma:contentTypeScope="" ma:versionID="5e9de1e02c0083dbedcae1bcffe54060">
  <xsd:schema xmlns:xsd="http://www.w3.org/2001/XMLSchema" xmlns:xs="http://www.w3.org/2001/XMLSchema" xmlns:p="http://schemas.microsoft.com/office/2006/metadata/properties" xmlns:ns2="450ea468-239a-499c-90cf-9676132db813" xmlns:ns3="36575210-0e45-42e2-bf4d-d707cad620d1" targetNamespace="http://schemas.microsoft.com/office/2006/metadata/properties" ma:root="true" ma:fieldsID="14d8b4a03d32e7fd639f688f4889eb85" ns2:_="" ns3:_="">
    <xsd:import namespace="450ea468-239a-499c-90cf-9676132db813"/>
    <xsd:import namespace="36575210-0e45-42e2-bf4d-d707cad620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a468-239a-499c-90cf-9676132db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66c73b4-6955-4b5e-a0f2-b652aca39467}" ma:internalName="TaxCatchAll" ma:showField="CatchAllData" ma:web="450ea468-239a-499c-90cf-9676132db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75210-0e45-42e2-bf4d-d707cad62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1141253-99f5-4f12-8db1-9442ea3e2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75210-0e45-42e2-bf4d-d707cad620d1">
      <Terms xmlns="http://schemas.microsoft.com/office/infopath/2007/PartnerControls"/>
    </lcf76f155ced4ddcb4097134ff3c332f>
    <TaxCatchAll xmlns="450ea468-239a-499c-90cf-9676132db813" xsi:nil="true"/>
  </documentManagement>
</p:properties>
</file>

<file path=customXml/itemProps1.xml><?xml version="1.0" encoding="utf-8"?>
<ds:datastoreItem xmlns:ds="http://schemas.openxmlformats.org/officeDocument/2006/customXml" ds:itemID="{4F563233-E470-4998-B9C1-AD11C987B571}"/>
</file>

<file path=customXml/itemProps2.xml><?xml version="1.0" encoding="utf-8"?>
<ds:datastoreItem xmlns:ds="http://schemas.openxmlformats.org/officeDocument/2006/customXml" ds:itemID="{D44C06F0-84FE-4C7B-93F5-7C7733735A1D}"/>
</file>

<file path=customXml/itemProps3.xml><?xml version="1.0" encoding="utf-8"?>
<ds:datastoreItem xmlns:ds="http://schemas.openxmlformats.org/officeDocument/2006/customXml" ds:itemID="{887567C7-CF88-49CB-995D-237310DBF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4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Bennett</dc:creator>
  <cp:keywords/>
  <dc:description/>
  <cp:lastModifiedBy>Russell Edwards</cp:lastModifiedBy>
  <cp:revision>2</cp:revision>
  <dcterms:created xsi:type="dcterms:W3CDTF">2023-02-07T11:40:00Z</dcterms:created>
  <dcterms:modified xsi:type="dcterms:W3CDTF">2023-02-07T11:40:00Z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0x010100B2173928F5F8C44387D9BBC78AD75F7E</vt:lpwstr>
  </property>
</Properties>
</file>