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4A74" w14:textId="69EA30D5" w:rsidR="0068337C" w:rsidRPr="004C348E" w:rsidRDefault="005E420E" w:rsidP="004C348E">
      <w:pPr>
        <w:rPr>
          <w:rFonts w:cstheme="minorHAnsi"/>
          <w:b/>
          <w:bCs/>
          <w:sz w:val="22"/>
          <w:szCs w:val="22"/>
        </w:rPr>
      </w:pPr>
      <w:r w:rsidRPr="004C348E">
        <w:rPr>
          <w:rFonts w:cstheme="minorHAnsi"/>
          <w:b/>
          <w:bCs/>
          <w:sz w:val="22"/>
          <w:szCs w:val="22"/>
        </w:rPr>
        <w:t>Commercial</w:t>
      </w:r>
      <w:r w:rsidR="0068337C" w:rsidRPr="004C348E">
        <w:rPr>
          <w:rFonts w:cstheme="minorHAnsi"/>
          <w:b/>
          <w:bCs/>
          <w:sz w:val="22"/>
          <w:szCs w:val="22"/>
        </w:rPr>
        <w:t xml:space="preserve"> Director</w:t>
      </w:r>
      <w:r w:rsidR="004C348E" w:rsidRPr="004C348E">
        <w:rPr>
          <w:rFonts w:cstheme="minorHAnsi"/>
          <w:b/>
          <w:bCs/>
          <w:sz w:val="22"/>
          <w:szCs w:val="22"/>
        </w:rPr>
        <w:t xml:space="preserve">: </w:t>
      </w:r>
      <w:r w:rsidRPr="004C348E">
        <w:rPr>
          <w:rFonts w:cstheme="minorHAnsi"/>
          <w:b/>
          <w:bCs/>
          <w:sz w:val="22"/>
          <w:szCs w:val="22"/>
        </w:rPr>
        <w:t>Additional Information</w:t>
      </w:r>
      <w:r w:rsidR="004C348E">
        <w:rPr>
          <w:rFonts w:cstheme="minorHAnsi"/>
          <w:b/>
          <w:bCs/>
          <w:sz w:val="22"/>
          <w:szCs w:val="22"/>
        </w:rPr>
        <w:br/>
      </w:r>
    </w:p>
    <w:p w14:paraId="336FB7B9" w14:textId="0F1041E0" w:rsidR="004C348E" w:rsidRPr="004C348E" w:rsidRDefault="004C348E" w:rsidP="004C348E">
      <w:p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sz w:val="22"/>
          <w:szCs w:val="22"/>
          <w:highlight w:val="white"/>
        </w:rPr>
      </w:pPr>
      <w:r w:rsidRPr="004C348E">
        <w:rPr>
          <w:rFonts w:eastAsia="Arial" w:cstheme="minorHAnsi"/>
          <w:sz w:val="22"/>
          <w:szCs w:val="22"/>
          <w:highlight w:val="white"/>
        </w:rPr>
        <w:t xml:space="preserve">In addition to the general board membership responsibilities and attributes listed below, the Squash Wales Commercial Director will also have the following key responsibilities:  </w:t>
      </w:r>
    </w:p>
    <w:p w14:paraId="60E63CC4" w14:textId="10F10EFF" w:rsidR="004C348E" w:rsidRPr="004C348E" w:rsidRDefault="004C348E" w:rsidP="004C348E">
      <w:pPr>
        <w:pStyle w:val="ListParagraph"/>
        <w:numPr>
          <w:ilvl w:val="0"/>
          <w:numId w:val="4"/>
        </w:numPr>
        <w:rPr>
          <w:rFonts w:cstheme="minorHAnsi"/>
        </w:rPr>
      </w:pPr>
      <w:r w:rsidRPr="004C348E">
        <w:rPr>
          <w:rFonts w:cstheme="minorHAnsi"/>
        </w:rPr>
        <w:t>Work with board colleagues, the Chair and office staff to create, deploy and monitor a commercial action plan</w:t>
      </w:r>
    </w:p>
    <w:p w14:paraId="7BB624BC" w14:textId="4FF61EB2" w:rsidR="004C348E" w:rsidRPr="004C348E" w:rsidRDefault="004C348E" w:rsidP="004C348E">
      <w:pPr>
        <w:pStyle w:val="ListParagraph"/>
        <w:numPr>
          <w:ilvl w:val="0"/>
          <w:numId w:val="4"/>
        </w:numPr>
        <w:rPr>
          <w:rFonts w:cstheme="minorHAnsi"/>
        </w:rPr>
      </w:pPr>
      <w:r w:rsidRPr="004C348E">
        <w:rPr>
          <w:rFonts w:cstheme="minorHAnsi"/>
        </w:rPr>
        <w:t>Assist staff in finding, maintain and managing commercial sponsorship / partnership agreements.</w:t>
      </w:r>
    </w:p>
    <w:p w14:paraId="0A059957" w14:textId="773C7426" w:rsidR="004C348E" w:rsidRPr="00DE0544" w:rsidRDefault="004C348E" w:rsidP="004C348E">
      <w:pPr>
        <w:pStyle w:val="ListParagraph"/>
        <w:numPr>
          <w:ilvl w:val="0"/>
          <w:numId w:val="4"/>
        </w:numPr>
        <w:rPr>
          <w:rFonts w:cstheme="minorHAnsi"/>
        </w:rPr>
      </w:pPr>
      <w:r w:rsidRPr="004C348E">
        <w:rPr>
          <w:rFonts w:cstheme="minorHAnsi"/>
        </w:rPr>
        <w:t>Assist Squash Wales in creating a more sustainable financial position through increasing income from non-grant sources and/or offsetting costs through value in kind partnership agreements.</w:t>
      </w:r>
    </w:p>
    <w:p w14:paraId="13D85275" w14:textId="58182B55" w:rsidR="004C348E" w:rsidRPr="004C348E" w:rsidRDefault="004C348E" w:rsidP="004C348E">
      <w:pPr>
        <w:rPr>
          <w:rFonts w:cstheme="minorHAnsi"/>
          <w:sz w:val="22"/>
          <w:szCs w:val="22"/>
        </w:rPr>
      </w:pPr>
      <w:proofErr w:type="gramStart"/>
      <w:r w:rsidRPr="004C348E">
        <w:rPr>
          <w:rFonts w:cstheme="minorHAnsi"/>
          <w:sz w:val="22"/>
          <w:szCs w:val="22"/>
        </w:rPr>
        <w:t>In order to</w:t>
      </w:r>
      <w:proofErr w:type="gramEnd"/>
      <w:r w:rsidRPr="004C348E">
        <w:rPr>
          <w:rFonts w:cstheme="minorHAnsi"/>
          <w:sz w:val="22"/>
          <w:szCs w:val="22"/>
        </w:rPr>
        <w:t xml:space="preserve"> carry out this role, it is likely the Commercial Director will have some of the following skills and experiences</w:t>
      </w:r>
      <w:r w:rsidRPr="004C348E">
        <w:rPr>
          <w:rFonts w:cstheme="minorHAnsi"/>
          <w:sz w:val="22"/>
          <w:szCs w:val="22"/>
        </w:rPr>
        <w:br/>
      </w:r>
    </w:p>
    <w:p w14:paraId="6CE020A7" w14:textId="22A9AE7B" w:rsidR="004C348E" w:rsidRPr="004C348E" w:rsidRDefault="004C348E" w:rsidP="004C348E">
      <w:pPr>
        <w:pStyle w:val="ListParagraph"/>
        <w:numPr>
          <w:ilvl w:val="0"/>
          <w:numId w:val="3"/>
        </w:numPr>
        <w:rPr>
          <w:rFonts w:cstheme="minorHAnsi"/>
        </w:rPr>
      </w:pPr>
      <w:r w:rsidRPr="004C348E">
        <w:rPr>
          <w:rFonts w:cstheme="minorHAnsi"/>
        </w:rPr>
        <w:t xml:space="preserve">experience within the private or public sector, working with partners to generate commercial income.  </w:t>
      </w:r>
    </w:p>
    <w:p w14:paraId="6D5191D0" w14:textId="7188FDE4" w:rsidR="004C348E" w:rsidRPr="004C348E" w:rsidRDefault="004C348E" w:rsidP="004C348E">
      <w:pPr>
        <w:pStyle w:val="ListParagraph"/>
        <w:numPr>
          <w:ilvl w:val="0"/>
          <w:numId w:val="3"/>
        </w:numPr>
        <w:rPr>
          <w:rFonts w:cstheme="minorHAnsi"/>
        </w:rPr>
      </w:pPr>
      <w:r w:rsidRPr="004C348E">
        <w:rPr>
          <w:rFonts w:cstheme="minorHAnsi"/>
        </w:rPr>
        <w:t xml:space="preserve">knowledge of business networks within and beyond Wales, particularly as orientated toward sport, physical </w:t>
      </w:r>
      <w:proofErr w:type="gramStart"/>
      <w:r w:rsidRPr="004C348E">
        <w:rPr>
          <w:rFonts w:cstheme="minorHAnsi"/>
        </w:rPr>
        <w:t>activity</w:t>
      </w:r>
      <w:proofErr w:type="gramEnd"/>
      <w:r w:rsidRPr="004C348E">
        <w:rPr>
          <w:rFonts w:cstheme="minorHAnsi"/>
        </w:rPr>
        <w:t xml:space="preserve"> and health.</w:t>
      </w:r>
    </w:p>
    <w:p w14:paraId="6D53CF2C" w14:textId="54A7AE44" w:rsidR="004C348E" w:rsidRPr="004C348E" w:rsidRDefault="004C348E" w:rsidP="004C348E">
      <w:pPr>
        <w:pStyle w:val="ListParagraph"/>
        <w:numPr>
          <w:ilvl w:val="0"/>
          <w:numId w:val="3"/>
        </w:numPr>
        <w:rPr>
          <w:rFonts w:cstheme="minorHAnsi"/>
        </w:rPr>
      </w:pPr>
      <w:r w:rsidRPr="004C348E">
        <w:rPr>
          <w:rFonts w:cstheme="minorHAnsi"/>
        </w:rPr>
        <w:t xml:space="preserve">previous success within an organisation of delivery organisational player significantly involved in delivering strategic marketing objectives. </w:t>
      </w:r>
    </w:p>
    <w:p w14:paraId="286F5BFB" w14:textId="5191AB2B" w:rsidR="004C348E" w:rsidRPr="00DE0544" w:rsidRDefault="004C348E" w:rsidP="00DE0544">
      <w:pPr>
        <w:pStyle w:val="ListParagraph"/>
        <w:numPr>
          <w:ilvl w:val="0"/>
          <w:numId w:val="3"/>
        </w:numPr>
        <w:rPr>
          <w:rFonts w:cstheme="minorHAnsi"/>
        </w:rPr>
      </w:pPr>
      <w:r w:rsidRPr="004C348E">
        <w:rPr>
          <w:rFonts w:cstheme="minorHAnsi"/>
        </w:rPr>
        <w:t>An understanding of sport sponsorship mechanisms and sport partnerships.</w:t>
      </w:r>
      <w:r w:rsidR="00DE0544">
        <w:rPr>
          <w:rFonts w:cstheme="minorHAnsi"/>
        </w:rPr>
        <w:br/>
      </w:r>
    </w:p>
    <w:p w14:paraId="1CC42FBD" w14:textId="56C178F9" w:rsidR="0068337C" w:rsidRPr="004C348E" w:rsidRDefault="0068337C" w:rsidP="0068337C">
      <w:p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b/>
          <w:bCs/>
          <w:sz w:val="22"/>
          <w:szCs w:val="22"/>
          <w:highlight w:val="white"/>
        </w:rPr>
      </w:pPr>
      <w:r w:rsidRPr="004C348E">
        <w:rPr>
          <w:rFonts w:eastAsia="Arial" w:cstheme="minorHAnsi"/>
          <w:b/>
          <w:bCs/>
          <w:sz w:val="22"/>
          <w:szCs w:val="22"/>
          <w:highlight w:val="white"/>
        </w:rPr>
        <w:t>General</w:t>
      </w:r>
      <w:r w:rsidR="004C348E">
        <w:rPr>
          <w:rFonts w:eastAsia="Arial" w:cstheme="minorHAnsi"/>
          <w:b/>
          <w:bCs/>
          <w:sz w:val="22"/>
          <w:szCs w:val="22"/>
          <w:highlight w:val="white"/>
        </w:rPr>
        <w:t xml:space="preserve"> Squash Wales</w:t>
      </w:r>
      <w:r w:rsidRPr="004C348E">
        <w:rPr>
          <w:rFonts w:eastAsia="Arial" w:cstheme="minorHAnsi"/>
          <w:b/>
          <w:bCs/>
          <w:sz w:val="22"/>
          <w:szCs w:val="22"/>
          <w:highlight w:val="white"/>
        </w:rPr>
        <w:t xml:space="preserve"> Board Members</w:t>
      </w:r>
      <w:r w:rsidR="004C348E">
        <w:rPr>
          <w:rFonts w:eastAsia="Arial" w:cstheme="minorHAnsi"/>
          <w:b/>
          <w:bCs/>
          <w:sz w:val="22"/>
          <w:szCs w:val="22"/>
          <w:highlight w:val="white"/>
        </w:rPr>
        <w:t xml:space="preserve"> </w:t>
      </w:r>
      <w:r w:rsidRPr="004C348E">
        <w:rPr>
          <w:rFonts w:eastAsia="Arial" w:cstheme="minorHAnsi"/>
          <w:b/>
          <w:bCs/>
          <w:sz w:val="22"/>
          <w:szCs w:val="22"/>
          <w:highlight w:val="white"/>
        </w:rPr>
        <w:t>Responsibilities and Attributes</w:t>
      </w:r>
    </w:p>
    <w:p w14:paraId="2D683935" w14:textId="77777777" w:rsidR="0068337C" w:rsidRPr="004C348E" w:rsidRDefault="0068337C" w:rsidP="0068337C">
      <w:p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sz w:val="22"/>
          <w:szCs w:val="22"/>
          <w:highlight w:val="white"/>
        </w:rPr>
      </w:pPr>
      <w:r w:rsidRPr="004C348E">
        <w:rPr>
          <w:rFonts w:eastAsia="Arial" w:cstheme="minorHAnsi"/>
          <w:sz w:val="22"/>
          <w:szCs w:val="22"/>
          <w:highlight w:val="white"/>
        </w:rPr>
        <w:t>Responsibilities:</w:t>
      </w:r>
    </w:p>
    <w:p w14:paraId="4FB02D6C" w14:textId="45333C42" w:rsidR="00DE0544" w:rsidRPr="00DE0544" w:rsidRDefault="0068337C" w:rsidP="00DE054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 xml:space="preserve">Setting the organisation’s mission, vision, </w:t>
      </w:r>
      <w:proofErr w:type="gramStart"/>
      <w:r w:rsidRPr="00DE0544">
        <w:rPr>
          <w:rFonts w:eastAsia="Arial" w:cstheme="minorHAnsi"/>
          <w:highlight w:val="white"/>
        </w:rPr>
        <w:t>values</w:t>
      </w:r>
      <w:proofErr w:type="gramEnd"/>
      <w:r w:rsidRPr="00DE0544">
        <w:rPr>
          <w:rFonts w:eastAsia="Arial" w:cstheme="minorHAnsi"/>
          <w:highlight w:val="white"/>
        </w:rPr>
        <w:t xml:space="preserve"> and strategy</w:t>
      </w:r>
    </w:p>
    <w:p w14:paraId="0E5FE73B" w14:textId="77777777" w:rsidR="00DE0544" w:rsidRDefault="0068337C" w:rsidP="00DE054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>Monitoring and evaluating the implementation of policies, strategy and agreed objectives</w:t>
      </w:r>
    </w:p>
    <w:p w14:paraId="697C3EDE" w14:textId="77777777" w:rsidR="00DE0544" w:rsidRDefault="0068337C" w:rsidP="00DE054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>Ensuring that internal controls are effective</w:t>
      </w:r>
    </w:p>
    <w:p w14:paraId="5F0227C7" w14:textId="77777777" w:rsidR="00DE0544" w:rsidRDefault="0068337C" w:rsidP="00DE054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>Creating and maintaining positive and productive relationships with all internal and external stakeholders</w:t>
      </w:r>
    </w:p>
    <w:p w14:paraId="5E7EAD9D" w14:textId="77777777" w:rsidR="00DE0544" w:rsidRDefault="0068337C" w:rsidP="00DE054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>Provide direction and support for staff members and volunteers, helping them achieve the aims of the organisation.</w:t>
      </w:r>
    </w:p>
    <w:p w14:paraId="4C378F41" w14:textId="2D00ECF6" w:rsidR="0068337C" w:rsidRPr="00DE0544" w:rsidRDefault="0068337C" w:rsidP="00DE054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>Providing mentoring and support to relevant staff members</w:t>
      </w:r>
    </w:p>
    <w:p w14:paraId="4B730999" w14:textId="77777777" w:rsidR="00DE0544" w:rsidRDefault="004C348E" w:rsidP="00DE0544">
      <w:p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sz w:val="22"/>
          <w:szCs w:val="22"/>
          <w:highlight w:val="white"/>
        </w:rPr>
      </w:pPr>
      <w:r>
        <w:rPr>
          <w:rFonts w:eastAsia="Arial" w:cstheme="minorHAnsi"/>
          <w:sz w:val="22"/>
          <w:szCs w:val="22"/>
          <w:highlight w:val="white"/>
        </w:rPr>
        <w:t xml:space="preserve">Attributes: </w:t>
      </w:r>
    </w:p>
    <w:p w14:paraId="62E02254" w14:textId="77777777" w:rsidR="00DE0544" w:rsidRDefault="0068337C" w:rsidP="00DE0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>Demonstrates robust, collaborative leadership with an ability to unite teams around shared objectives</w:t>
      </w:r>
    </w:p>
    <w:p w14:paraId="3B95A199" w14:textId="77777777" w:rsidR="00DE0544" w:rsidRDefault="004C348E" w:rsidP="00DE0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 xml:space="preserve">Demonstrating selflessness and accountability in working with colleagues and towards the Squash Wales mission and vision. </w:t>
      </w:r>
    </w:p>
    <w:p w14:paraId="468765FF" w14:textId="77777777" w:rsidR="00DE0544" w:rsidRDefault="0068337C" w:rsidP="00DE0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>Thorough understanding of and ability to implement good governance to achieve optimum performance</w:t>
      </w:r>
    </w:p>
    <w:p w14:paraId="51FC9A52" w14:textId="77777777" w:rsidR="00DE0544" w:rsidRDefault="004C348E" w:rsidP="00DE0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 xml:space="preserve">Showing integrity, </w:t>
      </w:r>
      <w:proofErr w:type="gramStart"/>
      <w:r w:rsidRPr="00DE0544">
        <w:rPr>
          <w:rFonts w:eastAsia="Arial" w:cstheme="minorHAnsi"/>
          <w:highlight w:val="white"/>
        </w:rPr>
        <w:t>honesty</w:t>
      </w:r>
      <w:proofErr w:type="gramEnd"/>
      <w:r w:rsidRPr="00DE0544">
        <w:rPr>
          <w:rFonts w:eastAsia="Arial" w:cstheme="minorHAnsi"/>
          <w:highlight w:val="white"/>
        </w:rPr>
        <w:t xml:space="preserve"> and objectivity in their contributions to the board. </w:t>
      </w:r>
    </w:p>
    <w:p w14:paraId="285415B7" w14:textId="77777777" w:rsidR="00DE0544" w:rsidRDefault="004C348E" w:rsidP="00DE0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>Personal o</w:t>
      </w:r>
      <w:r w:rsidR="0068337C" w:rsidRPr="00DE0544">
        <w:rPr>
          <w:rFonts w:eastAsia="Arial" w:cstheme="minorHAnsi"/>
          <w:highlight w:val="white"/>
        </w:rPr>
        <w:t>rganisation and effective planning</w:t>
      </w:r>
    </w:p>
    <w:p w14:paraId="0A75F240" w14:textId="492CB365" w:rsidR="0068337C" w:rsidRPr="00DE0544" w:rsidRDefault="0068337C" w:rsidP="00DE0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DE0544">
        <w:rPr>
          <w:rFonts w:eastAsia="Arial" w:cstheme="minorHAnsi"/>
          <w:highlight w:val="white"/>
        </w:rPr>
        <w:t>Ability to develop and maintain effective professional relationships with a variety of stakeholders</w:t>
      </w:r>
    </w:p>
    <w:sectPr w:rsidR="0068337C" w:rsidRPr="00DE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BCA"/>
    <w:multiLevelType w:val="hybridMultilevel"/>
    <w:tmpl w:val="98928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DB6"/>
    <w:multiLevelType w:val="hybridMultilevel"/>
    <w:tmpl w:val="36EA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09E"/>
    <w:multiLevelType w:val="hybridMultilevel"/>
    <w:tmpl w:val="5010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5A35"/>
    <w:multiLevelType w:val="hybridMultilevel"/>
    <w:tmpl w:val="C6B2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26B72"/>
    <w:multiLevelType w:val="hybridMultilevel"/>
    <w:tmpl w:val="E05E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44EC1"/>
    <w:multiLevelType w:val="hybridMultilevel"/>
    <w:tmpl w:val="1D5CA1C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F6031A1"/>
    <w:multiLevelType w:val="hybridMultilevel"/>
    <w:tmpl w:val="55B0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6436"/>
    <w:multiLevelType w:val="hybridMultilevel"/>
    <w:tmpl w:val="79262E6A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7962817"/>
    <w:multiLevelType w:val="hybridMultilevel"/>
    <w:tmpl w:val="5242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3256">
    <w:abstractNumId w:val="0"/>
  </w:num>
  <w:num w:numId="2" w16cid:durableId="1855605692">
    <w:abstractNumId w:val="4"/>
  </w:num>
  <w:num w:numId="3" w16cid:durableId="1220675172">
    <w:abstractNumId w:val="2"/>
  </w:num>
  <w:num w:numId="4" w16cid:durableId="1790468864">
    <w:abstractNumId w:val="1"/>
  </w:num>
  <w:num w:numId="5" w16cid:durableId="383334672">
    <w:abstractNumId w:val="6"/>
  </w:num>
  <w:num w:numId="6" w16cid:durableId="1568998905">
    <w:abstractNumId w:val="5"/>
  </w:num>
  <w:num w:numId="7" w16cid:durableId="1060204727">
    <w:abstractNumId w:val="8"/>
  </w:num>
  <w:num w:numId="8" w16cid:durableId="1265723781">
    <w:abstractNumId w:val="7"/>
  </w:num>
  <w:num w:numId="9" w16cid:durableId="616327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7C"/>
    <w:rsid w:val="004215EC"/>
    <w:rsid w:val="00473CEE"/>
    <w:rsid w:val="004C348E"/>
    <w:rsid w:val="005E420E"/>
    <w:rsid w:val="0068337C"/>
    <w:rsid w:val="00BC31DF"/>
    <w:rsid w:val="00DE0544"/>
    <w:rsid w:val="00E74357"/>
    <w:rsid w:val="00E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2F1D"/>
  <w15:chartTrackingRefBased/>
  <w15:docId w15:val="{879E8CE1-D3BC-5343-BB9A-B5E07CC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7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73928F5F8C44387D9BBC78AD75F7E" ma:contentTypeVersion="18" ma:contentTypeDescription="Create a new document." ma:contentTypeScope="" ma:versionID="5e9de1e02c0083dbedcae1bcffe54060">
  <xsd:schema xmlns:xsd="http://www.w3.org/2001/XMLSchema" xmlns:xs="http://www.w3.org/2001/XMLSchema" xmlns:p="http://schemas.microsoft.com/office/2006/metadata/properties" xmlns:ns2="450ea468-239a-499c-90cf-9676132db813" xmlns:ns3="36575210-0e45-42e2-bf4d-d707cad620d1" targetNamespace="http://schemas.microsoft.com/office/2006/metadata/properties" ma:root="true" ma:fieldsID="14d8b4a03d32e7fd639f688f4889eb85" ns2:_="" ns3:_="">
    <xsd:import namespace="450ea468-239a-499c-90cf-9676132db813"/>
    <xsd:import namespace="36575210-0e45-42e2-bf4d-d707cad620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a468-239a-499c-90cf-9676132db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66c73b4-6955-4b5e-a0f2-b652aca39467}" ma:internalName="TaxCatchAll" ma:showField="CatchAllData" ma:web="450ea468-239a-499c-90cf-9676132db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75210-0e45-42e2-bf4d-d707cad62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1141253-99f5-4f12-8db1-9442ea3e2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75210-0e45-42e2-bf4d-d707cad620d1">
      <Terms xmlns="http://schemas.microsoft.com/office/infopath/2007/PartnerControls"/>
    </lcf76f155ced4ddcb4097134ff3c332f>
    <TaxCatchAll xmlns="450ea468-239a-499c-90cf-9676132db813" xsi:nil="true"/>
  </documentManagement>
</p:properties>
</file>

<file path=customXml/itemProps1.xml><?xml version="1.0" encoding="utf-8"?>
<ds:datastoreItem xmlns:ds="http://schemas.openxmlformats.org/officeDocument/2006/customXml" ds:itemID="{0AC99FB8-2CDF-4784-80EF-AE2E9F546C4F}"/>
</file>

<file path=customXml/itemProps2.xml><?xml version="1.0" encoding="utf-8"?>
<ds:datastoreItem xmlns:ds="http://schemas.openxmlformats.org/officeDocument/2006/customXml" ds:itemID="{4C9F1CE6-464F-41C4-95CA-436F1A0F4162}"/>
</file>

<file path=customXml/itemProps3.xml><?xml version="1.0" encoding="utf-8"?>
<ds:datastoreItem xmlns:ds="http://schemas.openxmlformats.org/officeDocument/2006/customXml" ds:itemID="{A924A9B0-8E29-439F-8DA9-3F23FBC68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Bennett</dc:creator>
  <cp:keywords/>
  <dc:description/>
  <cp:lastModifiedBy>Russell Edwards</cp:lastModifiedBy>
  <cp:revision>2</cp:revision>
  <dcterms:created xsi:type="dcterms:W3CDTF">2023-02-07T11:38:00Z</dcterms:created>
  <dcterms:modified xsi:type="dcterms:W3CDTF">2023-02-07T11:38:00Z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0x010100B2173928F5F8C44387D9BBC78AD75F7E</vt:lpwstr>
  </property>
</Properties>
</file>