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47134DED" w14:textId="5B9E1573" w:rsidR="0003382E" w:rsidRDefault="00244B24" w:rsidP="00DF65BE">
      <w:pPr>
        <w:jc w:val="center"/>
        <w:rPr>
          <w:rFonts w:ascii="Arial" w:hAnsi="Arial" w:cs="Arial"/>
          <w:b/>
          <w:bCs/>
        </w:rPr>
      </w:pPr>
      <w:r>
        <w:rPr>
          <w:rFonts w:ascii="Arial" w:hAnsi="Arial" w:cs="Arial"/>
          <w:b/>
          <w:bCs/>
        </w:rPr>
        <w:t>2022</w:t>
      </w:r>
      <w:r w:rsidR="007D2EBD">
        <w:rPr>
          <w:rFonts w:ascii="Arial" w:hAnsi="Arial" w:cs="Arial"/>
          <w:b/>
          <w:bCs/>
        </w:rPr>
        <w:t>/</w:t>
      </w:r>
      <w:r w:rsidR="00D60335">
        <w:rPr>
          <w:rFonts w:ascii="Arial" w:hAnsi="Arial" w:cs="Arial"/>
          <w:b/>
          <w:bCs/>
        </w:rPr>
        <w:t>0</w:t>
      </w:r>
      <w:r w:rsidR="00DF65BE">
        <w:rPr>
          <w:rFonts w:ascii="Arial" w:hAnsi="Arial" w:cs="Arial"/>
          <w:b/>
          <w:bCs/>
        </w:rPr>
        <w:t>80</w:t>
      </w:r>
      <w:r w:rsidR="009412CC">
        <w:rPr>
          <w:rFonts w:ascii="Arial" w:hAnsi="Arial" w:cs="Arial"/>
          <w:b/>
          <w:bCs/>
        </w:rPr>
        <w:t xml:space="preserve"> </w:t>
      </w:r>
      <w:r w:rsidR="0076325A">
        <w:rPr>
          <w:rFonts w:ascii="Arial" w:hAnsi="Arial" w:cs="Arial"/>
          <w:b/>
          <w:bCs/>
        </w:rPr>
        <w:t>–</w:t>
      </w:r>
      <w:r w:rsidR="003A1562">
        <w:rPr>
          <w:rFonts w:ascii="Arial" w:hAnsi="Arial" w:cs="Arial"/>
          <w:b/>
          <w:bCs/>
        </w:rPr>
        <w:t xml:space="preserve"> </w:t>
      </w:r>
      <w:r w:rsidR="00DF65BE" w:rsidRPr="00DF65BE">
        <w:rPr>
          <w:rFonts w:ascii="Arial" w:hAnsi="Arial" w:cs="Arial"/>
          <w:b/>
          <w:bCs/>
          <w:color w:val="000000"/>
        </w:rPr>
        <w:t xml:space="preserve">Complaints of bullying, racism, sexism, discrimination or harassment </w:t>
      </w:r>
    </w:p>
    <w:p w14:paraId="7C485026" w14:textId="56CEF5A6" w:rsidR="00B436FC" w:rsidRDefault="00B436FC" w:rsidP="00B436FC">
      <w:pPr>
        <w:rPr>
          <w:rFonts w:ascii="Arial" w:hAnsi="Arial" w:cs="Arial"/>
          <w:b/>
          <w:bCs/>
        </w:rPr>
      </w:pPr>
      <w:r>
        <w:rPr>
          <w:rFonts w:ascii="Arial" w:hAnsi="Arial" w:cs="Arial"/>
          <w:b/>
          <w:bCs/>
        </w:rPr>
        <w:t>The request is:</w:t>
      </w:r>
    </w:p>
    <w:p w14:paraId="170F212E" w14:textId="77777777" w:rsidR="00B436FC" w:rsidRDefault="00B436FC" w:rsidP="00B436FC">
      <w:pPr>
        <w:spacing w:after="0"/>
        <w:rPr>
          <w:rFonts w:ascii="Arial" w:hAnsi="Arial" w:cs="Arial"/>
        </w:rPr>
      </w:pPr>
      <w:r>
        <w:rPr>
          <w:rFonts w:ascii="Arial" w:hAnsi="Arial" w:cs="Arial"/>
        </w:rPr>
        <w:t xml:space="preserve">I request the below information under the Freedom of Information act. </w:t>
      </w:r>
    </w:p>
    <w:p w14:paraId="2A0BCF54" w14:textId="7F23AF75" w:rsidR="00B436FC" w:rsidRPr="00B436FC" w:rsidRDefault="00B436FC" w:rsidP="00B436FC">
      <w:pPr>
        <w:spacing w:after="0"/>
        <w:rPr>
          <w:rFonts w:ascii="Arial" w:hAnsi="Arial" w:cs="Arial"/>
        </w:rPr>
      </w:pPr>
      <w:r>
        <w:rPr>
          <w:rFonts w:ascii="Arial" w:hAnsi="Arial" w:cs="Arial"/>
        </w:rPr>
        <w:br/>
        <w:t xml:space="preserve">Please provide details for how many complaints of bullying, racism, sexism, discrimination or harassment have been made at your authority for 2017, 2018, 2019, 2020, 2021 and 2022. </w:t>
      </w:r>
      <w:r>
        <w:rPr>
          <w:rFonts w:ascii="Arial" w:hAnsi="Arial" w:cs="Arial"/>
        </w:rPr>
        <w:br/>
      </w:r>
      <w:r>
        <w:rPr>
          <w:rFonts w:ascii="Arial" w:hAnsi="Arial" w:cs="Arial"/>
        </w:rPr>
        <w:br/>
        <w:t>Please also provide a breakdown of action taken for these cases. How many accused individuals have been found to be guilty, how many accused were terminated, how many resigned with full pension before a judgement was reached, and how many were acquitted.</w:t>
      </w:r>
      <w:r>
        <w:t xml:space="preserve"> </w:t>
      </w:r>
    </w:p>
    <w:p w14:paraId="6652C8C1" w14:textId="0F63D27D" w:rsidR="00B436FC" w:rsidRDefault="00B436FC" w:rsidP="00B436FC">
      <w:pPr>
        <w:rPr>
          <w:rFonts w:ascii="Arial" w:hAnsi="Arial" w:cs="Arial"/>
          <w:b/>
          <w:bCs/>
        </w:rPr>
      </w:pPr>
      <w:r>
        <w:rPr>
          <w:rFonts w:ascii="Arial" w:hAnsi="Arial" w:cs="Arial"/>
          <w:b/>
          <w:bCs/>
        </w:rPr>
        <w:t>The response is:</w:t>
      </w:r>
    </w:p>
    <w:p w14:paraId="5C3CB90A" w14:textId="40784156" w:rsidR="00B436FC" w:rsidRPr="00B436FC" w:rsidRDefault="00B436FC" w:rsidP="00B436FC">
      <w:pPr>
        <w:rPr>
          <w:rFonts w:ascii="Arial" w:hAnsi="Arial" w:cs="Arial"/>
        </w:rPr>
      </w:pPr>
      <w:r>
        <w:rPr>
          <w:rFonts w:ascii="Arial" w:hAnsi="Arial" w:cs="Arial"/>
          <w:b/>
          <w:bCs/>
        </w:rPr>
        <w:t xml:space="preserve">2017 – </w:t>
      </w:r>
      <w:r>
        <w:rPr>
          <w:rFonts w:ascii="Arial" w:hAnsi="Arial" w:cs="Arial"/>
        </w:rPr>
        <w:t>Nil</w:t>
      </w:r>
    </w:p>
    <w:p w14:paraId="5ACD0719" w14:textId="0D38337B" w:rsidR="00B436FC" w:rsidRPr="00B436FC" w:rsidRDefault="00B436FC" w:rsidP="00B436FC">
      <w:pPr>
        <w:rPr>
          <w:rFonts w:ascii="Arial" w:hAnsi="Arial" w:cs="Arial"/>
        </w:rPr>
      </w:pPr>
      <w:r>
        <w:rPr>
          <w:rFonts w:ascii="Arial" w:hAnsi="Arial" w:cs="Arial"/>
          <w:b/>
          <w:bCs/>
        </w:rPr>
        <w:t xml:space="preserve">2018 – </w:t>
      </w:r>
      <w:r>
        <w:rPr>
          <w:rFonts w:ascii="Arial" w:hAnsi="Arial" w:cs="Arial"/>
        </w:rPr>
        <w:t>Nil</w:t>
      </w:r>
    </w:p>
    <w:p w14:paraId="06962FB0" w14:textId="77777777" w:rsidR="00B436FC" w:rsidRDefault="00B436FC" w:rsidP="006F5D72">
      <w:pPr>
        <w:spacing w:after="0"/>
        <w:rPr>
          <w:rFonts w:ascii="Arial" w:hAnsi="Arial" w:cs="Arial"/>
          <w:b/>
          <w:bCs/>
        </w:rPr>
      </w:pPr>
      <w:r>
        <w:rPr>
          <w:rFonts w:ascii="Arial" w:hAnsi="Arial" w:cs="Arial"/>
          <w:b/>
          <w:bCs/>
        </w:rPr>
        <w:t xml:space="preserve">2019 – </w:t>
      </w:r>
      <w:r>
        <w:rPr>
          <w:rFonts w:ascii="Arial" w:hAnsi="Arial" w:cs="Arial"/>
        </w:rPr>
        <w:t>3</w:t>
      </w:r>
    </w:p>
    <w:p w14:paraId="4AB0321A" w14:textId="77777777" w:rsidR="00B436FC" w:rsidRDefault="00B436FC" w:rsidP="00B436FC">
      <w:pPr>
        <w:pStyle w:val="ListParagraph"/>
        <w:numPr>
          <w:ilvl w:val="0"/>
          <w:numId w:val="40"/>
        </w:numPr>
        <w:spacing w:after="0" w:line="240" w:lineRule="auto"/>
        <w:contextualSpacing w:val="0"/>
        <w:rPr>
          <w:rFonts w:ascii="Arial" w:eastAsia="Times New Roman" w:hAnsi="Arial" w:cs="Arial"/>
        </w:rPr>
      </w:pPr>
      <w:r>
        <w:rPr>
          <w:rFonts w:ascii="Arial" w:eastAsia="Times New Roman" w:hAnsi="Arial" w:cs="Arial"/>
        </w:rPr>
        <w:t>Found guilty – 0</w:t>
      </w:r>
    </w:p>
    <w:p w14:paraId="647EEE01" w14:textId="77777777" w:rsidR="00B436FC" w:rsidRDefault="00B436FC" w:rsidP="00B436FC">
      <w:pPr>
        <w:pStyle w:val="ListParagraph"/>
        <w:numPr>
          <w:ilvl w:val="0"/>
          <w:numId w:val="40"/>
        </w:numPr>
        <w:spacing w:after="0" w:line="240" w:lineRule="auto"/>
        <w:contextualSpacing w:val="0"/>
        <w:rPr>
          <w:rFonts w:ascii="Arial" w:eastAsia="Times New Roman" w:hAnsi="Arial" w:cs="Arial"/>
        </w:rPr>
      </w:pPr>
      <w:r>
        <w:rPr>
          <w:rFonts w:ascii="Arial" w:eastAsia="Times New Roman" w:hAnsi="Arial" w:cs="Arial"/>
        </w:rPr>
        <w:t>Terminated – 0</w:t>
      </w:r>
    </w:p>
    <w:p w14:paraId="747D7F0A" w14:textId="77777777" w:rsidR="00B436FC" w:rsidRDefault="00B436FC" w:rsidP="00B436FC">
      <w:pPr>
        <w:pStyle w:val="ListParagraph"/>
        <w:numPr>
          <w:ilvl w:val="0"/>
          <w:numId w:val="40"/>
        </w:numPr>
        <w:spacing w:after="0" w:line="240" w:lineRule="auto"/>
        <w:contextualSpacing w:val="0"/>
        <w:rPr>
          <w:rFonts w:ascii="Arial" w:eastAsia="Times New Roman" w:hAnsi="Arial" w:cs="Arial"/>
        </w:rPr>
      </w:pPr>
      <w:r>
        <w:rPr>
          <w:rFonts w:ascii="Arial" w:eastAsia="Times New Roman" w:hAnsi="Arial" w:cs="Arial"/>
        </w:rPr>
        <w:t>Resigned with full pension – 0</w:t>
      </w:r>
    </w:p>
    <w:p w14:paraId="0D7FAB4E" w14:textId="77777777" w:rsidR="00B436FC" w:rsidRDefault="00B436FC" w:rsidP="00B436FC">
      <w:pPr>
        <w:pStyle w:val="ListParagraph"/>
        <w:numPr>
          <w:ilvl w:val="0"/>
          <w:numId w:val="40"/>
        </w:numPr>
        <w:spacing w:after="0" w:line="240" w:lineRule="auto"/>
        <w:contextualSpacing w:val="0"/>
        <w:rPr>
          <w:rFonts w:ascii="Arial" w:eastAsia="Times New Roman" w:hAnsi="Arial" w:cs="Arial"/>
        </w:rPr>
      </w:pPr>
      <w:r>
        <w:rPr>
          <w:rFonts w:ascii="Arial" w:eastAsia="Times New Roman" w:hAnsi="Arial" w:cs="Arial"/>
        </w:rPr>
        <w:t>Acquitted - 0</w:t>
      </w:r>
    </w:p>
    <w:p w14:paraId="0302228C" w14:textId="055C1B93" w:rsidR="00B436FC" w:rsidRDefault="00B436FC" w:rsidP="00B436FC">
      <w:pPr>
        <w:pStyle w:val="ListParagraph"/>
        <w:numPr>
          <w:ilvl w:val="0"/>
          <w:numId w:val="40"/>
        </w:numPr>
        <w:spacing w:after="0" w:line="240" w:lineRule="auto"/>
        <w:contextualSpacing w:val="0"/>
        <w:rPr>
          <w:rFonts w:ascii="Arial" w:eastAsia="Times New Roman" w:hAnsi="Arial" w:cs="Arial"/>
        </w:rPr>
      </w:pPr>
      <w:r>
        <w:rPr>
          <w:rFonts w:ascii="Arial" w:eastAsia="Times New Roman" w:hAnsi="Arial" w:cs="Arial"/>
        </w:rPr>
        <w:t>1 x mediation</w:t>
      </w:r>
    </w:p>
    <w:p w14:paraId="399A8815" w14:textId="77777777" w:rsidR="006F5D72" w:rsidRPr="00B436FC" w:rsidRDefault="006F5D72" w:rsidP="006F5D72">
      <w:pPr>
        <w:pStyle w:val="ListParagraph"/>
        <w:spacing w:after="0" w:line="240" w:lineRule="auto"/>
        <w:contextualSpacing w:val="0"/>
        <w:rPr>
          <w:rFonts w:ascii="Arial" w:eastAsia="Times New Roman" w:hAnsi="Arial" w:cs="Arial"/>
        </w:rPr>
      </w:pPr>
    </w:p>
    <w:p w14:paraId="1EF0CFA3" w14:textId="727B759E" w:rsidR="006F5D72" w:rsidRDefault="00B436FC" w:rsidP="006F5D72">
      <w:pPr>
        <w:spacing w:after="0"/>
        <w:rPr>
          <w:rFonts w:ascii="Arial" w:hAnsi="Arial" w:cs="Arial"/>
        </w:rPr>
      </w:pPr>
      <w:r>
        <w:rPr>
          <w:rFonts w:ascii="Arial" w:hAnsi="Arial" w:cs="Arial"/>
          <w:b/>
          <w:bCs/>
        </w:rPr>
        <w:t xml:space="preserve">2020 – </w:t>
      </w:r>
      <w:r>
        <w:rPr>
          <w:rFonts w:ascii="Arial" w:hAnsi="Arial" w:cs="Arial"/>
        </w:rPr>
        <w:t>3</w:t>
      </w:r>
    </w:p>
    <w:p w14:paraId="42D129D9" w14:textId="77777777" w:rsidR="00B436FC" w:rsidRDefault="00B436FC" w:rsidP="00B436FC">
      <w:pPr>
        <w:pStyle w:val="ListParagraph"/>
        <w:numPr>
          <w:ilvl w:val="0"/>
          <w:numId w:val="41"/>
        </w:numPr>
        <w:spacing w:after="0" w:line="240" w:lineRule="auto"/>
        <w:contextualSpacing w:val="0"/>
        <w:rPr>
          <w:rFonts w:ascii="Arial" w:eastAsia="Times New Roman" w:hAnsi="Arial" w:cs="Arial"/>
        </w:rPr>
      </w:pPr>
      <w:r>
        <w:rPr>
          <w:rFonts w:ascii="Arial" w:eastAsia="Times New Roman" w:hAnsi="Arial" w:cs="Arial"/>
        </w:rPr>
        <w:t>Found guilty – 0</w:t>
      </w:r>
    </w:p>
    <w:p w14:paraId="6D3F5052" w14:textId="77777777" w:rsidR="00B436FC" w:rsidRDefault="00B436FC" w:rsidP="00B436FC">
      <w:pPr>
        <w:pStyle w:val="ListParagraph"/>
        <w:numPr>
          <w:ilvl w:val="0"/>
          <w:numId w:val="41"/>
        </w:numPr>
        <w:spacing w:after="0" w:line="240" w:lineRule="auto"/>
        <w:contextualSpacing w:val="0"/>
        <w:rPr>
          <w:rFonts w:ascii="Arial" w:eastAsia="Times New Roman" w:hAnsi="Arial" w:cs="Arial"/>
        </w:rPr>
      </w:pPr>
      <w:r>
        <w:rPr>
          <w:rFonts w:ascii="Arial" w:eastAsia="Times New Roman" w:hAnsi="Arial" w:cs="Arial"/>
        </w:rPr>
        <w:t>Terminated – 0</w:t>
      </w:r>
    </w:p>
    <w:p w14:paraId="30F95D4A" w14:textId="77777777" w:rsidR="00B436FC" w:rsidRDefault="00B436FC" w:rsidP="00B436FC">
      <w:pPr>
        <w:pStyle w:val="ListParagraph"/>
        <w:numPr>
          <w:ilvl w:val="0"/>
          <w:numId w:val="41"/>
        </w:numPr>
        <w:spacing w:after="0" w:line="240" w:lineRule="auto"/>
        <w:contextualSpacing w:val="0"/>
        <w:rPr>
          <w:rFonts w:ascii="Arial" w:eastAsia="Times New Roman" w:hAnsi="Arial" w:cs="Arial"/>
        </w:rPr>
      </w:pPr>
      <w:r>
        <w:rPr>
          <w:rFonts w:ascii="Arial" w:eastAsia="Times New Roman" w:hAnsi="Arial" w:cs="Arial"/>
        </w:rPr>
        <w:t>Resigned with full pension – 0</w:t>
      </w:r>
    </w:p>
    <w:p w14:paraId="697CB154" w14:textId="77777777" w:rsidR="00B436FC" w:rsidRDefault="00B436FC" w:rsidP="00B436FC">
      <w:pPr>
        <w:pStyle w:val="ListParagraph"/>
        <w:numPr>
          <w:ilvl w:val="0"/>
          <w:numId w:val="41"/>
        </w:numPr>
        <w:spacing w:after="0" w:line="240" w:lineRule="auto"/>
        <w:contextualSpacing w:val="0"/>
        <w:rPr>
          <w:rFonts w:ascii="Arial" w:eastAsia="Times New Roman" w:hAnsi="Arial" w:cs="Arial"/>
        </w:rPr>
      </w:pPr>
      <w:r>
        <w:rPr>
          <w:rFonts w:ascii="Arial" w:eastAsia="Times New Roman" w:hAnsi="Arial" w:cs="Arial"/>
        </w:rPr>
        <w:t>Acquitted - 0</w:t>
      </w:r>
    </w:p>
    <w:p w14:paraId="2D18A060" w14:textId="3985B85E" w:rsidR="00B436FC" w:rsidRDefault="00B436FC" w:rsidP="00B436FC">
      <w:pPr>
        <w:pStyle w:val="ListParagraph"/>
        <w:numPr>
          <w:ilvl w:val="0"/>
          <w:numId w:val="41"/>
        </w:numPr>
        <w:spacing w:after="0" w:line="240" w:lineRule="auto"/>
        <w:contextualSpacing w:val="0"/>
        <w:rPr>
          <w:rFonts w:ascii="Arial" w:eastAsia="Times New Roman" w:hAnsi="Arial" w:cs="Arial"/>
        </w:rPr>
      </w:pPr>
      <w:r>
        <w:rPr>
          <w:rFonts w:ascii="Arial" w:eastAsia="Times New Roman" w:hAnsi="Arial" w:cs="Arial"/>
        </w:rPr>
        <w:t>3 x mediation</w:t>
      </w:r>
    </w:p>
    <w:p w14:paraId="59FECD28" w14:textId="77777777" w:rsidR="006F5D72" w:rsidRPr="00B436FC" w:rsidRDefault="006F5D72" w:rsidP="006F5D72">
      <w:pPr>
        <w:pStyle w:val="ListParagraph"/>
        <w:spacing w:after="0" w:line="240" w:lineRule="auto"/>
        <w:contextualSpacing w:val="0"/>
        <w:rPr>
          <w:rFonts w:ascii="Arial" w:eastAsia="Times New Roman" w:hAnsi="Arial" w:cs="Arial"/>
        </w:rPr>
      </w:pPr>
    </w:p>
    <w:p w14:paraId="24CD4D95" w14:textId="77777777" w:rsidR="00B436FC" w:rsidRDefault="00B436FC" w:rsidP="006F5D72">
      <w:pPr>
        <w:spacing w:after="0"/>
        <w:rPr>
          <w:rFonts w:ascii="Arial" w:hAnsi="Arial" w:cs="Arial"/>
        </w:rPr>
      </w:pPr>
      <w:r>
        <w:rPr>
          <w:rFonts w:ascii="Arial" w:hAnsi="Arial" w:cs="Arial"/>
          <w:b/>
          <w:bCs/>
        </w:rPr>
        <w:t>2021 –</w:t>
      </w:r>
      <w:r>
        <w:rPr>
          <w:rFonts w:ascii="Arial" w:hAnsi="Arial" w:cs="Arial"/>
        </w:rPr>
        <w:t xml:space="preserve"> 2</w:t>
      </w:r>
    </w:p>
    <w:p w14:paraId="73260446" w14:textId="77777777" w:rsidR="00B436FC" w:rsidRDefault="00B436FC" w:rsidP="00B436FC">
      <w:pPr>
        <w:pStyle w:val="ListParagraph"/>
        <w:numPr>
          <w:ilvl w:val="0"/>
          <w:numId w:val="41"/>
        </w:numPr>
        <w:spacing w:after="0" w:line="240" w:lineRule="auto"/>
        <w:contextualSpacing w:val="0"/>
        <w:rPr>
          <w:rFonts w:ascii="Arial" w:eastAsia="Times New Roman" w:hAnsi="Arial" w:cs="Arial"/>
        </w:rPr>
      </w:pPr>
      <w:r>
        <w:rPr>
          <w:rFonts w:ascii="Arial" w:eastAsia="Times New Roman" w:hAnsi="Arial" w:cs="Arial"/>
        </w:rPr>
        <w:t>Found guilty – 1 (partially upheld)</w:t>
      </w:r>
    </w:p>
    <w:p w14:paraId="147EE5A5" w14:textId="77777777" w:rsidR="00B436FC" w:rsidRDefault="00B436FC" w:rsidP="00B436FC">
      <w:pPr>
        <w:pStyle w:val="ListParagraph"/>
        <w:numPr>
          <w:ilvl w:val="0"/>
          <w:numId w:val="41"/>
        </w:numPr>
        <w:spacing w:after="0" w:line="240" w:lineRule="auto"/>
        <w:contextualSpacing w:val="0"/>
        <w:rPr>
          <w:rFonts w:ascii="Arial" w:eastAsia="Times New Roman" w:hAnsi="Arial" w:cs="Arial"/>
        </w:rPr>
      </w:pPr>
      <w:r>
        <w:rPr>
          <w:rFonts w:ascii="Arial" w:eastAsia="Times New Roman" w:hAnsi="Arial" w:cs="Arial"/>
        </w:rPr>
        <w:t>Terminated – 0</w:t>
      </w:r>
    </w:p>
    <w:p w14:paraId="633CBA4A" w14:textId="77777777" w:rsidR="00B436FC" w:rsidRDefault="00B436FC" w:rsidP="00B436FC">
      <w:pPr>
        <w:pStyle w:val="ListParagraph"/>
        <w:numPr>
          <w:ilvl w:val="0"/>
          <w:numId w:val="41"/>
        </w:numPr>
        <w:spacing w:after="0" w:line="240" w:lineRule="auto"/>
        <w:contextualSpacing w:val="0"/>
        <w:rPr>
          <w:rFonts w:ascii="Arial" w:eastAsia="Times New Roman" w:hAnsi="Arial" w:cs="Arial"/>
        </w:rPr>
      </w:pPr>
      <w:r>
        <w:rPr>
          <w:rFonts w:ascii="Arial" w:eastAsia="Times New Roman" w:hAnsi="Arial" w:cs="Arial"/>
        </w:rPr>
        <w:t>Resigned with full pension – 0</w:t>
      </w:r>
    </w:p>
    <w:p w14:paraId="0888CD37" w14:textId="60124A8A" w:rsidR="00B436FC" w:rsidRDefault="00B436FC" w:rsidP="00B436FC">
      <w:pPr>
        <w:pStyle w:val="ListParagraph"/>
        <w:numPr>
          <w:ilvl w:val="0"/>
          <w:numId w:val="41"/>
        </w:numPr>
        <w:spacing w:after="0" w:line="240" w:lineRule="auto"/>
        <w:contextualSpacing w:val="0"/>
        <w:rPr>
          <w:rFonts w:ascii="Arial" w:eastAsia="Times New Roman" w:hAnsi="Arial" w:cs="Arial"/>
        </w:rPr>
      </w:pPr>
      <w:r>
        <w:rPr>
          <w:rFonts w:ascii="Arial" w:eastAsia="Times New Roman" w:hAnsi="Arial" w:cs="Arial"/>
        </w:rPr>
        <w:t xml:space="preserve">Acquitted </w:t>
      </w:r>
      <w:r w:rsidR="006F5D72">
        <w:rPr>
          <w:rFonts w:ascii="Arial" w:eastAsia="Times New Roman" w:hAnsi="Arial" w:cs="Arial"/>
        </w:rPr>
        <w:t>–</w:t>
      </w:r>
      <w:r>
        <w:rPr>
          <w:rFonts w:ascii="Arial" w:eastAsia="Times New Roman" w:hAnsi="Arial" w:cs="Arial"/>
        </w:rPr>
        <w:t xml:space="preserve"> 1</w:t>
      </w:r>
    </w:p>
    <w:p w14:paraId="64752AC0" w14:textId="77777777" w:rsidR="006F5D72" w:rsidRPr="00B436FC" w:rsidRDefault="006F5D72" w:rsidP="006F5D72">
      <w:pPr>
        <w:pStyle w:val="ListParagraph"/>
        <w:spacing w:after="0" w:line="240" w:lineRule="auto"/>
        <w:contextualSpacing w:val="0"/>
        <w:rPr>
          <w:rFonts w:ascii="Arial" w:eastAsia="Times New Roman" w:hAnsi="Arial" w:cs="Arial"/>
        </w:rPr>
      </w:pPr>
    </w:p>
    <w:p w14:paraId="03357720" w14:textId="77777777" w:rsidR="00B436FC" w:rsidRDefault="00B436FC" w:rsidP="006F5D72">
      <w:pPr>
        <w:spacing w:after="0"/>
        <w:rPr>
          <w:rFonts w:ascii="Arial" w:hAnsi="Arial" w:cs="Arial"/>
        </w:rPr>
      </w:pPr>
      <w:r>
        <w:rPr>
          <w:rFonts w:ascii="Arial" w:hAnsi="Arial" w:cs="Arial"/>
          <w:b/>
          <w:bCs/>
        </w:rPr>
        <w:t>2022 –</w:t>
      </w:r>
      <w:r>
        <w:rPr>
          <w:rFonts w:ascii="Arial" w:hAnsi="Arial" w:cs="Arial"/>
        </w:rPr>
        <w:t xml:space="preserve"> 2</w:t>
      </w:r>
    </w:p>
    <w:p w14:paraId="3527A652" w14:textId="77777777" w:rsidR="00B436FC" w:rsidRDefault="00B436FC" w:rsidP="00B436FC">
      <w:pPr>
        <w:pStyle w:val="ListParagraph"/>
        <w:numPr>
          <w:ilvl w:val="0"/>
          <w:numId w:val="42"/>
        </w:numPr>
        <w:spacing w:after="0" w:line="240" w:lineRule="auto"/>
        <w:contextualSpacing w:val="0"/>
        <w:rPr>
          <w:rFonts w:ascii="Arial" w:eastAsia="Times New Roman" w:hAnsi="Arial" w:cs="Arial"/>
        </w:rPr>
      </w:pPr>
      <w:r>
        <w:rPr>
          <w:rFonts w:ascii="Arial" w:eastAsia="Times New Roman" w:hAnsi="Arial" w:cs="Arial"/>
        </w:rPr>
        <w:t>Found guilty – 1 (partially upheld)</w:t>
      </w:r>
    </w:p>
    <w:p w14:paraId="4D246B43" w14:textId="77777777" w:rsidR="00B436FC" w:rsidRDefault="00B436FC" w:rsidP="00B436FC">
      <w:pPr>
        <w:pStyle w:val="ListParagraph"/>
        <w:numPr>
          <w:ilvl w:val="0"/>
          <w:numId w:val="42"/>
        </w:numPr>
        <w:spacing w:after="0" w:line="240" w:lineRule="auto"/>
        <w:contextualSpacing w:val="0"/>
        <w:rPr>
          <w:rFonts w:ascii="Arial" w:eastAsia="Times New Roman" w:hAnsi="Arial" w:cs="Arial"/>
        </w:rPr>
      </w:pPr>
      <w:r>
        <w:rPr>
          <w:rFonts w:ascii="Arial" w:eastAsia="Times New Roman" w:hAnsi="Arial" w:cs="Arial"/>
        </w:rPr>
        <w:t>Terminated – 0</w:t>
      </w:r>
    </w:p>
    <w:p w14:paraId="0933C129" w14:textId="77777777" w:rsidR="00B436FC" w:rsidRDefault="00B436FC" w:rsidP="00B436FC">
      <w:pPr>
        <w:pStyle w:val="ListParagraph"/>
        <w:numPr>
          <w:ilvl w:val="0"/>
          <w:numId w:val="42"/>
        </w:numPr>
        <w:spacing w:after="0" w:line="240" w:lineRule="auto"/>
        <w:contextualSpacing w:val="0"/>
        <w:rPr>
          <w:rFonts w:ascii="Arial" w:eastAsia="Times New Roman" w:hAnsi="Arial" w:cs="Arial"/>
        </w:rPr>
      </w:pPr>
      <w:r>
        <w:rPr>
          <w:rFonts w:ascii="Arial" w:eastAsia="Times New Roman" w:hAnsi="Arial" w:cs="Arial"/>
        </w:rPr>
        <w:t>Resigned with full pension – 0</w:t>
      </w:r>
    </w:p>
    <w:p w14:paraId="2185F0E0" w14:textId="77777777" w:rsidR="00B436FC" w:rsidRDefault="00B436FC" w:rsidP="00B436FC">
      <w:pPr>
        <w:pStyle w:val="ListParagraph"/>
        <w:numPr>
          <w:ilvl w:val="0"/>
          <w:numId w:val="42"/>
        </w:numPr>
        <w:spacing w:after="0" w:line="240" w:lineRule="auto"/>
        <w:contextualSpacing w:val="0"/>
        <w:rPr>
          <w:rFonts w:ascii="Arial" w:eastAsia="Times New Roman" w:hAnsi="Arial" w:cs="Arial"/>
        </w:rPr>
      </w:pPr>
      <w:r>
        <w:rPr>
          <w:rFonts w:ascii="Arial" w:eastAsia="Times New Roman" w:hAnsi="Arial" w:cs="Arial"/>
        </w:rPr>
        <w:t>Acquitted - 1</w:t>
      </w:r>
    </w:p>
    <w:p w14:paraId="22898607" w14:textId="77777777" w:rsidR="00B436FC" w:rsidRDefault="00B436FC" w:rsidP="00B436FC">
      <w:pPr>
        <w:spacing w:line="360" w:lineRule="auto"/>
        <w:rPr>
          <w:rFonts w:ascii="Calibri" w:hAnsi="Calibri" w:cs="Calibri"/>
        </w:rPr>
      </w:pPr>
    </w:p>
    <w:p w14:paraId="10E7724B" w14:textId="77777777" w:rsidR="00B436FC" w:rsidRDefault="00B436FC" w:rsidP="00B436FC">
      <w:r>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A18601F" w14:textId="77777777" w:rsidR="00B436FC" w:rsidRDefault="00B436FC" w:rsidP="00B436FC">
      <w:hyperlink r:id="rId8" w:history="1">
        <w:r>
          <w:rPr>
            <w:rStyle w:val="Hyperlink"/>
            <w:rFonts w:ascii="Arial" w:hAnsi="Arial" w:cs="Arial"/>
          </w:rPr>
          <w:t>https://ico.org.uk/</w:t>
        </w:r>
      </w:hyperlink>
    </w:p>
    <w:p w14:paraId="542A3D35" w14:textId="5BE02EE4" w:rsidR="003F69CC" w:rsidRPr="006F5D72" w:rsidRDefault="008603B5" w:rsidP="007231D8">
      <w:r>
        <w:rPr>
          <w:rFonts w:ascii="Arial" w:hAnsi="Arial" w:cs="Arial"/>
        </w:rPr>
        <w:t> </w:t>
      </w:r>
    </w:p>
    <w:sectPr w:rsidR="003F69CC" w:rsidRPr="006F5D72"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4E4CA1"/>
    <w:multiLevelType w:val="multilevel"/>
    <w:tmpl w:val="0BDE8D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56623E4"/>
    <w:multiLevelType w:val="multilevel"/>
    <w:tmpl w:val="14E4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43EA0"/>
    <w:multiLevelType w:val="hybridMultilevel"/>
    <w:tmpl w:val="70945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90A3748"/>
    <w:multiLevelType w:val="hybridMultilevel"/>
    <w:tmpl w:val="2FB6C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7E08B6"/>
    <w:multiLevelType w:val="hybridMultilevel"/>
    <w:tmpl w:val="DD3E1C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C4203"/>
    <w:multiLevelType w:val="multilevel"/>
    <w:tmpl w:val="73ECB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F020D0"/>
    <w:multiLevelType w:val="multilevel"/>
    <w:tmpl w:val="0562E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4A36E2"/>
    <w:multiLevelType w:val="hybridMultilevel"/>
    <w:tmpl w:val="53D22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301936"/>
    <w:multiLevelType w:val="hybridMultilevel"/>
    <w:tmpl w:val="C87029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425E3D"/>
    <w:multiLevelType w:val="multilevel"/>
    <w:tmpl w:val="3D1E362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4393E1D"/>
    <w:multiLevelType w:val="hybridMultilevel"/>
    <w:tmpl w:val="FF16B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6D22D1"/>
    <w:multiLevelType w:val="multilevel"/>
    <w:tmpl w:val="D4AE9FC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ED1B40"/>
    <w:multiLevelType w:val="multilevel"/>
    <w:tmpl w:val="40406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DA30C5"/>
    <w:multiLevelType w:val="multilevel"/>
    <w:tmpl w:val="83AC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EB328D"/>
    <w:multiLevelType w:val="multilevel"/>
    <w:tmpl w:val="F6C47824"/>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53E7E4E"/>
    <w:multiLevelType w:val="multilevel"/>
    <w:tmpl w:val="750A6F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B30262"/>
    <w:multiLevelType w:val="hybridMultilevel"/>
    <w:tmpl w:val="5E1851CC"/>
    <w:lvl w:ilvl="0" w:tplc="94D2DD2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A3203B4"/>
    <w:multiLevelType w:val="hybridMultilevel"/>
    <w:tmpl w:val="1472C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857DB5"/>
    <w:multiLevelType w:val="multilevel"/>
    <w:tmpl w:val="951CF8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47D5E3D"/>
    <w:multiLevelType w:val="hybridMultilevel"/>
    <w:tmpl w:val="0BEEE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F35055"/>
    <w:multiLevelType w:val="hybridMultilevel"/>
    <w:tmpl w:val="1F56718E"/>
    <w:lvl w:ilvl="0" w:tplc="0B24D446">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1872375"/>
    <w:multiLevelType w:val="multilevel"/>
    <w:tmpl w:val="DF901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EA71D5E"/>
    <w:multiLevelType w:val="hybridMultilevel"/>
    <w:tmpl w:val="BA10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35"/>
  </w:num>
  <w:num w:numId="2" w16cid:durableId="9546059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41"/>
  </w:num>
  <w:num w:numId="5" w16cid:durableId="1480224749">
    <w:abstractNumId w:val="29"/>
  </w:num>
  <w:num w:numId="6" w16cid:durableId="1461726425">
    <w:abstractNumId w:val="25"/>
  </w:num>
  <w:num w:numId="7" w16cid:durableId="745953970">
    <w:abstractNumId w:val="12"/>
  </w:num>
  <w:num w:numId="8" w16cid:durableId="572811149">
    <w:abstractNumId w:val="9"/>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32"/>
  </w:num>
  <w:num w:numId="11" w16cid:durableId="609288569">
    <w:abstractNumId w:val="28"/>
  </w:num>
  <w:num w:numId="12" w16cid:durableId="943801818">
    <w:abstractNumId w:val="20"/>
  </w:num>
  <w:num w:numId="13" w16cid:durableId="1883859672">
    <w:abstractNumId w:val="3"/>
  </w:num>
  <w:num w:numId="14" w16cid:durableId="475685152">
    <w:abstractNumId w:val="2"/>
  </w:num>
  <w:num w:numId="15" w16cid:durableId="680468818">
    <w:abstractNumId w:val="37"/>
  </w:num>
  <w:num w:numId="16" w16cid:durableId="1963607697">
    <w:abstractNumId w:val="38"/>
  </w:num>
  <w:num w:numId="17" w16cid:durableId="1582326319">
    <w:abstractNumId w:val="36"/>
  </w:num>
  <w:num w:numId="18" w16cid:durableId="9835077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4844">
    <w:abstractNumId w:val="4"/>
  </w:num>
  <w:num w:numId="20" w16cid:durableId="311523465">
    <w:abstractNumId w:val="21"/>
  </w:num>
  <w:num w:numId="21" w16cid:durableId="1802262891">
    <w:abstractNumId w:val="34"/>
  </w:num>
  <w:num w:numId="22" w16cid:durableId="21208289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1730140">
    <w:abstractNumId w:val="6"/>
  </w:num>
  <w:num w:numId="24" w16cid:durableId="5045122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1906998">
    <w:abstractNumId w:val="5"/>
  </w:num>
  <w:num w:numId="26" w16cid:durableId="2058165948">
    <w:abstractNumId w:val="15"/>
  </w:num>
  <w:num w:numId="27" w16cid:durableId="1522818887">
    <w:abstractNumId w:val="30"/>
  </w:num>
  <w:num w:numId="28" w16cid:durableId="1696465553">
    <w:abstractNumId w:val="23"/>
  </w:num>
  <w:num w:numId="29" w16cid:durableId="825584863">
    <w:abstractNumId w:val="1"/>
  </w:num>
  <w:num w:numId="30" w16cid:durableId="2058582615">
    <w:abstractNumId w:val="17"/>
  </w:num>
  <w:num w:numId="31" w16cid:durableId="751313221">
    <w:abstractNumId w:val="24"/>
  </w:num>
  <w:num w:numId="32" w16cid:durableId="17969483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7629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6362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27139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7671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9998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72855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93593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7465735">
    <w:abstractNumId w:val="27"/>
    <w:lvlOverride w:ilvl="0"/>
    <w:lvlOverride w:ilvl="1"/>
    <w:lvlOverride w:ilvl="2"/>
    <w:lvlOverride w:ilvl="3"/>
    <w:lvlOverride w:ilvl="4"/>
    <w:lvlOverride w:ilvl="5"/>
    <w:lvlOverride w:ilvl="6"/>
    <w:lvlOverride w:ilvl="7"/>
    <w:lvlOverride w:ilvl="8"/>
  </w:num>
  <w:num w:numId="41" w16cid:durableId="792551599">
    <w:abstractNumId w:val="13"/>
    <w:lvlOverride w:ilvl="0"/>
    <w:lvlOverride w:ilvl="1"/>
    <w:lvlOverride w:ilvl="2"/>
    <w:lvlOverride w:ilvl="3"/>
    <w:lvlOverride w:ilvl="4"/>
    <w:lvlOverride w:ilvl="5"/>
    <w:lvlOverride w:ilvl="6"/>
    <w:lvlOverride w:ilvl="7"/>
    <w:lvlOverride w:ilvl="8"/>
  </w:num>
  <w:num w:numId="42" w16cid:durableId="1577476930">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27B6F"/>
    <w:rsid w:val="0003382E"/>
    <w:rsid w:val="0005323A"/>
    <w:rsid w:val="000E0CEE"/>
    <w:rsid w:val="000F4C29"/>
    <w:rsid w:val="00172CAC"/>
    <w:rsid w:val="001A5A7B"/>
    <w:rsid w:val="001B3DCE"/>
    <w:rsid w:val="001C0324"/>
    <w:rsid w:val="001D0AEB"/>
    <w:rsid w:val="001D49D1"/>
    <w:rsid w:val="001E328C"/>
    <w:rsid w:val="001F1C7F"/>
    <w:rsid w:val="00244B24"/>
    <w:rsid w:val="00276087"/>
    <w:rsid w:val="002A335C"/>
    <w:rsid w:val="002E3103"/>
    <w:rsid w:val="002E5597"/>
    <w:rsid w:val="0030586D"/>
    <w:rsid w:val="003105CB"/>
    <w:rsid w:val="00342AB6"/>
    <w:rsid w:val="0037141D"/>
    <w:rsid w:val="003A1562"/>
    <w:rsid w:val="003E4E8C"/>
    <w:rsid w:val="003F69CC"/>
    <w:rsid w:val="0040636F"/>
    <w:rsid w:val="004159DB"/>
    <w:rsid w:val="004646C4"/>
    <w:rsid w:val="00485E56"/>
    <w:rsid w:val="0049463E"/>
    <w:rsid w:val="004D7F1D"/>
    <w:rsid w:val="004E2952"/>
    <w:rsid w:val="004F5E78"/>
    <w:rsid w:val="004F7440"/>
    <w:rsid w:val="00534FBF"/>
    <w:rsid w:val="00565B58"/>
    <w:rsid w:val="005858C0"/>
    <w:rsid w:val="00585E50"/>
    <w:rsid w:val="0061753C"/>
    <w:rsid w:val="006651FF"/>
    <w:rsid w:val="0066731F"/>
    <w:rsid w:val="0069247C"/>
    <w:rsid w:val="006A027C"/>
    <w:rsid w:val="006B0106"/>
    <w:rsid w:val="006D68DA"/>
    <w:rsid w:val="006F5D72"/>
    <w:rsid w:val="006F634E"/>
    <w:rsid w:val="007231D8"/>
    <w:rsid w:val="00744B88"/>
    <w:rsid w:val="00746C81"/>
    <w:rsid w:val="007528A0"/>
    <w:rsid w:val="0076325A"/>
    <w:rsid w:val="007745A6"/>
    <w:rsid w:val="00791CA9"/>
    <w:rsid w:val="00792A7C"/>
    <w:rsid w:val="007974C5"/>
    <w:rsid w:val="007D2EBD"/>
    <w:rsid w:val="007F5F58"/>
    <w:rsid w:val="0084564F"/>
    <w:rsid w:val="008500C9"/>
    <w:rsid w:val="0085244C"/>
    <w:rsid w:val="008603B5"/>
    <w:rsid w:val="008D0CE1"/>
    <w:rsid w:val="008D51F1"/>
    <w:rsid w:val="008F7ED5"/>
    <w:rsid w:val="0091032B"/>
    <w:rsid w:val="009226A7"/>
    <w:rsid w:val="009265E9"/>
    <w:rsid w:val="0093406D"/>
    <w:rsid w:val="009412CC"/>
    <w:rsid w:val="00945956"/>
    <w:rsid w:val="009866A6"/>
    <w:rsid w:val="009D1210"/>
    <w:rsid w:val="00A0411F"/>
    <w:rsid w:val="00A36A44"/>
    <w:rsid w:val="00A53282"/>
    <w:rsid w:val="00A55F53"/>
    <w:rsid w:val="00A82F76"/>
    <w:rsid w:val="00B436FC"/>
    <w:rsid w:val="00B81F75"/>
    <w:rsid w:val="00B855E3"/>
    <w:rsid w:val="00B943FC"/>
    <w:rsid w:val="00BA230A"/>
    <w:rsid w:val="00BC15F3"/>
    <w:rsid w:val="00BC2757"/>
    <w:rsid w:val="00BC5DFC"/>
    <w:rsid w:val="00BD280A"/>
    <w:rsid w:val="00C16D0F"/>
    <w:rsid w:val="00C52085"/>
    <w:rsid w:val="00C57C09"/>
    <w:rsid w:val="00C968B3"/>
    <w:rsid w:val="00CB0742"/>
    <w:rsid w:val="00CD20A7"/>
    <w:rsid w:val="00CF639B"/>
    <w:rsid w:val="00D134AE"/>
    <w:rsid w:val="00D60335"/>
    <w:rsid w:val="00DC6F48"/>
    <w:rsid w:val="00DD44AD"/>
    <w:rsid w:val="00DD667F"/>
    <w:rsid w:val="00DD7083"/>
    <w:rsid w:val="00DE696C"/>
    <w:rsid w:val="00DF15D9"/>
    <w:rsid w:val="00DF65BE"/>
    <w:rsid w:val="00E01DBA"/>
    <w:rsid w:val="00E22E25"/>
    <w:rsid w:val="00E256D9"/>
    <w:rsid w:val="00E5564D"/>
    <w:rsid w:val="00F07CFB"/>
    <w:rsid w:val="00F30FB5"/>
    <w:rsid w:val="00F46729"/>
    <w:rsid w:val="00F81812"/>
    <w:rsid w:val="00F964A5"/>
    <w:rsid w:val="00FA2B90"/>
    <w:rsid w:val="00FB53D7"/>
    <w:rsid w:val="00FC2C15"/>
    <w:rsid w:val="00F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uiPriority w:val="99"/>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2023-02-09T16:45:00Z</dcterms:created>
  <dcterms:modified xsi:type="dcterms:W3CDTF">2023-02-09T16:45:00Z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