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177F5BCB" w14:textId="73868EDA" w:rsidR="00A55F53" w:rsidRPr="001D49D1" w:rsidRDefault="00244B24" w:rsidP="001D49D1">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D6655B">
        <w:rPr>
          <w:rFonts w:ascii="Arial" w:hAnsi="Arial" w:cs="Arial"/>
          <w:b/>
          <w:bCs/>
        </w:rPr>
        <w:t>83</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D6655B">
        <w:rPr>
          <w:rFonts w:ascii="Arial" w:hAnsi="Arial" w:cs="Arial"/>
          <w:color w:val="000000"/>
        </w:rPr>
        <w:t>Enterprise Application</w:t>
      </w:r>
    </w:p>
    <w:p w14:paraId="47134DED" w14:textId="77777777" w:rsidR="0003382E" w:rsidRDefault="0003382E" w:rsidP="0003382E">
      <w:pPr>
        <w:pStyle w:val="xmsonormal"/>
        <w:rPr>
          <w:rFonts w:ascii="Arial" w:hAnsi="Arial" w:cs="Arial"/>
          <w:b/>
          <w:bCs/>
        </w:rPr>
      </w:pPr>
    </w:p>
    <w:p w14:paraId="2ECC9B3A" w14:textId="4E5C541A" w:rsidR="0003382E" w:rsidRDefault="001E328C" w:rsidP="0003382E">
      <w:pPr>
        <w:pStyle w:val="xmsonormal"/>
      </w:pPr>
      <w:r>
        <w:rPr>
          <w:rFonts w:ascii="Arial" w:hAnsi="Arial" w:cs="Arial"/>
          <w:b/>
          <w:bCs/>
        </w:rPr>
        <w:t>The request is:</w:t>
      </w:r>
    </w:p>
    <w:p w14:paraId="134DB2CB" w14:textId="4AA2E57E" w:rsidR="00D6655B" w:rsidRDefault="0003382E" w:rsidP="00D6655B">
      <w:pPr>
        <w:rPr>
          <w:rFonts w:ascii="Calibri" w:hAnsi="Calibri" w:cs="Calibri"/>
          <w:color w:val="000000"/>
        </w:rPr>
      </w:pPr>
      <w:r>
        <w:rPr>
          <w:rFonts w:ascii="Arial" w:hAnsi="Arial" w:cs="Arial"/>
        </w:rPr>
        <w:t xml:space="preserve">1. </w:t>
      </w:r>
      <w:r w:rsidR="00D6655B">
        <w:rPr>
          <w:rFonts w:ascii="Arial" w:hAnsi="Arial" w:cs="Arial"/>
          <w:color w:val="000000"/>
        </w:rPr>
        <w:t>As per my records, </w:t>
      </w:r>
      <w:r w:rsidR="00D6655B">
        <w:rPr>
          <w:rFonts w:ascii="Arial" w:hAnsi="Arial" w:cs="Arial"/>
          <w:b/>
          <w:bCs/>
          <w:color w:val="000000"/>
        </w:rPr>
        <w:t>Fire Service Rota HR/Payroll </w:t>
      </w:r>
      <w:r w:rsidR="00D6655B">
        <w:rPr>
          <w:rFonts w:ascii="Arial" w:hAnsi="Arial" w:cs="Arial"/>
          <w:color w:val="000000"/>
        </w:rPr>
        <w:t>contract has expired. I would like to know whether this contract is still valid or replaced by any other supplier.</w:t>
      </w:r>
    </w:p>
    <w:p w14:paraId="26D0DA28" w14:textId="77777777" w:rsidR="00D6655B" w:rsidRDefault="00D6655B" w:rsidP="00D6655B">
      <w:pPr>
        <w:rPr>
          <w:rFonts w:ascii="Calibri" w:hAnsi="Calibri" w:cs="Calibri"/>
          <w:color w:val="000000"/>
        </w:rPr>
      </w:pPr>
      <w:r>
        <w:rPr>
          <w:rFonts w:ascii="Arial" w:hAnsi="Arial" w:cs="Arial"/>
          <w:color w:val="000000"/>
        </w:rPr>
        <w:t>If all the information besides the contract dates is the same, I am happy to just receive an update on the contract dates.</w:t>
      </w:r>
    </w:p>
    <w:p w14:paraId="354E0427" w14:textId="77777777" w:rsidR="00D6655B" w:rsidRDefault="00D6655B" w:rsidP="00D6655B">
      <w:pPr>
        <w:pStyle w:val="HTMLPreformatted"/>
        <w:rPr>
          <w:color w:val="000000"/>
        </w:rPr>
      </w:pPr>
      <w:r>
        <w:rPr>
          <w:color w:val="000000"/>
        </w:rPr>
        <w:t> </w:t>
      </w:r>
    </w:p>
    <w:p w14:paraId="0D021AEC" w14:textId="77777777" w:rsidR="00D6655B" w:rsidRDefault="00D6655B" w:rsidP="00D6655B">
      <w:pPr>
        <w:rPr>
          <w:rFonts w:ascii="Calibri" w:hAnsi="Calibri" w:cs="Calibri"/>
          <w:color w:val="000000"/>
        </w:rPr>
      </w:pPr>
      <w:r>
        <w:rPr>
          <w:rFonts w:ascii="Arial" w:hAnsi="Arial" w:cs="Arial"/>
          <w:color w:val="000000"/>
        </w:rPr>
        <w:t> </w:t>
      </w:r>
    </w:p>
    <w:p w14:paraId="475CA6A0" w14:textId="688E7C40" w:rsidR="00D6655B" w:rsidRDefault="00D6655B" w:rsidP="00D6655B">
      <w:pPr>
        <w:rPr>
          <w:rFonts w:ascii="Calibri" w:hAnsi="Calibri" w:cs="Calibri"/>
          <w:color w:val="000000"/>
        </w:rPr>
      </w:pPr>
      <w:r>
        <w:rPr>
          <w:rFonts w:ascii="Arial" w:hAnsi="Arial" w:cs="Arial"/>
          <w:b/>
          <w:bCs/>
          <w:color w:val="000000"/>
        </w:rPr>
        <w:t>The response is:</w:t>
      </w:r>
    </w:p>
    <w:p w14:paraId="48712BA1" w14:textId="77777777" w:rsidR="00D6655B" w:rsidRDefault="00D6655B" w:rsidP="00D6655B">
      <w:pPr>
        <w:spacing w:line="330" w:lineRule="atLeast"/>
        <w:rPr>
          <w:rFonts w:ascii="Calibri" w:hAnsi="Calibri" w:cs="Calibri"/>
          <w:color w:val="000000"/>
        </w:rPr>
      </w:pPr>
      <w:r>
        <w:rPr>
          <w:rFonts w:ascii="Arial" w:hAnsi="Arial" w:cs="Arial"/>
          <w:color w:val="000000"/>
        </w:rPr>
        <w:t>Information regarding both contracts mentioned above can be found on our Contracts Register in the Data Transparency area of our website </w:t>
      </w:r>
      <w:hyperlink r:id="rId8" w:history="1">
        <w:r>
          <w:rPr>
            <w:rStyle w:val="Hyperlink"/>
            <w:rFonts w:ascii="Arial" w:hAnsi="Arial" w:cs="Arial"/>
          </w:rPr>
          <w:t>here</w:t>
        </w:r>
      </w:hyperlink>
      <w:r>
        <w:rPr>
          <w:rFonts w:ascii="Arial" w:hAnsi="Arial" w:cs="Arial"/>
          <w:color w:val="000000"/>
        </w:rPr>
        <w:t>.</w:t>
      </w:r>
    </w:p>
    <w:p w14:paraId="6133D374" w14:textId="38A3A1B8" w:rsidR="001D49D1" w:rsidRDefault="001D49D1" w:rsidP="00D6655B">
      <w:pPr>
        <w:pStyle w:val="HTMLPreformatted"/>
      </w:pPr>
      <w:r>
        <w:rPr>
          <w:color w:val="000000"/>
          <w:sz w:val="24"/>
          <w:szCs w:val="24"/>
          <w:shd w:val="clear" w:color="auto" w:fill="FFFFFF"/>
        </w:rPr>
        <w:t> </w:t>
      </w:r>
      <w:r>
        <w:rPr>
          <w:color w:val="000000"/>
          <w:shd w:val="clear" w:color="auto" w:fill="FFFFFF"/>
        </w:rPr>
        <w:t>  </w:t>
      </w:r>
    </w:p>
    <w:p w14:paraId="1C43FABC" w14:textId="77777777" w:rsidR="001D49D1" w:rsidRDefault="001D49D1" w:rsidP="001D49D1">
      <w:r>
        <w:rPr>
          <w:rStyle w:val="contentpasted0"/>
          <w:rFonts w:ascii="Arial" w:hAnsi="Arial" w:cs="Arial"/>
          <w:color w:val="000000"/>
          <w:shd w:val="clear" w:color="auto" w:fill="FFFFFF"/>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76F6BFDB" w14:textId="77777777" w:rsidR="001D49D1" w:rsidRDefault="005B0D67" w:rsidP="001D49D1">
      <w:hyperlink r:id="rId9" w:history="1">
        <w:r w:rsidR="001D49D1">
          <w:rPr>
            <w:rStyle w:val="Hyperlink"/>
            <w:rFonts w:ascii="Arial" w:hAnsi="Arial" w:cs="Arial"/>
            <w:shd w:val="clear" w:color="auto" w:fill="FFFFFF"/>
          </w:rPr>
          <w:t>https://ico.org.uk/</w:t>
        </w:r>
      </w:hyperlink>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542A3D35" w14:textId="21126A6E" w:rsidR="003F69CC" w:rsidRPr="001B3DCE" w:rsidRDefault="003F69CC" w:rsidP="007231D8">
      <w:pPr>
        <w:rPr>
          <w:rFonts w:ascii="Arial" w:hAnsi="Arial" w:cs="Arial"/>
        </w:rPr>
      </w:pPr>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020D0"/>
    <w:multiLevelType w:val="multilevel"/>
    <w:tmpl w:val="0562E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26"/>
  </w:num>
  <w:num w:numId="2" w16cid:durableId="954605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32"/>
  </w:num>
  <w:num w:numId="5" w16cid:durableId="1480224749">
    <w:abstractNumId w:val="22"/>
  </w:num>
  <w:num w:numId="6" w16cid:durableId="1461726425">
    <w:abstractNumId w:val="19"/>
  </w:num>
  <w:num w:numId="7" w16cid:durableId="745953970">
    <w:abstractNumId w:val="9"/>
  </w:num>
  <w:num w:numId="8" w16cid:durableId="572811149">
    <w:abstractNumId w:val="7"/>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24"/>
  </w:num>
  <w:num w:numId="11" w16cid:durableId="609288569">
    <w:abstractNumId w:val="21"/>
  </w:num>
  <w:num w:numId="12" w16cid:durableId="943801818">
    <w:abstractNumId w:val="14"/>
  </w:num>
  <w:num w:numId="13" w16cid:durableId="1883859672">
    <w:abstractNumId w:val="3"/>
  </w:num>
  <w:num w:numId="14" w16cid:durableId="475685152">
    <w:abstractNumId w:val="2"/>
  </w:num>
  <w:num w:numId="15" w16cid:durableId="680468818">
    <w:abstractNumId w:val="28"/>
  </w:num>
  <w:num w:numId="16" w16cid:durableId="1963607697">
    <w:abstractNumId w:val="29"/>
  </w:num>
  <w:num w:numId="17" w16cid:durableId="1582326319">
    <w:abstractNumId w:val="27"/>
  </w:num>
  <w:num w:numId="18" w16cid:durableId="9835077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4"/>
  </w:num>
  <w:num w:numId="20" w16cid:durableId="311523465">
    <w:abstractNumId w:val="15"/>
  </w:num>
  <w:num w:numId="21" w16cid:durableId="1802262891">
    <w:abstractNumId w:val="25"/>
  </w:num>
  <w:num w:numId="22" w16cid:durableId="21208289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6"/>
  </w:num>
  <w:num w:numId="24" w16cid:durableId="504512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5"/>
  </w:num>
  <w:num w:numId="26" w16cid:durableId="2058165948">
    <w:abstractNumId w:val="10"/>
  </w:num>
  <w:num w:numId="27" w16cid:durableId="1522818887">
    <w:abstractNumId w:val="23"/>
  </w:num>
  <w:num w:numId="28" w16cid:durableId="1696465553">
    <w:abstractNumId w:val="17"/>
  </w:num>
  <w:num w:numId="29" w16cid:durableId="825584863">
    <w:abstractNumId w:val="1"/>
  </w:num>
  <w:num w:numId="30" w16cid:durableId="2058582615">
    <w:abstractNumId w:val="11"/>
  </w:num>
  <w:num w:numId="31" w16cid:durableId="751313221">
    <w:abstractNumId w:val="18"/>
  </w:num>
  <w:num w:numId="32" w16cid:durableId="1796948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762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3382E"/>
    <w:rsid w:val="000E0CEE"/>
    <w:rsid w:val="000F4C29"/>
    <w:rsid w:val="00172CAC"/>
    <w:rsid w:val="001B3DCE"/>
    <w:rsid w:val="001C0324"/>
    <w:rsid w:val="001D0AEB"/>
    <w:rsid w:val="001D49D1"/>
    <w:rsid w:val="001E328C"/>
    <w:rsid w:val="001F1C7F"/>
    <w:rsid w:val="00244B24"/>
    <w:rsid w:val="00276087"/>
    <w:rsid w:val="002A335C"/>
    <w:rsid w:val="002E3103"/>
    <w:rsid w:val="002E5597"/>
    <w:rsid w:val="0030586D"/>
    <w:rsid w:val="0037141D"/>
    <w:rsid w:val="003E4E8C"/>
    <w:rsid w:val="003F69CC"/>
    <w:rsid w:val="0040636F"/>
    <w:rsid w:val="004159DB"/>
    <w:rsid w:val="004646C4"/>
    <w:rsid w:val="00485E56"/>
    <w:rsid w:val="0049463E"/>
    <w:rsid w:val="004D7F1D"/>
    <w:rsid w:val="004E2952"/>
    <w:rsid w:val="004F5E78"/>
    <w:rsid w:val="00534FBF"/>
    <w:rsid w:val="00565B58"/>
    <w:rsid w:val="005858C0"/>
    <w:rsid w:val="00585E50"/>
    <w:rsid w:val="0061753C"/>
    <w:rsid w:val="006651FF"/>
    <w:rsid w:val="0066731F"/>
    <w:rsid w:val="0069247C"/>
    <w:rsid w:val="006A027C"/>
    <w:rsid w:val="006B0106"/>
    <w:rsid w:val="006D68DA"/>
    <w:rsid w:val="006F634E"/>
    <w:rsid w:val="007231D8"/>
    <w:rsid w:val="00746C81"/>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15F3"/>
    <w:rsid w:val="00BC2757"/>
    <w:rsid w:val="00BC5DFC"/>
    <w:rsid w:val="00C16D0F"/>
    <w:rsid w:val="00C52085"/>
    <w:rsid w:val="00C57C09"/>
    <w:rsid w:val="00C968B3"/>
    <w:rsid w:val="00CB0742"/>
    <w:rsid w:val="00CD20A7"/>
    <w:rsid w:val="00CF639B"/>
    <w:rsid w:val="00D60335"/>
    <w:rsid w:val="00D6655B"/>
    <w:rsid w:val="00DC6F48"/>
    <w:rsid w:val="00DD44AD"/>
    <w:rsid w:val="00DD7083"/>
    <w:rsid w:val="00DE696C"/>
    <w:rsid w:val="00DF15D9"/>
    <w:rsid w:val="00E01DBA"/>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50578313">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server-asset-backups/humberside-fire-craft-3-assets/uploads/files/Contracts-Register-Oct-22.x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2023-01-18T15:37:00Z</dcterms:created>
  <dcterms:modified xsi:type="dcterms:W3CDTF">2023-01-18T15:37:00Z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