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6D503A" w14:textId="77777777" w:rsidR="003A404D" w:rsidRDefault="009C1BFA">
      <w:pPr>
        <w:pStyle w:val="BodyText"/>
        <w:rPr>
          <w:rFonts w:ascii="Times New Roman"/>
          <w:sz w:val="20"/>
        </w:rPr>
      </w:pPr>
      <w:r>
        <w:pict w14:anchorId="1D2A8EE4">
          <v:shapetype id="_x0000_t202" coordsize="21600,21600" o:spt="202" path="m,l,21600r21600,l21600,xe">
            <v:stroke joinstyle="miter"/>
            <v:path gradientshapeok="t" o:connecttype="rect"/>
          </v:shapetype>
          <v:shape id="docshape1" o:spid="_x0000_s1083" type="#_x0000_t202" style="position:absolute;margin-left:159.4pt;margin-top:38.15pt;width:283.75pt;height:774.2pt;z-index:-251659264;mso-position-horizontal-relative:page;mso-position-vertical-relative:page" filled="f" stroked="f">
            <v:textbox inset="0,0,0,0">
              <w:txbxContent>
                <w:p w14:paraId="005565A5" w14:textId="77777777" w:rsidR="003A404D" w:rsidRDefault="009C1BFA">
                  <w:pPr>
                    <w:pStyle w:val="BodyText"/>
                    <w:spacing w:line="225" w:lineRule="exact"/>
                    <w:ind w:left="1"/>
                    <w:jc w:val="center"/>
                  </w:pPr>
                  <w:r>
                    <w:t>0</w:t>
                  </w:r>
                </w:p>
                <w:p w14:paraId="6729114D" w14:textId="77777777" w:rsidR="003A404D" w:rsidRDefault="003A404D">
                  <w:pPr>
                    <w:pStyle w:val="BodyText"/>
                  </w:pPr>
                </w:p>
                <w:p w14:paraId="2D89B72E" w14:textId="77777777" w:rsidR="003A404D" w:rsidRDefault="003A404D">
                  <w:pPr>
                    <w:pStyle w:val="BodyText"/>
                  </w:pPr>
                </w:p>
                <w:p w14:paraId="17451969" w14:textId="77777777" w:rsidR="003A404D" w:rsidRDefault="003A404D">
                  <w:pPr>
                    <w:pStyle w:val="BodyText"/>
                  </w:pPr>
                </w:p>
                <w:p w14:paraId="50EC7F60" w14:textId="77777777" w:rsidR="003A404D" w:rsidRDefault="003A404D">
                  <w:pPr>
                    <w:pStyle w:val="BodyText"/>
                  </w:pPr>
                </w:p>
                <w:p w14:paraId="1BDF627D" w14:textId="77777777" w:rsidR="003A404D" w:rsidRDefault="003A404D">
                  <w:pPr>
                    <w:pStyle w:val="BodyText"/>
                  </w:pPr>
                </w:p>
                <w:p w14:paraId="63D21C5E" w14:textId="77777777" w:rsidR="003A404D" w:rsidRDefault="003A404D">
                  <w:pPr>
                    <w:pStyle w:val="BodyText"/>
                  </w:pPr>
                </w:p>
                <w:p w14:paraId="0E971C84" w14:textId="77777777" w:rsidR="003A404D" w:rsidRDefault="003A404D">
                  <w:pPr>
                    <w:pStyle w:val="BodyText"/>
                  </w:pPr>
                </w:p>
                <w:p w14:paraId="562DA9AD" w14:textId="77777777" w:rsidR="003A404D" w:rsidRDefault="003A404D">
                  <w:pPr>
                    <w:pStyle w:val="BodyText"/>
                  </w:pPr>
                </w:p>
                <w:p w14:paraId="30D334C1" w14:textId="77777777" w:rsidR="003A404D" w:rsidRDefault="003A404D">
                  <w:pPr>
                    <w:pStyle w:val="BodyText"/>
                  </w:pPr>
                </w:p>
                <w:p w14:paraId="319BA0F6" w14:textId="77777777" w:rsidR="003A404D" w:rsidRDefault="003A404D">
                  <w:pPr>
                    <w:pStyle w:val="BodyText"/>
                  </w:pPr>
                </w:p>
                <w:p w14:paraId="3A7AD6D5" w14:textId="77777777" w:rsidR="003A404D" w:rsidRDefault="003A404D">
                  <w:pPr>
                    <w:pStyle w:val="BodyText"/>
                  </w:pPr>
                </w:p>
                <w:p w14:paraId="15907E93" w14:textId="77777777" w:rsidR="003A404D" w:rsidRDefault="003A404D">
                  <w:pPr>
                    <w:pStyle w:val="BodyText"/>
                  </w:pPr>
                </w:p>
                <w:p w14:paraId="63549508" w14:textId="77777777" w:rsidR="003A404D" w:rsidRDefault="003A404D">
                  <w:pPr>
                    <w:pStyle w:val="BodyText"/>
                  </w:pPr>
                </w:p>
                <w:p w14:paraId="3EE6469F" w14:textId="77777777" w:rsidR="003A404D" w:rsidRDefault="003A404D">
                  <w:pPr>
                    <w:pStyle w:val="BodyText"/>
                  </w:pPr>
                </w:p>
                <w:p w14:paraId="23301F20" w14:textId="77777777" w:rsidR="003A404D" w:rsidRDefault="003A404D">
                  <w:pPr>
                    <w:pStyle w:val="BodyText"/>
                  </w:pPr>
                </w:p>
                <w:p w14:paraId="0826CE8B" w14:textId="77777777" w:rsidR="003A404D" w:rsidRDefault="003A404D">
                  <w:pPr>
                    <w:pStyle w:val="BodyText"/>
                  </w:pPr>
                </w:p>
                <w:p w14:paraId="53CE5BA6" w14:textId="77777777" w:rsidR="003A404D" w:rsidRDefault="003A404D">
                  <w:pPr>
                    <w:pStyle w:val="BodyText"/>
                  </w:pPr>
                </w:p>
                <w:p w14:paraId="2E9ECF24" w14:textId="77777777" w:rsidR="003A404D" w:rsidRDefault="003A404D">
                  <w:pPr>
                    <w:pStyle w:val="BodyText"/>
                  </w:pPr>
                </w:p>
                <w:p w14:paraId="1D7D57C5" w14:textId="77777777" w:rsidR="003A404D" w:rsidRDefault="003A404D">
                  <w:pPr>
                    <w:pStyle w:val="BodyText"/>
                  </w:pPr>
                </w:p>
                <w:p w14:paraId="6C9CE32D" w14:textId="77777777" w:rsidR="003A404D" w:rsidRDefault="003A404D">
                  <w:pPr>
                    <w:pStyle w:val="BodyText"/>
                  </w:pPr>
                </w:p>
                <w:p w14:paraId="59C4218B" w14:textId="77777777" w:rsidR="003A404D" w:rsidRDefault="003A404D">
                  <w:pPr>
                    <w:pStyle w:val="BodyText"/>
                  </w:pPr>
                </w:p>
                <w:p w14:paraId="5447B66C" w14:textId="77777777" w:rsidR="003A404D" w:rsidRDefault="003A404D">
                  <w:pPr>
                    <w:pStyle w:val="BodyText"/>
                  </w:pPr>
                </w:p>
                <w:p w14:paraId="5E2E40C6" w14:textId="77777777" w:rsidR="003A404D" w:rsidRDefault="003A404D">
                  <w:pPr>
                    <w:pStyle w:val="BodyText"/>
                  </w:pPr>
                </w:p>
                <w:p w14:paraId="2F77C937" w14:textId="77777777" w:rsidR="003A404D" w:rsidRDefault="003A404D">
                  <w:pPr>
                    <w:pStyle w:val="BodyText"/>
                  </w:pPr>
                </w:p>
                <w:p w14:paraId="216F224B" w14:textId="77777777" w:rsidR="003A404D" w:rsidRDefault="003A404D">
                  <w:pPr>
                    <w:pStyle w:val="BodyText"/>
                  </w:pPr>
                </w:p>
                <w:p w14:paraId="3F834C85" w14:textId="77777777" w:rsidR="003A404D" w:rsidRDefault="003A404D">
                  <w:pPr>
                    <w:pStyle w:val="BodyText"/>
                  </w:pPr>
                </w:p>
                <w:p w14:paraId="2B1B69C7" w14:textId="77777777" w:rsidR="003A404D" w:rsidRDefault="003A404D">
                  <w:pPr>
                    <w:pStyle w:val="BodyText"/>
                  </w:pPr>
                </w:p>
                <w:p w14:paraId="55B5BA81" w14:textId="77777777" w:rsidR="003A404D" w:rsidRDefault="003A404D">
                  <w:pPr>
                    <w:pStyle w:val="BodyText"/>
                  </w:pPr>
                </w:p>
                <w:p w14:paraId="37C0BE15" w14:textId="77777777" w:rsidR="003A404D" w:rsidRDefault="003A404D">
                  <w:pPr>
                    <w:pStyle w:val="BodyText"/>
                  </w:pPr>
                </w:p>
                <w:p w14:paraId="7848EF96" w14:textId="77777777" w:rsidR="003A404D" w:rsidRDefault="003A404D">
                  <w:pPr>
                    <w:pStyle w:val="BodyText"/>
                  </w:pPr>
                </w:p>
                <w:p w14:paraId="211C4408" w14:textId="77777777" w:rsidR="003A404D" w:rsidRDefault="003A404D">
                  <w:pPr>
                    <w:pStyle w:val="BodyText"/>
                  </w:pPr>
                </w:p>
                <w:p w14:paraId="546AA82B" w14:textId="77777777" w:rsidR="003A404D" w:rsidRDefault="003A404D">
                  <w:pPr>
                    <w:pStyle w:val="BodyText"/>
                  </w:pPr>
                </w:p>
                <w:p w14:paraId="1AC25B7B" w14:textId="77777777" w:rsidR="003A404D" w:rsidRDefault="003A404D">
                  <w:pPr>
                    <w:pStyle w:val="BodyText"/>
                  </w:pPr>
                </w:p>
                <w:p w14:paraId="2D3C39B4" w14:textId="77777777" w:rsidR="003A404D" w:rsidRDefault="003A404D">
                  <w:pPr>
                    <w:pStyle w:val="BodyText"/>
                  </w:pPr>
                </w:p>
                <w:p w14:paraId="7A7E74D2" w14:textId="77777777" w:rsidR="003A404D" w:rsidRDefault="003A404D">
                  <w:pPr>
                    <w:pStyle w:val="BodyText"/>
                  </w:pPr>
                </w:p>
                <w:p w14:paraId="60549299" w14:textId="77777777" w:rsidR="003A404D" w:rsidRDefault="003A404D">
                  <w:pPr>
                    <w:pStyle w:val="BodyText"/>
                  </w:pPr>
                </w:p>
                <w:p w14:paraId="2788F098" w14:textId="77777777" w:rsidR="003A404D" w:rsidRDefault="003A404D">
                  <w:pPr>
                    <w:pStyle w:val="BodyText"/>
                  </w:pPr>
                </w:p>
                <w:p w14:paraId="4B82B81B" w14:textId="77777777" w:rsidR="003A404D" w:rsidRDefault="003A404D">
                  <w:pPr>
                    <w:pStyle w:val="BodyText"/>
                  </w:pPr>
                </w:p>
                <w:p w14:paraId="70DDC92F" w14:textId="77777777" w:rsidR="003A404D" w:rsidRDefault="003A404D">
                  <w:pPr>
                    <w:pStyle w:val="BodyText"/>
                  </w:pPr>
                </w:p>
                <w:p w14:paraId="077C0710" w14:textId="77777777" w:rsidR="003A404D" w:rsidRDefault="003A404D">
                  <w:pPr>
                    <w:pStyle w:val="BodyText"/>
                  </w:pPr>
                </w:p>
                <w:p w14:paraId="3C27B55F" w14:textId="77777777" w:rsidR="003A404D" w:rsidRDefault="003A404D">
                  <w:pPr>
                    <w:pStyle w:val="BodyText"/>
                  </w:pPr>
                </w:p>
                <w:p w14:paraId="5A65DF11" w14:textId="77777777" w:rsidR="003A404D" w:rsidRDefault="003A404D">
                  <w:pPr>
                    <w:pStyle w:val="BodyText"/>
                  </w:pPr>
                </w:p>
                <w:p w14:paraId="112B7C0D" w14:textId="77777777" w:rsidR="003A404D" w:rsidRDefault="003A404D">
                  <w:pPr>
                    <w:pStyle w:val="BodyText"/>
                  </w:pPr>
                </w:p>
                <w:p w14:paraId="4C42AF47" w14:textId="77777777" w:rsidR="003A404D" w:rsidRDefault="003A404D">
                  <w:pPr>
                    <w:pStyle w:val="BodyText"/>
                  </w:pPr>
                </w:p>
                <w:p w14:paraId="354B053E" w14:textId="77777777" w:rsidR="003A404D" w:rsidRDefault="003A404D">
                  <w:pPr>
                    <w:pStyle w:val="BodyText"/>
                  </w:pPr>
                </w:p>
                <w:p w14:paraId="1A14FC2F" w14:textId="77777777" w:rsidR="003A404D" w:rsidRDefault="003A404D">
                  <w:pPr>
                    <w:pStyle w:val="BodyText"/>
                  </w:pPr>
                </w:p>
                <w:p w14:paraId="321B56B1" w14:textId="77777777" w:rsidR="003A404D" w:rsidRDefault="003A404D">
                  <w:pPr>
                    <w:pStyle w:val="BodyText"/>
                  </w:pPr>
                </w:p>
                <w:p w14:paraId="5DD97FF1" w14:textId="77777777" w:rsidR="003A404D" w:rsidRDefault="003A404D">
                  <w:pPr>
                    <w:pStyle w:val="BodyText"/>
                  </w:pPr>
                </w:p>
                <w:p w14:paraId="7C0E30DD" w14:textId="77777777" w:rsidR="003A404D" w:rsidRDefault="003A404D">
                  <w:pPr>
                    <w:pStyle w:val="BodyText"/>
                  </w:pPr>
                </w:p>
                <w:p w14:paraId="47759934" w14:textId="77777777" w:rsidR="003A404D" w:rsidRDefault="003A404D">
                  <w:pPr>
                    <w:pStyle w:val="BodyText"/>
                  </w:pPr>
                </w:p>
                <w:p w14:paraId="058330BE" w14:textId="77777777" w:rsidR="003A404D" w:rsidRDefault="003A404D">
                  <w:pPr>
                    <w:pStyle w:val="BodyText"/>
                  </w:pPr>
                </w:p>
                <w:p w14:paraId="14F19C21" w14:textId="77777777" w:rsidR="003A404D" w:rsidRDefault="003A404D">
                  <w:pPr>
                    <w:pStyle w:val="BodyText"/>
                  </w:pPr>
                </w:p>
                <w:p w14:paraId="13FF4CD2" w14:textId="77777777" w:rsidR="003A404D" w:rsidRDefault="003A404D">
                  <w:pPr>
                    <w:pStyle w:val="BodyText"/>
                  </w:pPr>
                </w:p>
                <w:p w14:paraId="4432DBEC" w14:textId="77777777" w:rsidR="003A404D" w:rsidRDefault="003A404D">
                  <w:pPr>
                    <w:pStyle w:val="BodyText"/>
                    <w:spacing w:before="10"/>
                    <w:rPr>
                      <w:sz w:val="32"/>
                    </w:rPr>
                  </w:pPr>
                </w:p>
                <w:p w14:paraId="6E2BB915" w14:textId="77777777" w:rsidR="003A404D" w:rsidRDefault="009C1BFA">
                  <w:pPr>
                    <w:spacing w:line="310" w:lineRule="atLeast"/>
                    <w:ind w:left="-1" w:firstLine="2"/>
                    <w:jc w:val="center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HUMBERSIDE FIRE &amp; RESCUE SERVICE and HUMBERSIDE POLICE</w:t>
                  </w:r>
                  <w:r>
                    <w:rPr>
                      <w:rFonts w:ascii="Tahoma" w:hAnsi="Tahoma"/>
                      <w:spacing w:val="1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JOINT</w:t>
                  </w:r>
                  <w:r>
                    <w:rPr>
                      <w:rFonts w:ascii="Tahoma" w:hAnsi="Tahoma"/>
                      <w:spacing w:val="-3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ESTATES</w:t>
                  </w:r>
                  <w:r>
                    <w:rPr>
                      <w:rFonts w:ascii="Tahoma" w:hAnsi="Tahoma"/>
                      <w:spacing w:val="-1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STRATEGY</w:t>
                  </w:r>
                  <w:r>
                    <w:rPr>
                      <w:rFonts w:ascii="Tahoma" w:hAnsi="Tahoma"/>
                      <w:spacing w:val="-1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&amp;</w:t>
                  </w:r>
                  <w:r>
                    <w:rPr>
                      <w:rFonts w:ascii="Tahoma" w:hAnsi="Tahoma"/>
                      <w:spacing w:val="-1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ASSET</w:t>
                  </w:r>
                  <w:r>
                    <w:rPr>
                      <w:rFonts w:ascii="Tahoma" w:hAnsi="Tahoma"/>
                      <w:spacing w:val="-1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MANAGEMENT</w:t>
                  </w:r>
                  <w:r>
                    <w:rPr>
                      <w:rFonts w:ascii="Tahoma" w:hAnsi="Tahoma"/>
                      <w:spacing w:val="-1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PLAN</w:t>
                  </w:r>
                  <w:r>
                    <w:rPr>
                      <w:rFonts w:ascii="Tahoma" w:hAnsi="Tahoma"/>
                      <w:spacing w:val="-1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2019</w:t>
                  </w:r>
                  <w:r>
                    <w:rPr>
                      <w:rFonts w:ascii="Tahoma" w:hAnsi="Tahoma"/>
                      <w:spacing w:val="-1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–</w:t>
                  </w:r>
                  <w:r>
                    <w:rPr>
                      <w:rFonts w:ascii="Tahoma" w:hAnsi="Tahoma"/>
                      <w:spacing w:val="-1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2024</w:t>
                  </w:r>
                </w:p>
              </w:txbxContent>
            </v:textbox>
            <w10:wrap anchorx="page" anchory="page"/>
          </v:shape>
        </w:pict>
      </w:r>
      <w:r>
        <w:pict w14:anchorId="04B892CE">
          <v:group id="docshapegroup2" o:spid="_x0000_s1079" style="position:absolute;margin-left:.9pt;margin-top:0;width:594.45pt;height:842.05pt;z-index:-251658240;mso-position-horizontal-relative:page;mso-position-vertical-relative:page" coordorigin="18" coordsize="11889,1684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3" o:spid="_x0000_s1082" type="#_x0000_t75" alt="Melton-3" style="position:absolute;left:18;width:11889;height:16841">
              <v:imagedata r:id="rId7" o:title=""/>
            </v:shape>
            <v:shape id="docshape4" o:spid="_x0000_s1081" type="#_x0000_t75" style="position:absolute;left:9528;top:12003;width:1575;height:1890">
              <v:imagedata r:id="rId8" o:title=""/>
            </v:shape>
            <v:shape id="docshape5" o:spid="_x0000_s1080" type="#_x0000_t75" alt="HFRS Logo transparent background" style="position:absolute;left:1078;top:12216;width:1916;height:1954">
              <v:imagedata r:id="rId9" o:title=""/>
            </v:shape>
            <w10:wrap anchorx="page" anchory="page"/>
          </v:group>
        </w:pict>
      </w:r>
    </w:p>
    <w:p w14:paraId="64AB7D16" w14:textId="77777777" w:rsidR="003A404D" w:rsidRDefault="003A404D">
      <w:pPr>
        <w:pStyle w:val="BodyText"/>
        <w:rPr>
          <w:rFonts w:ascii="Times New Roman"/>
          <w:sz w:val="20"/>
        </w:rPr>
      </w:pPr>
    </w:p>
    <w:p w14:paraId="21EAA1CA" w14:textId="77777777" w:rsidR="003A404D" w:rsidRDefault="003A404D">
      <w:pPr>
        <w:pStyle w:val="BodyText"/>
        <w:rPr>
          <w:rFonts w:ascii="Times New Roman"/>
          <w:sz w:val="20"/>
        </w:rPr>
      </w:pPr>
    </w:p>
    <w:p w14:paraId="414D9255" w14:textId="77777777" w:rsidR="003A404D" w:rsidRDefault="003A404D">
      <w:pPr>
        <w:pStyle w:val="BodyText"/>
        <w:rPr>
          <w:rFonts w:ascii="Times New Roman"/>
          <w:sz w:val="20"/>
        </w:rPr>
      </w:pPr>
    </w:p>
    <w:p w14:paraId="57F39973" w14:textId="77777777" w:rsidR="003A404D" w:rsidRDefault="003A404D">
      <w:pPr>
        <w:pStyle w:val="BodyText"/>
        <w:rPr>
          <w:rFonts w:ascii="Times New Roman"/>
          <w:sz w:val="20"/>
        </w:rPr>
      </w:pPr>
    </w:p>
    <w:p w14:paraId="3752B110" w14:textId="77777777" w:rsidR="003A404D" w:rsidRDefault="003A404D">
      <w:pPr>
        <w:pStyle w:val="BodyText"/>
        <w:rPr>
          <w:rFonts w:ascii="Times New Roman"/>
          <w:sz w:val="20"/>
        </w:rPr>
      </w:pPr>
    </w:p>
    <w:p w14:paraId="7A5F75F2" w14:textId="77777777" w:rsidR="003A404D" w:rsidRDefault="003A404D">
      <w:pPr>
        <w:pStyle w:val="BodyText"/>
        <w:rPr>
          <w:rFonts w:ascii="Times New Roman"/>
          <w:sz w:val="20"/>
        </w:rPr>
      </w:pPr>
    </w:p>
    <w:p w14:paraId="3B3CBB87" w14:textId="77777777" w:rsidR="003A404D" w:rsidRDefault="003A404D">
      <w:pPr>
        <w:pStyle w:val="BodyText"/>
        <w:rPr>
          <w:rFonts w:ascii="Times New Roman"/>
          <w:sz w:val="20"/>
        </w:rPr>
      </w:pPr>
    </w:p>
    <w:p w14:paraId="23F2F233" w14:textId="77777777" w:rsidR="003A404D" w:rsidRDefault="003A404D">
      <w:pPr>
        <w:pStyle w:val="BodyText"/>
        <w:rPr>
          <w:rFonts w:ascii="Times New Roman"/>
          <w:sz w:val="20"/>
        </w:rPr>
      </w:pPr>
    </w:p>
    <w:p w14:paraId="3A42654C" w14:textId="77777777" w:rsidR="003A404D" w:rsidRDefault="003A404D">
      <w:pPr>
        <w:pStyle w:val="BodyText"/>
        <w:rPr>
          <w:rFonts w:ascii="Times New Roman"/>
          <w:sz w:val="20"/>
        </w:rPr>
      </w:pPr>
    </w:p>
    <w:p w14:paraId="2034D520" w14:textId="77777777" w:rsidR="003A404D" w:rsidRDefault="003A404D">
      <w:pPr>
        <w:pStyle w:val="BodyText"/>
        <w:rPr>
          <w:rFonts w:ascii="Times New Roman"/>
          <w:sz w:val="20"/>
        </w:rPr>
      </w:pPr>
    </w:p>
    <w:p w14:paraId="25E0EF2A" w14:textId="77777777" w:rsidR="003A404D" w:rsidRDefault="003A404D">
      <w:pPr>
        <w:pStyle w:val="BodyText"/>
        <w:rPr>
          <w:rFonts w:ascii="Times New Roman"/>
          <w:sz w:val="20"/>
        </w:rPr>
      </w:pPr>
    </w:p>
    <w:p w14:paraId="4143DD1F" w14:textId="77777777" w:rsidR="003A404D" w:rsidRDefault="003A404D">
      <w:pPr>
        <w:pStyle w:val="BodyText"/>
        <w:rPr>
          <w:rFonts w:ascii="Times New Roman"/>
          <w:sz w:val="20"/>
        </w:rPr>
      </w:pPr>
    </w:p>
    <w:p w14:paraId="6386D74F" w14:textId="77777777" w:rsidR="003A404D" w:rsidRDefault="003A404D">
      <w:pPr>
        <w:pStyle w:val="BodyText"/>
        <w:rPr>
          <w:rFonts w:ascii="Times New Roman"/>
          <w:sz w:val="20"/>
        </w:rPr>
      </w:pPr>
    </w:p>
    <w:p w14:paraId="46FEE4DD" w14:textId="77777777" w:rsidR="003A404D" w:rsidRDefault="003A404D">
      <w:pPr>
        <w:pStyle w:val="BodyText"/>
        <w:rPr>
          <w:rFonts w:ascii="Times New Roman"/>
          <w:sz w:val="20"/>
        </w:rPr>
      </w:pPr>
    </w:p>
    <w:p w14:paraId="3B9ED318" w14:textId="77777777" w:rsidR="003A404D" w:rsidRDefault="003A404D">
      <w:pPr>
        <w:pStyle w:val="BodyText"/>
        <w:rPr>
          <w:rFonts w:ascii="Times New Roman"/>
          <w:sz w:val="20"/>
        </w:rPr>
      </w:pPr>
    </w:p>
    <w:p w14:paraId="57150D45" w14:textId="77777777" w:rsidR="003A404D" w:rsidRDefault="003A404D">
      <w:pPr>
        <w:pStyle w:val="BodyText"/>
        <w:rPr>
          <w:rFonts w:ascii="Times New Roman"/>
          <w:sz w:val="20"/>
        </w:rPr>
      </w:pPr>
    </w:p>
    <w:p w14:paraId="5DAAE9D4" w14:textId="77777777" w:rsidR="003A404D" w:rsidRDefault="003A404D">
      <w:pPr>
        <w:pStyle w:val="BodyText"/>
        <w:rPr>
          <w:rFonts w:ascii="Times New Roman"/>
          <w:sz w:val="20"/>
        </w:rPr>
      </w:pPr>
    </w:p>
    <w:p w14:paraId="00D95B16" w14:textId="77777777" w:rsidR="003A404D" w:rsidRDefault="003A404D">
      <w:pPr>
        <w:pStyle w:val="BodyText"/>
        <w:rPr>
          <w:rFonts w:ascii="Times New Roman"/>
          <w:sz w:val="20"/>
        </w:rPr>
      </w:pPr>
    </w:p>
    <w:p w14:paraId="2D881224" w14:textId="77777777" w:rsidR="003A404D" w:rsidRDefault="003A404D">
      <w:pPr>
        <w:pStyle w:val="BodyText"/>
        <w:rPr>
          <w:rFonts w:ascii="Times New Roman"/>
          <w:sz w:val="20"/>
        </w:rPr>
      </w:pPr>
    </w:p>
    <w:p w14:paraId="582CBCEE" w14:textId="77777777" w:rsidR="003A404D" w:rsidRDefault="003A404D">
      <w:pPr>
        <w:pStyle w:val="BodyText"/>
        <w:rPr>
          <w:rFonts w:ascii="Times New Roman"/>
          <w:sz w:val="20"/>
        </w:rPr>
      </w:pPr>
    </w:p>
    <w:p w14:paraId="4758D13D" w14:textId="77777777" w:rsidR="003A404D" w:rsidRDefault="003A404D">
      <w:pPr>
        <w:pStyle w:val="BodyText"/>
        <w:rPr>
          <w:rFonts w:ascii="Times New Roman"/>
          <w:sz w:val="20"/>
        </w:rPr>
      </w:pPr>
    </w:p>
    <w:p w14:paraId="355FD9FE" w14:textId="77777777" w:rsidR="003A404D" w:rsidRDefault="003A404D">
      <w:pPr>
        <w:pStyle w:val="BodyText"/>
        <w:rPr>
          <w:rFonts w:ascii="Times New Roman"/>
          <w:sz w:val="20"/>
        </w:rPr>
      </w:pPr>
    </w:p>
    <w:p w14:paraId="393AAE08" w14:textId="77777777" w:rsidR="003A404D" w:rsidRDefault="003A404D">
      <w:pPr>
        <w:pStyle w:val="BodyText"/>
        <w:rPr>
          <w:rFonts w:ascii="Times New Roman"/>
          <w:sz w:val="20"/>
        </w:rPr>
      </w:pPr>
    </w:p>
    <w:p w14:paraId="1B332AB2" w14:textId="77777777" w:rsidR="003A404D" w:rsidRDefault="003A404D">
      <w:pPr>
        <w:pStyle w:val="BodyText"/>
        <w:rPr>
          <w:rFonts w:ascii="Times New Roman"/>
          <w:sz w:val="20"/>
        </w:rPr>
      </w:pPr>
    </w:p>
    <w:p w14:paraId="14F9B493" w14:textId="77777777" w:rsidR="003A404D" w:rsidRDefault="003A404D">
      <w:pPr>
        <w:pStyle w:val="BodyText"/>
        <w:rPr>
          <w:rFonts w:ascii="Times New Roman"/>
          <w:sz w:val="20"/>
        </w:rPr>
      </w:pPr>
    </w:p>
    <w:p w14:paraId="4A9130EF" w14:textId="77777777" w:rsidR="003A404D" w:rsidRDefault="003A404D">
      <w:pPr>
        <w:pStyle w:val="BodyText"/>
        <w:rPr>
          <w:rFonts w:ascii="Times New Roman"/>
          <w:sz w:val="20"/>
        </w:rPr>
      </w:pPr>
    </w:p>
    <w:p w14:paraId="3F0F303E" w14:textId="77777777" w:rsidR="003A404D" w:rsidRDefault="003A404D">
      <w:pPr>
        <w:pStyle w:val="BodyText"/>
        <w:rPr>
          <w:rFonts w:ascii="Times New Roman"/>
          <w:sz w:val="20"/>
        </w:rPr>
      </w:pPr>
    </w:p>
    <w:p w14:paraId="44BA982F" w14:textId="77777777" w:rsidR="003A404D" w:rsidRDefault="003A404D">
      <w:pPr>
        <w:pStyle w:val="BodyText"/>
        <w:rPr>
          <w:rFonts w:ascii="Times New Roman"/>
          <w:sz w:val="20"/>
        </w:rPr>
      </w:pPr>
    </w:p>
    <w:p w14:paraId="456D1EDD" w14:textId="77777777" w:rsidR="003A404D" w:rsidRDefault="003A404D">
      <w:pPr>
        <w:pStyle w:val="BodyText"/>
        <w:rPr>
          <w:rFonts w:ascii="Times New Roman"/>
          <w:sz w:val="20"/>
        </w:rPr>
      </w:pPr>
    </w:p>
    <w:p w14:paraId="0645CB52" w14:textId="77777777" w:rsidR="003A404D" w:rsidRDefault="003A404D">
      <w:pPr>
        <w:pStyle w:val="BodyText"/>
        <w:rPr>
          <w:rFonts w:ascii="Times New Roman"/>
          <w:sz w:val="20"/>
        </w:rPr>
      </w:pPr>
    </w:p>
    <w:p w14:paraId="3E95C3C2" w14:textId="77777777" w:rsidR="003A404D" w:rsidRDefault="003A404D">
      <w:pPr>
        <w:pStyle w:val="BodyText"/>
        <w:rPr>
          <w:rFonts w:ascii="Times New Roman"/>
          <w:sz w:val="20"/>
        </w:rPr>
      </w:pPr>
    </w:p>
    <w:p w14:paraId="1283C172" w14:textId="77777777" w:rsidR="003A404D" w:rsidRDefault="003A404D">
      <w:pPr>
        <w:pStyle w:val="BodyText"/>
        <w:rPr>
          <w:rFonts w:ascii="Times New Roman"/>
          <w:sz w:val="20"/>
        </w:rPr>
      </w:pPr>
    </w:p>
    <w:p w14:paraId="63A0EF54" w14:textId="77777777" w:rsidR="003A404D" w:rsidRDefault="003A404D">
      <w:pPr>
        <w:pStyle w:val="BodyText"/>
        <w:rPr>
          <w:rFonts w:ascii="Times New Roman"/>
          <w:sz w:val="20"/>
        </w:rPr>
      </w:pPr>
    </w:p>
    <w:p w14:paraId="300A5D35" w14:textId="77777777" w:rsidR="003A404D" w:rsidRDefault="003A404D">
      <w:pPr>
        <w:pStyle w:val="BodyText"/>
        <w:rPr>
          <w:rFonts w:ascii="Times New Roman"/>
          <w:sz w:val="20"/>
        </w:rPr>
      </w:pPr>
    </w:p>
    <w:p w14:paraId="18A67F1E" w14:textId="77777777" w:rsidR="003A404D" w:rsidRDefault="003A404D">
      <w:pPr>
        <w:pStyle w:val="BodyText"/>
        <w:rPr>
          <w:rFonts w:ascii="Times New Roman"/>
          <w:sz w:val="20"/>
        </w:rPr>
      </w:pPr>
    </w:p>
    <w:p w14:paraId="4667529A" w14:textId="77777777" w:rsidR="003A404D" w:rsidRDefault="003A404D">
      <w:pPr>
        <w:pStyle w:val="BodyText"/>
        <w:rPr>
          <w:rFonts w:ascii="Times New Roman"/>
          <w:sz w:val="20"/>
        </w:rPr>
      </w:pPr>
    </w:p>
    <w:p w14:paraId="04D8BA56" w14:textId="77777777" w:rsidR="003A404D" w:rsidRDefault="003A404D">
      <w:pPr>
        <w:pStyle w:val="BodyText"/>
        <w:rPr>
          <w:rFonts w:ascii="Times New Roman"/>
          <w:sz w:val="20"/>
        </w:rPr>
      </w:pPr>
    </w:p>
    <w:p w14:paraId="0971274C" w14:textId="77777777" w:rsidR="003A404D" w:rsidRDefault="003A404D">
      <w:pPr>
        <w:pStyle w:val="BodyText"/>
        <w:rPr>
          <w:rFonts w:ascii="Times New Roman"/>
          <w:sz w:val="20"/>
        </w:rPr>
      </w:pPr>
    </w:p>
    <w:p w14:paraId="54FD4EF9" w14:textId="77777777" w:rsidR="003A404D" w:rsidRDefault="003A404D">
      <w:pPr>
        <w:pStyle w:val="BodyText"/>
        <w:rPr>
          <w:rFonts w:ascii="Times New Roman"/>
          <w:sz w:val="20"/>
        </w:rPr>
      </w:pPr>
    </w:p>
    <w:p w14:paraId="14CB816C" w14:textId="77777777" w:rsidR="003A404D" w:rsidRDefault="003A404D">
      <w:pPr>
        <w:pStyle w:val="BodyText"/>
        <w:rPr>
          <w:rFonts w:ascii="Times New Roman"/>
          <w:sz w:val="20"/>
        </w:rPr>
      </w:pPr>
    </w:p>
    <w:p w14:paraId="5E30D357" w14:textId="77777777" w:rsidR="003A404D" w:rsidRDefault="003A404D">
      <w:pPr>
        <w:pStyle w:val="BodyText"/>
        <w:spacing w:before="3"/>
        <w:rPr>
          <w:rFonts w:ascii="Times New Roman"/>
          <w:sz w:val="21"/>
        </w:rPr>
      </w:pPr>
    </w:p>
    <w:p w14:paraId="122898E9" w14:textId="77777777" w:rsidR="003A404D" w:rsidRDefault="009C1BFA">
      <w:pPr>
        <w:pStyle w:val="Title"/>
      </w:pPr>
      <w:r>
        <w:rPr>
          <w:color w:val="003366"/>
        </w:rPr>
        <w:t>Part</w:t>
      </w:r>
      <w:r>
        <w:rPr>
          <w:color w:val="003366"/>
          <w:spacing w:val="-2"/>
        </w:rPr>
        <w:t xml:space="preserve"> </w:t>
      </w:r>
      <w:r>
        <w:rPr>
          <w:color w:val="003366"/>
        </w:rPr>
        <w:t>B</w:t>
      </w:r>
    </w:p>
    <w:p w14:paraId="3A7ED020" w14:textId="77777777" w:rsidR="003A404D" w:rsidRDefault="009C1BFA">
      <w:pPr>
        <w:spacing w:before="227"/>
        <w:ind w:left="2157" w:right="1852" w:firstLine="2"/>
        <w:jc w:val="center"/>
        <w:rPr>
          <w:rFonts w:ascii="Arial Black" w:hAnsi="Arial Black"/>
          <w:sz w:val="40"/>
        </w:rPr>
      </w:pPr>
      <w:r>
        <w:rPr>
          <w:rFonts w:ascii="Arial Black" w:hAnsi="Arial Black"/>
          <w:color w:val="003366"/>
          <w:sz w:val="48"/>
        </w:rPr>
        <w:t>JOINT ASSET</w:t>
      </w:r>
      <w:r>
        <w:rPr>
          <w:rFonts w:ascii="Arial Black" w:hAnsi="Arial Black"/>
          <w:color w:val="003366"/>
          <w:spacing w:val="1"/>
          <w:sz w:val="48"/>
        </w:rPr>
        <w:t xml:space="preserve"> </w:t>
      </w:r>
      <w:r>
        <w:rPr>
          <w:rFonts w:ascii="Arial Black" w:hAnsi="Arial Black"/>
          <w:color w:val="003366"/>
          <w:sz w:val="48"/>
        </w:rPr>
        <w:t>MANAGEMENT PLAN</w:t>
      </w:r>
      <w:r>
        <w:rPr>
          <w:rFonts w:ascii="Arial Black" w:hAnsi="Arial Black"/>
          <w:color w:val="003366"/>
          <w:spacing w:val="-158"/>
          <w:sz w:val="48"/>
        </w:rPr>
        <w:t xml:space="preserve"> </w:t>
      </w:r>
      <w:r>
        <w:rPr>
          <w:rFonts w:ascii="Arial Black" w:hAnsi="Arial Black"/>
          <w:color w:val="003366"/>
          <w:sz w:val="40"/>
        </w:rPr>
        <w:t>2019</w:t>
      </w:r>
      <w:r>
        <w:rPr>
          <w:rFonts w:ascii="Arial Black" w:hAnsi="Arial Black"/>
          <w:color w:val="003366"/>
          <w:spacing w:val="-1"/>
          <w:sz w:val="40"/>
        </w:rPr>
        <w:t xml:space="preserve"> </w:t>
      </w:r>
      <w:r>
        <w:rPr>
          <w:rFonts w:ascii="Arial Black" w:hAnsi="Arial Black"/>
          <w:color w:val="003366"/>
          <w:sz w:val="40"/>
        </w:rPr>
        <w:t>–</w:t>
      </w:r>
      <w:r>
        <w:rPr>
          <w:rFonts w:ascii="Arial Black" w:hAnsi="Arial Black"/>
          <w:color w:val="003366"/>
          <w:spacing w:val="2"/>
          <w:sz w:val="40"/>
        </w:rPr>
        <w:t xml:space="preserve"> </w:t>
      </w:r>
      <w:r>
        <w:rPr>
          <w:rFonts w:ascii="Arial Black" w:hAnsi="Arial Black"/>
          <w:color w:val="003366"/>
          <w:sz w:val="40"/>
        </w:rPr>
        <w:t>2024</w:t>
      </w:r>
    </w:p>
    <w:p w14:paraId="2E033F48" w14:textId="77777777" w:rsidR="003A404D" w:rsidRDefault="009C1BFA">
      <w:pPr>
        <w:spacing w:before="408"/>
        <w:ind w:left="1802" w:right="1501"/>
        <w:jc w:val="center"/>
        <w:rPr>
          <w:rFonts w:ascii="Arial"/>
          <w:b/>
          <w:sz w:val="32"/>
        </w:rPr>
      </w:pPr>
      <w:r>
        <w:rPr>
          <w:rFonts w:ascii="Arial"/>
          <w:b/>
          <w:color w:val="003366"/>
          <w:sz w:val="32"/>
        </w:rPr>
        <w:t>HUMBERSIDE</w:t>
      </w:r>
      <w:r>
        <w:rPr>
          <w:rFonts w:ascii="Arial"/>
          <w:b/>
          <w:color w:val="003366"/>
          <w:spacing w:val="-4"/>
          <w:sz w:val="32"/>
        </w:rPr>
        <w:t xml:space="preserve"> </w:t>
      </w:r>
      <w:r>
        <w:rPr>
          <w:rFonts w:ascii="Arial"/>
          <w:b/>
          <w:color w:val="003366"/>
          <w:sz w:val="32"/>
        </w:rPr>
        <w:t>FIRE</w:t>
      </w:r>
      <w:r>
        <w:rPr>
          <w:rFonts w:ascii="Arial"/>
          <w:b/>
          <w:color w:val="003366"/>
          <w:spacing w:val="-7"/>
          <w:sz w:val="32"/>
        </w:rPr>
        <w:t xml:space="preserve"> </w:t>
      </w:r>
      <w:r>
        <w:rPr>
          <w:rFonts w:ascii="Arial"/>
          <w:b/>
          <w:color w:val="003366"/>
          <w:sz w:val="32"/>
        </w:rPr>
        <w:t>&amp;</w:t>
      </w:r>
      <w:r>
        <w:rPr>
          <w:rFonts w:ascii="Arial"/>
          <w:b/>
          <w:color w:val="003366"/>
          <w:spacing w:val="-7"/>
          <w:sz w:val="32"/>
        </w:rPr>
        <w:t xml:space="preserve"> </w:t>
      </w:r>
      <w:r>
        <w:rPr>
          <w:rFonts w:ascii="Arial"/>
          <w:b/>
          <w:color w:val="003366"/>
          <w:sz w:val="32"/>
        </w:rPr>
        <w:t>RESCUE</w:t>
      </w:r>
      <w:r>
        <w:rPr>
          <w:rFonts w:ascii="Arial"/>
          <w:b/>
          <w:color w:val="003366"/>
          <w:spacing w:val="-3"/>
          <w:sz w:val="32"/>
        </w:rPr>
        <w:t xml:space="preserve"> </w:t>
      </w:r>
      <w:r>
        <w:rPr>
          <w:rFonts w:ascii="Arial"/>
          <w:b/>
          <w:color w:val="003366"/>
          <w:sz w:val="32"/>
        </w:rPr>
        <w:t>SERVICE</w:t>
      </w:r>
      <w:r>
        <w:rPr>
          <w:rFonts w:ascii="Arial"/>
          <w:b/>
          <w:color w:val="003366"/>
          <w:spacing w:val="-86"/>
          <w:sz w:val="32"/>
        </w:rPr>
        <w:t xml:space="preserve"> </w:t>
      </w:r>
      <w:r>
        <w:rPr>
          <w:rFonts w:ascii="Arial"/>
          <w:b/>
          <w:color w:val="003366"/>
          <w:sz w:val="32"/>
        </w:rPr>
        <w:t>AND</w:t>
      </w:r>
    </w:p>
    <w:p w14:paraId="4D9F76F6" w14:textId="77777777" w:rsidR="003A404D" w:rsidRDefault="009C1BFA">
      <w:pPr>
        <w:spacing w:before="1"/>
        <w:ind w:left="1802" w:right="1500"/>
        <w:jc w:val="center"/>
        <w:rPr>
          <w:rFonts w:ascii="Arial"/>
          <w:b/>
          <w:sz w:val="32"/>
        </w:rPr>
      </w:pPr>
      <w:r>
        <w:rPr>
          <w:rFonts w:ascii="Arial"/>
          <w:b/>
          <w:color w:val="003366"/>
          <w:sz w:val="32"/>
        </w:rPr>
        <w:t>HUMBERSIDE</w:t>
      </w:r>
      <w:r>
        <w:rPr>
          <w:rFonts w:ascii="Arial"/>
          <w:b/>
          <w:color w:val="003366"/>
          <w:spacing w:val="-4"/>
          <w:sz w:val="32"/>
        </w:rPr>
        <w:t xml:space="preserve"> </w:t>
      </w:r>
      <w:r>
        <w:rPr>
          <w:rFonts w:ascii="Arial"/>
          <w:b/>
          <w:color w:val="003366"/>
          <w:sz w:val="32"/>
        </w:rPr>
        <w:t>POLICE</w:t>
      </w:r>
    </w:p>
    <w:p w14:paraId="79A391FB" w14:textId="77777777" w:rsidR="003A404D" w:rsidRDefault="003A404D">
      <w:pPr>
        <w:jc w:val="center"/>
        <w:rPr>
          <w:rFonts w:ascii="Arial"/>
          <w:sz w:val="32"/>
        </w:rPr>
        <w:sectPr w:rsidR="003A404D">
          <w:type w:val="continuous"/>
          <w:pgSz w:w="11910" w:h="16850"/>
          <w:pgMar w:top="1600" w:right="1140" w:bottom="280" w:left="1260" w:header="720" w:footer="720" w:gutter="0"/>
          <w:cols w:space="720"/>
        </w:sectPr>
      </w:pPr>
    </w:p>
    <w:p w14:paraId="1324497D" w14:textId="77777777" w:rsidR="003A404D" w:rsidRDefault="009C1BFA">
      <w:pPr>
        <w:spacing w:before="32"/>
        <w:ind w:left="158"/>
        <w:rPr>
          <w:b/>
          <w:sz w:val="32"/>
        </w:rPr>
      </w:pPr>
      <w:r>
        <w:rPr>
          <w:b/>
          <w:color w:val="006FC0"/>
          <w:sz w:val="32"/>
        </w:rPr>
        <w:lastRenderedPageBreak/>
        <w:t>CONTENTS</w:t>
      </w:r>
    </w:p>
    <w:p w14:paraId="72240B43" w14:textId="77777777" w:rsidR="003A404D" w:rsidRDefault="009C1BFA">
      <w:pPr>
        <w:spacing w:before="260"/>
        <w:ind w:left="158"/>
        <w:rPr>
          <w:b/>
          <w:sz w:val="32"/>
        </w:rPr>
      </w:pPr>
      <w:r>
        <w:rPr>
          <w:b/>
          <w:color w:val="006FC0"/>
          <w:sz w:val="32"/>
        </w:rPr>
        <w:t>Joint</w:t>
      </w:r>
      <w:r>
        <w:rPr>
          <w:b/>
          <w:color w:val="006FC0"/>
          <w:spacing w:val="-2"/>
          <w:sz w:val="32"/>
        </w:rPr>
        <w:t xml:space="preserve"> </w:t>
      </w:r>
      <w:r>
        <w:rPr>
          <w:b/>
          <w:color w:val="006FC0"/>
          <w:sz w:val="32"/>
        </w:rPr>
        <w:t>Asset</w:t>
      </w:r>
      <w:r>
        <w:rPr>
          <w:b/>
          <w:color w:val="006FC0"/>
          <w:spacing w:val="-1"/>
          <w:sz w:val="32"/>
        </w:rPr>
        <w:t xml:space="preserve"> </w:t>
      </w:r>
      <w:r>
        <w:rPr>
          <w:b/>
          <w:color w:val="006FC0"/>
          <w:sz w:val="32"/>
        </w:rPr>
        <w:t>Management</w:t>
      </w:r>
      <w:r>
        <w:rPr>
          <w:b/>
          <w:color w:val="006FC0"/>
          <w:spacing w:val="-2"/>
          <w:sz w:val="32"/>
        </w:rPr>
        <w:t xml:space="preserve"> </w:t>
      </w:r>
      <w:r>
        <w:rPr>
          <w:b/>
          <w:color w:val="006FC0"/>
          <w:sz w:val="32"/>
        </w:rPr>
        <w:t>Plan</w:t>
      </w:r>
      <w:r>
        <w:rPr>
          <w:b/>
          <w:color w:val="006FC0"/>
          <w:spacing w:val="-1"/>
          <w:sz w:val="32"/>
        </w:rPr>
        <w:t xml:space="preserve"> </w:t>
      </w:r>
      <w:r>
        <w:rPr>
          <w:b/>
          <w:color w:val="006FC0"/>
          <w:sz w:val="32"/>
        </w:rPr>
        <w:t>–</w:t>
      </w:r>
      <w:r>
        <w:rPr>
          <w:b/>
          <w:color w:val="006FC0"/>
          <w:spacing w:val="-3"/>
          <w:sz w:val="32"/>
        </w:rPr>
        <w:t xml:space="preserve"> </w:t>
      </w:r>
      <w:r>
        <w:rPr>
          <w:b/>
          <w:color w:val="006FC0"/>
          <w:sz w:val="32"/>
        </w:rPr>
        <w:t>Part</w:t>
      </w:r>
      <w:r>
        <w:rPr>
          <w:b/>
          <w:color w:val="006FC0"/>
          <w:spacing w:val="-1"/>
          <w:sz w:val="32"/>
        </w:rPr>
        <w:t xml:space="preserve"> </w:t>
      </w:r>
      <w:r>
        <w:rPr>
          <w:b/>
          <w:color w:val="006FC0"/>
          <w:sz w:val="32"/>
        </w:rPr>
        <w:t>B</w:t>
      </w:r>
    </w:p>
    <w:p w14:paraId="6BD0F4C9" w14:textId="77777777" w:rsidR="003A404D" w:rsidRDefault="003A404D">
      <w:pPr>
        <w:pStyle w:val="BodyText"/>
        <w:spacing w:before="4" w:after="1"/>
        <w:rPr>
          <w:b/>
          <w:sz w:val="25"/>
        </w:rPr>
      </w:pPr>
    </w:p>
    <w:tbl>
      <w:tblPr>
        <w:tblW w:w="0" w:type="auto"/>
        <w:tblInd w:w="3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86"/>
        <w:gridCol w:w="2327"/>
        <w:gridCol w:w="567"/>
      </w:tblGrid>
      <w:tr w:rsidR="003A404D" w14:paraId="088A0744" w14:textId="77777777">
        <w:trPr>
          <w:trHeight w:val="445"/>
        </w:trPr>
        <w:tc>
          <w:tcPr>
            <w:tcW w:w="5086" w:type="dxa"/>
          </w:tcPr>
          <w:p w14:paraId="4A4BAF24" w14:textId="77777777" w:rsidR="003A404D" w:rsidRDefault="009C1BFA">
            <w:pPr>
              <w:pStyle w:val="TableParagraph"/>
              <w:spacing w:line="244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</w:p>
        </w:tc>
        <w:tc>
          <w:tcPr>
            <w:tcW w:w="2327" w:type="dxa"/>
          </w:tcPr>
          <w:p w14:paraId="548AD61D" w14:textId="77777777" w:rsidR="003A404D" w:rsidRDefault="009C1BFA">
            <w:pPr>
              <w:pStyle w:val="TableParagraph"/>
              <w:spacing w:line="244" w:lineRule="exact"/>
              <w:ind w:right="271"/>
              <w:jc w:val="right"/>
              <w:rPr>
                <w:sz w:val="24"/>
              </w:rPr>
            </w:pPr>
            <w:r>
              <w:rPr>
                <w:sz w:val="24"/>
              </w:rPr>
              <w:t>………………………..</w:t>
            </w:r>
          </w:p>
        </w:tc>
        <w:tc>
          <w:tcPr>
            <w:tcW w:w="567" w:type="dxa"/>
          </w:tcPr>
          <w:p w14:paraId="6D44EECC" w14:textId="77777777" w:rsidR="003A404D" w:rsidRDefault="009C1BFA">
            <w:pPr>
              <w:pStyle w:val="TableParagraph"/>
              <w:spacing w:line="244" w:lineRule="exact"/>
              <w:ind w:left="274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3A404D" w14:paraId="7ADDD10B" w14:textId="77777777">
        <w:trPr>
          <w:trHeight w:val="550"/>
        </w:trPr>
        <w:tc>
          <w:tcPr>
            <w:tcW w:w="5086" w:type="dxa"/>
          </w:tcPr>
          <w:p w14:paraId="3245789F" w14:textId="77777777" w:rsidR="003A404D" w:rsidRDefault="009C1BFA">
            <w:pPr>
              <w:pStyle w:val="TableParagraph"/>
              <w:spacing w:before="156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OVERVIEW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ESTATE</w:t>
            </w:r>
          </w:p>
        </w:tc>
        <w:tc>
          <w:tcPr>
            <w:tcW w:w="2327" w:type="dxa"/>
          </w:tcPr>
          <w:p w14:paraId="2E313917" w14:textId="77777777" w:rsidR="003A404D" w:rsidRDefault="009C1BFA">
            <w:pPr>
              <w:pStyle w:val="TableParagraph"/>
              <w:spacing w:before="156"/>
              <w:ind w:right="271"/>
              <w:jc w:val="right"/>
              <w:rPr>
                <w:sz w:val="24"/>
              </w:rPr>
            </w:pPr>
            <w:r>
              <w:rPr>
                <w:sz w:val="24"/>
              </w:rPr>
              <w:t>………………………..</w:t>
            </w:r>
          </w:p>
        </w:tc>
        <w:tc>
          <w:tcPr>
            <w:tcW w:w="567" w:type="dxa"/>
          </w:tcPr>
          <w:p w14:paraId="3167EC37" w14:textId="77777777" w:rsidR="003A404D" w:rsidRDefault="009C1BFA">
            <w:pPr>
              <w:pStyle w:val="TableParagraph"/>
              <w:spacing w:before="156"/>
              <w:ind w:left="274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3A404D" w14:paraId="3BEF0462" w14:textId="77777777">
        <w:trPr>
          <w:trHeight w:val="452"/>
        </w:trPr>
        <w:tc>
          <w:tcPr>
            <w:tcW w:w="5086" w:type="dxa"/>
          </w:tcPr>
          <w:p w14:paraId="2AA995BF" w14:textId="77777777" w:rsidR="003A404D" w:rsidRDefault="009C1BFA">
            <w:pPr>
              <w:pStyle w:val="TableParagraph"/>
              <w:spacing w:before="57"/>
              <w:ind w:left="333"/>
              <w:rPr>
                <w:sz w:val="24"/>
              </w:rPr>
            </w:pPr>
            <w:r>
              <w:rPr>
                <w:sz w:val="24"/>
              </w:rPr>
              <w:t>Humberside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Police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Estate</w:t>
            </w:r>
          </w:p>
        </w:tc>
        <w:tc>
          <w:tcPr>
            <w:tcW w:w="2327" w:type="dxa"/>
          </w:tcPr>
          <w:p w14:paraId="46E298E0" w14:textId="77777777" w:rsidR="003A404D" w:rsidRDefault="009C1BFA">
            <w:pPr>
              <w:pStyle w:val="TableParagraph"/>
              <w:spacing w:before="57"/>
              <w:ind w:right="272"/>
              <w:jc w:val="right"/>
              <w:rPr>
                <w:sz w:val="24"/>
              </w:rPr>
            </w:pPr>
            <w:r>
              <w:rPr>
                <w:sz w:val="24"/>
              </w:rPr>
              <w:t>…………………..……</w:t>
            </w:r>
          </w:p>
        </w:tc>
        <w:tc>
          <w:tcPr>
            <w:tcW w:w="567" w:type="dxa"/>
          </w:tcPr>
          <w:p w14:paraId="7E0FB711" w14:textId="77777777" w:rsidR="003A404D" w:rsidRDefault="009C1BFA">
            <w:pPr>
              <w:pStyle w:val="TableParagraph"/>
              <w:spacing w:before="57"/>
              <w:ind w:left="27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A404D" w14:paraId="693C0554" w14:textId="77777777">
        <w:trPr>
          <w:trHeight w:val="453"/>
        </w:trPr>
        <w:tc>
          <w:tcPr>
            <w:tcW w:w="5086" w:type="dxa"/>
          </w:tcPr>
          <w:p w14:paraId="5B87EB28" w14:textId="77777777" w:rsidR="003A404D" w:rsidRDefault="009C1BFA">
            <w:pPr>
              <w:pStyle w:val="TableParagraph"/>
              <w:spacing w:before="58"/>
              <w:ind w:left="333"/>
              <w:rPr>
                <w:sz w:val="24"/>
              </w:rPr>
            </w:pPr>
            <w:r>
              <w:rPr>
                <w:sz w:val="24"/>
              </w:rPr>
              <w:t>Humberside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Rescue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Service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Estate</w:t>
            </w:r>
          </w:p>
        </w:tc>
        <w:tc>
          <w:tcPr>
            <w:tcW w:w="2327" w:type="dxa"/>
          </w:tcPr>
          <w:p w14:paraId="08554948" w14:textId="77777777" w:rsidR="003A404D" w:rsidRDefault="009C1BFA">
            <w:pPr>
              <w:pStyle w:val="TableParagraph"/>
              <w:spacing w:before="58"/>
              <w:ind w:right="272"/>
              <w:jc w:val="right"/>
              <w:rPr>
                <w:sz w:val="24"/>
              </w:rPr>
            </w:pPr>
            <w:r>
              <w:rPr>
                <w:sz w:val="24"/>
              </w:rPr>
              <w:t>…………………..……</w:t>
            </w:r>
          </w:p>
        </w:tc>
        <w:tc>
          <w:tcPr>
            <w:tcW w:w="567" w:type="dxa"/>
          </w:tcPr>
          <w:p w14:paraId="4AE90A46" w14:textId="77777777" w:rsidR="003A404D" w:rsidRDefault="009C1BFA">
            <w:pPr>
              <w:pStyle w:val="TableParagraph"/>
              <w:spacing w:before="58"/>
              <w:ind w:left="27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A404D" w14:paraId="19DD0571" w14:textId="77777777">
        <w:trPr>
          <w:trHeight w:val="453"/>
        </w:trPr>
        <w:tc>
          <w:tcPr>
            <w:tcW w:w="5086" w:type="dxa"/>
          </w:tcPr>
          <w:p w14:paraId="3EA568EB" w14:textId="77777777" w:rsidR="003A404D" w:rsidRDefault="009C1BFA">
            <w:pPr>
              <w:pStyle w:val="TableParagraph"/>
              <w:spacing w:before="58"/>
              <w:ind w:left="333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Facet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Survey</w:t>
            </w:r>
          </w:p>
        </w:tc>
        <w:tc>
          <w:tcPr>
            <w:tcW w:w="2327" w:type="dxa"/>
          </w:tcPr>
          <w:p w14:paraId="6AB6CD72" w14:textId="77777777" w:rsidR="003A404D" w:rsidRDefault="009C1BFA">
            <w:pPr>
              <w:pStyle w:val="TableParagraph"/>
              <w:spacing w:before="58"/>
              <w:ind w:right="272"/>
              <w:jc w:val="right"/>
              <w:rPr>
                <w:sz w:val="24"/>
              </w:rPr>
            </w:pPr>
            <w:r>
              <w:rPr>
                <w:sz w:val="24"/>
              </w:rPr>
              <w:t>……………………..…</w:t>
            </w:r>
          </w:p>
        </w:tc>
        <w:tc>
          <w:tcPr>
            <w:tcW w:w="567" w:type="dxa"/>
          </w:tcPr>
          <w:p w14:paraId="01F47299" w14:textId="77777777" w:rsidR="003A404D" w:rsidRDefault="009C1BFA">
            <w:pPr>
              <w:pStyle w:val="TableParagraph"/>
              <w:spacing w:before="58"/>
              <w:ind w:left="27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3A404D" w14:paraId="4BEF42B4" w14:textId="77777777">
        <w:trPr>
          <w:trHeight w:val="452"/>
        </w:trPr>
        <w:tc>
          <w:tcPr>
            <w:tcW w:w="5086" w:type="dxa"/>
          </w:tcPr>
          <w:p w14:paraId="4F2679D2" w14:textId="77777777" w:rsidR="003A404D" w:rsidRDefault="009C1BFA">
            <w:pPr>
              <w:pStyle w:val="TableParagraph"/>
              <w:spacing w:before="58"/>
              <w:ind w:left="333"/>
              <w:rPr>
                <w:sz w:val="24"/>
              </w:rPr>
            </w:pPr>
            <w:r>
              <w:rPr>
                <w:sz w:val="24"/>
              </w:rPr>
              <w:t>Condition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Category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Scoring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Weightings</w:t>
            </w:r>
          </w:p>
        </w:tc>
        <w:tc>
          <w:tcPr>
            <w:tcW w:w="2327" w:type="dxa"/>
          </w:tcPr>
          <w:p w14:paraId="121C5FDC" w14:textId="77777777" w:rsidR="003A404D" w:rsidRDefault="009C1BFA">
            <w:pPr>
              <w:pStyle w:val="TableParagraph"/>
              <w:spacing w:before="58"/>
              <w:ind w:right="271"/>
              <w:jc w:val="right"/>
              <w:rPr>
                <w:sz w:val="24"/>
              </w:rPr>
            </w:pPr>
            <w:r>
              <w:rPr>
                <w:sz w:val="24"/>
              </w:rPr>
              <w:t>………………………..</w:t>
            </w:r>
          </w:p>
        </w:tc>
        <w:tc>
          <w:tcPr>
            <w:tcW w:w="567" w:type="dxa"/>
          </w:tcPr>
          <w:p w14:paraId="659623FB" w14:textId="77777777" w:rsidR="003A404D" w:rsidRDefault="009C1BFA">
            <w:pPr>
              <w:pStyle w:val="TableParagraph"/>
              <w:spacing w:before="58"/>
              <w:ind w:left="27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3A404D" w14:paraId="53457D70" w14:textId="77777777">
        <w:trPr>
          <w:trHeight w:val="452"/>
        </w:trPr>
        <w:tc>
          <w:tcPr>
            <w:tcW w:w="5086" w:type="dxa"/>
          </w:tcPr>
          <w:p w14:paraId="34DECA29" w14:textId="77777777" w:rsidR="003A404D" w:rsidRDefault="009C1BFA">
            <w:pPr>
              <w:pStyle w:val="TableParagraph"/>
              <w:spacing w:before="57"/>
              <w:ind w:left="333"/>
              <w:rPr>
                <w:sz w:val="24"/>
              </w:rPr>
            </w:pPr>
            <w:r>
              <w:rPr>
                <w:sz w:val="24"/>
              </w:rPr>
              <w:t>Visibility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Accessibility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Survey</w:t>
            </w:r>
          </w:p>
        </w:tc>
        <w:tc>
          <w:tcPr>
            <w:tcW w:w="2327" w:type="dxa"/>
          </w:tcPr>
          <w:p w14:paraId="61FE4768" w14:textId="77777777" w:rsidR="003A404D" w:rsidRDefault="009C1BFA">
            <w:pPr>
              <w:pStyle w:val="TableParagraph"/>
              <w:spacing w:before="57"/>
              <w:ind w:right="271"/>
              <w:jc w:val="right"/>
              <w:rPr>
                <w:sz w:val="24"/>
              </w:rPr>
            </w:pPr>
            <w:r>
              <w:rPr>
                <w:sz w:val="24"/>
              </w:rPr>
              <w:t>………………………..</w:t>
            </w:r>
          </w:p>
        </w:tc>
        <w:tc>
          <w:tcPr>
            <w:tcW w:w="567" w:type="dxa"/>
          </w:tcPr>
          <w:p w14:paraId="730649AE" w14:textId="77777777" w:rsidR="003A404D" w:rsidRDefault="009C1BFA">
            <w:pPr>
              <w:pStyle w:val="TableParagraph"/>
              <w:spacing w:before="57"/>
              <w:ind w:left="27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3A404D" w14:paraId="7FD5D699" w14:textId="77777777">
        <w:trPr>
          <w:trHeight w:val="453"/>
        </w:trPr>
        <w:tc>
          <w:tcPr>
            <w:tcW w:w="5086" w:type="dxa"/>
          </w:tcPr>
          <w:p w14:paraId="2BEA1AD0" w14:textId="77777777" w:rsidR="003A404D" w:rsidRDefault="009C1BFA">
            <w:pPr>
              <w:pStyle w:val="TableParagraph"/>
              <w:spacing w:before="58"/>
              <w:ind w:left="333"/>
              <w:rPr>
                <w:sz w:val="24"/>
              </w:rPr>
            </w:pPr>
            <w:r>
              <w:rPr>
                <w:sz w:val="24"/>
              </w:rPr>
              <w:t>Survey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Findings</w:t>
            </w:r>
          </w:p>
        </w:tc>
        <w:tc>
          <w:tcPr>
            <w:tcW w:w="2327" w:type="dxa"/>
          </w:tcPr>
          <w:p w14:paraId="4F137155" w14:textId="77777777" w:rsidR="003A404D" w:rsidRDefault="009C1BFA">
            <w:pPr>
              <w:pStyle w:val="TableParagraph"/>
              <w:spacing w:before="58"/>
              <w:ind w:right="271"/>
              <w:jc w:val="right"/>
              <w:rPr>
                <w:sz w:val="24"/>
              </w:rPr>
            </w:pPr>
            <w:r>
              <w:rPr>
                <w:sz w:val="24"/>
              </w:rPr>
              <w:t>………………………..</w:t>
            </w:r>
          </w:p>
        </w:tc>
        <w:tc>
          <w:tcPr>
            <w:tcW w:w="567" w:type="dxa"/>
          </w:tcPr>
          <w:p w14:paraId="37EFA691" w14:textId="77777777" w:rsidR="003A404D" w:rsidRDefault="009C1BFA">
            <w:pPr>
              <w:pStyle w:val="TableParagraph"/>
              <w:spacing w:before="58"/>
              <w:ind w:left="27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3A404D" w14:paraId="4EF5FEAF" w14:textId="77777777">
        <w:trPr>
          <w:trHeight w:val="453"/>
        </w:trPr>
        <w:tc>
          <w:tcPr>
            <w:tcW w:w="5086" w:type="dxa"/>
          </w:tcPr>
          <w:p w14:paraId="4996A830" w14:textId="77777777" w:rsidR="003A404D" w:rsidRDefault="009C1BFA">
            <w:pPr>
              <w:pStyle w:val="TableParagraph"/>
              <w:spacing w:before="58"/>
              <w:ind w:left="333"/>
              <w:rPr>
                <w:sz w:val="24"/>
              </w:rPr>
            </w:pPr>
            <w:r>
              <w:rPr>
                <w:sz w:val="24"/>
              </w:rPr>
              <w:t>Six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Facet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Survey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Result</w:t>
            </w:r>
          </w:p>
        </w:tc>
        <w:tc>
          <w:tcPr>
            <w:tcW w:w="2327" w:type="dxa"/>
          </w:tcPr>
          <w:p w14:paraId="33BF15FA" w14:textId="77777777" w:rsidR="003A404D" w:rsidRDefault="009C1BFA">
            <w:pPr>
              <w:pStyle w:val="TableParagraph"/>
              <w:spacing w:before="58"/>
              <w:ind w:right="271"/>
              <w:jc w:val="right"/>
              <w:rPr>
                <w:sz w:val="24"/>
              </w:rPr>
            </w:pPr>
            <w:r>
              <w:rPr>
                <w:sz w:val="24"/>
              </w:rPr>
              <w:t>………………………..</w:t>
            </w:r>
          </w:p>
        </w:tc>
        <w:tc>
          <w:tcPr>
            <w:tcW w:w="567" w:type="dxa"/>
          </w:tcPr>
          <w:p w14:paraId="44BAD7CF" w14:textId="77777777" w:rsidR="003A404D" w:rsidRDefault="009C1BFA">
            <w:pPr>
              <w:pStyle w:val="TableParagraph"/>
              <w:spacing w:before="58"/>
              <w:ind w:left="27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3A404D" w14:paraId="5FF39FBD" w14:textId="77777777">
        <w:trPr>
          <w:trHeight w:val="452"/>
        </w:trPr>
        <w:tc>
          <w:tcPr>
            <w:tcW w:w="5086" w:type="dxa"/>
          </w:tcPr>
          <w:p w14:paraId="4E385B49" w14:textId="77777777" w:rsidR="003A404D" w:rsidRDefault="009C1BFA">
            <w:pPr>
              <w:pStyle w:val="TableParagraph"/>
              <w:spacing w:before="58"/>
              <w:ind w:left="333"/>
              <w:rPr>
                <w:sz w:val="24"/>
              </w:rPr>
            </w:pPr>
            <w:r>
              <w:rPr>
                <w:sz w:val="24"/>
              </w:rPr>
              <w:t>Sustainability,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Carbon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Mgt</w:t>
            </w:r>
            <w:proofErr w:type="spellEnd"/>
            <w:r>
              <w:rPr>
                <w:sz w:val="24"/>
              </w:rPr>
              <w:t xml:space="preserve"> 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Environment</w:t>
            </w:r>
          </w:p>
        </w:tc>
        <w:tc>
          <w:tcPr>
            <w:tcW w:w="2327" w:type="dxa"/>
          </w:tcPr>
          <w:p w14:paraId="6312E5F2" w14:textId="77777777" w:rsidR="003A404D" w:rsidRDefault="009C1BFA">
            <w:pPr>
              <w:pStyle w:val="TableParagraph"/>
              <w:spacing w:before="58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…………........……..</w:t>
            </w:r>
          </w:p>
        </w:tc>
        <w:tc>
          <w:tcPr>
            <w:tcW w:w="567" w:type="dxa"/>
          </w:tcPr>
          <w:p w14:paraId="670C5A5D" w14:textId="77777777" w:rsidR="003A404D" w:rsidRDefault="009C1BFA">
            <w:pPr>
              <w:pStyle w:val="TableParagraph"/>
              <w:spacing w:before="58"/>
              <w:ind w:left="27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3A404D" w14:paraId="2BAF1C55" w14:textId="77777777">
        <w:trPr>
          <w:trHeight w:val="452"/>
        </w:trPr>
        <w:tc>
          <w:tcPr>
            <w:tcW w:w="5086" w:type="dxa"/>
          </w:tcPr>
          <w:p w14:paraId="2043FC77" w14:textId="77777777" w:rsidR="003A404D" w:rsidRDefault="009C1BFA">
            <w:pPr>
              <w:pStyle w:val="TableParagraph"/>
              <w:spacing w:before="57"/>
              <w:ind w:left="333"/>
              <w:rPr>
                <w:sz w:val="24"/>
              </w:rPr>
            </w:pPr>
            <w:r>
              <w:rPr>
                <w:sz w:val="24"/>
              </w:rPr>
              <w:t>Waste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Recycling</w:t>
            </w:r>
          </w:p>
        </w:tc>
        <w:tc>
          <w:tcPr>
            <w:tcW w:w="2327" w:type="dxa"/>
          </w:tcPr>
          <w:p w14:paraId="6B391CCC" w14:textId="77777777" w:rsidR="003A404D" w:rsidRDefault="009C1BFA">
            <w:pPr>
              <w:pStyle w:val="TableParagraph"/>
              <w:spacing w:before="57"/>
              <w:ind w:right="271"/>
              <w:jc w:val="right"/>
              <w:rPr>
                <w:sz w:val="24"/>
              </w:rPr>
            </w:pPr>
            <w:r>
              <w:rPr>
                <w:sz w:val="24"/>
              </w:rPr>
              <w:t>………………………..</w:t>
            </w:r>
          </w:p>
        </w:tc>
        <w:tc>
          <w:tcPr>
            <w:tcW w:w="567" w:type="dxa"/>
          </w:tcPr>
          <w:p w14:paraId="0912A776" w14:textId="77777777" w:rsidR="003A404D" w:rsidRDefault="009C1BFA">
            <w:pPr>
              <w:pStyle w:val="TableParagraph"/>
              <w:spacing w:before="57"/>
              <w:ind w:left="274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3A404D" w14:paraId="7D47BD35" w14:textId="77777777">
        <w:trPr>
          <w:trHeight w:val="453"/>
        </w:trPr>
        <w:tc>
          <w:tcPr>
            <w:tcW w:w="5086" w:type="dxa"/>
          </w:tcPr>
          <w:p w14:paraId="77DEA0C6" w14:textId="77777777" w:rsidR="003A404D" w:rsidRDefault="009C1BFA">
            <w:pPr>
              <w:pStyle w:val="TableParagraph"/>
              <w:spacing w:before="58"/>
              <w:ind w:left="333"/>
              <w:rPr>
                <w:sz w:val="24"/>
              </w:rPr>
            </w:pPr>
            <w:r>
              <w:rPr>
                <w:sz w:val="24"/>
              </w:rPr>
              <w:t>Display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Energy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Certificates</w:t>
            </w:r>
          </w:p>
        </w:tc>
        <w:tc>
          <w:tcPr>
            <w:tcW w:w="2327" w:type="dxa"/>
          </w:tcPr>
          <w:p w14:paraId="32CAB91A" w14:textId="77777777" w:rsidR="003A404D" w:rsidRDefault="009C1BFA">
            <w:pPr>
              <w:pStyle w:val="TableParagraph"/>
              <w:spacing w:before="58"/>
              <w:ind w:right="271"/>
              <w:jc w:val="right"/>
              <w:rPr>
                <w:sz w:val="24"/>
              </w:rPr>
            </w:pPr>
            <w:r>
              <w:rPr>
                <w:sz w:val="24"/>
              </w:rPr>
              <w:t>………………………..</w:t>
            </w:r>
          </w:p>
        </w:tc>
        <w:tc>
          <w:tcPr>
            <w:tcW w:w="567" w:type="dxa"/>
          </w:tcPr>
          <w:p w14:paraId="262BE6F3" w14:textId="77777777" w:rsidR="003A404D" w:rsidRDefault="009C1BFA">
            <w:pPr>
              <w:pStyle w:val="TableParagraph"/>
              <w:spacing w:before="58"/>
              <w:ind w:left="27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3A404D" w14:paraId="253C9D22" w14:textId="77777777">
        <w:trPr>
          <w:trHeight w:val="455"/>
        </w:trPr>
        <w:tc>
          <w:tcPr>
            <w:tcW w:w="5086" w:type="dxa"/>
          </w:tcPr>
          <w:p w14:paraId="44329EA7" w14:textId="77777777" w:rsidR="003A404D" w:rsidRDefault="009C1BFA">
            <w:pPr>
              <w:pStyle w:val="TableParagraph"/>
              <w:spacing w:before="58"/>
              <w:ind w:left="333"/>
              <w:rPr>
                <w:sz w:val="24"/>
              </w:rPr>
            </w:pPr>
            <w:r>
              <w:rPr>
                <w:sz w:val="24"/>
              </w:rPr>
              <w:t>Carbon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Offsetting</w:t>
            </w:r>
          </w:p>
        </w:tc>
        <w:tc>
          <w:tcPr>
            <w:tcW w:w="2327" w:type="dxa"/>
          </w:tcPr>
          <w:p w14:paraId="64FD4502" w14:textId="77777777" w:rsidR="003A404D" w:rsidRDefault="009C1BFA">
            <w:pPr>
              <w:pStyle w:val="TableParagraph"/>
              <w:spacing w:before="58"/>
              <w:ind w:right="271"/>
              <w:jc w:val="right"/>
              <w:rPr>
                <w:sz w:val="24"/>
              </w:rPr>
            </w:pPr>
            <w:r>
              <w:rPr>
                <w:sz w:val="24"/>
              </w:rPr>
              <w:t>………............…….</w:t>
            </w:r>
          </w:p>
        </w:tc>
        <w:tc>
          <w:tcPr>
            <w:tcW w:w="567" w:type="dxa"/>
          </w:tcPr>
          <w:p w14:paraId="634D3D7C" w14:textId="77777777" w:rsidR="003A404D" w:rsidRDefault="009C1BFA">
            <w:pPr>
              <w:pStyle w:val="TableParagraph"/>
              <w:spacing w:before="58"/>
              <w:ind w:left="27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3A404D" w14:paraId="6DC387D9" w14:textId="77777777">
        <w:trPr>
          <w:trHeight w:val="348"/>
        </w:trPr>
        <w:tc>
          <w:tcPr>
            <w:tcW w:w="5086" w:type="dxa"/>
          </w:tcPr>
          <w:p w14:paraId="2164E816" w14:textId="77777777" w:rsidR="003A404D" w:rsidRDefault="009C1BFA">
            <w:pPr>
              <w:pStyle w:val="TableParagraph"/>
              <w:spacing w:before="59" w:line="269" w:lineRule="exact"/>
              <w:ind w:left="333"/>
              <w:rPr>
                <w:sz w:val="24"/>
              </w:rPr>
            </w:pPr>
            <w:r>
              <w:rPr>
                <w:sz w:val="24"/>
              </w:rPr>
              <w:t>Spatial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Standards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Estate</w:t>
            </w:r>
          </w:p>
        </w:tc>
        <w:tc>
          <w:tcPr>
            <w:tcW w:w="2327" w:type="dxa"/>
          </w:tcPr>
          <w:p w14:paraId="37285974" w14:textId="77777777" w:rsidR="003A404D" w:rsidRDefault="009C1BFA">
            <w:pPr>
              <w:pStyle w:val="TableParagraph"/>
              <w:spacing w:before="59" w:line="269" w:lineRule="exact"/>
              <w:ind w:right="311"/>
              <w:jc w:val="right"/>
              <w:rPr>
                <w:sz w:val="24"/>
              </w:rPr>
            </w:pPr>
            <w:r>
              <w:rPr>
                <w:sz w:val="24"/>
              </w:rPr>
              <w:t>..........................</w:t>
            </w:r>
          </w:p>
        </w:tc>
        <w:tc>
          <w:tcPr>
            <w:tcW w:w="567" w:type="dxa"/>
          </w:tcPr>
          <w:p w14:paraId="21FC793B" w14:textId="77777777" w:rsidR="003A404D" w:rsidRDefault="009C1BFA">
            <w:pPr>
              <w:pStyle w:val="TableParagraph"/>
              <w:spacing w:before="59" w:line="269" w:lineRule="exact"/>
              <w:ind w:left="274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</w:tbl>
    <w:p w14:paraId="013F919D" w14:textId="77777777" w:rsidR="003A404D" w:rsidRDefault="003A404D">
      <w:pPr>
        <w:pStyle w:val="BodyText"/>
        <w:spacing w:before="2"/>
        <w:rPr>
          <w:b/>
          <w:sz w:val="30"/>
        </w:rPr>
      </w:pPr>
    </w:p>
    <w:sdt>
      <w:sdtPr>
        <w:id w:val="-2000568191"/>
        <w:docPartObj>
          <w:docPartGallery w:val="Table of Contents"/>
          <w:docPartUnique/>
        </w:docPartObj>
      </w:sdtPr>
      <w:sdtEndPr/>
      <w:sdtContent>
        <w:p w14:paraId="7EC1D839" w14:textId="77777777" w:rsidR="003A404D" w:rsidRDefault="009C1BFA">
          <w:pPr>
            <w:pStyle w:val="TOC2"/>
            <w:tabs>
              <w:tab w:val="left" w:pos="6639"/>
              <w:tab w:val="right" w:pos="8324"/>
            </w:tabs>
            <w:rPr>
              <w:i w:val="0"/>
              <w:sz w:val="24"/>
            </w:rPr>
          </w:pPr>
          <w:hyperlink w:anchor="_TOC_250007" w:history="1">
            <w:r>
              <w:rPr>
                <w:i w:val="0"/>
                <w:sz w:val="24"/>
              </w:rPr>
              <w:t>OVERVIEW</w:t>
            </w:r>
            <w:r>
              <w:rPr>
                <w:i w:val="0"/>
                <w:spacing w:val="-5"/>
                <w:sz w:val="24"/>
              </w:rPr>
              <w:t xml:space="preserve"> </w:t>
            </w:r>
            <w:r>
              <w:rPr>
                <w:i w:val="0"/>
                <w:sz w:val="24"/>
              </w:rPr>
              <w:t>OF</w:t>
            </w:r>
            <w:r>
              <w:rPr>
                <w:i w:val="0"/>
                <w:spacing w:val="-5"/>
                <w:sz w:val="24"/>
              </w:rPr>
              <w:t xml:space="preserve"> </w:t>
            </w:r>
            <w:r>
              <w:rPr>
                <w:i w:val="0"/>
                <w:sz w:val="24"/>
              </w:rPr>
              <w:t>THE</w:t>
            </w:r>
            <w:r>
              <w:rPr>
                <w:i w:val="0"/>
                <w:spacing w:val="-2"/>
                <w:sz w:val="24"/>
              </w:rPr>
              <w:t xml:space="preserve"> </w:t>
            </w:r>
            <w:r>
              <w:rPr>
                <w:i w:val="0"/>
                <w:sz w:val="24"/>
              </w:rPr>
              <w:t>ESTATE</w:t>
            </w:r>
            <w:r>
              <w:rPr>
                <w:i w:val="0"/>
                <w:spacing w:val="-2"/>
                <w:sz w:val="24"/>
              </w:rPr>
              <w:t xml:space="preserve"> </w:t>
            </w:r>
            <w:r>
              <w:rPr>
                <w:i w:val="0"/>
                <w:sz w:val="24"/>
              </w:rPr>
              <w:t>IMPROVEMENT</w:t>
            </w:r>
            <w:r>
              <w:rPr>
                <w:i w:val="0"/>
                <w:spacing w:val="-4"/>
                <w:sz w:val="24"/>
              </w:rPr>
              <w:t xml:space="preserve"> </w:t>
            </w:r>
            <w:r>
              <w:rPr>
                <w:i w:val="0"/>
                <w:sz w:val="24"/>
              </w:rPr>
              <w:t>PROGRAMME</w:t>
            </w:r>
            <w:r>
              <w:rPr>
                <w:i w:val="0"/>
                <w:sz w:val="24"/>
              </w:rPr>
              <w:tab/>
            </w:r>
            <w:r>
              <w:rPr>
                <w:b w:val="0"/>
                <w:i w:val="0"/>
                <w:sz w:val="24"/>
              </w:rPr>
              <w:t>...............</w:t>
            </w:r>
            <w:r>
              <w:rPr>
                <w:b w:val="0"/>
                <w:i w:val="0"/>
                <w:sz w:val="24"/>
              </w:rPr>
              <w:tab/>
            </w:r>
            <w:r>
              <w:rPr>
                <w:i w:val="0"/>
                <w:sz w:val="24"/>
              </w:rPr>
              <w:t>15</w:t>
            </w:r>
          </w:hyperlink>
        </w:p>
        <w:p w14:paraId="6D90F8A5" w14:textId="77777777" w:rsidR="003A404D" w:rsidRDefault="009C1BFA">
          <w:pPr>
            <w:pStyle w:val="TOC1"/>
            <w:tabs>
              <w:tab w:val="left" w:pos="5919"/>
              <w:tab w:val="right" w:pos="8324"/>
            </w:tabs>
          </w:pPr>
          <w:hyperlink w:anchor="_TOC_250006" w:history="1">
            <w:r>
              <w:t>Governance</w:t>
            </w:r>
            <w:r>
              <w:rPr>
                <w:spacing w:val="-4"/>
              </w:rPr>
              <w:t xml:space="preserve"> </w:t>
            </w:r>
            <w:r>
              <w:t>Arrangements</w:t>
            </w:r>
            <w:r>
              <w:tab/>
              <w:t>..........................</w:t>
            </w:r>
            <w:r>
              <w:tab/>
              <w:t>18</w:t>
            </w:r>
          </w:hyperlink>
        </w:p>
        <w:p w14:paraId="6D9FB392" w14:textId="77777777" w:rsidR="003A404D" w:rsidRDefault="009C1BFA">
          <w:pPr>
            <w:pStyle w:val="TOC1"/>
            <w:tabs>
              <w:tab w:val="left" w:pos="5919"/>
              <w:tab w:val="right" w:pos="8324"/>
            </w:tabs>
            <w:spacing w:before="163"/>
          </w:pPr>
          <w:hyperlink w:anchor="_TOC_250005" w:history="1">
            <w:r>
              <w:t>Review</w:t>
            </w:r>
            <w:r>
              <w:rPr>
                <w:spacing w:val="-2"/>
              </w:rPr>
              <w:t xml:space="preserve"> </w:t>
            </w:r>
            <w:r>
              <w:t>Proces</w:t>
            </w:r>
            <w:r>
              <w:t>s</w:t>
            </w:r>
            <w:r>
              <w:tab/>
              <w:t>..........................</w:t>
            </w:r>
            <w:r>
              <w:tab/>
              <w:t>19</w:t>
            </w:r>
          </w:hyperlink>
        </w:p>
        <w:p w14:paraId="22B8DBF5" w14:textId="77777777" w:rsidR="003A404D" w:rsidRDefault="009C1BFA">
          <w:pPr>
            <w:pStyle w:val="TOC2"/>
            <w:tabs>
              <w:tab w:val="left" w:pos="5919"/>
              <w:tab w:val="right" w:pos="8324"/>
            </w:tabs>
            <w:spacing w:before="360"/>
            <w:rPr>
              <w:i w:val="0"/>
              <w:sz w:val="24"/>
            </w:rPr>
          </w:pPr>
          <w:hyperlink w:anchor="_TOC_250004" w:history="1">
            <w:r>
              <w:rPr>
                <w:i w:val="0"/>
                <w:sz w:val="24"/>
              </w:rPr>
              <w:t>RISK</w:t>
            </w:r>
            <w:r>
              <w:rPr>
                <w:i w:val="0"/>
                <w:spacing w:val="-2"/>
                <w:sz w:val="24"/>
              </w:rPr>
              <w:t xml:space="preserve"> </w:t>
            </w:r>
            <w:r>
              <w:rPr>
                <w:i w:val="0"/>
                <w:sz w:val="24"/>
              </w:rPr>
              <w:t>ASSESSMENT</w:t>
            </w:r>
            <w:r>
              <w:rPr>
                <w:i w:val="0"/>
                <w:sz w:val="24"/>
              </w:rPr>
              <w:tab/>
            </w:r>
            <w:r>
              <w:rPr>
                <w:b w:val="0"/>
                <w:i w:val="0"/>
                <w:sz w:val="24"/>
              </w:rPr>
              <w:t>..........................</w:t>
            </w:r>
            <w:r>
              <w:rPr>
                <w:b w:val="0"/>
                <w:i w:val="0"/>
                <w:sz w:val="24"/>
              </w:rPr>
              <w:tab/>
            </w:r>
            <w:r>
              <w:rPr>
                <w:i w:val="0"/>
                <w:sz w:val="24"/>
              </w:rPr>
              <w:t>20</w:t>
            </w:r>
          </w:hyperlink>
        </w:p>
        <w:p w14:paraId="28DAF97B" w14:textId="77777777" w:rsidR="003A404D" w:rsidRDefault="009C1BFA">
          <w:pPr>
            <w:pStyle w:val="TOC1"/>
            <w:tabs>
              <w:tab w:val="right" w:pos="8324"/>
            </w:tabs>
            <w:spacing w:before="358"/>
            <w:rPr>
              <w:b/>
            </w:rPr>
          </w:pPr>
          <w:hyperlink w:anchor="_TOC_250003" w:history="1">
            <w:r>
              <w:rPr>
                <w:b/>
              </w:rPr>
              <w:t>APPENDIX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</w:t>
            </w:r>
            <w:r>
              <w:rPr>
                <w:b/>
                <w:spacing w:val="53"/>
              </w:rPr>
              <w:t xml:space="preserve"> </w:t>
            </w:r>
            <w:r>
              <w:t>-</w:t>
            </w:r>
            <w:r>
              <w:rPr>
                <w:spacing w:val="51"/>
              </w:rPr>
              <w:t xml:space="preserve"> </w:t>
            </w:r>
            <w:r>
              <w:t>Six</w:t>
            </w:r>
            <w:r>
              <w:rPr>
                <w:spacing w:val="-2"/>
              </w:rPr>
              <w:t xml:space="preserve"> </w:t>
            </w:r>
            <w:r>
              <w:t>Facet</w:t>
            </w:r>
            <w:r>
              <w:rPr>
                <w:spacing w:val="-2"/>
              </w:rPr>
              <w:t xml:space="preserve"> </w:t>
            </w:r>
            <w:r>
              <w:t>Survey,</w:t>
            </w:r>
            <w:r>
              <w:rPr>
                <w:spacing w:val="-2"/>
              </w:rPr>
              <w:t xml:space="preserve"> </w:t>
            </w:r>
            <w:r>
              <w:t>Assessment Criteria</w:t>
            </w:r>
            <w:r>
              <w:rPr>
                <w:spacing w:val="23"/>
              </w:rPr>
              <w:t xml:space="preserve"> </w:t>
            </w:r>
            <w:r>
              <w:t>…………………..……</w:t>
            </w:r>
            <w:r>
              <w:rPr>
                <w:rFonts w:ascii="Times New Roman" w:hAnsi="Times New Roman"/>
              </w:rPr>
              <w:tab/>
            </w:r>
            <w:r>
              <w:rPr>
                <w:b/>
              </w:rPr>
              <w:t>21</w:t>
            </w:r>
          </w:hyperlink>
        </w:p>
        <w:p w14:paraId="73A1B55A" w14:textId="77777777" w:rsidR="003A404D" w:rsidRDefault="009C1BFA">
          <w:pPr>
            <w:pStyle w:val="TOC1"/>
            <w:tabs>
              <w:tab w:val="left" w:pos="5919"/>
              <w:tab w:val="right" w:pos="8324"/>
            </w:tabs>
            <w:spacing w:before="160"/>
            <w:rPr>
              <w:b/>
            </w:rPr>
          </w:pPr>
          <w:hyperlink w:anchor="_TOC_250002" w:history="1">
            <w:r>
              <w:rPr>
                <w:b/>
              </w:rPr>
              <w:t>APPENDIX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B</w:t>
            </w:r>
            <w:r>
              <w:rPr>
                <w:b/>
                <w:spacing w:val="53"/>
              </w:rPr>
              <w:t xml:space="preserve"> </w:t>
            </w:r>
            <w:r>
              <w:t>-</w:t>
            </w:r>
            <w:r>
              <w:rPr>
                <w:spacing w:val="53"/>
              </w:rPr>
              <w:t xml:space="preserve"> </w:t>
            </w:r>
            <w:r>
              <w:t>Visibility</w:t>
            </w:r>
            <w:r>
              <w:rPr>
                <w:spacing w:val="-2"/>
              </w:rPr>
              <w:t xml:space="preserve"> </w:t>
            </w:r>
            <w:r>
              <w:t>&amp;</w:t>
            </w:r>
            <w:r>
              <w:rPr>
                <w:spacing w:val="-2"/>
              </w:rPr>
              <w:t xml:space="preserve"> </w:t>
            </w:r>
            <w:r>
              <w:t>Accessibility</w:t>
            </w:r>
            <w:r>
              <w:tab/>
              <w:t>..........................</w:t>
            </w:r>
            <w:r>
              <w:tab/>
            </w:r>
            <w:r>
              <w:rPr>
                <w:b/>
              </w:rPr>
              <w:t>23</w:t>
            </w:r>
          </w:hyperlink>
        </w:p>
        <w:p w14:paraId="1DB73D73" w14:textId="77777777" w:rsidR="003A404D" w:rsidRDefault="009C1BFA">
          <w:pPr>
            <w:pStyle w:val="TOC2"/>
            <w:tabs>
              <w:tab w:val="left" w:pos="5919"/>
              <w:tab w:val="right" w:pos="8324"/>
            </w:tabs>
            <w:spacing w:before="162"/>
            <w:rPr>
              <w:i w:val="0"/>
              <w:sz w:val="24"/>
            </w:rPr>
          </w:pPr>
          <w:hyperlink w:anchor="_TOC_250001" w:history="1">
            <w:r>
              <w:rPr>
                <w:i w:val="0"/>
                <w:sz w:val="24"/>
              </w:rPr>
              <w:t>APPENDIX</w:t>
            </w:r>
            <w:r>
              <w:rPr>
                <w:i w:val="0"/>
                <w:spacing w:val="-1"/>
                <w:sz w:val="24"/>
              </w:rPr>
              <w:t xml:space="preserve"> </w:t>
            </w:r>
            <w:r>
              <w:rPr>
                <w:i w:val="0"/>
                <w:sz w:val="24"/>
              </w:rPr>
              <w:t>C</w:t>
            </w:r>
            <w:r>
              <w:rPr>
                <w:i w:val="0"/>
                <w:spacing w:val="52"/>
                <w:sz w:val="24"/>
              </w:rPr>
              <w:t xml:space="preserve"> </w:t>
            </w:r>
            <w:r>
              <w:rPr>
                <w:b w:val="0"/>
                <w:i w:val="0"/>
                <w:sz w:val="24"/>
              </w:rPr>
              <w:t>-</w:t>
            </w:r>
            <w:r>
              <w:rPr>
                <w:b w:val="0"/>
                <w:i w:val="0"/>
                <w:spacing w:val="52"/>
                <w:sz w:val="24"/>
              </w:rPr>
              <w:t xml:space="preserve"> </w:t>
            </w:r>
            <w:r>
              <w:rPr>
                <w:b w:val="0"/>
                <w:i w:val="0"/>
                <w:sz w:val="24"/>
              </w:rPr>
              <w:t>Carbon Emissions</w:t>
            </w:r>
            <w:r>
              <w:rPr>
                <w:b w:val="0"/>
                <w:i w:val="0"/>
                <w:sz w:val="24"/>
              </w:rPr>
              <w:tab/>
              <w:t>……………………….</w:t>
            </w:r>
            <w:r>
              <w:rPr>
                <w:rFonts w:ascii="Times New Roman" w:hAnsi="Times New Roman"/>
                <w:b w:val="0"/>
                <w:i w:val="0"/>
                <w:sz w:val="24"/>
              </w:rPr>
              <w:tab/>
            </w:r>
            <w:r>
              <w:rPr>
                <w:i w:val="0"/>
                <w:sz w:val="24"/>
              </w:rPr>
              <w:t>24</w:t>
            </w:r>
          </w:hyperlink>
        </w:p>
        <w:p w14:paraId="19BD3314" w14:textId="77777777" w:rsidR="003A404D" w:rsidRDefault="009C1BFA">
          <w:pPr>
            <w:pStyle w:val="TOC2"/>
            <w:tabs>
              <w:tab w:val="left" w:pos="5919"/>
              <w:tab w:val="right" w:pos="8324"/>
            </w:tabs>
            <w:spacing w:before="158"/>
            <w:rPr>
              <w:i w:val="0"/>
              <w:sz w:val="24"/>
            </w:rPr>
          </w:pPr>
          <w:hyperlink w:anchor="_TOC_250000" w:history="1">
            <w:r>
              <w:rPr>
                <w:i w:val="0"/>
                <w:sz w:val="24"/>
              </w:rPr>
              <w:t>APPENDIX</w:t>
            </w:r>
            <w:r>
              <w:rPr>
                <w:i w:val="0"/>
                <w:spacing w:val="-2"/>
                <w:sz w:val="24"/>
              </w:rPr>
              <w:t xml:space="preserve"> </w:t>
            </w:r>
            <w:r>
              <w:rPr>
                <w:i w:val="0"/>
                <w:sz w:val="24"/>
              </w:rPr>
              <w:t>D</w:t>
            </w:r>
            <w:r>
              <w:rPr>
                <w:i w:val="0"/>
                <w:spacing w:val="51"/>
                <w:sz w:val="24"/>
              </w:rPr>
              <w:t xml:space="preserve"> </w:t>
            </w:r>
            <w:r>
              <w:rPr>
                <w:b w:val="0"/>
                <w:i w:val="0"/>
                <w:sz w:val="24"/>
              </w:rPr>
              <w:t>-</w:t>
            </w:r>
            <w:r>
              <w:rPr>
                <w:b w:val="0"/>
                <w:i w:val="0"/>
                <w:spacing w:val="51"/>
                <w:sz w:val="24"/>
              </w:rPr>
              <w:t xml:space="preserve"> </w:t>
            </w:r>
            <w:r>
              <w:rPr>
                <w:b w:val="0"/>
                <w:i w:val="0"/>
                <w:sz w:val="24"/>
              </w:rPr>
              <w:t>Display</w:t>
            </w:r>
            <w:r>
              <w:rPr>
                <w:b w:val="0"/>
                <w:i w:val="0"/>
                <w:spacing w:val="-1"/>
                <w:sz w:val="24"/>
              </w:rPr>
              <w:t xml:space="preserve"> </w:t>
            </w:r>
            <w:r>
              <w:rPr>
                <w:b w:val="0"/>
                <w:i w:val="0"/>
                <w:sz w:val="24"/>
              </w:rPr>
              <w:t>Energy</w:t>
            </w:r>
            <w:r>
              <w:rPr>
                <w:b w:val="0"/>
                <w:i w:val="0"/>
                <w:spacing w:val="-3"/>
                <w:sz w:val="24"/>
              </w:rPr>
              <w:t xml:space="preserve"> </w:t>
            </w:r>
            <w:r>
              <w:rPr>
                <w:b w:val="0"/>
                <w:i w:val="0"/>
                <w:sz w:val="24"/>
              </w:rPr>
              <w:t>Certificates</w:t>
            </w:r>
            <w:r>
              <w:rPr>
                <w:b w:val="0"/>
                <w:i w:val="0"/>
                <w:sz w:val="24"/>
              </w:rPr>
              <w:tab/>
              <w:t>……………………….</w:t>
            </w:r>
            <w:r>
              <w:rPr>
                <w:rFonts w:ascii="Times New Roman" w:hAnsi="Times New Roman"/>
                <w:b w:val="0"/>
                <w:i w:val="0"/>
                <w:sz w:val="24"/>
              </w:rPr>
              <w:tab/>
            </w:r>
            <w:r>
              <w:rPr>
                <w:i w:val="0"/>
                <w:sz w:val="24"/>
              </w:rPr>
              <w:t>25</w:t>
            </w:r>
          </w:hyperlink>
        </w:p>
      </w:sdtContent>
    </w:sdt>
    <w:p w14:paraId="0A5D58FD" w14:textId="77777777" w:rsidR="003A404D" w:rsidRDefault="003A404D">
      <w:pPr>
        <w:rPr>
          <w:sz w:val="24"/>
        </w:rPr>
        <w:sectPr w:rsidR="003A404D">
          <w:headerReference w:type="default" r:id="rId10"/>
          <w:footerReference w:type="default" r:id="rId11"/>
          <w:pgSz w:w="11910" w:h="16850"/>
          <w:pgMar w:top="1380" w:right="1140" w:bottom="1120" w:left="1260" w:header="763" w:footer="926" w:gutter="0"/>
          <w:pgNumType w:start="1"/>
          <w:cols w:space="720"/>
        </w:sectPr>
      </w:pPr>
    </w:p>
    <w:p w14:paraId="3A2BA9C4" w14:textId="77777777" w:rsidR="003A404D" w:rsidRDefault="009C1BFA">
      <w:pPr>
        <w:pStyle w:val="Heading1"/>
      </w:pPr>
      <w:r>
        <w:rPr>
          <w:color w:val="006FC0"/>
        </w:rPr>
        <w:lastRenderedPageBreak/>
        <w:t>JOINT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ASSET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MANAGEMENT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PLAN</w:t>
      </w:r>
    </w:p>
    <w:p w14:paraId="381CA576" w14:textId="77777777" w:rsidR="003A404D" w:rsidRDefault="009C1BFA">
      <w:pPr>
        <w:pStyle w:val="Heading2"/>
        <w:spacing w:before="260"/>
        <w:ind w:left="158"/>
      </w:pPr>
      <w:r>
        <w:rPr>
          <w:color w:val="006FC0"/>
        </w:rPr>
        <w:t>Introduction</w:t>
      </w:r>
    </w:p>
    <w:p w14:paraId="3E0470DD" w14:textId="77777777" w:rsidR="003A404D" w:rsidRDefault="009C1BFA">
      <w:pPr>
        <w:pStyle w:val="BodyText"/>
        <w:spacing w:before="259"/>
        <w:ind w:left="158" w:right="127"/>
        <w:jc w:val="both"/>
      </w:pPr>
      <w:r>
        <w:t>Following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merger</w:t>
      </w:r>
      <w:r>
        <w:rPr>
          <w:spacing w:val="-8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Police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Fire</w:t>
      </w:r>
      <w:r>
        <w:rPr>
          <w:spacing w:val="-5"/>
        </w:rPr>
        <w:t xml:space="preserve"> </w:t>
      </w:r>
      <w:r>
        <w:t>Service</w:t>
      </w:r>
      <w:r>
        <w:rPr>
          <w:spacing w:val="-8"/>
        </w:rPr>
        <w:t xml:space="preserve"> </w:t>
      </w:r>
      <w:r>
        <w:t>Estates</w:t>
      </w:r>
      <w:r>
        <w:rPr>
          <w:spacing w:val="-6"/>
        </w:rPr>
        <w:t xml:space="preserve"> </w:t>
      </w:r>
      <w:r>
        <w:t>Teams</w:t>
      </w:r>
      <w:r>
        <w:rPr>
          <w:spacing w:val="-6"/>
        </w:rPr>
        <w:t xml:space="preserve"> </w:t>
      </w:r>
      <w:r>
        <w:t>into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joint</w:t>
      </w:r>
      <w:r>
        <w:rPr>
          <w:spacing w:val="-4"/>
        </w:rPr>
        <w:t xml:space="preserve"> </w:t>
      </w:r>
      <w:r>
        <w:t>service,</w:t>
      </w:r>
      <w:r>
        <w:rPr>
          <w:spacing w:val="-5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prepared</w:t>
      </w:r>
      <w:r>
        <w:rPr>
          <w:spacing w:val="-47"/>
        </w:rPr>
        <w:t xml:space="preserve"> </w:t>
      </w:r>
      <w:r>
        <w:t>this Joint Asset Management Plan to ensure that the management of both estates can be aligned. We</w:t>
      </w:r>
      <w:r>
        <w:rPr>
          <w:spacing w:val="1"/>
        </w:rPr>
        <w:t xml:space="preserve"> </w:t>
      </w:r>
      <w:r>
        <w:t>are seeking to apply the same property management processes, maintenance regimes, contracts and</w:t>
      </w:r>
      <w:r>
        <w:rPr>
          <w:spacing w:val="1"/>
        </w:rPr>
        <w:t xml:space="preserve"> </w:t>
      </w:r>
      <w:r>
        <w:t>resourcing to make economies and efficiencies whilst improving</w:t>
      </w:r>
      <w:r>
        <w:t xml:space="preserve"> our business resilience. Importantly,</w:t>
      </w:r>
      <w:r>
        <w:rPr>
          <w:spacing w:val="1"/>
        </w:rPr>
        <w:t xml:space="preserve"> </w:t>
      </w:r>
      <w:r>
        <w:t>our</w:t>
      </w:r>
      <w:r>
        <w:rPr>
          <w:spacing w:val="1"/>
        </w:rPr>
        <w:t xml:space="preserve"> </w:t>
      </w:r>
      <w:r>
        <w:t>intention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apply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same</w:t>
      </w:r>
      <w:r>
        <w:rPr>
          <w:spacing w:val="1"/>
        </w:rPr>
        <w:t xml:space="preserve"> </w:t>
      </w:r>
      <w:r>
        <w:t>standards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our</w:t>
      </w:r>
      <w:r>
        <w:rPr>
          <w:spacing w:val="1"/>
        </w:rPr>
        <w:t xml:space="preserve"> </w:t>
      </w:r>
      <w:r>
        <w:t>collective</w:t>
      </w:r>
      <w:r>
        <w:rPr>
          <w:spacing w:val="1"/>
        </w:rPr>
        <w:t xml:space="preserve"> </w:t>
      </w:r>
      <w:r>
        <w:t>building</w:t>
      </w:r>
      <w:r>
        <w:rPr>
          <w:spacing w:val="1"/>
        </w:rPr>
        <w:t xml:space="preserve"> </w:t>
      </w:r>
      <w:r>
        <w:t>assets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provide</w:t>
      </w:r>
      <w:r>
        <w:rPr>
          <w:spacing w:val="1"/>
        </w:rPr>
        <w:t xml:space="preserve"> </w:t>
      </w:r>
      <w:r>
        <w:t>accommodation</w:t>
      </w:r>
      <w:r>
        <w:rPr>
          <w:spacing w:val="-4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enables</w:t>
      </w:r>
      <w:r>
        <w:rPr>
          <w:spacing w:val="-1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t>services</w:t>
      </w:r>
      <w:r>
        <w:rPr>
          <w:spacing w:val="-3"/>
        </w:rPr>
        <w:t xml:space="preserve"> </w:t>
      </w:r>
      <w:r>
        <w:t>to be delivered</w:t>
      </w:r>
      <w:r>
        <w:rPr>
          <w:spacing w:val="-4"/>
        </w:rPr>
        <w:t xml:space="preserve"> </w:t>
      </w:r>
      <w:r>
        <w:t>effectively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communities</w:t>
      </w:r>
      <w:r>
        <w:rPr>
          <w:spacing w:val="-3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serve.</w:t>
      </w:r>
    </w:p>
    <w:p w14:paraId="4B6AB5B0" w14:textId="77777777" w:rsidR="003A404D" w:rsidRDefault="009C1BFA">
      <w:pPr>
        <w:pStyle w:val="BodyText"/>
        <w:spacing w:before="119"/>
        <w:ind w:left="158" w:right="127"/>
        <w:jc w:val="both"/>
      </w:pPr>
      <w:r>
        <w:t>There will always be changin</w:t>
      </w:r>
      <w:r>
        <w:t>g demands on the emergency services which, together with workforce</w:t>
      </w:r>
      <w:r>
        <w:rPr>
          <w:spacing w:val="1"/>
        </w:rPr>
        <w:t xml:space="preserve"> </w:t>
      </w:r>
      <w:r>
        <w:t>orientated needs such as ‘Dignity at Work’, ‘Wellbeing’, ‘Equality and Diversity’ and ‘Flexible Working’,</w:t>
      </w:r>
      <w:r>
        <w:rPr>
          <w:spacing w:val="1"/>
        </w:rPr>
        <w:t xml:space="preserve"> </w:t>
      </w:r>
      <w:r>
        <w:rPr>
          <w:spacing w:val="-1"/>
        </w:rPr>
        <w:t>means</w:t>
      </w:r>
      <w:r>
        <w:rPr>
          <w:spacing w:val="-14"/>
        </w:rPr>
        <w:t xml:space="preserve"> </w:t>
      </w:r>
      <w:r>
        <w:rPr>
          <w:spacing w:val="-1"/>
        </w:rPr>
        <w:t>that</w:t>
      </w:r>
      <w:r>
        <w:rPr>
          <w:spacing w:val="-12"/>
        </w:rPr>
        <w:t xml:space="preserve"> </w:t>
      </w:r>
      <w:r>
        <w:t>must</w:t>
      </w:r>
      <w:r>
        <w:rPr>
          <w:spacing w:val="-11"/>
        </w:rPr>
        <w:t xml:space="preserve"> </w:t>
      </w:r>
      <w:r>
        <w:t>ensure</w:t>
      </w:r>
      <w:r>
        <w:rPr>
          <w:spacing w:val="-14"/>
        </w:rPr>
        <w:t xml:space="preserve"> </w:t>
      </w:r>
      <w:r>
        <w:t>we</w:t>
      </w:r>
      <w:r>
        <w:rPr>
          <w:spacing w:val="-13"/>
        </w:rPr>
        <w:t xml:space="preserve"> </w:t>
      </w:r>
      <w:r>
        <w:t>not</w:t>
      </w:r>
      <w:r>
        <w:rPr>
          <w:spacing w:val="-10"/>
        </w:rPr>
        <w:t xml:space="preserve"> </w:t>
      </w:r>
      <w:r>
        <w:t>only</w:t>
      </w:r>
      <w:r>
        <w:rPr>
          <w:spacing w:val="-11"/>
        </w:rPr>
        <w:t xml:space="preserve"> </w:t>
      </w:r>
      <w:r>
        <w:t>operational</w:t>
      </w:r>
      <w:r>
        <w:rPr>
          <w:spacing w:val="-12"/>
        </w:rPr>
        <w:t xml:space="preserve"> </w:t>
      </w:r>
      <w:r>
        <w:t>requirements</w:t>
      </w:r>
      <w:r>
        <w:rPr>
          <w:spacing w:val="-11"/>
        </w:rPr>
        <w:t xml:space="preserve"> </w:t>
      </w:r>
      <w:r>
        <w:t>but</w:t>
      </w:r>
      <w:r>
        <w:rPr>
          <w:spacing w:val="-11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asset</w:t>
      </w:r>
      <w:r>
        <w:rPr>
          <w:spacing w:val="-11"/>
        </w:rPr>
        <w:t xml:space="preserve"> </w:t>
      </w:r>
      <w:r>
        <w:t>base</w:t>
      </w:r>
      <w:r>
        <w:rPr>
          <w:spacing w:val="-12"/>
        </w:rPr>
        <w:t xml:space="preserve"> </w:t>
      </w:r>
      <w:r>
        <w:t>reflects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future</w:t>
      </w:r>
      <w:r>
        <w:rPr>
          <w:spacing w:val="-48"/>
        </w:rPr>
        <w:t xml:space="preserve"> </w:t>
      </w:r>
      <w:r>
        <w:t>needs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modern</w:t>
      </w:r>
      <w:r>
        <w:rPr>
          <w:spacing w:val="-1"/>
        </w:rPr>
        <w:t xml:space="preserve"> </w:t>
      </w:r>
      <w:r>
        <w:t>Policing</w:t>
      </w:r>
      <w:r>
        <w:rPr>
          <w:spacing w:val="-1"/>
        </w:rPr>
        <w:t xml:space="preserve"> </w:t>
      </w:r>
      <w:r>
        <w:t>and Fire &amp;</w:t>
      </w:r>
      <w:r>
        <w:rPr>
          <w:spacing w:val="1"/>
        </w:rPr>
        <w:t xml:space="preserve"> </w:t>
      </w:r>
      <w:r>
        <w:t>Rescue</w:t>
      </w:r>
      <w:r>
        <w:rPr>
          <w:spacing w:val="-2"/>
        </w:rPr>
        <w:t xml:space="preserve"> </w:t>
      </w:r>
      <w:r>
        <w:t>services for the</w:t>
      </w:r>
      <w:r>
        <w:rPr>
          <w:spacing w:val="-3"/>
        </w:rPr>
        <w:t xml:space="preserve"> </w:t>
      </w:r>
      <w:r>
        <w:t>future.</w:t>
      </w:r>
    </w:p>
    <w:p w14:paraId="57C8EDE3" w14:textId="77777777" w:rsidR="003A404D" w:rsidRDefault="009C1BFA">
      <w:pPr>
        <w:pStyle w:val="BodyText"/>
        <w:spacing w:before="121"/>
        <w:ind w:left="158" w:right="125"/>
        <w:jc w:val="both"/>
      </w:pPr>
      <w:r>
        <w:t>We</w:t>
      </w:r>
      <w:r>
        <w:rPr>
          <w:spacing w:val="-3"/>
        </w:rPr>
        <w:t xml:space="preserve"> </w:t>
      </w:r>
      <w:r>
        <w:t>firmly</w:t>
      </w:r>
      <w:r>
        <w:rPr>
          <w:spacing w:val="-3"/>
        </w:rPr>
        <w:t xml:space="preserve"> </w:t>
      </w:r>
      <w:r>
        <w:t>believe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basis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good</w:t>
      </w:r>
      <w:r>
        <w:rPr>
          <w:spacing w:val="-3"/>
        </w:rPr>
        <w:t xml:space="preserve"> </w:t>
      </w:r>
      <w:r>
        <w:t>asset</w:t>
      </w:r>
      <w:r>
        <w:rPr>
          <w:spacing w:val="-5"/>
        </w:rPr>
        <w:t xml:space="preserve"> </w:t>
      </w:r>
      <w:r>
        <w:t>management</w:t>
      </w:r>
      <w:r>
        <w:rPr>
          <w:spacing w:val="-3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full</w:t>
      </w:r>
      <w:r>
        <w:rPr>
          <w:spacing w:val="-4"/>
        </w:rPr>
        <w:t xml:space="preserve"> </w:t>
      </w:r>
      <w:r>
        <w:t>understanding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estate</w:t>
      </w:r>
      <w:r>
        <w:rPr>
          <w:spacing w:val="-4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services</w:t>
      </w:r>
      <w:r>
        <w:rPr>
          <w:spacing w:val="-7"/>
        </w:rPr>
        <w:t xml:space="preserve"> </w:t>
      </w:r>
      <w:r>
        <w:t>needing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provided.</w:t>
      </w:r>
      <w:r>
        <w:rPr>
          <w:spacing w:val="-6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achieving</w:t>
      </w:r>
      <w:r>
        <w:rPr>
          <w:spacing w:val="-9"/>
        </w:rPr>
        <w:t xml:space="preserve"> </w:t>
      </w:r>
      <w:r>
        <w:t>this,</w:t>
      </w:r>
      <w:r>
        <w:rPr>
          <w:spacing w:val="-6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can</w:t>
      </w:r>
      <w:r>
        <w:rPr>
          <w:spacing w:val="-9"/>
        </w:rPr>
        <w:t xml:space="preserve"> </w:t>
      </w:r>
      <w:r>
        <w:t>establish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review</w:t>
      </w:r>
      <w:r>
        <w:rPr>
          <w:spacing w:val="-9"/>
        </w:rPr>
        <w:t xml:space="preserve"> </w:t>
      </w:r>
      <w:r>
        <w:t>our</w:t>
      </w:r>
      <w:r>
        <w:rPr>
          <w:spacing w:val="-6"/>
        </w:rPr>
        <w:t xml:space="preserve"> </w:t>
      </w:r>
      <w:r>
        <w:t>priorities</w:t>
      </w:r>
      <w:r>
        <w:rPr>
          <w:spacing w:val="-8"/>
        </w:rPr>
        <w:t xml:space="preserve"> </w:t>
      </w:r>
      <w:r>
        <w:t>for</w:t>
      </w:r>
      <w:r>
        <w:rPr>
          <w:spacing w:val="-47"/>
        </w:rPr>
        <w:t xml:space="preserve"> </w:t>
      </w:r>
      <w:r>
        <w:t>change, not only to clearly align the estate with operational delivery, but also to include an element of</w:t>
      </w:r>
      <w:r>
        <w:rPr>
          <w:spacing w:val="1"/>
        </w:rPr>
        <w:t xml:space="preserve"> </w:t>
      </w:r>
      <w:r>
        <w:rPr>
          <w:spacing w:val="-1"/>
        </w:rPr>
        <w:t>flexibility</w:t>
      </w:r>
      <w:r>
        <w:rPr>
          <w:spacing w:val="-11"/>
        </w:rPr>
        <w:t xml:space="preserve"> </w:t>
      </w:r>
      <w:r>
        <w:rPr>
          <w:spacing w:val="-1"/>
        </w:rPr>
        <w:t>to</w:t>
      </w:r>
      <w:r>
        <w:rPr>
          <w:spacing w:val="-11"/>
        </w:rPr>
        <w:t xml:space="preserve"> </w:t>
      </w:r>
      <w:r>
        <w:t>mitigate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effect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any</w:t>
      </w:r>
      <w:r>
        <w:rPr>
          <w:spacing w:val="-11"/>
        </w:rPr>
        <w:t xml:space="preserve"> </w:t>
      </w:r>
      <w:r>
        <w:t>future</w:t>
      </w:r>
      <w:r>
        <w:rPr>
          <w:spacing w:val="-12"/>
        </w:rPr>
        <w:t xml:space="preserve"> </w:t>
      </w:r>
      <w:r>
        <w:t>change.</w:t>
      </w:r>
      <w:r>
        <w:rPr>
          <w:spacing w:val="-12"/>
        </w:rPr>
        <w:t xml:space="preserve"> </w:t>
      </w:r>
      <w:r>
        <w:t>It</w:t>
      </w:r>
      <w:r>
        <w:rPr>
          <w:spacing w:val="-12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fact</w:t>
      </w:r>
      <w:r>
        <w:rPr>
          <w:spacing w:val="-11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property</w:t>
      </w:r>
      <w:r>
        <w:rPr>
          <w:spacing w:val="-9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always</w:t>
      </w:r>
      <w:r>
        <w:rPr>
          <w:spacing w:val="-11"/>
        </w:rPr>
        <w:t xml:space="preserve"> </w:t>
      </w:r>
      <w:r>
        <w:t>one</w:t>
      </w:r>
      <w:r>
        <w:rPr>
          <w:spacing w:val="-14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slowest</w:t>
      </w:r>
      <w:r>
        <w:rPr>
          <w:spacing w:val="-47"/>
        </w:rPr>
        <w:t xml:space="preserve"> </w:t>
      </w:r>
      <w:r>
        <w:t>resources to respond to change for any organisation, and if we rely on responding reactively where an</w:t>
      </w:r>
      <w:r>
        <w:rPr>
          <w:spacing w:val="1"/>
        </w:rPr>
        <w:t xml:space="preserve"> </w:t>
      </w:r>
      <w:r>
        <w:t>asset no longer meets service need, that service can be compromised. That situation often leads to the</w:t>
      </w:r>
      <w:r>
        <w:rPr>
          <w:spacing w:val="-47"/>
        </w:rPr>
        <w:t xml:space="preserve"> </w:t>
      </w:r>
      <w:r>
        <w:t>asset</w:t>
      </w:r>
      <w:r>
        <w:rPr>
          <w:spacing w:val="-1"/>
        </w:rPr>
        <w:t xml:space="preserve"> </w:t>
      </w:r>
      <w:r>
        <w:t>base</w:t>
      </w:r>
      <w:r>
        <w:rPr>
          <w:spacing w:val="1"/>
        </w:rPr>
        <w:t xml:space="preserve"> </w:t>
      </w:r>
      <w:r>
        <w:t>underperformin</w:t>
      </w:r>
      <w:r>
        <w:t>g, both financially and</w:t>
      </w:r>
      <w:r>
        <w:rPr>
          <w:spacing w:val="-2"/>
        </w:rPr>
        <w:t xml:space="preserve"> </w:t>
      </w:r>
      <w:r>
        <w:t>practically.</w:t>
      </w:r>
    </w:p>
    <w:p w14:paraId="525B0C35" w14:textId="77777777" w:rsidR="003A404D" w:rsidRDefault="009C1BFA">
      <w:pPr>
        <w:pStyle w:val="BodyText"/>
        <w:spacing w:before="120"/>
        <w:ind w:left="158"/>
        <w:jc w:val="both"/>
      </w:pPr>
      <w:r>
        <w:t>The</w:t>
      </w:r>
      <w:r>
        <w:rPr>
          <w:spacing w:val="-2"/>
        </w:rPr>
        <w:t xml:space="preserve"> </w:t>
      </w:r>
      <w:r>
        <w:t>indicators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poor</w:t>
      </w:r>
      <w:r>
        <w:rPr>
          <w:spacing w:val="-4"/>
        </w:rPr>
        <w:t xml:space="preserve"> </w:t>
      </w:r>
      <w:r>
        <w:t>asset</w:t>
      </w:r>
      <w:r>
        <w:rPr>
          <w:spacing w:val="-1"/>
        </w:rPr>
        <w:t xml:space="preserve"> </w:t>
      </w:r>
      <w:r>
        <w:t>management</w:t>
      </w:r>
      <w:r>
        <w:rPr>
          <w:spacing w:val="-1"/>
        </w:rPr>
        <w:t xml:space="preserve"> </w:t>
      </w:r>
      <w:r>
        <w:t>are considered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be:</w:t>
      </w:r>
    </w:p>
    <w:p w14:paraId="09F038EE" w14:textId="77777777" w:rsidR="003A404D" w:rsidRDefault="009C1BFA">
      <w:pPr>
        <w:pStyle w:val="ListParagraph"/>
        <w:numPr>
          <w:ilvl w:val="0"/>
          <w:numId w:val="3"/>
        </w:numPr>
        <w:tabs>
          <w:tab w:val="left" w:pos="866"/>
          <w:tab w:val="left" w:pos="867"/>
        </w:tabs>
      </w:pPr>
      <w:r>
        <w:t>Having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large</w:t>
      </w:r>
      <w:r>
        <w:rPr>
          <w:spacing w:val="-2"/>
        </w:rPr>
        <w:t xml:space="preserve"> </w:t>
      </w:r>
      <w:r>
        <w:t>‘backlog</w:t>
      </w:r>
      <w:r>
        <w:rPr>
          <w:spacing w:val="-4"/>
        </w:rPr>
        <w:t xml:space="preserve"> </w:t>
      </w:r>
      <w:r>
        <w:t>maintenance’ requirement.</w:t>
      </w:r>
    </w:p>
    <w:p w14:paraId="5FC4B69C" w14:textId="77777777" w:rsidR="003A404D" w:rsidRDefault="009C1BFA">
      <w:pPr>
        <w:pStyle w:val="ListParagraph"/>
        <w:numPr>
          <w:ilvl w:val="0"/>
          <w:numId w:val="3"/>
        </w:numPr>
        <w:tabs>
          <w:tab w:val="left" w:pos="866"/>
          <w:tab w:val="left" w:pos="867"/>
        </w:tabs>
        <w:spacing w:before="61"/>
      </w:pPr>
      <w:r>
        <w:t>Poor</w:t>
      </w:r>
      <w:r>
        <w:rPr>
          <w:spacing w:val="-2"/>
        </w:rPr>
        <w:t xml:space="preserve"> </w:t>
      </w:r>
      <w:r>
        <w:t>fit</w:t>
      </w:r>
      <w:r>
        <w:rPr>
          <w:spacing w:val="-1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service</w:t>
      </w:r>
      <w:r>
        <w:rPr>
          <w:spacing w:val="-4"/>
        </w:rPr>
        <w:t xml:space="preserve"> </w:t>
      </w:r>
      <w:r>
        <w:t>requirements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available</w:t>
      </w:r>
      <w:r>
        <w:rPr>
          <w:spacing w:val="-1"/>
        </w:rPr>
        <w:t xml:space="preserve"> </w:t>
      </w:r>
      <w:r>
        <w:t>property –</w:t>
      </w:r>
      <w:r>
        <w:rPr>
          <w:spacing w:val="-3"/>
        </w:rPr>
        <w:t xml:space="preserve"> </w:t>
      </w:r>
      <w:r>
        <w:t>‘fit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purpose’.</w:t>
      </w:r>
    </w:p>
    <w:p w14:paraId="189E68B3" w14:textId="77777777" w:rsidR="003A404D" w:rsidRDefault="009C1BFA">
      <w:pPr>
        <w:pStyle w:val="ListParagraph"/>
        <w:numPr>
          <w:ilvl w:val="0"/>
          <w:numId w:val="3"/>
        </w:numPr>
        <w:tabs>
          <w:tab w:val="left" w:pos="866"/>
          <w:tab w:val="left" w:pos="867"/>
        </w:tabs>
        <w:spacing w:before="58"/>
      </w:pPr>
      <w:r>
        <w:t>Poor</w:t>
      </w:r>
      <w:r>
        <w:rPr>
          <w:spacing w:val="-1"/>
        </w:rPr>
        <w:t xml:space="preserve"> </w:t>
      </w:r>
      <w:r>
        <w:t>accommodation</w:t>
      </w:r>
      <w:r>
        <w:rPr>
          <w:spacing w:val="-2"/>
        </w:rPr>
        <w:t xml:space="preserve"> </w:t>
      </w:r>
      <w:r>
        <w:t>impacting</w:t>
      </w:r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workforce and</w:t>
      </w:r>
      <w:r>
        <w:rPr>
          <w:spacing w:val="-5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productivity.</w:t>
      </w:r>
    </w:p>
    <w:p w14:paraId="10234F55" w14:textId="77777777" w:rsidR="003A404D" w:rsidRDefault="009C1BFA">
      <w:pPr>
        <w:pStyle w:val="ListParagraph"/>
        <w:numPr>
          <w:ilvl w:val="0"/>
          <w:numId w:val="3"/>
        </w:numPr>
        <w:tabs>
          <w:tab w:val="left" w:pos="866"/>
          <w:tab w:val="left" w:pos="867"/>
        </w:tabs>
        <w:spacing w:before="61"/>
      </w:pPr>
      <w:r>
        <w:t>Limited</w:t>
      </w:r>
      <w:r>
        <w:rPr>
          <w:spacing w:val="-2"/>
        </w:rPr>
        <w:t xml:space="preserve"> </w:t>
      </w:r>
      <w:r>
        <w:t>flexibility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change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opportunity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collaboration.</w:t>
      </w:r>
    </w:p>
    <w:p w14:paraId="35A71B1D" w14:textId="77777777" w:rsidR="003A404D" w:rsidRDefault="009C1BFA">
      <w:pPr>
        <w:pStyle w:val="ListParagraph"/>
        <w:numPr>
          <w:ilvl w:val="0"/>
          <w:numId w:val="3"/>
        </w:numPr>
        <w:tabs>
          <w:tab w:val="left" w:pos="866"/>
          <w:tab w:val="left" w:pos="867"/>
        </w:tabs>
        <w:spacing w:before="60"/>
      </w:pPr>
      <w:r>
        <w:t>Inefficient</w:t>
      </w:r>
      <w:r>
        <w:rPr>
          <w:spacing w:val="-1"/>
        </w:rPr>
        <w:t xml:space="preserve"> </w:t>
      </w:r>
      <w:r>
        <w:t>planning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planned</w:t>
      </w:r>
      <w:r>
        <w:rPr>
          <w:spacing w:val="-1"/>
        </w:rPr>
        <w:t xml:space="preserve"> </w:t>
      </w:r>
      <w:r>
        <w:t>maintenance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capital works.</w:t>
      </w:r>
    </w:p>
    <w:p w14:paraId="66C7F9F4" w14:textId="77777777" w:rsidR="003A404D" w:rsidRDefault="009C1BFA">
      <w:pPr>
        <w:pStyle w:val="ListParagraph"/>
        <w:numPr>
          <w:ilvl w:val="0"/>
          <w:numId w:val="3"/>
        </w:numPr>
        <w:tabs>
          <w:tab w:val="left" w:pos="866"/>
          <w:tab w:val="left" w:pos="867"/>
        </w:tabs>
        <w:spacing w:before="61"/>
      </w:pPr>
      <w:r>
        <w:t>Inadequate</w:t>
      </w:r>
      <w:r>
        <w:rPr>
          <w:spacing w:val="-1"/>
        </w:rPr>
        <w:t xml:space="preserve"> </w:t>
      </w:r>
      <w:r>
        <w:t>control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property</w:t>
      </w:r>
      <w:r>
        <w:rPr>
          <w:spacing w:val="-2"/>
        </w:rPr>
        <w:t xml:space="preserve"> </w:t>
      </w:r>
      <w:r>
        <w:t>related</w:t>
      </w:r>
      <w:r>
        <w:rPr>
          <w:spacing w:val="-1"/>
        </w:rPr>
        <w:t xml:space="preserve"> </w:t>
      </w:r>
      <w:r>
        <w:t>revenue</w:t>
      </w:r>
      <w:r>
        <w:rPr>
          <w:spacing w:val="-2"/>
        </w:rPr>
        <w:t xml:space="preserve"> </w:t>
      </w:r>
      <w:r>
        <w:t>budgets.</w:t>
      </w:r>
    </w:p>
    <w:p w14:paraId="20CCFE5A" w14:textId="77777777" w:rsidR="003A404D" w:rsidRDefault="009C1BFA">
      <w:pPr>
        <w:pStyle w:val="ListParagraph"/>
        <w:numPr>
          <w:ilvl w:val="0"/>
          <w:numId w:val="3"/>
        </w:numPr>
        <w:tabs>
          <w:tab w:val="left" w:pos="866"/>
          <w:tab w:val="left" w:pos="867"/>
        </w:tabs>
        <w:spacing w:before="58"/>
      </w:pPr>
      <w:r>
        <w:t>Isolated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unplanned decisions.</w:t>
      </w:r>
    </w:p>
    <w:p w14:paraId="73468E12" w14:textId="77777777" w:rsidR="003A404D" w:rsidRDefault="003A404D">
      <w:pPr>
        <w:pStyle w:val="BodyText"/>
        <w:spacing w:before="6"/>
        <w:rPr>
          <w:sz w:val="29"/>
        </w:rPr>
      </w:pPr>
    </w:p>
    <w:p w14:paraId="74C53E66" w14:textId="77777777" w:rsidR="003A404D" w:rsidRDefault="009C1BFA">
      <w:pPr>
        <w:pStyle w:val="BodyText"/>
        <w:ind w:left="158" w:right="132"/>
        <w:jc w:val="both"/>
      </w:pPr>
      <w:r>
        <w:t>The Asset Management Plan is therefore in place to enable a structured and programmed approach to</w:t>
      </w:r>
      <w:r>
        <w:rPr>
          <w:spacing w:val="1"/>
        </w:rPr>
        <w:t xml:space="preserve"> </w:t>
      </w:r>
      <w:r>
        <w:t>maintenance and</w:t>
      </w:r>
      <w:r>
        <w:rPr>
          <w:spacing w:val="-1"/>
        </w:rPr>
        <w:t xml:space="preserve"> </w:t>
      </w:r>
      <w:r>
        <w:t>change,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bring</w:t>
      </w:r>
      <w:r>
        <w:rPr>
          <w:spacing w:val="-1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benefits</w:t>
      </w:r>
      <w:r>
        <w:rPr>
          <w:spacing w:val="-3"/>
        </w:rPr>
        <w:t xml:space="preserve"> </w:t>
      </w:r>
      <w:r>
        <w:t>of:</w:t>
      </w:r>
    </w:p>
    <w:p w14:paraId="4DF7C49E" w14:textId="77777777" w:rsidR="003A404D" w:rsidRDefault="009C1BFA">
      <w:pPr>
        <w:pStyle w:val="ListParagraph"/>
        <w:numPr>
          <w:ilvl w:val="0"/>
          <w:numId w:val="3"/>
        </w:numPr>
        <w:tabs>
          <w:tab w:val="left" w:pos="866"/>
          <w:tab w:val="left" w:pos="867"/>
        </w:tabs>
        <w:spacing w:before="121"/>
      </w:pPr>
      <w:r>
        <w:t>Supporting</w:t>
      </w:r>
      <w:r>
        <w:rPr>
          <w:spacing w:val="-3"/>
        </w:rPr>
        <w:t xml:space="preserve"> </w:t>
      </w:r>
      <w:r>
        <w:t>service</w:t>
      </w:r>
      <w:r>
        <w:rPr>
          <w:spacing w:val="-1"/>
        </w:rPr>
        <w:t xml:space="preserve"> </w:t>
      </w:r>
      <w:r>
        <w:t>delivery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corporate</w:t>
      </w:r>
      <w:r>
        <w:rPr>
          <w:spacing w:val="-1"/>
        </w:rPr>
        <w:t xml:space="preserve"> </w:t>
      </w:r>
      <w:r>
        <w:t>objectives.</w:t>
      </w:r>
    </w:p>
    <w:p w14:paraId="353EBB17" w14:textId="77777777" w:rsidR="003A404D" w:rsidRDefault="009C1BFA">
      <w:pPr>
        <w:pStyle w:val="ListParagraph"/>
        <w:numPr>
          <w:ilvl w:val="0"/>
          <w:numId w:val="3"/>
        </w:numPr>
        <w:tabs>
          <w:tab w:val="left" w:pos="866"/>
          <w:tab w:val="left" w:pos="867"/>
        </w:tabs>
        <w:spacing w:before="61"/>
      </w:pPr>
      <w:r>
        <w:t>Improving</w:t>
      </w:r>
      <w:r>
        <w:rPr>
          <w:spacing w:val="-3"/>
        </w:rPr>
        <w:t xml:space="preserve"> </w:t>
      </w:r>
      <w:r>
        <w:t>satisfaction</w:t>
      </w:r>
      <w:r>
        <w:rPr>
          <w:spacing w:val="-2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working</w:t>
      </w:r>
      <w:r>
        <w:rPr>
          <w:spacing w:val="-2"/>
        </w:rPr>
        <w:t xml:space="preserve"> </w:t>
      </w:r>
      <w:r>
        <w:t>environment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built</w:t>
      </w:r>
      <w:r>
        <w:rPr>
          <w:spacing w:val="-1"/>
        </w:rPr>
        <w:t xml:space="preserve"> </w:t>
      </w:r>
      <w:r>
        <w:t>infrastructure.</w:t>
      </w:r>
    </w:p>
    <w:p w14:paraId="429C2517" w14:textId="77777777" w:rsidR="003A404D" w:rsidRDefault="009C1BFA">
      <w:pPr>
        <w:pStyle w:val="ListParagraph"/>
        <w:numPr>
          <w:ilvl w:val="0"/>
          <w:numId w:val="3"/>
        </w:numPr>
        <w:tabs>
          <w:tab w:val="left" w:pos="866"/>
          <w:tab w:val="left" w:pos="867"/>
        </w:tabs>
        <w:spacing w:before="60"/>
      </w:pPr>
      <w:r>
        <w:t>Ensuring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property</w:t>
      </w:r>
      <w:r>
        <w:rPr>
          <w:spacing w:val="-2"/>
        </w:rPr>
        <w:t xml:space="preserve"> </w:t>
      </w:r>
      <w:r>
        <w:t>assets</w:t>
      </w:r>
      <w:r>
        <w:rPr>
          <w:spacing w:val="-1"/>
        </w:rPr>
        <w:t xml:space="preserve"> </w:t>
      </w:r>
      <w:r>
        <w:t>are efficiently</w:t>
      </w:r>
      <w:r>
        <w:rPr>
          <w:spacing w:val="-3"/>
        </w:rPr>
        <w:t xml:space="preserve"> </w:t>
      </w:r>
      <w:r>
        <w:t>run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cost</w:t>
      </w:r>
      <w:r>
        <w:rPr>
          <w:spacing w:val="-3"/>
        </w:rPr>
        <w:t xml:space="preserve"> </w:t>
      </w:r>
      <w:r>
        <w:t>effective.</w:t>
      </w:r>
    </w:p>
    <w:p w14:paraId="7B47C4FC" w14:textId="77777777" w:rsidR="003A404D" w:rsidRDefault="009C1BFA">
      <w:pPr>
        <w:pStyle w:val="ListParagraph"/>
        <w:numPr>
          <w:ilvl w:val="0"/>
          <w:numId w:val="3"/>
        </w:numPr>
        <w:tabs>
          <w:tab w:val="left" w:pos="866"/>
          <w:tab w:val="left" w:pos="867"/>
        </w:tabs>
        <w:spacing w:before="59"/>
        <w:ind w:right="133"/>
      </w:pPr>
      <w:r>
        <w:t>Estate</w:t>
      </w:r>
      <w:r>
        <w:rPr>
          <w:spacing w:val="14"/>
        </w:rPr>
        <w:t xml:space="preserve"> </w:t>
      </w:r>
      <w:r>
        <w:t>work</w:t>
      </w:r>
      <w:r>
        <w:rPr>
          <w:spacing w:val="13"/>
        </w:rPr>
        <w:t xml:space="preserve"> </w:t>
      </w:r>
      <w:r>
        <w:t>(both</w:t>
      </w:r>
      <w:r>
        <w:rPr>
          <w:spacing w:val="16"/>
        </w:rPr>
        <w:t xml:space="preserve"> </w:t>
      </w:r>
      <w:r>
        <w:t>revenue</w:t>
      </w:r>
      <w:r>
        <w:rPr>
          <w:spacing w:val="14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capital)</w:t>
      </w:r>
      <w:r>
        <w:rPr>
          <w:spacing w:val="16"/>
        </w:rPr>
        <w:t xml:space="preserve"> </w:t>
      </w:r>
      <w:r>
        <w:t>can</w:t>
      </w:r>
      <w:r>
        <w:rPr>
          <w:spacing w:val="13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t>well</w:t>
      </w:r>
      <w:r>
        <w:rPr>
          <w:spacing w:val="13"/>
        </w:rPr>
        <w:t xml:space="preserve"> </w:t>
      </w:r>
      <w:r>
        <w:t>planned</w:t>
      </w:r>
      <w:r>
        <w:rPr>
          <w:spacing w:val="17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maximise</w:t>
      </w:r>
      <w:r>
        <w:rPr>
          <w:spacing w:val="15"/>
        </w:rPr>
        <w:t xml:space="preserve"> </w:t>
      </w:r>
      <w:r>
        <w:t>benefits</w:t>
      </w:r>
      <w:r>
        <w:rPr>
          <w:spacing w:val="16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reduce</w:t>
      </w:r>
      <w:r>
        <w:rPr>
          <w:spacing w:val="-46"/>
        </w:rPr>
        <w:t xml:space="preserve"> </w:t>
      </w:r>
      <w:r>
        <w:t>disruption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building</w:t>
      </w:r>
      <w:r>
        <w:rPr>
          <w:spacing w:val="-1"/>
        </w:rPr>
        <w:t xml:space="preserve"> </w:t>
      </w:r>
      <w:r>
        <w:t>users.</w:t>
      </w:r>
    </w:p>
    <w:p w14:paraId="0B5CEB64" w14:textId="77777777" w:rsidR="003A404D" w:rsidRDefault="009C1BFA">
      <w:pPr>
        <w:pStyle w:val="ListParagraph"/>
        <w:numPr>
          <w:ilvl w:val="0"/>
          <w:numId w:val="3"/>
        </w:numPr>
        <w:tabs>
          <w:tab w:val="left" w:pos="866"/>
          <w:tab w:val="left" w:pos="867"/>
        </w:tabs>
        <w:spacing w:before="61"/>
        <w:ind w:right="132"/>
      </w:pPr>
      <w:r>
        <w:t>Demonstrating</w:t>
      </w:r>
      <w:r>
        <w:rPr>
          <w:spacing w:val="1"/>
        </w:rPr>
        <w:t xml:space="preserve"> </w:t>
      </w:r>
      <w:r>
        <w:t>clear</w:t>
      </w:r>
      <w:r>
        <w:rPr>
          <w:spacing w:val="1"/>
        </w:rPr>
        <w:t xml:space="preserve"> </w:t>
      </w:r>
      <w:r>
        <w:t>performance</w:t>
      </w:r>
      <w:r>
        <w:rPr>
          <w:spacing w:val="1"/>
        </w:rPr>
        <w:t xml:space="preserve"> </w:t>
      </w:r>
      <w:r>
        <w:t>management</w:t>
      </w:r>
      <w:r>
        <w:rPr>
          <w:spacing w:val="1"/>
        </w:rPr>
        <w:t xml:space="preserve"> </w:t>
      </w:r>
      <w:r>
        <w:t>methodologies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ensure</w:t>
      </w:r>
      <w:r>
        <w:rPr>
          <w:spacing w:val="1"/>
        </w:rPr>
        <w:t xml:space="preserve"> </w:t>
      </w:r>
      <w:r>
        <w:t>continuous</w:t>
      </w:r>
      <w:r>
        <w:rPr>
          <w:spacing w:val="-47"/>
        </w:rPr>
        <w:t xml:space="preserve"> </w:t>
      </w:r>
      <w:r>
        <w:t>improvement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efficiency 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estate.</w:t>
      </w:r>
    </w:p>
    <w:p w14:paraId="06BF07EA" w14:textId="77777777" w:rsidR="003A404D" w:rsidRDefault="009C1BFA">
      <w:pPr>
        <w:pStyle w:val="BodyText"/>
        <w:spacing w:before="120"/>
        <w:ind w:left="158" w:right="129"/>
        <w:jc w:val="both"/>
      </w:pPr>
      <w:r>
        <w:t>We have established the principles for achieving our required standards for the estate through our 6</w:t>
      </w:r>
      <w:r>
        <w:rPr>
          <w:spacing w:val="1"/>
        </w:rPr>
        <w:t xml:space="preserve"> </w:t>
      </w:r>
      <w:r>
        <w:t>Facet Model of assessment. This is detailed fully on the following pages and is essentially the ‘design</w:t>
      </w:r>
      <w:r>
        <w:rPr>
          <w:spacing w:val="1"/>
        </w:rPr>
        <w:t xml:space="preserve"> </w:t>
      </w:r>
      <w:r>
        <w:t>guide’</w:t>
      </w:r>
      <w:r>
        <w:rPr>
          <w:spacing w:val="-4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both</w:t>
      </w:r>
      <w:r>
        <w:rPr>
          <w:spacing w:val="-5"/>
        </w:rPr>
        <w:t xml:space="preserve"> </w:t>
      </w:r>
      <w:r>
        <w:t>Humberside</w:t>
      </w:r>
      <w:r>
        <w:rPr>
          <w:spacing w:val="-4"/>
        </w:rPr>
        <w:t xml:space="preserve"> </w:t>
      </w:r>
      <w:r>
        <w:t>Police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Humberside</w:t>
      </w:r>
      <w:r>
        <w:rPr>
          <w:spacing w:val="-4"/>
        </w:rPr>
        <w:t xml:space="preserve"> </w:t>
      </w:r>
      <w:r>
        <w:t>Fire</w:t>
      </w:r>
      <w:r>
        <w:rPr>
          <w:spacing w:val="-6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t>Rescue</w:t>
      </w:r>
      <w:r>
        <w:rPr>
          <w:spacing w:val="-4"/>
        </w:rPr>
        <w:t xml:space="preserve"> </w:t>
      </w:r>
      <w:r>
        <w:t>Services</w:t>
      </w:r>
      <w:r>
        <w:rPr>
          <w:spacing w:val="-6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adopt</w:t>
      </w:r>
      <w:r>
        <w:rPr>
          <w:spacing w:val="-6"/>
        </w:rPr>
        <w:t xml:space="preserve"> </w:t>
      </w:r>
      <w:r>
        <w:t>throughout</w:t>
      </w:r>
      <w:r>
        <w:rPr>
          <w:spacing w:val="-4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life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Estates</w:t>
      </w:r>
      <w:r>
        <w:rPr>
          <w:spacing w:val="1"/>
        </w:rPr>
        <w:t xml:space="preserve"> </w:t>
      </w:r>
      <w:r>
        <w:t>Strategy</w:t>
      </w:r>
      <w:r>
        <w:rPr>
          <w:spacing w:val="-2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Asset</w:t>
      </w:r>
      <w:r>
        <w:rPr>
          <w:spacing w:val="-2"/>
        </w:rPr>
        <w:t xml:space="preserve"> </w:t>
      </w:r>
      <w:r>
        <w:t>Management</w:t>
      </w:r>
      <w:r>
        <w:rPr>
          <w:spacing w:val="-2"/>
        </w:rPr>
        <w:t xml:space="preserve"> </w:t>
      </w:r>
      <w:r>
        <w:t>Plan.</w:t>
      </w:r>
    </w:p>
    <w:p w14:paraId="699F5267" w14:textId="77777777" w:rsidR="003A404D" w:rsidRDefault="003A404D">
      <w:pPr>
        <w:jc w:val="both"/>
        <w:sectPr w:rsidR="003A404D">
          <w:pgSz w:w="11910" w:h="16850"/>
          <w:pgMar w:top="1380" w:right="1140" w:bottom="1120" w:left="1260" w:header="763" w:footer="926" w:gutter="0"/>
          <w:cols w:space="720"/>
        </w:sectPr>
      </w:pPr>
    </w:p>
    <w:p w14:paraId="202934AD" w14:textId="77777777" w:rsidR="003A404D" w:rsidRDefault="009C1BFA">
      <w:pPr>
        <w:pStyle w:val="Heading1"/>
      </w:pPr>
      <w:r>
        <w:rPr>
          <w:color w:val="006FC0"/>
        </w:rPr>
        <w:lastRenderedPageBreak/>
        <w:t>OVERVIEW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OF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THE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ESTATE</w:t>
      </w:r>
    </w:p>
    <w:p w14:paraId="67D6A2F8" w14:textId="77777777" w:rsidR="003A404D" w:rsidRDefault="009C1BFA">
      <w:pPr>
        <w:pStyle w:val="Heading3"/>
        <w:spacing w:before="262"/>
        <w:jc w:val="left"/>
      </w:pPr>
      <w:r>
        <w:rPr>
          <w:color w:val="006FC0"/>
        </w:rPr>
        <w:t>Humberside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Police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Estate</w:t>
      </w:r>
    </w:p>
    <w:p w14:paraId="3036E0EE" w14:textId="77777777" w:rsidR="003A404D" w:rsidRDefault="003A404D">
      <w:pPr>
        <w:pStyle w:val="BodyText"/>
        <w:spacing w:before="8"/>
        <w:rPr>
          <w:b/>
          <w:sz w:val="20"/>
        </w:rPr>
      </w:pPr>
    </w:p>
    <w:p w14:paraId="445FE653" w14:textId="77777777" w:rsidR="003A404D" w:rsidRDefault="009C1BFA">
      <w:pPr>
        <w:pStyle w:val="BodyText"/>
        <w:spacing w:before="1"/>
        <w:ind w:left="158" w:right="127"/>
        <w:jc w:val="both"/>
      </w:pPr>
      <w:r>
        <w:t>There are currently 62 premises within the estate which accommodates over 3,340 officers and police</w:t>
      </w:r>
      <w:r>
        <w:rPr>
          <w:spacing w:val="1"/>
        </w:rPr>
        <w:t xml:space="preserve"> </w:t>
      </w:r>
      <w:r>
        <w:t>staff, including PCSOs.</w:t>
      </w:r>
      <w:r>
        <w:rPr>
          <w:spacing w:val="1"/>
        </w:rPr>
        <w:t xml:space="preserve"> </w:t>
      </w:r>
      <w:r>
        <w:t>For the purpose of benchmarking Estate, it has been classified according to a 5-</w:t>
      </w:r>
      <w:r>
        <w:rPr>
          <w:spacing w:val="1"/>
        </w:rPr>
        <w:t xml:space="preserve"> </w:t>
      </w:r>
      <w:r>
        <w:t>tier</w:t>
      </w:r>
      <w:r>
        <w:rPr>
          <w:spacing w:val="-1"/>
        </w:rPr>
        <w:t xml:space="preserve"> </w:t>
      </w:r>
      <w:r>
        <w:t>hierarchy</w:t>
      </w:r>
      <w:r>
        <w:rPr>
          <w:spacing w:val="1"/>
        </w:rPr>
        <w:t xml:space="preserve"> </w:t>
      </w:r>
      <w:r>
        <w:t>used by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National</w:t>
      </w:r>
      <w:r>
        <w:rPr>
          <w:spacing w:val="-3"/>
        </w:rPr>
        <w:t xml:space="preserve"> </w:t>
      </w:r>
      <w:r>
        <w:t>Police Estates</w:t>
      </w:r>
      <w:r>
        <w:rPr>
          <w:spacing w:val="1"/>
        </w:rPr>
        <w:t xml:space="preserve"> </w:t>
      </w:r>
      <w:r>
        <w:t>Group</w:t>
      </w:r>
      <w:r>
        <w:rPr>
          <w:spacing w:val="-1"/>
        </w:rPr>
        <w:t xml:space="preserve"> </w:t>
      </w:r>
      <w:r>
        <w:t>(NPEG),</w:t>
      </w:r>
      <w:r>
        <w:rPr>
          <w:spacing w:val="-3"/>
        </w:rPr>
        <w:t xml:space="preserve"> </w:t>
      </w:r>
      <w:r>
        <w:t>as follows:</w:t>
      </w:r>
    </w:p>
    <w:p w14:paraId="2E13CC27" w14:textId="77777777" w:rsidR="003A404D" w:rsidRDefault="003A404D">
      <w:pPr>
        <w:pStyle w:val="BodyText"/>
        <w:spacing w:before="8"/>
        <w:rPr>
          <w:sz w:val="13"/>
        </w:rPr>
      </w:pPr>
    </w:p>
    <w:tbl>
      <w:tblPr>
        <w:tblW w:w="0" w:type="auto"/>
        <w:tblCellSpacing w:w="21" w:type="dxa"/>
        <w:tblInd w:w="2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5"/>
        <w:gridCol w:w="6870"/>
      </w:tblGrid>
      <w:tr w:rsidR="003A404D" w14:paraId="228F6387" w14:textId="77777777">
        <w:trPr>
          <w:trHeight w:val="308"/>
          <w:tblCellSpacing w:w="21" w:type="dxa"/>
        </w:trPr>
        <w:tc>
          <w:tcPr>
            <w:tcW w:w="2342" w:type="dxa"/>
            <w:tcBorders>
              <w:top w:val="nil"/>
              <w:left w:val="nil"/>
            </w:tcBorders>
            <w:shd w:val="clear" w:color="auto" w:fill="94B3D6"/>
          </w:tcPr>
          <w:p w14:paraId="488BD161" w14:textId="77777777" w:rsidR="003A404D" w:rsidRDefault="009C1BFA">
            <w:pPr>
              <w:pStyle w:val="TableParagraph"/>
              <w:spacing w:before="21" w:line="268" w:lineRule="exact"/>
              <w:ind w:left="86"/>
              <w:rPr>
                <w:b/>
              </w:rPr>
            </w:pPr>
            <w:r>
              <w:rPr>
                <w:b/>
              </w:rPr>
              <w:t>Level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</w:t>
            </w:r>
          </w:p>
        </w:tc>
        <w:tc>
          <w:tcPr>
            <w:tcW w:w="6807" w:type="dxa"/>
            <w:tcBorders>
              <w:top w:val="nil"/>
              <w:right w:val="nil"/>
            </w:tcBorders>
            <w:shd w:val="clear" w:color="auto" w:fill="D9E1F3"/>
          </w:tcPr>
          <w:p w14:paraId="36EC4E94" w14:textId="77777777" w:rsidR="003A404D" w:rsidRDefault="009C1BFA">
            <w:pPr>
              <w:pStyle w:val="TableParagraph"/>
              <w:spacing w:line="268" w:lineRule="exact"/>
              <w:ind w:left="85"/>
            </w:pPr>
            <w:r>
              <w:t>Force</w:t>
            </w:r>
            <w:r>
              <w:rPr>
                <w:spacing w:val="-1"/>
              </w:rPr>
              <w:t xml:space="preserve"> </w:t>
            </w:r>
            <w:r>
              <w:t>Headquarters</w:t>
            </w:r>
          </w:p>
        </w:tc>
      </w:tr>
      <w:tr w:rsidR="003A404D" w14:paraId="7368E7A5" w14:textId="77777777">
        <w:trPr>
          <w:trHeight w:val="310"/>
          <w:tblCellSpacing w:w="21" w:type="dxa"/>
        </w:trPr>
        <w:tc>
          <w:tcPr>
            <w:tcW w:w="2342" w:type="dxa"/>
            <w:tcBorders>
              <w:left w:val="nil"/>
            </w:tcBorders>
            <w:shd w:val="clear" w:color="auto" w:fill="94B3D6"/>
          </w:tcPr>
          <w:p w14:paraId="71E9EAC3" w14:textId="77777777" w:rsidR="003A404D" w:rsidRDefault="009C1BFA">
            <w:pPr>
              <w:pStyle w:val="TableParagraph"/>
              <w:spacing w:before="20"/>
              <w:ind w:left="86"/>
              <w:rPr>
                <w:b/>
              </w:rPr>
            </w:pPr>
            <w:r>
              <w:rPr>
                <w:b/>
              </w:rPr>
              <w:t>Level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</w:t>
            </w:r>
          </w:p>
        </w:tc>
        <w:tc>
          <w:tcPr>
            <w:tcW w:w="6807" w:type="dxa"/>
            <w:tcBorders>
              <w:right w:val="nil"/>
            </w:tcBorders>
            <w:shd w:val="clear" w:color="auto" w:fill="D9E1F3"/>
          </w:tcPr>
          <w:p w14:paraId="35E027F0" w14:textId="77777777" w:rsidR="003A404D" w:rsidRDefault="009C1BFA">
            <w:pPr>
              <w:pStyle w:val="TableParagraph"/>
              <w:spacing w:line="267" w:lineRule="exact"/>
              <w:ind w:left="85"/>
            </w:pPr>
            <w:r>
              <w:t>Operational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Organisational</w:t>
            </w:r>
            <w:r>
              <w:rPr>
                <w:spacing w:val="-2"/>
              </w:rPr>
              <w:t xml:space="preserve"> </w:t>
            </w:r>
            <w:r>
              <w:t>Support</w:t>
            </w:r>
          </w:p>
        </w:tc>
      </w:tr>
      <w:tr w:rsidR="003A404D" w14:paraId="28D52854" w14:textId="77777777">
        <w:trPr>
          <w:trHeight w:val="307"/>
          <w:tblCellSpacing w:w="21" w:type="dxa"/>
        </w:trPr>
        <w:tc>
          <w:tcPr>
            <w:tcW w:w="2342" w:type="dxa"/>
            <w:tcBorders>
              <w:left w:val="nil"/>
            </w:tcBorders>
            <w:shd w:val="clear" w:color="auto" w:fill="94B3D6"/>
          </w:tcPr>
          <w:p w14:paraId="1A8B8D65" w14:textId="77777777" w:rsidR="003A404D" w:rsidRDefault="009C1BFA">
            <w:pPr>
              <w:pStyle w:val="TableParagraph"/>
              <w:spacing w:before="17"/>
              <w:ind w:left="86"/>
              <w:rPr>
                <w:b/>
              </w:rPr>
            </w:pPr>
            <w:r>
              <w:rPr>
                <w:b/>
              </w:rPr>
              <w:t>Level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3</w:t>
            </w:r>
          </w:p>
        </w:tc>
        <w:tc>
          <w:tcPr>
            <w:tcW w:w="6807" w:type="dxa"/>
            <w:tcBorders>
              <w:right w:val="nil"/>
            </w:tcBorders>
            <w:shd w:val="clear" w:color="auto" w:fill="D9E1F3"/>
          </w:tcPr>
          <w:p w14:paraId="76BC1742" w14:textId="77777777" w:rsidR="003A404D" w:rsidRDefault="009C1BFA">
            <w:pPr>
              <w:pStyle w:val="TableParagraph"/>
              <w:spacing w:line="265" w:lineRule="exact"/>
              <w:ind w:left="85"/>
            </w:pPr>
            <w:r>
              <w:t>Divisional</w:t>
            </w:r>
            <w:r>
              <w:rPr>
                <w:spacing w:val="-1"/>
              </w:rPr>
              <w:t xml:space="preserve"> </w:t>
            </w:r>
            <w:r>
              <w:t>Headquarters</w:t>
            </w:r>
          </w:p>
        </w:tc>
      </w:tr>
      <w:tr w:rsidR="003A404D" w14:paraId="653EAD6F" w14:textId="77777777">
        <w:trPr>
          <w:trHeight w:val="307"/>
          <w:tblCellSpacing w:w="21" w:type="dxa"/>
        </w:trPr>
        <w:tc>
          <w:tcPr>
            <w:tcW w:w="2342" w:type="dxa"/>
            <w:tcBorders>
              <w:left w:val="nil"/>
            </w:tcBorders>
            <w:shd w:val="clear" w:color="auto" w:fill="94B3D6"/>
          </w:tcPr>
          <w:p w14:paraId="1478E0FB" w14:textId="77777777" w:rsidR="003A404D" w:rsidRDefault="009C1BFA">
            <w:pPr>
              <w:pStyle w:val="TableParagraph"/>
              <w:spacing w:before="20" w:line="268" w:lineRule="exact"/>
              <w:ind w:left="86"/>
              <w:rPr>
                <w:b/>
              </w:rPr>
            </w:pPr>
            <w:r>
              <w:rPr>
                <w:b/>
              </w:rPr>
              <w:t>Level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4</w:t>
            </w:r>
          </w:p>
        </w:tc>
        <w:tc>
          <w:tcPr>
            <w:tcW w:w="6807" w:type="dxa"/>
            <w:tcBorders>
              <w:right w:val="nil"/>
            </w:tcBorders>
            <w:shd w:val="clear" w:color="auto" w:fill="D9E1F3"/>
          </w:tcPr>
          <w:p w14:paraId="7C5BB514" w14:textId="77777777" w:rsidR="003A404D" w:rsidRDefault="009C1BFA">
            <w:pPr>
              <w:pStyle w:val="TableParagraph"/>
              <w:spacing w:line="267" w:lineRule="exact"/>
              <w:ind w:left="85"/>
            </w:pPr>
            <w:r>
              <w:t>Local</w:t>
            </w:r>
            <w:r>
              <w:rPr>
                <w:spacing w:val="-4"/>
              </w:rPr>
              <w:t xml:space="preserve"> </w:t>
            </w:r>
            <w:r>
              <w:t>Policing</w:t>
            </w:r>
            <w:r>
              <w:rPr>
                <w:spacing w:val="-1"/>
              </w:rPr>
              <w:t xml:space="preserve"> </w:t>
            </w:r>
            <w:r>
              <w:t>Team</w:t>
            </w:r>
            <w:r>
              <w:rPr>
                <w:spacing w:val="1"/>
              </w:rPr>
              <w:t xml:space="preserve"> </w:t>
            </w:r>
            <w:r>
              <w:t>Bases</w:t>
            </w:r>
          </w:p>
        </w:tc>
      </w:tr>
      <w:tr w:rsidR="003A404D" w14:paraId="423B9455" w14:textId="77777777">
        <w:trPr>
          <w:trHeight w:val="311"/>
          <w:tblCellSpacing w:w="21" w:type="dxa"/>
        </w:trPr>
        <w:tc>
          <w:tcPr>
            <w:tcW w:w="2342" w:type="dxa"/>
            <w:tcBorders>
              <w:left w:val="nil"/>
              <w:bottom w:val="nil"/>
            </w:tcBorders>
            <w:shd w:val="clear" w:color="auto" w:fill="94B3D6"/>
          </w:tcPr>
          <w:p w14:paraId="30906E31" w14:textId="77777777" w:rsidR="003A404D" w:rsidRDefault="009C1BFA">
            <w:pPr>
              <w:pStyle w:val="TableParagraph"/>
              <w:spacing w:before="20"/>
              <w:ind w:left="86"/>
              <w:rPr>
                <w:b/>
              </w:rPr>
            </w:pPr>
            <w:r>
              <w:rPr>
                <w:b/>
              </w:rPr>
              <w:t>Level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5</w:t>
            </w:r>
          </w:p>
        </w:tc>
        <w:tc>
          <w:tcPr>
            <w:tcW w:w="6807" w:type="dxa"/>
            <w:tcBorders>
              <w:bottom w:val="nil"/>
              <w:right w:val="nil"/>
            </w:tcBorders>
            <w:shd w:val="clear" w:color="auto" w:fill="D9E1F3"/>
          </w:tcPr>
          <w:p w14:paraId="2FE012BC" w14:textId="77777777" w:rsidR="003A404D" w:rsidRDefault="009C1BFA">
            <w:pPr>
              <w:pStyle w:val="TableParagraph"/>
              <w:spacing w:line="267" w:lineRule="exact"/>
              <w:ind w:left="85"/>
            </w:pPr>
            <w:r>
              <w:t>Community</w:t>
            </w:r>
            <w:r>
              <w:rPr>
                <w:spacing w:val="-4"/>
              </w:rPr>
              <w:t xml:space="preserve"> </w:t>
            </w:r>
            <w:r>
              <w:t>Offices</w:t>
            </w:r>
          </w:p>
        </w:tc>
      </w:tr>
    </w:tbl>
    <w:p w14:paraId="02B65926" w14:textId="77777777" w:rsidR="003A404D" w:rsidRDefault="003A404D">
      <w:pPr>
        <w:pStyle w:val="BodyText"/>
        <w:spacing w:before="6"/>
        <w:rPr>
          <w:sz w:val="25"/>
        </w:rPr>
      </w:pPr>
    </w:p>
    <w:p w14:paraId="2886B93C" w14:textId="77777777" w:rsidR="003A404D" w:rsidRDefault="009C1BFA">
      <w:pPr>
        <w:pStyle w:val="BodyText"/>
        <w:spacing w:before="1"/>
        <w:ind w:left="158" w:right="126"/>
        <w:jc w:val="both"/>
      </w:pPr>
      <w:r>
        <w:t>The estate contains a significant number of older buildings which require a disproportionate amount of</w:t>
      </w:r>
      <w:r>
        <w:rPr>
          <w:spacing w:val="-47"/>
        </w:rPr>
        <w:t xml:space="preserve"> </w:t>
      </w:r>
      <w:r>
        <w:t>higher priority repairs year on year. The backlog maintenance requirement is substantial but has been</w:t>
      </w:r>
      <w:r>
        <w:rPr>
          <w:spacing w:val="1"/>
        </w:rPr>
        <w:t xml:space="preserve"> </w:t>
      </w:r>
      <w:r>
        <w:t>reducing year on year because of the ongoing planne</w:t>
      </w:r>
      <w:r>
        <w:t>d maintenance programme and also the delivery</w:t>
      </w:r>
      <w:r>
        <w:rPr>
          <w:spacing w:val="1"/>
        </w:rPr>
        <w:t xml:space="preserve"> </w:t>
      </w:r>
      <w:r>
        <w:t>of capital works, including the new Clough Road Police Station and the Operational Support Building at</w:t>
      </w:r>
      <w:r>
        <w:rPr>
          <w:spacing w:val="1"/>
        </w:rPr>
        <w:t xml:space="preserve"> </w:t>
      </w:r>
      <w:r>
        <w:rPr>
          <w:spacing w:val="-1"/>
        </w:rPr>
        <w:t>Melton.</w:t>
      </w:r>
      <w:r>
        <w:rPr>
          <w:spacing w:val="-10"/>
        </w:rPr>
        <w:t xml:space="preserve"> </w:t>
      </w:r>
      <w:r>
        <w:rPr>
          <w:spacing w:val="-1"/>
        </w:rPr>
        <w:t>However,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condition</w:t>
      </w:r>
      <w:r>
        <w:rPr>
          <w:spacing w:val="-13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number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properties</w:t>
      </w:r>
      <w:r>
        <w:rPr>
          <w:spacing w:val="-8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infrastructure</w:t>
      </w:r>
      <w:r>
        <w:rPr>
          <w:spacing w:val="-9"/>
        </w:rPr>
        <w:t xml:space="preserve"> </w:t>
      </w:r>
      <w:r>
        <w:t>does</w:t>
      </w:r>
      <w:r>
        <w:rPr>
          <w:spacing w:val="-11"/>
        </w:rPr>
        <w:t xml:space="preserve"> </w:t>
      </w:r>
      <w:r>
        <w:t>pose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risk</w:t>
      </w:r>
      <w:r>
        <w:rPr>
          <w:spacing w:val="-12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building</w:t>
      </w:r>
      <w:r>
        <w:rPr>
          <w:spacing w:val="-47"/>
        </w:rPr>
        <w:t xml:space="preserve"> </w:t>
      </w:r>
      <w:r>
        <w:t>fa</w:t>
      </w:r>
      <w:r>
        <w:t>ilure which could lead to disruption and unplanned costs at a time when there is pressure to limit</w:t>
      </w:r>
      <w:r>
        <w:rPr>
          <w:spacing w:val="1"/>
        </w:rPr>
        <w:t xml:space="preserve"> </w:t>
      </w:r>
      <w:r>
        <w:t>repairs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maintenance</w:t>
      </w:r>
      <w:r>
        <w:rPr>
          <w:spacing w:val="1"/>
        </w:rPr>
        <w:t xml:space="preserve"> </w:t>
      </w:r>
      <w:r>
        <w:t>budgets.</w:t>
      </w:r>
    </w:p>
    <w:p w14:paraId="537CEFA4" w14:textId="77777777" w:rsidR="003A404D" w:rsidRDefault="009C1BFA">
      <w:pPr>
        <w:pStyle w:val="BodyText"/>
        <w:spacing w:before="119"/>
        <w:ind w:left="158" w:right="127"/>
        <w:jc w:val="both"/>
      </w:pPr>
      <w:r>
        <w:t>It is not possible to accurately quantify the extent of the backlog as condition data is in need of a full</w:t>
      </w:r>
      <w:r>
        <w:rPr>
          <w:spacing w:val="1"/>
        </w:rPr>
        <w:t xml:space="preserve"> </w:t>
      </w:r>
      <w:r>
        <w:rPr>
          <w:spacing w:val="-1"/>
        </w:rPr>
        <w:t>review,</w:t>
      </w:r>
      <w:r>
        <w:rPr>
          <w:spacing w:val="-14"/>
        </w:rPr>
        <w:t xml:space="preserve"> </w:t>
      </w:r>
      <w:r>
        <w:rPr>
          <w:spacing w:val="-1"/>
        </w:rPr>
        <w:t>which</w:t>
      </w:r>
      <w:r>
        <w:rPr>
          <w:spacing w:val="-13"/>
        </w:rPr>
        <w:t xml:space="preserve"> </w:t>
      </w:r>
      <w:r>
        <w:t>wil</w:t>
      </w:r>
      <w:r>
        <w:t>l</w:t>
      </w:r>
      <w:r>
        <w:rPr>
          <w:spacing w:val="-12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implemented</w:t>
      </w:r>
      <w:r>
        <w:rPr>
          <w:spacing w:val="-12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conjunction</w:t>
      </w:r>
      <w:r>
        <w:rPr>
          <w:spacing w:val="-15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data</w:t>
      </w:r>
      <w:r>
        <w:rPr>
          <w:spacing w:val="-14"/>
        </w:rPr>
        <w:t xml:space="preserve"> </w:t>
      </w:r>
      <w:r>
        <w:t>migration</w:t>
      </w:r>
      <w:r>
        <w:rPr>
          <w:spacing w:val="-12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our</w:t>
      </w:r>
      <w:r>
        <w:rPr>
          <w:spacing w:val="-12"/>
        </w:rPr>
        <w:t xml:space="preserve"> </w:t>
      </w:r>
      <w:r>
        <w:t>new</w:t>
      </w:r>
      <w:r>
        <w:rPr>
          <w:spacing w:val="-10"/>
        </w:rPr>
        <w:t xml:space="preserve"> </w:t>
      </w:r>
      <w:r>
        <w:t>asset</w:t>
      </w:r>
      <w:r>
        <w:rPr>
          <w:spacing w:val="-12"/>
        </w:rPr>
        <w:t xml:space="preserve"> </w:t>
      </w:r>
      <w:r>
        <w:t>management</w:t>
      </w:r>
      <w:r>
        <w:rPr>
          <w:spacing w:val="-48"/>
        </w:rPr>
        <w:t xml:space="preserve"> </w:t>
      </w:r>
      <w:r>
        <w:t>system. It is expected to have the system, including the new ‘Helpdesk’, in operation by April 1</w:t>
      </w:r>
      <w:r>
        <w:rPr>
          <w:vertAlign w:val="superscript"/>
        </w:rPr>
        <w:t>st</w:t>
      </w:r>
      <w:proofErr w:type="gramStart"/>
      <w:r>
        <w:t xml:space="preserve"> 2019</w:t>
      </w:r>
      <w:proofErr w:type="gramEnd"/>
      <w:r>
        <w:t>,</w:t>
      </w:r>
      <w:r>
        <w:rPr>
          <w:spacing w:val="1"/>
        </w:rPr>
        <w:t xml:space="preserve"> </w:t>
      </w:r>
      <w:r>
        <w:t>with additional modules and processes developed throughout the first 12 months. This will provide all</w:t>
      </w:r>
      <w:r>
        <w:rPr>
          <w:spacing w:val="1"/>
        </w:rPr>
        <w:t xml:space="preserve"> </w:t>
      </w:r>
      <w:r>
        <w:t>premise related data for both police and fire ser</w:t>
      </w:r>
      <w:r>
        <w:t>vices, necessary to monitor performance, place orders,</w:t>
      </w:r>
      <w:r>
        <w:rPr>
          <w:spacing w:val="-47"/>
        </w:rPr>
        <w:t xml:space="preserve"> </w:t>
      </w:r>
      <w:r>
        <w:t>store comprehensive building related data, and revise and update condition information through a</w:t>
      </w:r>
      <w:r>
        <w:rPr>
          <w:spacing w:val="1"/>
        </w:rPr>
        <w:t xml:space="preserve"> </w:t>
      </w:r>
      <w:r>
        <w:t>quinquennial inspection programme. The system will enable more effective management of the estate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as</w:t>
      </w:r>
      <w:r>
        <w:t>sist in</w:t>
      </w:r>
      <w:r>
        <w:rPr>
          <w:spacing w:val="-1"/>
        </w:rPr>
        <w:t xml:space="preserve"> </w:t>
      </w:r>
      <w:r>
        <w:t>prioritising</w:t>
      </w:r>
      <w:r>
        <w:rPr>
          <w:spacing w:val="-1"/>
        </w:rPr>
        <w:t xml:space="preserve"> </w:t>
      </w:r>
      <w:r>
        <w:t>planned</w:t>
      </w:r>
      <w:r>
        <w:rPr>
          <w:spacing w:val="-1"/>
        </w:rPr>
        <w:t xml:space="preserve"> </w:t>
      </w:r>
      <w:r>
        <w:t>maintenance,</w:t>
      </w:r>
      <w:r>
        <w:rPr>
          <w:spacing w:val="-2"/>
        </w:rPr>
        <w:t xml:space="preserve"> </w:t>
      </w:r>
      <w:r>
        <w:t>capital</w:t>
      </w:r>
      <w:r>
        <w:rPr>
          <w:spacing w:val="-3"/>
        </w:rPr>
        <w:t xml:space="preserve"> </w:t>
      </w:r>
      <w:r>
        <w:t>works and</w:t>
      </w:r>
      <w:r>
        <w:rPr>
          <w:spacing w:val="-1"/>
        </w:rPr>
        <w:t xml:space="preserve"> </w:t>
      </w:r>
      <w:r>
        <w:t>associated</w:t>
      </w:r>
      <w:r>
        <w:rPr>
          <w:spacing w:val="-2"/>
        </w:rPr>
        <w:t xml:space="preserve"> </w:t>
      </w:r>
      <w:r>
        <w:t>funding.</w:t>
      </w:r>
    </w:p>
    <w:p w14:paraId="7B0243EF" w14:textId="77777777" w:rsidR="003A404D" w:rsidRDefault="009C1BFA">
      <w:pPr>
        <w:pStyle w:val="BodyText"/>
        <w:spacing w:before="122"/>
        <w:ind w:left="158" w:right="126"/>
        <w:jc w:val="both"/>
      </w:pPr>
      <w:r>
        <w:t>On the basis of ‘what we don’t have, we don’t pay for’, the amount of space we intend to provide per</w:t>
      </w:r>
      <w:r>
        <w:rPr>
          <w:spacing w:val="1"/>
        </w:rPr>
        <w:t xml:space="preserve"> </w:t>
      </w:r>
      <w:r>
        <w:t>person has been reduced. This links directly with improvements in I.T. equi</w:t>
      </w:r>
      <w:r>
        <w:t>pment and changes in</w:t>
      </w:r>
      <w:r>
        <w:rPr>
          <w:spacing w:val="1"/>
        </w:rPr>
        <w:t xml:space="preserve"> </w:t>
      </w:r>
      <w:r>
        <w:t>working practices to allow agile working, which have reduced the demand for space and the number of</w:t>
      </w:r>
      <w:r>
        <w:rPr>
          <w:spacing w:val="-47"/>
        </w:rPr>
        <w:t xml:space="preserve"> </w:t>
      </w:r>
      <w:r>
        <w:t>workstations required. A reduction of floor area by 10% would, in theory, reduce heating and lighting</w:t>
      </w:r>
      <w:r>
        <w:rPr>
          <w:spacing w:val="1"/>
        </w:rPr>
        <w:t xml:space="preserve"> </w:t>
      </w:r>
      <w:r>
        <w:t>bills alone by 10%. Based on curr</w:t>
      </w:r>
      <w:r>
        <w:t>ent energy consumption it is estimated that this could potentially save</w:t>
      </w:r>
      <w:r>
        <w:rPr>
          <w:spacing w:val="-47"/>
        </w:rPr>
        <w:t xml:space="preserve"> </w:t>
      </w:r>
      <w:r>
        <w:t>circa</w:t>
      </w:r>
      <w:r>
        <w:rPr>
          <w:spacing w:val="-1"/>
        </w:rPr>
        <w:t xml:space="preserve"> </w:t>
      </w:r>
      <w:r>
        <w:t>£90,000 per year at current prices.</w:t>
      </w:r>
    </w:p>
    <w:p w14:paraId="20F53478" w14:textId="77777777" w:rsidR="003A404D" w:rsidRDefault="003A404D">
      <w:pPr>
        <w:pStyle w:val="BodyText"/>
        <w:spacing w:before="5"/>
        <w:rPr>
          <w:sz w:val="23"/>
        </w:rPr>
      </w:pPr>
    </w:p>
    <w:tbl>
      <w:tblPr>
        <w:tblW w:w="0" w:type="auto"/>
        <w:tblCellSpacing w:w="21" w:type="dxa"/>
        <w:tblInd w:w="2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75"/>
        <w:gridCol w:w="2234"/>
        <w:gridCol w:w="2230"/>
        <w:gridCol w:w="2225"/>
      </w:tblGrid>
      <w:tr w:rsidR="003A404D" w14:paraId="5E696152" w14:textId="77777777">
        <w:trPr>
          <w:trHeight w:val="308"/>
          <w:tblCellSpacing w:w="21" w:type="dxa"/>
        </w:trPr>
        <w:tc>
          <w:tcPr>
            <w:tcW w:w="2612" w:type="dxa"/>
            <w:tcBorders>
              <w:top w:val="nil"/>
              <w:left w:val="nil"/>
            </w:tcBorders>
            <w:shd w:val="clear" w:color="auto" w:fill="94B3D6"/>
          </w:tcPr>
          <w:p w14:paraId="79EA90D2" w14:textId="77777777" w:rsidR="003A404D" w:rsidRDefault="009C1BFA">
            <w:pPr>
              <w:pStyle w:val="TableParagraph"/>
              <w:spacing w:before="21" w:line="268" w:lineRule="exact"/>
              <w:ind w:left="86"/>
              <w:rPr>
                <w:b/>
              </w:rPr>
            </w:pPr>
            <w:r>
              <w:rPr>
                <w:b/>
              </w:rPr>
              <w:t>Utilities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Cost</w:t>
            </w:r>
            <w:r>
              <w:rPr>
                <w:b/>
                <w:spacing w:val="48"/>
              </w:rPr>
              <w:t xml:space="preserve"> </w:t>
            </w:r>
            <w:r>
              <w:rPr>
                <w:b/>
              </w:rPr>
              <w:t>2017 -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18</w:t>
            </w:r>
          </w:p>
        </w:tc>
        <w:tc>
          <w:tcPr>
            <w:tcW w:w="2192" w:type="dxa"/>
            <w:tcBorders>
              <w:top w:val="nil"/>
            </w:tcBorders>
            <w:shd w:val="clear" w:color="auto" w:fill="D9E1F3"/>
          </w:tcPr>
          <w:p w14:paraId="36C2AF17" w14:textId="77777777" w:rsidR="003A404D" w:rsidRDefault="009C1BFA">
            <w:pPr>
              <w:pStyle w:val="TableParagraph"/>
              <w:spacing w:before="21" w:line="268" w:lineRule="exact"/>
              <w:ind w:right="313"/>
              <w:jc w:val="right"/>
              <w:rPr>
                <w:b/>
              </w:rPr>
            </w:pPr>
            <w:r>
              <w:rPr>
                <w:b/>
              </w:rPr>
              <w:t>Budget</w:t>
            </w:r>
          </w:p>
        </w:tc>
        <w:tc>
          <w:tcPr>
            <w:tcW w:w="2188" w:type="dxa"/>
            <w:tcBorders>
              <w:top w:val="nil"/>
            </w:tcBorders>
            <w:shd w:val="clear" w:color="auto" w:fill="D9E1F3"/>
          </w:tcPr>
          <w:p w14:paraId="65C3E749" w14:textId="77777777" w:rsidR="003A404D" w:rsidRDefault="009C1BFA">
            <w:pPr>
              <w:pStyle w:val="TableParagraph"/>
              <w:spacing w:before="21" w:line="268" w:lineRule="exact"/>
              <w:ind w:right="315"/>
              <w:jc w:val="right"/>
              <w:rPr>
                <w:b/>
              </w:rPr>
            </w:pPr>
            <w:r>
              <w:rPr>
                <w:b/>
              </w:rPr>
              <w:t>Outturn</w:t>
            </w:r>
          </w:p>
        </w:tc>
        <w:tc>
          <w:tcPr>
            <w:tcW w:w="2162" w:type="dxa"/>
            <w:tcBorders>
              <w:top w:val="nil"/>
              <w:right w:val="nil"/>
            </w:tcBorders>
            <w:shd w:val="clear" w:color="auto" w:fill="D9E1F3"/>
          </w:tcPr>
          <w:p w14:paraId="278CC4DF" w14:textId="77777777" w:rsidR="003A404D" w:rsidRDefault="009C1BFA">
            <w:pPr>
              <w:pStyle w:val="TableParagraph"/>
              <w:spacing w:before="21" w:line="268" w:lineRule="exact"/>
              <w:ind w:right="319"/>
              <w:jc w:val="right"/>
              <w:rPr>
                <w:b/>
              </w:rPr>
            </w:pPr>
            <w:r>
              <w:rPr>
                <w:b/>
              </w:rPr>
              <w:t>Per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M</w:t>
            </w:r>
            <w:r>
              <w:rPr>
                <w:b/>
                <w:vertAlign w:val="superscript"/>
              </w:rPr>
              <w:t>2</w:t>
            </w:r>
          </w:p>
        </w:tc>
      </w:tr>
      <w:tr w:rsidR="003A404D" w14:paraId="6A849DF1" w14:textId="77777777">
        <w:trPr>
          <w:trHeight w:val="310"/>
          <w:tblCellSpacing w:w="21" w:type="dxa"/>
        </w:trPr>
        <w:tc>
          <w:tcPr>
            <w:tcW w:w="2612" w:type="dxa"/>
            <w:tcBorders>
              <w:left w:val="nil"/>
            </w:tcBorders>
            <w:shd w:val="clear" w:color="auto" w:fill="94B3D6"/>
          </w:tcPr>
          <w:p w14:paraId="0BC77D7B" w14:textId="77777777" w:rsidR="003A404D" w:rsidRDefault="009C1BFA">
            <w:pPr>
              <w:pStyle w:val="TableParagraph"/>
              <w:spacing w:before="20"/>
              <w:ind w:left="86"/>
              <w:rPr>
                <w:b/>
              </w:rPr>
            </w:pPr>
            <w:r>
              <w:rPr>
                <w:b/>
              </w:rPr>
              <w:t>Electricity</w:t>
            </w:r>
          </w:p>
        </w:tc>
        <w:tc>
          <w:tcPr>
            <w:tcW w:w="2192" w:type="dxa"/>
            <w:shd w:val="clear" w:color="auto" w:fill="D9E1F3"/>
          </w:tcPr>
          <w:p w14:paraId="7F25805E" w14:textId="77777777" w:rsidR="003A404D" w:rsidRDefault="009C1BFA">
            <w:pPr>
              <w:pStyle w:val="TableParagraph"/>
              <w:spacing w:before="20"/>
              <w:ind w:right="313"/>
              <w:jc w:val="right"/>
            </w:pPr>
            <w:r>
              <w:t>£700,000</w:t>
            </w:r>
          </w:p>
        </w:tc>
        <w:tc>
          <w:tcPr>
            <w:tcW w:w="2188" w:type="dxa"/>
            <w:shd w:val="clear" w:color="auto" w:fill="D9E1F3"/>
          </w:tcPr>
          <w:p w14:paraId="5CBA8830" w14:textId="77777777" w:rsidR="003A404D" w:rsidRDefault="009C1BFA">
            <w:pPr>
              <w:pStyle w:val="TableParagraph"/>
              <w:spacing w:before="20"/>
              <w:ind w:right="315"/>
              <w:jc w:val="right"/>
            </w:pPr>
            <w:r>
              <w:t>£684,510</w:t>
            </w:r>
          </w:p>
        </w:tc>
        <w:tc>
          <w:tcPr>
            <w:tcW w:w="2162" w:type="dxa"/>
            <w:tcBorders>
              <w:right w:val="nil"/>
            </w:tcBorders>
            <w:shd w:val="clear" w:color="auto" w:fill="D9E1F3"/>
          </w:tcPr>
          <w:p w14:paraId="7B0784F5" w14:textId="77777777" w:rsidR="003A404D" w:rsidRDefault="009C1BFA">
            <w:pPr>
              <w:pStyle w:val="TableParagraph"/>
              <w:spacing w:before="20"/>
              <w:ind w:right="319"/>
              <w:jc w:val="right"/>
            </w:pPr>
            <w:r>
              <w:t>£11.25</w:t>
            </w:r>
          </w:p>
        </w:tc>
      </w:tr>
      <w:tr w:rsidR="003A404D" w14:paraId="160C8106" w14:textId="77777777">
        <w:trPr>
          <w:trHeight w:val="307"/>
          <w:tblCellSpacing w:w="21" w:type="dxa"/>
        </w:trPr>
        <w:tc>
          <w:tcPr>
            <w:tcW w:w="2612" w:type="dxa"/>
            <w:tcBorders>
              <w:left w:val="nil"/>
            </w:tcBorders>
            <w:shd w:val="clear" w:color="auto" w:fill="94B3D6"/>
          </w:tcPr>
          <w:p w14:paraId="7CAC18F7" w14:textId="77777777" w:rsidR="003A404D" w:rsidRDefault="009C1BFA">
            <w:pPr>
              <w:pStyle w:val="TableParagraph"/>
              <w:spacing w:before="17"/>
              <w:ind w:left="86"/>
              <w:rPr>
                <w:b/>
              </w:rPr>
            </w:pPr>
            <w:r>
              <w:rPr>
                <w:b/>
              </w:rPr>
              <w:t>Gas</w:t>
            </w:r>
          </w:p>
        </w:tc>
        <w:tc>
          <w:tcPr>
            <w:tcW w:w="2192" w:type="dxa"/>
            <w:shd w:val="clear" w:color="auto" w:fill="D9E1F3"/>
          </w:tcPr>
          <w:p w14:paraId="7146A394" w14:textId="77777777" w:rsidR="003A404D" w:rsidRDefault="009C1BFA">
            <w:pPr>
              <w:pStyle w:val="TableParagraph"/>
              <w:spacing w:before="17"/>
              <w:ind w:right="314"/>
              <w:jc w:val="right"/>
            </w:pPr>
            <w:r>
              <w:t>£315,520</w:t>
            </w:r>
          </w:p>
        </w:tc>
        <w:tc>
          <w:tcPr>
            <w:tcW w:w="2188" w:type="dxa"/>
            <w:shd w:val="clear" w:color="auto" w:fill="D9E1F3"/>
          </w:tcPr>
          <w:p w14:paraId="3DFE5BAD" w14:textId="77777777" w:rsidR="003A404D" w:rsidRDefault="009C1BFA">
            <w:pPr>
              <w:pStyle w:val="TableParagraph"/>
              <w:spacing w:before="17"/>
              <w:ind w:right="315"/>
              <w:jc w:val="right"/>
            </w:pPr>
            <w:r>
              <w:t>£251,003</w:t>
            </w:r>
          </w:p>
        </w:tc>
        <w:tc>
          <w:tcPr>
            <w:tcW w:w="2162" w:type="dxa"/>
            <w:tcBorders>
              <w:right w:val="nil"/>
            </w:tcBorders>
            <w:shd w:val="clear" w:color="auto" w:fill="D9E1F3"/>
          </w:tcPr>
          <w:p w14:paraId="620FDFE0" w14:textId="77777777" w:rsidR="003A404D" w:rsidRDefault="009C1BFA">
            <w:pPr>
              <w:pStyle w:val="TableParagraph"/>
              <w:spacing w:before="17"/>
              <w:ind w:right="319"/>
              <w:jc w:val="right"/>
            </w:pPr>
            <w:r>
              <w:t>£4.12</w:t>
            </w:r>
          </w:p>
        </w:tc>
      </w:tr>
      <w:tr w:rsidR="003A404D" w14:paraId="4473FB70" w14:textId="77777777">
        <w:trPr>
          <w:trHeight w:val="308"/>
          <w:tblCellSpacing w:w="21" w:type="dxa"/>
        </w:trPr>
        <w:tc>
          <w:tcPr>
            <w:tcW w:w="2612" w:type="dxa"/>
            <w:tcBorders>
              <w:left w:val="nil"/>
              <w:bottom w:val="nil"/>
            </w:tcBorders>
            <w:shd w:val="clear" w:color="auto" w:fill="94B3D6"/>
          </w:tcPr>
          <w:p w14:paraId="78BE8530" w14:textId="77777777" w:rsidR="003A404D" w:rsidRDefault="009C1BFA">
            <w:pPr>
              <w:pStyle w:val="TableParagraph"/>
              <w:spacing w:before="20"/>
              <w:ind w:left="86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2192" w:type="dxa"/>
            <w:tcBorders>
              <w:bottom w:val="nil"/>
            </w:tcBorders>
            <w:shd w:val="clear" w:color="auto" w:fill="D9E1F3"/>
          </w:tcPr>
          <w:p w14:paraId="4008839D" w14:textId="77777777" w:rsidR="003A404D" w:rsidRDefault="009C1BFA">
            <w:pPr>
              <w:pStyle w:val="TableParagraph"/>
              <w:spacing w:before="20"/>
              <w:ind w:right="313"/>
              <w:jc w:val="right"/>
            </w:pPr>
            <w:r>
              <w:t>£1,015,520</w:t>
            </w:r>
          </w:p>
        </w:tc>
        <w:tc>
          <w:tcPr>
            <w:tcW w:w="2188" w:type="dxa"/>
            <w:tcBorders>
              <w:bottom w:val="nil"/>
            </w:tcBorders>
            <w:shd w:val="clear" w:color="auto" w:fill="D9E1F3"/>
          </w:tcPr>
          <w:p w14:paraId="21ADFD92" w14:textId="77777777" w:rsidR="003A404D" w:rsidRDefault="009C1BFA">
            <w:pPr>
              <w:pStyle w:val="TableParagraph"/>
              <w:spacing w:before="20"/>
              <w:ind w:right="315"/>
              <w:jc w:val="right"/>
            </w:pPr>
            <w:r>
              <w:t>£935,513</w:t>
            </w:r>
          </w:p>
        </w:tc>
        <w:tc>
          <w:tcPr>
            <w:tcW w:w="2162" w:type="dxa"/>
            <w:tcBorders>
              <w:bottom w:val="nil"/>
              <w:right w:val="nil"/>
            </w:tcBorders>
            <w:shd w:val="clear" w:color="auto" w:fill="D9E1F3"/>
          </w:tcPr>
          <w:p w14:paraId="2AE59438" w14:textId="77777777" w:rsidR="003A404D" w:rsidRDefault="009C1BFA">
            <w:pPr>
              <w:pStyle w:val="TableParagraph"/>
              <w:spacing w:before="20"/>
              <w:ind w:right="319"/>
              <w:jc w:val="right"/>
            </w:pPr>
            <w:r>
              <w:t>£15.37</w:t>
            </w:r>
          </w:p>
        </w:tc>
      </w:tr>
    </w:tbl>
    <w:p w14:paraId="3081E263" w14:textId="77777777" w:rsidR="003A404D" w:rsidRDefault="003A404D">
      <w:pPr>
        <w:pStyle w:val="BodyText"/>
        <w:spacing w:before="8"/>
        <w:rPr>
          <w:sz w:val="27"/>
        </w:rPr>
      </w:pPr>
    </w:p>
    <w:p w14:paraId="01D6BC9F" w14:textId="77777777" w:rsidR="003A404D" w:rsidRDefault="009C1BFA">
      <w:pPr>
        <w:pStyle w:val="BodyText"/>
        <w:ind w:left="158" w:right="127"/>
        <w:jc w:val="both"/>
        <w:rPr>
          <w:sz w:val="20"/>
        </w:rPr>
      </w:pPr>
      <w:r>
        <w:t>In 2010/11 Humberside Police was the 12</w:t>
      </w:r>
      <w:r>
        <w:rPr>
          <w:vertAlign w:val="superscript"/>
        </w:rPr>
        <w:t>th</w:t>
      </w:r>
      <w:r>
        <w:t xml:space="preserve"> highest spend per m</w:t>
      </w:r>
      <w:r>
        <w:rPr>
          <w:vertAlign w:val="superscript"/>
        </w:rPr>
        <w:t>2</w:t>
      </w:r>
      <w:r>
        <w:t xml:space="preserve"> on electricity. Our current spend now</w:t>
      </w:r>
      <w:r>
        <w:rPr>
          <w:spacing w:val="-47"/>
        </w:rPr>
        <w:t xml:space="preserve"> </w:t>
      </w:r>
      <w:r>
        <w:t>equates to £11.25/m</w:t>
      </w:r>
      <w:r>
        <w:rPr>
          <w:vertAlign w:val="superscript"/>
        </w:rPr>
        <w:t>2</w:t>
      </w:r>
      <w:r>
        <w:t xml:space="preserve"> which puts us as the 9th lowest spender, per m</w:t>
      </w:r>
      <w:r>
        <w:rPr>
          <w:vertAlign w:val="superscript"/>
        </w:rPr>
        <w:t>2</w:t>
      </w:r>
      <w:r>
        <w:t>, of the 42 Forces. This clearly</w:t>
      </w:r>
      <w:r>
        <w:rPr>
          <w:spacing w:val="1"/>
        </w:rPr>
        <w:t xml:space="preserve"> </w:t>
      </w:r>
      <w:r>
        <w:t>demonstrates</w:t>
      </w:r>
      <w:r>
        <w:rPr>
          <w:spacing w:val="1"/>
        </w:rPr>
        <w:t xml:space="preserve"> </w:t>
      </w:r>
      <w:r>
        <w:t>our</w:t>
      </w:r>
      <w:r>
        <w:rPr>
          <w:spacing w:val="1"/>
        </w:rPr>
        <w:t xml:space="preserve"> </w:t>
      </w:r>
      <w:r>
        <w:t>commitment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reducing</w:t>
      </w:r>
      <w:r>
        <w:rPr>
          <w:spacing w:val="1"/>
        </w:rPr>
        <w:t xml:space="preserve"> </w:t>
      </w:r>
      <w:r>
        <w:t>our</w:t>
      </w:r>
      <w:r>
        <w:rPr>
          <w:spacing w:val="1"/>
        </w:rPr>
        <w:t xml:space="preserve"> </w:t>
      </w:r>
      <w:r>
        <w:t>energy</w:t>
      </w:r>
      <w:r>
        <w:rPr>
          <w:spacing w:val="1"/>
        </w:rPr>
        <w:t xml:space="preserve"> </w:t>
      </w:r>
      <w:r>
        <w:t>consumption.</w:t>
      </w:r>
      <w:r>
        <w:rPr>
          <w:spacing w:val="1"/>
        </w:rPr>
        <w:t xml:space="preserve"> </w:t>
      </w:r>
      <w:r>
        <w:rPr>
          <w:sz w:val="20"/>
        </w:rPr>
        <w:t>(Available</w:t>
      </w:r>
      <w:r>
        <w:rPr>
          <w:spacing w:val="1"/>
          <w:sz w:val="20"/>
        </w:rPr>
        <w:t xml:space="preserve"> </w:t>
      </w:r>
      <w:r>
        <w:rPr>
          <w:sz w:val="20"/>
        </w:rPr>
        <w:t>through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NPEG</w:t>
      </w:r>
      <w:r>
        <w:rPr>
          <w:spacing w:val="1"/>
          <w:sz w:val="20"/>
        </w:rPr>
        <w:t xml:space="preserve"> </w:t>
      </w:r>
      <w:r>
        <w:rPr>
          <w:sz w:val="20"/>
        </w:rPr>
        <w:t>Benchmarking</w:t>
      </w:r>
      <w:r>
        <w:rPr>
          <w:spacing w:val="-2"/>
          <w:sz w:val="20"/>
        </w:rPr>
        <w:t xml:space="preserve"> </w:t>
      </w:r>
      <w:r>
        <w:rPr>
          <w:sz w:val="20"/>
        </w:rPr>
        <w:t>data 2016).</w:t>
      </w:r>
    </w:p>
    <w:p w14:paraId="260ECC45" w14:textId="77777777" w:rsidR="003A404D" w:rsidRDefault="003A404D">
      <w:pPr>
        <w:jc w:val="both"/>
        <w:rPr>
          <w:sz w:val="20"/>
        </w:rPr>
        <w:sectPr w:rsidR="003A404D">
          <w:pgSz w:w="11910" w:h="16850"/>
          <w:pgMar w:top="1380" w:right="1140" w:bottom="1120" w:left="1260" w:header="763" w:footer="926" w:gutter="0"/>
          <w:cols w:space="720"/>
        </w:sectPr>
      </w:pPr>
    </w:p>
    <w:p w14:paraId="20BF48DD" w14:textId="77777777" w:rsidR="003A404D" w:rsidRDefault="009C1BFA">
      <w:pPr>
        <w:pStyle w:val="Heading3"/>
      </w:pPr>
      <w:r>
        <w:rPr>
          <w:color w:val="006FC0"/>
        </w:rPr>
        <w:lastRenderedPageBreak/>
        <w:t>Humberside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Fire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&amp;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Rescue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Service Estate</w:t>
      </w:r>
    </w:p>
    <w:p w14:paraId="655B0FF0" w14:textId="77777777" w:rsidR="003A404D" w:rsidRDefault="009C1BFA">
      <w:pPr>
        <w:pStyle w:val="BodyText"/>
        <w:spacing w:before="193"/>
        <w:ind w:left="158" w:right="128"/>
        <w:jc w:val="both"/>
      </w:pPr>
      <w:r>
        <w:t>There</w:t>
      </w:r>
      <w:r>
        <w:rPr>
          <w:spacing w:val="-4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currently</w:t>
      </w:r>
      <w:r>
        <w:rPr>
          <w:spacing w:val="-4"/>
        </w:rPr>
        <w:t xml:space="preserve"> </w:t>
      </w:r>
      <w:r>
        <w:t>34</w:t>
      </w:r>
      <w:r>
        <w:rPr>
          <w:spacing w:val="-2"/>
        </w:rPr>
        <w:t xml:space="preserve"> </w:t>
      </w:r>
      <w:r>
        <w:t>premises</w:t>
      </w:r>
      <w:r>
        <w:rPr>
          <w:spacing w:val="-5"/>
        </w:rPr>
        <w:t xml:space="preserve"> </w:t>
      </w:r>
      <w:r>
        <w:t>within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estate</w:t>
      </w:r>
      <w:r>
        <w:rPr>
          <w:spacing w:val="-4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accommodates</w:t>
      </w:r>
      <w:r>
        <w:rPr>
          <w:spacing w:val="-4"/>
        </w:rPr>
        <w:t xml:space="preserve"> </w:t>
      </w:r>
      <w:r>
        <w:t>1054</w:t>
      </w:r>
      <w:r>
        <w:rPr>
          <w:spacing w:val="-3"/>
        </w:rPr>
        <w:t xml:space="preserve"> </w:t>
      </w:r>
      <w:r>
        <w:t>officers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fire</w:t>
      </w:r>
      <w:r>
        <w:rPr>
          <w:spacing w:val="-5"/>
        </w:rPr>
        <w:t xml:space="preserve"> </w:t>
      </w:r>
      <w:r>
        <w:t>staff.</w:t>
      </w:r>
      <w:r>
        <w:rPr>
          <w:spacing w:val="-4"/>
        </w:rPr>
        <w:t xml:space="preserve"> </w:t>
      </w:r>
      <w:r>
        <w:t>We</w:t>
      </w:r>
      <w:r>
        <w:rPr>
          <w:spacing w:val="-48"/>
        </w:rPr>
        <w:t xml:space="preserve"> </w:t>
      </w:r>
      <w:r>
        <w:t>currently undertake CIPFA ‘value for money’ benchmarking on an annual basis to measure the estate’s</w:t>
      </w:r>
      <w:r>
        <w:rPr>
          <w:spacing w:val="1"/>
        </w:rPr>
        <w:t xml:space="preserve"> </w:t>
      </w:r>
      <w:r>
        <w:t>performance</w:t>
      </w:r>
      <w:r>
        <w:rPr>
          <w:spacing w:val="-7"/>
        </w:rPr>
        <w:t xml:space="preserve"> </w:t>
      </w:r>
      <w:r>
        <w:t>against</w:t>
      </w:r>
      <w:r>
        <w:rPr>
          <w:spacing w:val="-8"/>
        </w:rPr>
        <w:t xml:space="preserve"> </w:t>
      </w:r>
      <w:r>
        <w:t>other</w:t>
      </w:r>
      <w:r>
        <w:rPr>
          <w:spacing w:val="-10"/>
        </w:rPr>
        <w:t xml:space="preserve"> </w:t>
      </w:r>
      <w:r>
        <w:t>public</w:t>
      </w:r>
      <w:r>
        <w:rPr>
          <w:spacing w:val="-4"/>
        </w:rPr>
        <w:t xml:space="preserve"> </w:t>
      </w:r>
      <w:r>
        <w:t>sector</w:t>
      </w:r>
      <w:r>
        <w:rPr>
          <w:spacing w:val="-8"/>
        </w:rPr>
        <w:t xml:space="preserve"> </w:t>
      </w:r>
      <w:r>
        <w:t>organisations.</w:t>
      </w:r>
      <w:r>
        <w:rPr>
          <w:spacing w:val="-8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splits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estate</w:t>
      </w:r>
      <w:r>
        <w:rPr>
          <w:spacing w:val="-7"/>
        </w:rPr>
        <w:t xml:space="preserve"> </w:t>
      </w:r>
      <w:r>
        <w:t>into</w:t>
      </w:r>
      <w:r>
        <w:rPr>
          <w:spacing w:val="-5"/>
        </w:rPr>
        <w:t xml:space="preserve"> </w:t>
      </w:r>
      <w:r>
        <w:t>all</w:t>
      </w:r>
      <w:r>
        <w:rPr>
          <w:spacing w:val="-6"/>
        </w:rPr>
        <w:t xml:space="preserve"> </w:t>
      </w:r>
      <w:r>
        <w:t>buildings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admin</w:t>
      </w:r>
      <w:r>
        <w:rPr>
          <w:spacing w:val="-47"/>
        </w:rPr>
        <w:t xml:space="preserve"> </w:t>
      </w:r>
      <w:r>
        <w:t>buildings only for comparison purposes.</w:t>
      </w:r>
      <w:r>
        <w:t xml:space="preserve"> However, this does not provide enough meaningful data to</w:t>
      </w:r>
      <w:r>
        <w:rPr>
          <w:spacing w:val="1"/>
        </w:rPr>
        <w:t xml:space="preserve"> </w:t>
      </w:r>
      <w:r>
        <w:t>enable us to develop a detailed improvement plan. Therefore, we will be seeking to adopt the NPEG</w:t>
      </w:r>
      <w:r>
        <w:rPr>
          <w:spacing w:val="1"/>
        </w:rPr>
        <w:t xml:space="preserve"> </w:t>
      </w:r>
      <w:r>
        <w:t>Benchmarking criteria in line with the police estate. However, it is accepted that the ‘Fire estate’ has</w:t>
      </w:r>
      <w:r>
        <w:rPr>
          <w:spacing w:val="1"/>
        </w:rPr>
        <w:t xml:space="preserve"> </w:t>
      </w:r>
      <w:r>
        <w:t>different</w:t>
      </w:r>
      <w:r>
        <w:rPr>
          <w:spacing w:val="-3"/>
        </w:rPr>
        <w:t xml:space="preserve"> </w:t>
      </w:r>
      <w:r>
        <w:t>operational needs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police and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therefore</w:t>
      </w:r>
      <w:r>
        <w:rPr>
          <w:spacing w:val="-2"/>
        </w:rPr>
        <w:t xml:space="preserve"> </w:t>
      </w:r>
      <w:r>
        <w:t>constituted</w:t>
      </w:r>
      <w:r>
        <w:rPr>
          <w:spacing w:val="-1"/>
        </w:rPr>
        <w:t xml:space="preserve"> </w:t>
      </w:r>
      <w:r>
        <w:t>differently.</w:t>
      </w:r>
    </w:p>
    <w:p w14:paraId="717F593B" w14:textId="77777777" w:rsidR="003A404D" w:rsidRDefault="009C1BFA">
      <w:pPr>
        <w:pStyle w:val="BodyText"/>
        <w:spacing w:before="122"/>
        <w:ind w:left="158"/>
        <w:jc w:val="both"/>
      </w:pPr>
      <w:r>
        <w:t>The</w:t>
      </w:r>
      <w:r>
        <w:rPr>
          <w:spacing w:val="-2"/>
        </w:rPr>
        <w:t xml:space="preserve"> </w:t>
      </w:r>
      <w:r>
        <w:t>Proposed</w:t>
      </w:r>
      <w:r>
        <w:rPr>
          <w:spacing w:val="-2"/>
        </w:rPr>
        <w:t xml:space="preserve"> </w:t>
      </w:r>
      <w:r>
        <w:t>Fire</w:t>
      </w:r>
      <w:r>
        <w:rPr>
          <w:spacing w:val="-1"/>
        </w:rPr>
        <w:t xml:space="preserve"> </w:t>
      </w:r>
      <w:r>
        <w:t>Estate</w:t>
      </w:r>
      <w:r>
        <w:rPr>
          <w:spacing w:val="-4"/>
        </w:rPr>
        <w:t xml:space="preserve"> </w:t>
      </w:r>
      <w:r>
        <w:t>5-tier</w:t>
      </w:r>
      <w:r>
        <w:rPr>
          <w:spacing w:val="-2"/>
        </w:rPr>
        <w:t xml:space="preserve"> </w:t>
      </w:r>
      <w:r>
        <w:t>classification</w:t>
      </w:r>
      <w:r>
        <w:rPr>
          <w:spacing w:val="-3"/>
        </w:rPr>
        <w:t xml:space="preserve"> </w:t>
      </w:r>
      <w:r>
        <w:t>hierarchy</w:t>
      </w:r>
      <w:r>
        <w:rPr>
          <w:spacing w:val="-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fol</w:t>
      </w:r>
      <w:r>
        <w:t>lows:</w:t>
      </w:r>
    </w:p>
    <w:p w14:paraId="3D8F0D9E" w14:textId="77777777" w:rsidR="003A404D" w:rsidRDefault="003A404D">
      <w:pPr>
        <w:pStyle w:val="BodyText"/>
        <w:spacing w:before="7" w:after="1"/>
        <w:rPr>
          <w:sz w:val="13"/>
        </w:rPr>
      </w:pPr>
    </w:p>
    <w:tbl>
      <w:tblPr>
        <w:tblW w:w="0" w:type="auto"/>
        <w:tblCellSpacing w:w="21" w:type="dxa"/>
        <w:tblInd w:w="2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5"/>
        <w:gridCol w:w="6870"/>
      </w:tblGrid>
      <w:tr w:rsidR="003A404D" w14:paraId="6C0E28BA" w14:textId="77777777">
        <w:trPr>
          <w:trHeight w:val="308"/>
          <w:tblCellSpacing w:w="21" w:type="dxa"/>
        </w:trPr>
        <w:tc>
          <w:tcPr>
            <w:tcW w:w="2342" w:type="dxa"/>
            <w:tcBorders>
              <w:top w:val="nil"/>
              <w:left w:val="nil"/>
            </w:tcBorders>
            <w:shd w:val="clear" w:color="auto" w:fill="F9635A"/>
          </w:tcPr>
          <w:p w14:paraId="340A3081" w14:textId="77777777" w:rsidR="003A404D" w:rsidRDefault="009C1BFA">
            <w:pPr>
              <w:pStyle w:val="TableParagraph"/>
              <w:spacing w:before="18"/>
              <w:ind w:left="86"/>
              <w:rPr>
                <w:b/>
              </w:rPr>
            </w:pPr>
            <w:r>
              <w:rPr>
                <w:b/>
              </w:rPr>
              <w:t>Level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</w:t>
            </w:r>
          </w:p>
        </w:tc>
        <w:tc>
          <w:tcPr>
            <w:tcW w:w="6807" w:type="dxa"/>
            <w:tcBorders>
              <w:top w:val="nil"/>
              <w:right w:val="nil"/>
            </w:tcBorders>
            <w:shd w:val="clear" w:color="auto" w:fill="F9DCD2"/>
          </w:tcPr>
          <w:p w14:paraId="05F390FF" w14:textId="77777777" w:rsidR="003A404D" w:rsidRDefault="009C1BFA">
            <w:pPr>
              <w:pStyle w:val="TableParagraph"/>
              <w:spacing w:line="265" w:lineRule="exact"/>
              <w:ind w:left="85"/>
            </w:pPr>
            <w:r>
              <w:t>Service</w:t>
            </w:r>
            <w:r>
              <w:rPr>
                <w:spacing w:val="-6"/>
              </w:rPr>
              <w:t xml:space="preserve"> </w:t>
            </w:r>
            <w:r>
              <w:t>Headquarters</w:t>
            </w:r>
          </w:p>
        </w:tc>
      </w:tr>
      <w:tr w:rsidR="003A404D" w14:paraId="549F16F1" w14:textId="77777777">
        <w:trPr>
          <w:trHeight w:val="307"/>
          <w:tblCellSpacing w:w="21" w:type="dxa"/>
        </w:trPr>
        <w:tc>
          <w:tcPr>
            <w:tcW w:w="2342" w:type="dxa"/>
            <w:tcBorders>
              <w:left w:val="nil"/>
            </w:tcBorders>
            <w:shd w:val="clear" w:color="auto" w:fill="F9635A"/>
          </w:tcPr>
          <w:p w14:paraId="763D5A35" w14:textId="77777777" w:rsidR="003A404D" w:rsidRDefault="009C1BFA">
            <w:pPr>
              <w:pStyle w:val="TableParagraph"/>
              <w:spacing w:before="20" w:line="268" w:lineRule="exact"/>
              <w:ind w:left="86"/>
              <w:rPr>
                <w:b/>
              </w:rPr>
            </w:pPr>
            <w:r>
              <w:rPr>
                <w:b/>
              </w:rPr>
              <w:t>Level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</w:t>
            </w:r>
          </w:p>
        </w:tc>
        <w:tc>
          <w:tcPr>
            <w:tcW w:w="6807" w:type="dxa"/>
            <w:tcBorders>
              <w:right w:val="nil"/>
            </w:tcBorders>
            <w:shd w:val="clear" w:color="auto" w:fill="F9DCD2"/>
          </w:tcPr>
          <w:p w14:paraId="2ABAA029" w14:textId="77777777" w:rsidR="003A404D" w:rsidRDefault="009C1BFA">
            <w:pPr>
              <w:pStyle w:val="TableParagraph"/>
              <w:spacing w:line="267" w:lineRule="exact"/>
              <w:ind w:left="85"/>
            </w:pPr>
            <w:r>
              <w:t>Operational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Organisational</w:t>
            </w:r>
            <w:r>
              <w:rPr>
                <w:spacing w:val="-2"/>
              </w:rPr>
              <w:t xml:space="preserve"> </w:t>
            </w:r>
            <w:r>
              <w:t>Support</w:t>
            </w:r>
          </w:p>
        </w:tc>
      </w:tr>
      <w:tr w:rsidR="003A404D" w14:paraId="1B3F2043" w14:textId="77777777">
        <w:trPr>
          <w:trHeight w:val="308"/>
          <w:tblCellSpacing w:w="21" w:type="dxa"/>
        </w:trPr>
        <w:tc>
          <w:tcPr>
            <w:tcW w:w="2342" w:type="dxa"/>
            <w:tcBorders>
              <w:left w:val="nil"/>
            </w:tcBorders>
            <w:shd w:val="clear" w:color="auto" w:fill="F9635A"/>
          </w:tcPr>
          <w:p w14:paraId="763FF16A" w14:textId="77777777" w:rsidR="003A404D" w:rsidRDefault="009C1BFA">
            <w:pPr>
              <w:pStyle w:val="TableParagraph"/>
              <w:spacing w:before="20"/>
              <w:ind w:left="86"/>
              <w:rPr>
                <w:b/>
              </w:rPr>
            </w:pPr>
            <w:r>
              <w:rPr>
                <w:b/>
              </w:rPr>
              <w:t>Level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3</w:t>
            </w:r>
          </w:p>
        </w:tc>
        <w:tc>
          <w:tcPr>
            <w:tcW w:w="6807" w:type="dxa"/>
            <w:tcBorders>
              <w:right w:val="nil"/>
            </w:tcBorders>
            <w:shd w:val="clear" w:color="auto" w:fill="F9DCD2"/>
          </w:tcPr>
          <w:p w14:paraId="0E1D75DC" w14:textId="77777777" w:rsidR="003A404D" w:rsidRDefault="009C1BFA">
            <w:pPr>
              <w:pStyle w:val="TableParagraph"/>
              <w:spacing w:line="267" w:lineRule="exact"/>
              <w:ind w:left="85"/>
            </w:pPr>
            <w:r>
              <w:t>Fire</w:t>
            </w:r>
            <w:r>
              <w:rPr>
                <w:spacing w:val="-3"/>
              </w:rPr>
              <w:t xml:space="preserve"> </w:t>
            </w:r>
            <w:r>
              <w:t>Stations</w:t>
            </w:r>
          </w:p>
        </w:tc>
      </w:tr>
      <w:tr w:rsidR="003A404D" w14:paraId="02E008C0" w14:textId="77777777">
        <w:trPr>
          <w:trHeight w:val="310"/>
          <w:tblCellSpacing w:w="21" w:type="dxa"/>
        </w:trPr>
        <w:tc>
          <w:tcPr>
            <w:tcW w:w="2342" w:type="dxa"/>
            <w:tcBorders>
              <w:left w:val="nil"/>
            </w:tcBorders>
            <w:shd w:val="clear" w:color="auto" w:fill="F9635A"/>
          </w:tcPr>
          <w:p w14:paraId="5FC56BAD" w14:textId="77777777" w:rsidR="003A404D" w:rsidRDefault="009C1BFA">
            <w:pPr>
              <w:pStyle w:val="TableParagraph"/>
              <w:spacing w:before="20"/>
              <w:ind w:left="86"/>
              <w:rPr>
                <w:b/>
              </w:rPr>
            </w:pPr>
            <w:r>
              <w:rPr>
                <w:b/>
              </w:rPr>
              <w:t>Level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4</w:t>
            </w:r>
          </w:p>
        </w:tc>
        <w:tc>
          <w:tcPr>
            <w:tcW w:w="6807" w:type="dxa"/>
            <w:tcBorders>
              <w:right w:val="nil"/>
            </w:tcBorders>
            <w:shd w:val="clear" w:color="auto" w:fill="F9DCD2"/>
          </w:tcPr>
          <w:p w14:paraId="33C0B4AC" w14:textId="77777777" w:rsidR="003A404D" w:rsidRDefault="009C1BFA">
            <w:pPr>
              <w:pStyle w:val="TableParagraph"/>
              <w:spacing w:line="267" w:lineRule="exact"/>
              <w:ind w:left="85"/>
            </w:pPr>
            <w:r>
              <w:t>Training</w:t>
            </w:r>
            <w:r>
              <w:rPr>
                <w:spacing w:val="-4"/>
              </w:rPr>
              <w:t xml:space="preserve"> </w:t>
            </w:r>
            <w:r>
              <w:t>Facilities</w:t>
            </w:r>
          </w:p>
        </w:tc>
      </w:tr>
      <w:tr w:rsidR="003A404D" w14:paraId="1EEDBC31" w14:textId="77777777">
        <w:trPr>
          <w:trHeight w:val="308"/>
          <w:tblCellSpacing w:w="21" w:type="dxa"/>
        </w:trPr>
        <w:tc>
          <w:tcPr>
            <w:tcW w:w="2342" w:type="dxa"/>
            <w:tcBorders>
              <w:left w:val="nil"/>
              <w:bottom w:val="nil"/>
            </w:tcBorders>
            <w:shd w:val="clear" w:color="auto" w:fill="F9635A"/>
          </w:tcPr>
          <w:p w14:paraId="67BC4E31" w14:textId="77777777" w:rsidR="003A404D" w:rsidRDefault="009C1BFA">
            <w:pPr>
              <w:pStyle w:val="TableParagraph"/>
              <w:spacing w:before="20"/>
              <w:ind w:left="86"/>
              <w:rPr>
                <w:b/>
              </w:rPr>
            </w:pPr>
            <w:r>
              <w:rPr>
                <w:b/>
              </w:rPr>
              <w:t>Level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5</w:t>
            </w:r>
          </w:p>
        </w:tc>
        <w:tc>
          <w:tcPr>
            <w:tcW w:w="6807" w:type="dxa"/>
            <w:tcBorders>
              <w:bottom w:val="nil"/>
              <w:right w:val="nil"/>
            </w:tcBorders>
            <w:shd w:val="clear" w:color="auto" w:fill="F9DCD2"/>
          </w:tcPr>
          <w:p w14:paraId="3E10A098" w14:textId="77777777" w:rsidR="003A404D" w:rsidRDefault="009C1BFA">
            <w:pPr>
              <w:pStyle w:val="TableParagraph"/>
              <w:spacing w:line="267" w:lineRule="exact"/>
              <w:ind w:left="85"/>
            </w:pPr>
            <w:r>
              <w:t>Community</w:t>
            </w:r>
            <w:r>
              <w:rPr>
                <w:spacing w:val="-4"/>
              </w:rPr>
              <w:t xml:space="preserve"> </w:t>
            </w:r>
            <w:r>
              <w:t>Offices</w:t>
            </w:r>
            <w:r>
              <w:rPr>
                <w:spacing w:val="-6"/>
              </w:rPr>
              <w:t xml:space="preserve"> </w:t>
            </w:r>
            <w:r>
              <w:t>(Safety)</w:t>
            </w:r>
          </w:p>
        </w:tc>
      </w:tr>
    </w:tbl>
    <w:p w14:paraId="21595688" w14:textId="77777777" w:rsidR="003A404D" w:rsidRDefault="003A404D">
      <w:pPr>
        <w:pStyle w:val="BodyText"/>
        <w:spacing w:before="8"/>
        <w:rPr>
          <w:sz w:val="25"/>
        </w:rPr>
      </w:pPr>
    </w:p>
    <w:p w14:paraId="7B5951C1" w14:textId="77777777" w:rsidR="003A404D" w:rsidRDefault="009C1BFA">
      <w:pPr>
        <w:pStyle w:val="BodyText"/>
        <w:spacing w:before="1"/>
        <w:ind w:left="158" w:right="130"/>
        <w:jc w:val="both"/>
      </w:pPr>
      <w:r>
        <w:t>The estate is a mix of older and new fire stations, many of which are in need of further modernisation</w:t>
      </w:r>
      <w:r>
        <w:rPr>
          <w:spacing w:val="1"/>
        </w:rPr>
        <w:t xml:space="preserve"> </w:t>
      </w:r>
      <w:r>
        <w:t>to respond to the requirements of ‘dignity at work’, access and general wellbeing. There has been a</w:t>
      </w:r>
      <w:r>
        <w:rPr>
          <w:spacing w:val="1"/>
        </w:rPr>
        <w:t xml:space="preserve"> </w:t>
      </w:r>
      <w:r>
        <w:t>programme of new buildings (Central (Hull), Brough an</w:t>
      </w:r>
      <w:r>
        <w:t>d Clough Road), which have improved overall</w:t>
      </w:r>
      <w:r>
        <w:rPr>
          <w:spacing w:val="1"/>
        </w:rPr>
        <w:t xml:space="preserve"> </w:t>
      </w:r>
      <w:r>
        <w:t>condition and reduced total backlog maintenance requirements, although further significant works are</w:t>
      </w:r>
      <w:r>
        <w:rPr>
          <w:spacing w:val="-47"/>
        </w:rPr>
        <w:t xml:space="preserve"> </w:t>
      </w:r>
      <w:r>
        <w:t>planned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number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sites,</w:t>
      </w:r>
      <w:r>
        <w:rPr>
          <w:spacing w:val="1"/>
        </w:rPr>
        <w:t xml:space="preserve"> </w:t>
      </w:r>
      <w:r>
        <w:t>noted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 Fire</w:t>
      </w:r>
      <w:r>
        <w:rPr>
          <w:spacing w:val="-3"/>
        </w:rPr>
        <w:t xml:space="preserve"> </w:t>
      </w:r>
      <w:r>
        <w:t>Estate</w:t>
      </w:r>
      <w:r>
        <w:rPr>
          <w:spacing w:val="-2"/>
        </w:rPr>
        <w:t xml:space="preserve"> </w:t>
      </w:r>
      <w:r>
        <w:t>Delivery</w:t>
      </w:r>
      <w:r>
        <w:rPr>
          <w:spacing w:val="-2"/>
        </w:rPr>
        <w:t xml:space="preserve"> </w:t>
      </w:r>
      <w:r>
        <w:t>Plan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Part</w:t>
      </w:r>
      <w:r>
        <w:rPr>
          <w:spacing w:val="-2"/>
        </w:rPr>
        <w:t xml:space="preserve"> </w:t>
      </w:r>
      <w:r>
        <w:t>C.</w:t>
      </w:r>
    </w:p>
    <w:p w14:paraId="2CA25BB7" w14:textId="77777777" w:rsidR="003A404D" w:rsidRDefault="009C1BFA">
      <w:pPr>
        <w:pStyle w:val="BodyText"/>
        <w:spacing w:before="118"/>
        <w:ind w:left="158" w:right="128"/>
        <w:jc w:val="both"/>
      </w:pPr>
      <w:r>
        <w:t>The</w:t>
      </w:r>
      <w:r>
        <w:rPr>
          <w:spacing w:val="-6"/>
        </w:rPr>
        <w:t xml:space="preserve"> </w:t>
      </w:r>
      <w:r>
        <w:t>extent</w:t>
      </w:r>
      <w:r>
        <w:rPr>
          <w:spacing w:val="-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backlog</w:t>
      </w:r>
      <w:r>
        <w:rPr>
          <w:spacing w:val="-9"/>
        </w:rPr>
        <w:t xml:space="preserve"> </w:t>
      </w:r>
      <w:r>
        <w:t>mainte</w:t>
      </w:r>
      <w:r>
        <w:t>nance</w:t>
      </w:r>
      <w:r>
        <w:rPr>
          <w:spacing w:val="-4"/>
        </w:rPr>
        <w:t xml:space="preserve"> </w:t>
      </w:r>
      <w:r>
        <w:t>requirement</w:t>
      </w:r>
      <w:r>
        <w:rPr>
          <w:spacing w:val="-4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currently</w:t>
      </w:r>
      <w:r>
        <w:rPr>
          <w:spacing w:val="-7"/>
        </w:rPr>
        <w:t xml:space="preserve"> </w:t>
      </w:r>
      <w:r>
        <w:t>being</w:t>
      </w:r>
      <w:r>
        <w:rPr>
          <w:spacing w:val="-6"/>
        </w:rPr>
        <w:t xml:space="preserve"> </w:t>
      </w:r>
      <w:r>
        <w:t>refreshed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costs</w:t>
      </w:r>
      <w:r>
        <w:rPr>
          <w:spacing w:val="-7"/>
        </w:rPr>
        <w:t xml:space="preserve"> </w:t>
      </w:r>
      <w:r>
        <w:t>recalculated.</w:t>
      </w:r>
      <w:r>
        <w:rPr>
          <w:spacing w:val="-47"/>
        </w:rPr>
        <w:t xml:space="preserve"> </w:t>
      </w:r>
      <w:r>
        <w:t>This work will also be implemented in conjunction with the data migration to our new joint asset</w:t>
      </w:r>
      <w:r>
        <w:rPr>
          <w:spacing w:val="1"/>
        </w:rPr>
        <w:t xml:space="preserve"> </w:t>
      </w:r>
      <w:r>
        <w:t>management system as noted above. The new ‘Helpdesk’, in operation by April 1</w:t>
      </w:r>
      <w:r>
        <w:rPr>
          <w:vertAlign w:val="superscript"/>
        </w:rPr>
        <w:t>st</w:t>
      </w:r>
      <w:proofErr w:type="gramStart"/>
      <w:r>
        <w:t xml:space="preserve"> 2019</w:t>
      </w:r>
      <w:proofErr w:type="gramEnd"/>
      <w:r>
        <w:t>, will be a joint</w:t>
      </w:r>
      <w:r>
        <w:rPr>
          <w:spacing w:val="1"/>
        </w:rPr>
        <w:t xml:space="preserve"> </w:t>
      </w:r>
      <w:r>
        <w:rPr>
          <w:spacing w:val="-1"/>
        </w:rPr>
        <w:t>provision</w:t>
      </w:r>
      <w:r>
        <w:rPr>
          <w:spacing w:val="-13"/>
        </w:rPr>
        <w:t xml:space="preserve"> </w:t>
      </w:r>
      <w:r>
        <w:rPr>
          <w:spacing w:val="-1"/>
        </w:rPr>
        <w:t>for</w:t>
      </w:r>
      <w:r>
        <w:rPr>
          <w:spacing w:val="-12"/>
        </w:rPr>
        <w:t xml:space="preserve"> </w:t>
      </w:r>
      <w:r>
        <w:rPr>
          <w:spacing w:val="-1"/>
        </w:rPr>
        <w:t>both</w:t>
      </w:r>
      <w:r>
        <w:rPr>
          <w:spacing w:val="-12"/>
        </w:rPr>
        <w:t xml:space="preserve"> </w:t>
      </w:r>
      <w:r>
        <w:t>fire</w:t>
      </w:r>
      <w:r>
        <w:rPr>
          <w:spacing w:val="-11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police</w:t>
      </w:r>
      <w:r>
        <w:rPr>
          <w:spacing w:val="-11"/>
        </w:rPr>
        <w:t xml:space="preserve"> </w:t>
      </w:r>
      <w:r>
        <w:t>services,</w:t>
      </w:r>
      <w:r>
        <w:rPr>
          <w:spacing w:val="-12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will</w:t>
      </w:r>
      <w:r>
        <w:rPr>
          <w:spacing w:val="-12"/>
        </w:rPr>
        <w:t xml:space="preserve"> </w:t>
      </w:r>
      <w:r>
        <w:t>ope</w:t>
      </w:r>
      <w:r>
        <w:t>rate</w:t>
      </w:r>
      <w:r>
        <w:rPr>
          <w:spacing w:val="-11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conjunction</w:t>
      </w:r>
      <w:r>
        <w:rPr>
          <w:spacing w:val="-15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joint</w:t>
      </w:r>
      <w:r>
        <w:rPr>
          <w:spacing w:val="-11"/>
        </w:rPr>
        <w:t xml:space="preserve"> </w:t>
      </w:r>
      <w:r>
        <w:t>Request</w:t>
      </w:r>
      <w:r>
        <w:rPr>
          <w:spacing w:val="-11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Service</w:t>
      </w:r>
      <w:r>
        <w:rPr>
          <w:spacing w:val="-48"/>
        </w:rPr>
        <w:t xml:space="preserve"> </w:t>
      </w:r>
      <w:r>
        <w:t>(RFS)</w:t>
      </w:r>
      <w:r>
        <w:rPr>
          <w:spacing w:val="-1"/>
        </w:rPr>
        <w:t xml:space="preserve"> </w:t>
      </w:r>
      <w:r>
        <w:t>process</w:t>
      </w:r>
      <w:r>
        <w:rPr>
          <w:spacing w:val="-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allow</w:t>
      </w:r>
      <w:r>
        <w:rPr>
          <w:spacing w:val="1"/>
        </w:rPr>
        <w:t xml:space="preserve"> </w:t>
      </w:r>
      <w:r>
        <w:t>building users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monitor progress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their RFS.</w:t>
      </w:r>
    </w:p>
    <w:p w14:paraId="6BA54608" w14:textId="77777777" w:rsidR="003A404D" w:rsidRDefault="009C1BFA">
      <w:pPr>
        <w:pStyle w:val="BodyText"/>
        <w:spacing w:before="122"/>
        <w:ind w:left="158" w:right="128"/>
        <w:jc w:val="both"/>
      </w:pPr>
      <w:r>
        <w:t>Using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same</w:t>
      </w:r>
      <w:r>
        <w:rPr>
          <w:spacing w:val="-10"/>
        </w:rPr>
        <w:t xml:space="preserve"> </w:t>
      </w:r>
      <w:r>
        <w:t>premise,</w:t>
      </w:r>
      <w:r>
        <w:rPr>
          <w:spacing w:val="-10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police</w:t>
      </w:r>
      <w:r>
        <w:rPr>
          <w:spacing w:val="-10"/>
        </w:rPr>
        <w:t xml:space="preserve"> </w:t>
      </w:r>
      <w:r>
        <w:t>estate,</w:t>
      </w:r>
      <w:r>
        <w:rPr>
          <w:spacing w:val="-10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‘what</w:t>
      </w:r>
      <w:r>
        <w:rPr>
          <w:spacing w:val="-10"/>
        </w:rPr>
        <w:t xml:space="preserve"> </w:t>
      </w:r>
      <w:r>
        <w:t>we</w:t>
      </w:r>
      <w:r>
        <w:rPr>
          <w:spacing w:val="-10"/>
        </w:rPr>
        <w:t xml:space="preserve"> </w:t>
      </w:r>
      <w:r>
        <w:t>don’t</w:t>
      </w:r>
      <w:r>
        <w:rPr>
          <w:spacing w:val="-9"/>
        </w:rPr>
        <w:t xml:space="preserve"> </w:t>
      </w:r>
      <w:r>
        <w:t>have,</w:t>
      </w:r>
      <w:r>
        <w:rPr>
          <w:spacing w:val="-10"/>
        </w:rPr>
        <w:t xml:space="preserve"> </w:t>
      </w:r>
      <w:r>
        <w:t>we</w:t>
      </w:r>
      <w:r>
        <w:rPr>
          <w:spacing w:val="-10"/>
        </w:rPr>
        <w:t xml:space="preserve"> </w:t>
      </w:r>
      <w:r>
        <w:t>don’t</w:t>
      </w:r>
      <w:r>
        <w:rPr>
          <w:spacing w:val="-10"/>
        </w:rPr>
        <w:t xml:space="preserve"> </w:t>
      </w:r>
      <w:r>
        <w:t>pay</w:t>
      </w:r>
      <w:r>
        <w:rPr>
          <w:spacing w:val="-10"/>
        </w:rPr>
        <w:t xml:space="preserve"> </w:t>
      </w:r>
      <w:r>
        <w:t>for’,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amount</w:t>
      </w:r>
      <w:r>
        <w:rPr>
          <w:spacing w:val="-47"/>
        </w:rPr>
        <w:t xml:space="preserve"> </w:t>
      </w:r>
      <w:r>
        <w:t>of space we intend to provide per person in office accommodation has also been reduced. The same</w:t>
      </w:r>
      <w:r>
        <w:rPr>
          <w:spacing w:val="1"/>
        </w:rPr>
        <w:t xml:space="preserve"> </w:t>
      </w:r>
      <w:r>
        <w:t>improvements in I.T. equipment and changes in working practices to allow agile and flexible working,</w:t>
      </w:r>
      <w:r>
        <w:rPr>
          <w:spacing w:val="1"/>
        </w:rPr>
        <w:t xml:space="preserve"> </w:t>
      </w:r>
      <w:r>
        <w:t>also</w:t>
      </w:r>
      <w:r>
        <w:rPr>
          <w:spacing w:val="-9"/>
        </w:rPr>
        <w:t xml:space="preserve"> </w:t>
      </w:r>
      <w:r>
        <w:t>apply.</w:t>
      </w:r>
      <w:r>
        <w:rPr>
          <w:spacing w:val="-8"/>
        </w:rPr>
        <w:t xml:space="preserve"> </w:t>
      </w:r>
      <w:r>
        <w:t>Similarly,</w:t>
      </w:r>
      <w:r>
        <w:rPr>
          <w:spacing w:val="-8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t>should</w:t>
      </w:r>
      <w:r>
        <w:rPr>
          <w:spacing w:val="-10"/>
        </w:rPr>
        <w:t xml:space="preserve"> </w:t>
      </w:r>
      <w:r>
        <w:t>reduce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demand</w:t>
      </w:r>
      <w:r>
        <w:rPr>
          <w:spacing w:val="-9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s</w:t>
      </w:r>
      <w:r>
        <w:t>pace</w:t>
      </w:r>
      <w:r>
        <w:rPr>
          <w:spacing w:val="-7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number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workstations</w:t>
      </w:r>
      <w:r>
        <w:rPr>
          <w:spacing w:val="-8"/>
        </w:rPr>
        <w:t xml:space="preserve"> </w:t>
      </w:r>
      <w:r>
        <w:t>required.</w:t>
      </w:r>
    </w:p>
    <w:p w14:paraId="3E7C96D8" w14:textId="77777777" w:rsidR="003A404D" w:rsidRDefault="009C1BFA">
      <w:pPr>
        <w:pStyle w:val="BodyText"/>
        <w:spacing w:before="119"/>
        <w:ind w:left="158" w:right="128"/>
        <w:jc w:val="both"/>
      </w:pP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Fire</w:t>
      </w:r>
      <w:r>
        <w:rPr>
          <w:spacing w:val="-9"/>
        </w:rPr>
        <w:t xml:space="preserve"> </w:t>
      </w:r>
      <w:r>
        <w:rPr>
          <w:spacing w:val="-1"/>
        </w:rPr>
        <w:t>Service</w:t>
      </w:r>
      <w:r>
        <w:rPr>
          <w:spacing w:val="-11"/>
        </w:rPr>
        <w:t xml:space="preserve"> </w:t>
      </w:r>
      <w:r>
        <w:t>estate</w:t>
      </w:r>
      <w:r>
        <w:rPr>
          <w:spacing w:val="-9"/>
        </w:rPr>
        <w:t xml:space="preserve"> </w:t>
      </w:r>
      <w:r>
        <w:t>also</w:t>
      </w:r>
      <w:r>
        <w:rPr>
          <w:spacing w:val="-11"/>
        </w:rPr>
        <w:t xml:space="preserve"> </w:t>
      </w:r>
      <w:r>
        <w:t>provides</w:t>
      </w:r>
      <w:r>
        <w:rPr>
          <w:spacing w:val="-11"/>
        </w:rPr>
        <w:t xml:space="preserve"> </w:t>
      </w:r>
      <w:r>
        <w:t>opportunities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collaborate</w:t>
      </w:r>
      <w:r>
        <w:rPr>
          <w:spacing w:val="-11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police</w:t>
      </w:r>
      <w:r>
        <w:rPr>
          <w:spacing w:val="-11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other</w:t>
      </w:r>
      <w:r>
        <w:rPr>
          <w:spacing w:val="-12"/>
        </w:rPr>
        <w:t xml:space="preserve"> </w:t>
      </w:r>
      <w:r>
        <w:t>partners</w:t>
      </w:r>
      <w:r>
        <w:rPr>
          <w:spacing w:val="-11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share</w:t>
      </w:r>
      <w:r>
        <w:rPr>
          <w:spacing w:val="-47"/>
        </w:rPr>
        <w:t xml:space="preserve"> </w:t>
      </w:r>
      <w:r>
        <w:t>accommodation.</w:t>
      </w:r>
      <w:r>
        <w:rPr>
          <w:spacing w:val="1"/>
        </w:rPr>
        <w:t xml:space="preserve"> </w:t>
      </w:r>
      <w:r>
        <w:t>This has already been explored, with the vehicle maintenance workshop at Melton</w:t>
      </w:r>
      <w:r>
        <w:rPr>
          <w:spacing w:val="1"/>
        </w:rPr>
        <w:t xml:space="preserve"> </w:t>
      </w:r>
      <w:r>
        <w:t>being a good example of where this has been successful and helped drive revenue savings and estate</w:t>
      </w:r>
      <w:r>
        <w:rPr>
          <w:spacing w:val="1"/>
        </w:rPr>
        <w:t xml:space="preserve"> </w:t>
      </w:r>
      <w:r>
        <w:t>rationalisation. Further projects at Driffield, Pocklington and Bransholme, a</w:t>
      </w:r>
      <w:r>
        <w:t>mongst others, will be</w:t>
      </w:r>
      <w:r>
        <w:rPr>
          <w:spacing w:val="1"/>
        </w:rPr>
        <w:t xml:space="preserve"> </w:t>
      </w:r>
      <w:r>
        <w:t>progressed during 2019/20 with the intention to improve overall services to the public and make</w:t>
      </w:r>
      <w:r>
        <w:rPr>
          <w:spacing w:val="1"/>
        </w:rPr>
        <w:t xml:space="preserve"> </w:t>
      </w:r>
      <w:r>
        <w:t>efficiency</w:t>
      </w:r>
      <w:r>
        <w:rPr>
          <w:spacing w:val="-1"/>
        </w:rPr>
        <w:t xml:space="preserve"> </w:t>
      </w:r>
      <w:r>
        <w:t>savings.</w:t>
      </w:r>
    </w:p>
    <w:p w14:paraId="4CB3B2B6" w14:textId="77777777" w:rsidR="003A404D" w:rsidRDefault="003A404D">
      <w:pPr>
        <w:pStyle w:val="BodyText"/>
        <w:spacing w:before="6" w:after="1"/>
        <w:rPr>
          <w:sz w:val="23"/>
        </w:rPr>
      </w:pPr>
    </w:p>
    <w:tbl>
      <w:tblPr>
        <w:tblW w:w="0" w:type="auto"/>
        <w:tblCellSpacing w:w="21" w:type="dxa"/>
        <w:tblInd w:w="2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37"/>
        <w:gridCol w:w="2277"/>
        <w:gridCol w:w="2277"/>
        <w:gridCol w:w="2269"/>
      </w:tblGrid>
      <w:tr w:rsidR="003A404D" w14:paraId="3F2334A2" w14:textId="77777777">
        <w:trPr>
          <w:trHeight w:val="309"/>
          <w:tblCellSpacing w:w="21" w:type="dxa"/>
        </w:trPr>
        <w:tc>
          <w:tcPr>
            <w:tcW w:w="2474" w:type="dxa"/>
            <w:tcBorders>
              <w:top w:val="nil"/>
              <w:left w:val="nil"/>
            </w:tcBorders>
            <w:shd w:val="clear" w:color="auto" w:fill="F9635A"/>
          </w:tcPr>
          <w:p w14:paraId="24DBCC95" w14:textId="77777777" w:rsidR="003A404D" w:rsidRDefault="009C1BFA">
            <w:pPr>
              <w:pStyle w:val="TableParagraph"/>
              <w:spacing w:before="19"/>
              <w:ind w:left="86"/>
              <w:rPr>
                <w:b/>
              </w:rPr>
            </w:pPr>
            <w:r>
              <w:rPr>
                <w:b/>
              </w:rPr>
              <w:t>Utilities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Cost</w:t>
            </w:r>
            <w:r>
              <w:rPr>
                <w:b/>
                <w:spacing w:val="48"/>
              </w:rPr>
              <w:t xml:space="preserve"> </w:t>
            </w:r>
            <w:r>
              <w:rPr>
                <w:b/>
              </w:rPr>
              <w:t>2017 -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18</w:t>
            </w:r>
          </w:p>
        </w:tc>
        <w:tc>
          <w:tcPr>
            <w:tcW w:w="2235" w:type="dxa"/>
            <w:tcBorders>
              <w:top w:val="nil"/>
            </w:tcBorders>
            <w:shd w:val="clear" w:color="auto" w:fill="F9DCD2"/>
          </w:tcPr>
          <w:p w14:paraId="1F442927" w14:textId="77777777" w:rsidR="003A404D" w:rsidRDefault="009C1BFA">
            <w:pPr>
              <w:pStyle w:val="TableParagraph"/>
              <w:spacing w:before="19"/>
              <w:ind w:right="314"/>
              <w:jc w:val="right"/>
              <w:rPr>
                <w:b/>
              </w:rPr>
            </w:pPr>
            <w:r>
              <w:rPr>
                <w:b/>
              </w:rPr>
              <w:t>Budget</w:t>
            </w:r>
          </w:p>
        </w:tc>
        <w:tc>
          <w:tcPr>
            <w:tcW w:w="2235" w:type="dxa"/>
            <w:tcBorders>
              <w:top w:val="nil"/>
            </w:tcBorders>
            <w:shd w:val="clear" w:color="auto" w:fill="F9DCD2"/>
          </w:tcPr>
          <w:p w14:paraId="14EB796A" w14:textId="77777777" w:rsidR="003A404D" w:rsidRDefault="009C1BFA">
            <w:pPr>
              <w:pStyle w:val="TableParagraph"/>
              <w:spacing w:before="19"/>
              <w:ind w:right="315"/>
              <w:jc w:val="right"/>
              <w:rPr>
                <w:b/>
              </w:rPr>
            </w:pPr>
            <w:r>
              <w:rPr>
                <w:b/>
              </w:rPr>
              <w:t>Outturn</w:t>
            </w:r>
          </w:p>
        </w:tc>
        <w:tc>
          <w:tcPr>
            <w:tcW w:w="2206" w:type="dxa"/>
            <w:tcBorders>
              <w:top w:val="nil"/>
              <w:right w:val="nil"/>
            </w:tcBorders>
            <w:shd w:val="clear" w:color="auto" w:fill="F9DCD2"/>
          </w:tcPr>
          <w:p w14:paraId="289D8C7C" w14:textId="77777777" w:rsidR="003A404D" w:rsidRDefault="009C1BFA">
            <w:pPr>
              <w:pStyle w:val="TableParagraph"/>
              <w:spacing w:before="19"/>
              <w:ind w:right="317"/>
              <w:jc w:val="right"/>
              <w:rPr>
                <w:b/>
              </w:rPr>
            </w:pPr>
            <w:r>
              <w:rPr>
                <w:b/>
              </w:rPr>
              <w:t>Per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m2</w:t>
            </w:r>
          </w:p>
        </w:tc>
      </w:tr>
      <w:tr w:rsidR="003A404D" w14:paraId="46AD5DF2" w14:textId="77777777">
        <w:trPr>
          <w:trHeight w:val="307"/>
          <w:tblCellSpacing w:w="21" w:type="dxa"/>
        </w:trPr>
        <w:tc>
          <w:tcPr>
            <w:tcW w:w="2474" w:type="dxa"/>
            <w:tcBorders>
              <w:left w:val="nil"/>
            </w:tcBorders>
            <w:shd w:val="clear" w:color="auto" w:fill="F9635A"/>
          </w:tcPr>
          <w:p w14:paraId="44A6FE8C" w14:textId="77777777" w:rsidR="003A404D" w:rsidRDefault="009C1BFA">
            <w:pPr>
              <w:pStyle w:val="TableParagraph"/>
              <w:spacing w:before="20" w:line="268" w:lineRule="exact"/>
              <w:ind w:left="86"/>
              <w:rPr>
                <w:b/>
              </w:rPr>
            </w:pPr>
            <w:r>
              <w:rPr>
                <w:b/>
              </w:rPr>
              <w:t>Electricity</w:t>
            </w:r>
          </w:p>
        </w:tc>
        <w:tc>
          <w:tcPr>
            <w:tcW w:w="2235" w:type="dxa"/>
            <w:shd w:val="clear" w:color="auto" w:fill="F9DCD2"/>
          </w:tcPr>
          <w:p w14:paraId="55801694" w14:textId="77777777" w:rsidR="003A404D" w:rsidRDefault="009C1BFA">
            <w:pPr>
              <w:pStyle w:val="TableParagraph"/>
              <w:spacing w:before="20" w:line="268" w:lineRule="exact"/>
              <w:ind w:right="315"/>
              <w:jc w:val="right"/>
            </w:pPr>
            <w:r>
              <w:t>£250,000</w:t>
            </w:r>
          </w:p>
        </w:tc>
        <w:tc>
          <w:tcPr>
            <w:tcW w:w="2235" w:type="dxa"/>
            <w:shd w:val="clear" w:color="auto" w:fill="F9DCD2"/>
          </w:tcPr>
          <w:p w14:paraId="2DEEFDD0" w14:textId="77777777" w:rsidR="003A404D" w:rsidRDefault="009C1BFA">
            <w:pPr>
              <w:pStyle w:val="TableParagraph"/>
              <w:spacing w:before="20" w:line="268" w:lineRule="exact"/>
              <w:ind w:right="315"/>
              <w:jc w:val="right"/>
            </w:pPr>
            <w:r>
              <w:t>£258,642</w:t>
            </w:r>
          </w:p>
        </w:tc>
        <w:tc>
          <w:tcPr>
            <w:tcW w:w="2206" w:type="dxa"/>
            <w:tcBorders>
              <w:right w:val="nil"/>
            </w:tcBorders>
            <w:shd w:val="clear" w:color="auto" w:fill="F9DCD2"/>
          </w:tcPr>
          <w:p w14:paraId="448BEA6E" w14:textId="77777777" w:rsidR="003A404D" w:rsidRDefault="009C1BFA">
            <w:pPr>
              <w:pStyle w:val="TableParagraph"/>
              <w:spacing w:before="20" w:line="268" w:lineRule="exact"/>
              <w:ind w:right="315"/>
              <w:jc w:val="right"/>
            </w:pPr>
            <w:r>
              <w:t>£8.24</w:t>
            </w:r>
          </w:p>
        </w:tc>
      </w:tr>
      <w:tr w:rsidR="003A404D" w14:paraId="0368381F" w14:textId="77777777">
        <w:trPr>
          <w:trHeight w:val="310"/>
          <w:tblCellSpacing w:w="21" w:type="dxa"/>
        </w:trPr>
        <w:tc>
          <w:tcPr>
            <w:tcW w:w="2474" w:type="dxa"/>
            <w:tcBorders>
              <w:left w:val="nil"/>
            </w:tcBorders>
            <w:shd w:val="clear" w:color="auto" w:fill="F9635A"/>
          </w:tcPr>
          <w:p w14:paraId="03F9DA8B" w14:textId="77777777" w:rsidR="003A404D" w:rsidRDefault="009C1BFA">
            <w:pPr>
              <w:pStyle w:val="TableParagraph"/>
              <w:spacing w:before="20"/>
              <w:ind w:left="86"/>
              <w:rPr>
                <w:b/>
              </w:rPr>
            </w:pPr>
            <w:r>
              <w:rPr>
                <w:b/>
              </w:rPr>
              <w:t>Gas</w:t>
            </w:r>
          </w:p>
        </w:tc>
        <w:tc>
          <w:tcPr>
            <w:tcW w:w="2235" w:type="dxa"/>
            <w:shd w:val="clear" w:color="auto" w:fill="F9DCD2"/>
          </w:tcPr>
          <w:p w14:paraId="2341C0DE" w14:textId="77777777" w:rsidR="003A404D" w:rsidRDefault="009C1BFA">
            <w:pPr>
              <w:pStyle w:val="TableParagraph"/>
              <w:spacing w:before="20"/>
              <w:ind w:right="315"/>
              <w:jc w:val="right"/>
            </w:pPr>
            <w:r>
              <w:t>£150,000</w:t>
            </w:r>
          </w:p>
        </w:tc>
        <w:tc>
          <w:tcPr>
            <w:tcW w:w="2235" w:type="dxa"/>
            <w:shd w:val="clear" w:color="auto" w:fill="F9DCD2"/>
          </w:tcPr>
          <w:p w14:paraId="2C90CB3B" w14:textId="77777777" w:rsidR="003A404D" w:rsidRDefault="009C1BFA">
            <w:pPr>
              <w:pStyle w:val="TableParagraph"/>
              <w:spacing w:before="20"/>
              <w:ind w:right="315"/>
              <w:jc w:val="right"/>
            </w:pPr>
            <w:r>
              <w:t>£114,843</w:t>
            </w:r>
          </w:p>
        </w:tc>
        <w:tc>
          <w:tcPr>
            <w:tcW w:w="2206" w:type="dxa"/>
            <w:tcBorders>
              <w:right w:val="nil"/>
            </w:tcBorders>
            <w:shd w:val="clear" w:color="auto" w:fill="F9DCD2"/>
          </w:tcPr>
          <w:p w14:paraId="49D17452" w14:textId="77777777" w:rsidR="003A404D" w:rsidRDefault="009C1BFA">
            <w:pPr>
              <w:pStyle w:val="TableParagraph"/>
              <w:spacing w:before="20"/>
              <w:ind w:right="315"/>
              <w:jc w:val="right"/>
            </w:pPr>
            <w:r>
              <w:t>£3.66</w:t>
            </w:r>
          </w:p>
        </w:tc>
      </w:tr>
      <w:tr w:rsidR="003A404D" w14:paraId="1F41474C" w14:textId="77777777">
        <w:trPr>
          <w:trHeight w:val="308"/>
          <w:tblCellSpacing w:w="21" w:type="dxa"/>
        </w:trPr>
        <w:tc>
          <w:tcPr>
            <w:tcW w:w="2474" w:type="dxa"/>
            <w:tcBorders>
              <w:left w:val="nil"/>
              <w:bottom w:val="nil"/>
            </w:tcBorders>
            <w:shd w:val="clear" w:color="auto" w:fill="F9635A"/>
          </w:tcPr>
          <w:p w14:paraId="503DB7EE" w14:textId="77777777" w:rsidR="003A404D" w:rsidRDefault="009C1BFA">
            <w:pPr>
              <w:pStyle w:val="TableParagraph"/>
              <w:spacing w:before="17"/>
              <w:ind w:left="86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2235" w:type="dxa"/>
            <w:tcBorders>
              <w:bottom w:val="nil"/>
            </w:tcBorders>
            <w:shd w:val="clear" w:color="auto" w:fill="F9DCD2"/>
          </w:tcPr>
          <w:p w14:paraId="6AC607EA" w14:textId="77777777" w:rsidR="003A404D" w:rsidRDefault="009C1BFA">
            <w:pPr>
              <w:pStyle w:val="TableParagraph"/>
              <w:spacing w:before="17"/>
              <w:ind w:right="315"/>
              <w:jc w:val="right"/>
            </w:pPr>
            <w:r>
              <w:t>£400,000</w:t>
            </w:r>
          </w:p>
        </w:tc>
        <w:tc>
          <w:tcPr>
            <w:tcW w:w="2235" w:type="dxa"/>
            <w:tcBorders>
              <w:bottom w:val="nil"/>
            </w:tcBorders>
            <w:shd w:val="clear" w:color="auto" w:fill="F9DCD2"/>
          </w:tcPr>
          <w:p w14:paraId="4A2A8FC6" w14:textId="77777777" w:rsidR="003A404D" w:rsidRDefault="009C1BFA">
            <w:pPr>
              <w:pStyle w:val="TableParagraph"/>
              <w:spacing w:before="17"/>
              <w:ind w:right="315"/>
              <w:jc w:val="right"/>
            </w:pPr>
            <w:r>
              <w:t>£373,485</w:t>
            </w:r>
          </w:p>
        </w:tc>
        <w:tc>
          <w:tcPr>
            <w:tcW w:w="2206" w:type="dxa"/>
            <w:tcBorders>
              <w:bottom w:val="nil"/>
              <w:right w:val="nil"/>
            </w:tcBorders>
            <w:shd w:val="clear" w:color="auto" w:fill="F9DCD2"/>
          </w:tcPr>
          <w:p w14:paraId="5DDA6AD5" w14:textId="77777777" w:rsidR="003A404D" w:rsidRDefault="009C1BFA">
            <w:pPr>
              <w:pStyle w:val="TableParagraph"/>
              <w:spacing w:before="17"/>
              <w:ind w:right="315"/>
              <w:jc w:val="right"/>
            </w:pPr>
            <w:r>
              <w:t>£11.90</w:t>
            </w:r>
          </w:p>
        </w:tc>
      </w:tr>
    </w:tbl>
    <w:p w14:paraId="2658E0E3" w14:textId="77777777" w:rsidR="003A404D" w:rsidRDefault="009C1BFA">
      <w:pPr>
        <w:pStyle w:val="BodyText"/>
        <w:spacing w:before="164"/>
        <w:ind w:left="158" w:right="128"/>
        <w:jc w:val="both"/>
        <w:rPr>
          <w:sz w:val="20"/>
        </w:rPr>
      </w:pPr>
      <w:r>
        <w:t>Current HFRS spend on electricity equates to £8.24/m</w:t>
      </w:r>
      <w:r>
        <w:rPr>
          <w:vertAlign w:val="superscript"/>
        </w:rPr>
        <w:t>2</w:t>
      </w:r>
      <w:r>
        <w:t xml:space="preserve"> which appears low compared to other public</w:t>
      </w:r>
      <w:r>
        <w:rPr>
          <w:spacing w:val="1"/>
        </w:rPr>
        <w:t xml:space="preserve"> </w:t>
      </w:r>
      <w:r>
        <w:t>sector</w:t>
      </w:r>
      <w:r>
        <w:rPr>
          <w:spacing w:val="-6"/>
        </w:rPr>
        <w:t xml:space="preserve"> </w:t>
      </w:r>
      <w:r>
        <w:t>bodies,</w:t>
      </w:r>
      <w:r>
        <w:rPr>
          <w:spacing w:val="-8"/>
        </w:rPr>
        <w:t xml:space="preserve"> </w:t>
      </w:r>
      <w:r>
        <w:t>but</w:t>
      </w:r>
      <w:r>
        <w:rPr>
          <w:spacing w:val="-6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skewed</w:t>
      </w:r>
      <w:r>
        <w:rPr>
          <w:spacing w:val="-6"/>
        </w:rPr>
        <w:t xml:space="preserve"> </w:t>
      </w:r>
      <w:r>
        <w:t>because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inclusion</w:t>
      </w:r>
      <w:r>
        <w:rPr>
          <w:spacing w:val="-10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appliance</w:t>
      </w:r>
      <w:r>
        <w:rPr>
          <w:spacing w:val="-5"/>
        </w:rPr>
        <w:t xml:space="preserve"> </w:t>
      </w:r>
      <w:r>
        <w:t>bays,</w:t>
      </w:r>
      <w:r>
        <w:rPr>
          <w:spacing w:val="-7"/>
        </w:rPr>
        <w:t xml:space="preserve"> </w:t>
      </w:r>
      <w:r>
        <w:t>training</w:t>
      </w:r>
      <w:r>
        <w:rPr>
          <w:spacing w:val="-9"/>
        </w:rPr>
        <w:t xml:space="preserve"> </w:t>
      </w:r>
      <w:r>
        <w:t>towers</w:t>
      </w:r>
      <w:r>
        <w:rPr>
          <w:spacing w:val="-8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gyms</w:t>
      </w:r>
      <w:r>
        <w:rPr>
          <w:spacing w:val="-8"/>
        </w:rPr>
        <w:t xml:space="preserve"> </w:t>
      </w:r>
      <w:r>
        <w:t>within</w:t>
      </w:r>
      <w:r>
        <w:rPr>
          <w:spacing w:val="-4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area</w:t>
      </w:r>
      <w:r>
        <w:rPr>
          <w:spacing w:val="-3"/>
        </w:rPr>
        <w:t xml:space="preserve"> </w:t>
      </w:r>
      <w:r>
        <w:t>data.</w:t>
      </w:r>
      <w:r>
        <w:rPr>
          <w:spacing w:val="1"/>
        </w:rPr>
        <w:t xml:space="preserve"> </w:t>
      </w:r>
      <w:r>
        <w:rPr>
          <w:sz w:val="20"/>
        </w:rPr>
        <w:t xml:space="preserve">(CIPFA </w:t>
      </w:r>
      <w:proofErr w:type="spellStart"/>
      <w:r>
        <w:rPr>
          <w:sz w:val="20"/>
        </w:rPr>
        <w:t>VfM</w:t>
      </w:r>
      <w:proofErr w:type="spellEnd"/>
      <w:r>
        <w:rPr>
          <w:sz w:val="20"/>
        </w:rPr>
        <w:t xml:space="preserve"> Benchmarking</w:t>
      </w:r>
      <w:r>
        <w:rPr>
          <w:spacing w:val="-1"/>
          <w:sz w:val="20"/>
        </w:rPr>
        <w:t xml:space="preserve"> </w:t>
      </w:r>
      <w:r>
        <w:rPr>
          <w:sz w:val="20"/>
        </w:rPr>
        <w:t>data</w:t>
      </w:r>
      <w:r>
        <w:rPr>
          <w:spacing w:val="-1"/>
          <w:sz w:val="20"/>
        </w:rPr>
        <w:t xml:space="preserve"> </w:t>
      </w:r>
      <w:r>
        <w:rPr>
          <w:sz w:val="20"/>
        </w:rPr>
        <w:t>2016/17).</w:t>
      </w:r>
    </w:p>
    <w:p w14:paraId="3AB839BC" w14:textId="77777777" w:rsidR="003A404D" w:rsidRDefault="003A404D">
      <w:pPr>
        <w:jc w:val="both"/>
        <w:rPr>
          <w:sz w:val="20"/>
        </w:rPr>
        <w:sectPr w:rsidR="003A404D">
          <w:pgSz w:w="11910" w:h="16850"/>
          <w:pgMar w:top="1380" w:right="1140" w:bottom="1120" w:left="1260" w:header="763" w:footer="926" w:gutter="0"/>
          <w:cols w:space="720"/>
        </w:sectPr>
      </w:pPr>
    </w:p>
    <w:p w14:paraId="488BAFE5" w14:textId="77777777" w:rsidR="003A404D" w:rsidRDefault="009C1BFA">
      <w:pPr>
        <w:pStyle w:val="Heading3"/>
      </w:pPr>
      <w:r>
        <w:rPr>
          <w:color w:val="006FC0"/>
        </w:rPr>
        <w:lastRenderedPageBreak/>
        <w:t>Six Facet Survey</w:t>
      </w:r>
    </w:p>
    <w:p w14:paraId="31E7D2C9" w14:textId="77777777" w:rsidR="003A404D" w:rsidRDefault="009C1BFA">
      <w:pPr>
        <w:pStyle w:val="BodyText"/>
        <w:spacing w:before="176"/>
        <w:ind w:left="158" w:right="127"/>
        <w:jc w:val="both"/>
      </w:pPr>
      <w:r>
        <w:t>An</w:t>
      </w:r>
      <w:r>
        <w:rPr>
          <w:spacing w:val="-9"/>
        </w:rPr>
        <w:t xml:space="preserve"> </w:t>
      </w:r>
      <w:r>
        <w:t>important</w:t>
      </w:r>
      <w:r>
        <w:rPr>
          <w:spacing w:val="-8"/>
        </w:rPr>
        <w:t xml:space="preserve"> </w:t>
      </w:r>
      <w:r>
        <w:t>part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Joint</w:t>
      </w:r>
      <w:r>
        <w:rPr>
          <w:spacing w:val="-7"/>
        </w:rPr>
        <w:t xml:space="preserve"> </w:t>
      </w:r>
      <w:r>
        <w:t>Estate</w:t>
      </w:r>
      <w:r>
        <w:rPr>
          <w:spacing w:val="-6"/>
        </w:rPr>
        <w:t xml:space="preserve"> </w:t>
      </w:r>
      <w:r>
        <w:t>Strategy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Asset</w:t>
      </w:r>
      <w:r>
        <w:rPr>
          <w:spacing w:val="-6"/>
        </w:rPr>
        <w:t xml:space="preserve"> </w:t>
      </w:r>
      <w:r>
        <w:t>Management</w:t>
      </w:r>
      <w:r>
        <w:rPr>
          <w:spacing w:val="-10"/>
        </w:rPr>
        <w:t xml:space="preserve"> </w:t>
      </w:r>
      <w:r>
        <w:t>Plan</w:t>
      </w:r>
      <w:r>
        <w:rPr>
          <w:spacing w:val="-10"/>
        </w:rPr>
        <w:t xml:space="preserve"> </w:t>
      </w:r>
      <w:r>
        <w:t>development</w:t>
      </w:r>
      <w:r>
        <w:rPr>
          <w:spacing w:val="-9"/>
        </w:rPr>
        <w:t xml:space="preserve"> </w:t>
      </w:r>
      <w:r>
        <w:t>was</w:t>
      </w:r>
      <w:r>
        <w:rPr>
          <w:spacing w:val="-10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develop</w:t>
      </w:r>
      <w:r>
        <w:rPr>
          <w:spacing w:val="-47"/>
        </w:rPr>
        <w:t xml:space="preserve"> </w:t>
      </w:r>
      <w:r>
        <w:t>a full understanding of the current condition of both Police and Fire Estates. To assist us in this process,</w:t>
      </w:r>
      <w:r>
        <w:rPr>
          <w:spacing w:val="-48"/>
        </w:rPr>
        <w:t xml:space="preserve"> </w:t>
      </w:r>
      <w:r>
        <w:t>we will be using a 6 Facet Survey approach which assesses each site and its buildings, considering the</w:t>
      </w:r>
      <w:r>
        <w:rPr>
          <w:spacing w:val="1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criteria:</w:t>
      </w:r>
    </w:p>
    <w:p w14:paraId="258E46C2" w14:textId="77777777" w:rsidR="003A404D" w:rsidRDefault="003A404D">
      <w:pPr>
        <w:pStyle w:val="BodyText"/>
        <w:spacing w:before="6" w:after="1"/>
        <w:rPr>
          <w:sz w:val="12"/>
        </w:rPr>
      </w:pPr>
    </w:p>
    <w:tbl>
      <w:tblPr>
        <w:tblW w:w="0" w:type="auto"/>
        <w:tblCellSpacing w:w="14" w:type="dxa"/>
        <w:tblInd w:w="1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1"/>
        <w:gridCol w:w="7985"/>
      </w:tblGrid>
      <w:tr w:rsidR="003A404D" w14:paraId="4D04B471" w14:textId="77777777">
        <w:trPr>
          <w:trHeight w:val="332"/>
          <w:tblCellSpacing w:w="14" w:type="dxa"/>
        </w:trPr>
        <w:tc>
          <w:tcPr>
            <w:tcW w:w="1229" w:type="dxa"/>
            <w:tcBorders>
              <w:top w:val="nil"/>
              <w:left w:val="nil"/>
            </w:tcBorders>
            <w:shd w:val="clear" w:color="auto" w:fill="AA5028"/>
          </w:tcPr>
          <w:p w14:paraId="5E3D3CDE" w14:textId="77777777" w:rsidR="003A404D" w:rsidRDefault="009C1BFA">
            <w:pPr>
              <w:pStyle w:val="TableParagraph"/>
              <w:spacing w:before="18"/>
              <w:ind w:left="93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1</w:t>
            </w:r>
          </w:p>
        </w:tc>
        <w:tc>
          <w:tcPr>
            <w:tcW w:w="7943" w:type="dxa"/>
            <w:tcBorders>
              <w:top w:val="nil"/>
              <w:right w:val="nil"/>
            </w:tcBorders>
            <w:shd w:val="clear" w:color="auto" w:fill="FAD3B4"/>
          </w:tcPr>
          <w:p w14:paraId="6E54F9EC" w14:textId="77777777" w:rsidR="003A404D" w:rsidRDefault="009C1BFA">
            <w:pPr>
              <w:pStyle w:val="TableParagraph"/>
              <w:spacing w:before="18"/>
              <w:ind w:left="92"/>
            </w:pPr>
            <w:r>
              <w:t>Physical</w:t>
            </w:r>
            <w:r>
              <w:rPr>
                <w:spacing w:val="-5"/>
              </w:rPr>
              <w:t xml:space="preserve"> </w:t>
            </w:r>
            <w:r>
              <w:t>Condition</w:t>
            </w:r>
          </w:p>
        </w:tc>
      </w:tr>
      <w:tr w:rsidR="003A404D" w14:paraId="798D57C2" w14:textId="77777777">
        <w:trPr>
          <w:trHeight w:val="332"/>
          <w:tblCellSpacing w:w="14" w:type="dxa"/>
        </w:trPr>
        <w:tc>
          <w:tcPr>
            <w:tcW w:w="1229" w:type="dxa"/>
            <w:tcBorders>
              <w:left w:val="nil"/>
            </w:tcBorders>
            <w:shd w:val="clear" w:color="auto" w:fill="AA5028"/>
          </w:tcPr>
          <w:p w14:paraId="488B277F" w14:textId="77777777" w:rsidR="003A404D" w:rsidRDefault="009C1BFA">
            <w:pPr>
              <w:pStyle w:val="TableParagraph"/>
              <w:spacing w:before="20" w:line="292" w:lineRule="exact"/>
              <w:ind w:left="93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2</w:t>
            </w:r>
          </w:p>
        </w:tc>
        <w:tc>
          <w:tcPr>
            <w:tcW w:w="7943" w:type="dxa"/>
            <w:tcBorders>
              <w:right w:val="nil"/>
            </w:tcBorders>
            <w:shd w:val="clear" w:color="auto" w:fill="FAD3B4"/>
          </w:tcPr>
          <w:p w14:paraId="1D7701D0" w14:textId="77777777" w:rsidR="003A404D" w:rsidRDefault="009C1BFA">
            <w:pPr>
              <w:pStyle w:val="TableParagraph"/>
              <w:spacing w:before="20"/>
              <w:ind w:left="92"/>
            </w:pPr>
            <w:r>
              <w:t>Function</w:t>
            </w:r>
            <w:r>
              <w:rPr>
                <w:spacing w:val="-2"/>
              </w:rPr>
              <w:t xml:space="preserve"> </w:t>
            </w:r>
            <w:r>
              <w:t>Suitability</w:t>
            </w:r>
          </w:p>
        </w:tc>
      </w:tr>
      <w:tr w:rsidR="003A404D" w14:paraId="456122D2" w14:textId="77777777">
        <w:trPr>
          <w:trHeight w:val="334"/>
          <w:tblCellSpacing w:w="14" w:type="dxa"/>
        </w:trPr>
        <w:tc>
          <w:tcPr>
            <w:tcW w:w="1229" w:type="dxa"/>
            <w:tcBorders>
              <w:left w:val="nil"/>
            </w:tcBorders>
            <w:shd w:val="clear" w:color="auto" w:fill="AA5028"/>
          </w:tcPr>
          <w:p w14:paraId="3E6CAD74" w14:textId="77777777" w:rsidR="003A404D" w:rsidRDefault="009C1BFA">
            <w:pPr>
              <w:pStyle w:val="TableParagraph"/>
              <w:spacing w:before="20"/>
              <w:ind w:left="93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3</w:t>
            </w:r>
          </w:p>
        </w:tc>
        <w:tc>
          <w:tcPr>
            <w:tcW w:w="7943" w:type="dxa"/>
            <w:tcBorders>
              <w:right w:val="nil"/>
            </w:tcBorders>
            <w:shd w:val="clear" w:color="auto" w:fill="FAD3B4"/>
          </w:tcPr>
          <w:p w14:paraId="6A471E45" w14:textId="77777777" w:rsidR="003A404D" w:rsidRDefault="009C1BFA">
            <w:pPr>
              <w:pStyle w:val="TableParagraph"/>
              <w:spacing w:before="20"/>
              <w:ind w:left="92"/>
            </w:pPr>
            <w:r>
              <w:t>Space</w:t>
            </w:r>
            <w:r>
              <w:rPr>
                <w:spacing w:val="-1"/>
              </w:rPr>
              <w:t xml:space="preserve"> </w:t>
            </w:r>
            <w:r>
              <w:t>Utilisation</w:t>
            </w:r>
          </w:p>
        </w:tc>
      </w:tr>
      <w:tr w:rsidR="003A404D" w14:paraId="5895BE5F" w14:textId="77777777">
        <w:trPr>
          <w:trHeight w:val="332"/>
          <w:tblCellSpacing w:w="14" w:type="dxa"/>
        </w:trPr>
        <w:tc>
          <w:tcPr>
            <w:tcW w:w="1229" w:type="dxa"/>
            <w:tcBorders>
              <w:left w:val="nil"/>
            </w:tcBorders>
            <w:shd w:val="clear" w:color="auto" w:fill="AA5028"/>
          </w:tcPr>
          <w:p w14:paraId="3A819F64" w14:textId="77777777" w:rsidR="003A404D" w:rsidRDefault="009C1BFA">
            <w:pPr>
              <w:pStyle w:val="TableParagraph"/>
              <w:spacing w:before="18"/>
              <w:ind w:left="93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4</w:t>
            </w:r>
          </w:p>
        </w:tc>
        <w:tc>
          <w:tcPr>
            <w:tcW w:w="7943" w:type="dxa"/>
            <w:tcBorders>
              <w:right w:val="nil"/>
            </w:tcBorders>
            <w:shd w:val="clear" w:color="auto" w:fill="FAD3B4"/>
          </w:tcPr>
          <w:p w14:paraId="19CC95A6" w14:textId="77777777" w:rsidR="003A404D" w:rsidRDefault="009C1BFA">
            <w:pPr>
              <w:pStyle w:val="TableParagraph"/>
              <w:spacing w:before="18"/>
              <w:ind w:left="92"/>
            </w:pPr>
            <w:r>
              <w:t>Quality</w:t>
            </w:r>
          </w:p>
        </w:tc>
      </w:tr>
      <w:tr w:rsidR="003A404D" w14:paraId="0D561D77" w14:textId="77777777">
        <w:trPr>
          <w:trHeight w:val="332"/>
          <w:tblCellSpacing w:w="14" w:type="dxa"/>
        </w:trPr>
        <w:tc>
          <w:tcPr>
            <w:tcW w:w="1229" w:type="dxa"/>
            <w:tcBorders>
              <w:left w:val="nil"/>
            </w:tcBorders>
            <w:shd w:val="clear" w:color="auto" w:fill="AA5028"/>
          </w:tcPr>
          <w:p w14:paraId="03B51DC7" w14:textId="77777777" w:rsidR="003A404D" w:rsidRDefault="009C1BFA">
            <w:pPr>
              <w:pStyle w:val="TableParagraph"/>
              <w:spacing w:before="18"/>
              <w:ind w:left="93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5</w:t>
            </w:r>
          </w:p>
        </w:tc>
        <w:tc>
          <w:tcPr>
            <w:tcW w:w="7943" w:type="dxa"/>
            <w:tcBorders>
              <w:right w:val="nil"/>
            </w:tcBorders>
            <w:shd w:val="clear" w:color="auto" w:fill="FAD3B4"/>
          </w:tcPr>
          <w:p w14:paraId="564417E9" w14:textId="77777777" w:rsidR="003A404D" w:rsidRDefault="009C1BFA">
            <w:pPr>
              <w:pStyle w:val="TableParagraph"/>
              <w:spacing w:before="18"/>
              <w:ind w:left="92"/>
            </w:pPr>
            <w:r>
              <w:t>Compliance</w:t>
            </w:r>
            <w:r>
              <w:rPr>
                <w:spacing w:val="-4"/>
              </w:rPr>
              <w:t xml:space="preserve"> </w:t>
            </w:r>
            <w:r>
              <w:t>with</w:t>
            </w:r>
            <w:r>
              <w:rPr>
                <w:spacing w:val="-2"/>
              </w:rPr>
              <w:t xml:space="preserve"> </w:t>
            </w:r>
            <w:r>
              <w:t>Fire,</w:t>
            </w:r>
            <w:r>
              <w:rPr>
                <w:spacing w:val="-4"/>
              </w:rPr>
              <w:t xml:space="preserve"> </w:t>
            </w:r>
            <w:r>
              <w:t>Statutory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Non-Statutory</w:t>
            </w:r>
            <w:r>
              <w:rPr>
                <w:spacing w:val="-2"/>
              </w:rPr>
              <w:t xml:space="preserve"> </w:t>
            </w:r>
            <w:r>
              <w:t>Standards</w:t>
            </w:r>
          </w:p>
        </w:tc>
      </w:tr>
      <w:tr w:rsidR="003A404D" w14:paraId="4B9C438C" w14:textId="77777777">
        <w:trPr>
          <w:trHeight w:val="332"/>
          <w:tblCellSpacing w:w="14" w:type="dxa"/>
        </w:trPr>
        <w:tc>
          <w:tcPr>
            <w:tcW w:w="1229" w:type="dxa"/>
            <w:tcBorders>
              <w:left w:val="nil"/>
              <w:bottom w:val="nil"/>
            </w:tcBorders>
            <w:shd w:val="clear" w:color="auto" w:fill="AA5028"/>
          </w:tcPr>
          <w:p w14:paraId="3BB50D36" w14:textId="77777777" w:rsidR="003A404D" w:rsidRDefault="009C1BFA">
            <w:pPr>
              <w:pStyle w:val="TableParagraph"/>
              <w:spacing w:before="20" w:line="293" w:lineRule="exact"/>
              <w:ind w:left="93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6</w:t>
            </w:r>
          </w:p>
        </w:tc>
        <w:tc>
          <w:tcPr>
            <w:tcW w:w="7943" w:type="dxa"/>
            <w:tcBorders>
              <w:bottom w:val="nil"/>
              <w:right w:val="nil"/>
            </w:tcBorders>
            <w:shd w:val="clear" w:color="auto" w:fill="FAD3B4"/>
          </w:tcPr>
          <w:p w14:paraId="2BC8A630" w14:textId="77777777" w:rsidR="003A404D" w:rsidRDefault="009C1BFA">
            <w:pPr>
              <w:pStyle w:val="TableParagraph"/>
              <w:spacing w:before="20"/>
              <w:ind w:left="92"/>
            </w:pPr>
            <w:r>
              <w:t>Energy</w:t>
            </w:r>
            <w:r>
              <w:rPr>
                <w:spacing w:val="-3"/>
              </w:rPr>
              <w:t xml:space="preserve"> </w:t>
            </w:r>
            <w:r>
              <w:t>(Utilities</w:t>
            </w:r>
            <w:r>
              <w:rPr>
                <w:spacing w:val="-3"/>
              </w:rPr>
              <w:t xml:space="preserve"> </w:t>
            </w:r>
            <w:r>
              <w:t>&amp;</w:t>
            </w:r>
            <w:r>
              <w:rPr>
                <w:spacing w:val="-3"/>
              </w:rPr>
              <w:t xml:space="preserve"> </w:t>
            </w:r>
            <w:r>
              <w:t>Display</w:t>
            </w:r>
            <w:r>
              <w:rPr>
                <w:spacing w:val="-4"/>
              </w:rPr>
              <w:t xml:space="preserve"> </w:t>
            </w:r>
            <w:r>
              <w:t>Energy</w:t>
            </w:r>
            <w:r>
              <w:rPr>
                <w:spacing w:val="-2"/>
              </w:rPr>
              <w:t xml:space="preserve"> </w:t>
            </w:r>
            <w:r>
              <w:t>Certificates)</w:t>
            </w:r>
          </w:p>
        </w:tc>
      </w:tr>
    </w:tbl>
    <w:p w14:paraId="44D82FF8" w14:textId="27392408" w:rsidR="003A404D" w:rsidRDefault="009C1BFA">
      <w:pPr>
        <w:pStyle w:val="BodyText"/>
        <w:spacing w:before="152"/>
        <w:ind w:left="158" w:right="130"/>
        <w:jc w:val="both"/>
      </w:pPr>
      <w:r>
        <w:t>This process will continue to be used by the Joint Estates Service in the future and integrated into the</w:t>
      </w:r>
      <w:r>
        <w:rPr>
          <w:spacing w:val="1"/>
        </w:rPr>
        <w:t xml:space="preserve"> </w:t>
      </w:r>
      <w:r>
        <w:t>Asset</w:t>
      </w:r>
      <w:r>
        <w:rPr>
          <w:spacing w:val="-3"/>
        </w:rPr>
        <w:t xml:space="preserve"> </w:t>
      </w:r>
      <w:r>
        <w:t>Management</w:t>
      </w:r>
      <w:r>
        <w:rPr>
          <w:spacing w:val="-2"/>
        </w:rPr>
        <w:t xml:space="preserve"> </w:t>
      </w:r>
      <w:r>
        <w:t>database.</w:t>
      </w:r>
      <w:r w:rsidR="00EF672D">
        <w:t xml:space="preserve"> </w:t>
      </w:r>
      <w:r>
        <w:t>Accommodation</w:t>
      </w:r>
    </w:p>
    <w:p w14:paraId="34B51C54" w14:textId="77777777" w:rsidR="003A404D" w:rsidRDefault="003A404D">
      <w:pPr>
        <w:pStyle w:val="BodyText"/>
        <w:spacing w:before="11"/>
        <w:rPr>
          <w:sz w:val="31"/>
        </w:rPr>
      </w:pPr>
    </w:p>
    <w:p w14:paraId="230C9730" w14:textId="77777777" w:rsidR="003A404D" w:rsidRDefault="009C1BFA">
      <w:pPr>
        <w:pStyle w:val="Heading4"/>
        <w:ind w:left="158"/>
      </w:pPr>
      <w:r>
        <w:rPr>
          <w:color w:val="006FC0"/>
        </w:rPr>
        <w:t>Condition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Category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Scoring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&amp;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Weightings</w:t>
      </w:r>
    </w:p>
    <w:p w14:paraId="3510C9A8" w14:textId="77777777" w:rsidR="003A404D" w:rsidRDefault="009C1BFA">
      <w:pPr>
        <w:pStyle w:val="BodyText"/>
        <w:spacing w:before="122" w:line="237" w:lineRule="auto"/>
        <w:ind w:left="158" w:right="128"/>
        <w:jc w:val="both"/>
      </w:pPr>
      <w:r>
        <w:t>For each of the Categories within the Six Facet Survey the point score</w:t>
      </w:r>
      <w:r>
        <w:t>s below will be allocated. The</w:t>
      </w:r>
      <w:r>
        <w:rPr>
          <w:spacing w:val="1"/>
        </w:rPr>
        <w:t xml:space="preserve"> </w:t>
      </w:r>
      <w:r>
        <w:t>maximum</w:t>
      </w:r>
      <w:r>
        <w:rPr>
          <w:spacing w:val="-3"/>
        </w:rPr>
        <w:t xml:space="preserve"> </w:t>
      </w:r>
      <w:r>
        <w:t>score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Six</w:t>
      </w:r>
      <w:r>
        <w:rPr>
          <w:spacing w:val="-2"/>
        </w:rPr>
        <w:t xml:space="preserve"> </w:t>
      </w:r>
      <w:r>
        <w:t>Facets is</w:t>
      </w:r>
      <w:r>
        <w:rPr>
          <w:spacing w:val="-1"/>
        </w:rPr>
        <w:t xml:space="preserve"> </w:t>
      </w:r>
      <w:r>
        <w:t>24.</w:t>
      </w:r>
      <w:r>
        <w:rPr>
          <w:spacing w:val="50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banding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each Facet</w:t>
      </w:r>
      <w:r>
        <w:rPr>
          <w:spacing w:val="-3"/>
        </w:rPr>
        <w:t xml:space="preserve"> </w:t>
      </w:r>
      <w:r>
        <w:t>category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detailed in</w:t>
      </w:r>
      <w:r>
        <w:rPr>
          <w:spacing w:val="-2"/>
        </w:rPr>
        <w:t xml:space="preserve"> </w:t>
      </w:r>
      <w:r>
        <w:t>Appendix A.</w:t>
      </w:r>
    </w:p>
    <w:p w14:paraId="6014F4DE" w14:textId="77777777" w:rsidR="003A404D" w:rsidRDefault="003A404D">
      <w:pPr>
        <w:pStyle w:val="BodyText"/>
        <w:spacing w:before="7"/>
        <w:rPr>
          <w:sz w:val="13"/>
        </w:r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9"/>
        <w:gridCol w:w="415"/>
        <w:gridCol w:w="1439"/>
        <w:gridCol w:w="1693"/>
        <w:gridCol w:w="411"/>
        <w:gridCol w:w="927"/>
      </w:tblGrid>
      <w:tr w:rsidR="003A404D" w14:paraId="5D07984E" w14:textId="77777777">
        <w:trPr>
          <w:trHeight w:val="244"/>
        </w:trPr>
        <w:tc>
          <w:tcPr>
            <w:tcW w:w="1179" w:type="dxa"/>
          </w:tcPr>
          <w:p w14:paraId="1F02C364" w14:textId="77777777" w:rsidR="003A404D" w:rsidRDefault="009C1BFA">
            <w:pPr>
              <w:pStyle w:val="TableParagraph"/>
              <w:spacing w:line="225" w:lineRule="exact"/>
              <w:ind w:left="50"/>
            </w:pPr>
            <w:r>
              <w:t>Category</w:t>
            </w:r>
            <w:r>
              <w:rPr>
                <w:spacing w:val="-2"/>
              </w:rPr>
              <w:t xml:space="preserve"> </w:t>
            </w:r>
            <w:r>
              <w:t>A</w:t>
            </w:r>
          </w:p>
        </w:tc>
        <w:tc>
          <w:tcPr>
            <w:tcW w:w="415" w:type="dxa"/>
          </w:tcPr>
          <w:p w14:paraId="480E8588" w14:textId="77777777" w:rsidR="003A404D" w:rsidRDefault="009C1BFA">
            <w:pPr>
              <w:pStyle w:val="TableParagraph"/>
              <w:spacing w:line="225" w:lineRule="exact"/>
              <w:ind w:right="7"/>
              <w:jc w:val="center"/>
            </w:pPr>
            <w:r>
              <w:t>=</w:t>
            </w:r>
          </w:p>
        </w:tc>
        <w:tc>
          <w:tcPr>
            <w:tcW w:w="1439" w:type="dxa"/>
          </w:tcPr>
          <w:p w14:paraId="702580B4" w14:textId="77777777" w:rsidR="003A404D" w:rsidRDefault="009C1BFA">
            <w:pPr>
              <w:pStyle w:val="TableParagraph"/>
              <w:spacing w:line="225" w:lineRule="exact"/>
              <w:ind w:left="157"/>
            </w:pPr>
            <w:r>
              <w:t>4 Points</w:t>
            </w:r>
          </w:p>
        </w:tc>
        <w:tc>
          <w:tcPr>
            <w:tcW w:w="1693" w:type="dxa"/>
          </w:tcPr>
          <w:p w14:paraId="69C77279" w14:textId="77777777" w:rsidR="003A404D" w:rsidRDefault="009C1BFA">
            <w:pPr>
              <w:pStyle w:val="TableParagraph"/>
              <w:spacing w:line="225" w:lineRule="exact"/>
              <w:ind w:right="155"/>
              <w:jc w:val="right"/>
            </w:pPr>
            <w:r>
              <w:t>Category</w:t>
            </w:r>
            <w:r>
              <w:rPr>
                <w:spacing w:val="-2"/>
              </w:rPr>
              <w:t xml:space="preserve"> </w:t>
            </w:r>
            <w:r>
              <w:t>B</w:t>
            </w:r>
          </w:p>
        </w:tc>
        <w:tc>
          <w:tcPr>
            <w:tcW w:w="411" w:type="dxa"/>
          </w:tcPr>
          <w:p w14:paraId="237F7A2E" w14:textId="77777777" w:rsidR="003A404D" w:rsidRDefault="009C1BFA">
            <w:pPr>
              <w:pStyle w:val="TableParagraph"/>
              <w:spacing w:line="225" w:lineRule="exact"/>
              <w:ind w:right="11"/>
              <w:jc w:val="center"/>
            </w:pPr>
            <w:r>
              <w:t>=</w:t>
            </w:r>
          </w:p>
        </w:tc>
        <w:tc>
          <w:tcPr>
            <w:tcW w:w="927" w:type="dxa"/>
          </w:tcPr>
          <w:p w14:paraId="6C7EF19A" w14:textId="77777777" w:rsidR="003A404D" w:rsidRDefault="009C1BFA">
            <w:pPr>
              <w:pStyle w:val="TableParagraph"/>
              <w:spacing w:line="225" w:lineRule="exact"/>
              <w:ind w:left="157"/>
            </w:pPr>
            <w:r>
              <w:t>3 Points</w:t>
            </w:r>
          </w:p>
        </w:tc>
      </w:tr>
      <w:tr w:rsidR="003A404D" w14:paraId="61262AC0" w14:textId="77777777">
        <w:trPr>
          <w:trHeight w:val="244"/>
        </w:trPr>
        <w:tc>
          <w:tcPr>
            <w:tcW w:w="1179" w:type="dxa"/>
          </w:tcPr>
          <w:p w14:paraId="076ACFD1" w14:textId="77777777" w:rsidR="003A404D" w:rsidRDefault="009C1BFA">
            <w:pPr>
              <w:pStyle w:val="TableParagraph"/>
              <w:spacing w:line="225" w:lineRule="exact"/>
              <w:ind w:left="50"/>
            </w:pPr>
            <w:r>
              <w:t>Category</w:t>
            </w:r>
            <w:r>
              <w:rPr>
                <w:spacing w:val="-2"/>
              </w:rPr>
              <w:t xml:space="preserve"> </w:t>
            </w:r>
            <w:r>
              <w:t>C</w:t>
            </w:r>
          </w:p>
        </w:tc>
        <w:tc>
          <w:tcPr>
            <w:tcW w:w="415" w:type="dxa"/>
          </w:tcPr>
          <w:p w14:paraId="27B3327C" w14:textId="77777777" w:rsidR="003A404D" w:rsidRDefault="009C1BFA">
            <w:pPr>
              <w:pStyle w:val="TableParagraph"/>
              <w:spacing w:line="225" w:lineRule="exact"/>
              <w:ind w:right="7"/>
              <w:jc w:val="center"/>
            </w:pPr>
            <w:r>
              <w:t>=</w:t>
            </w:r>
          </w:p>
        </w:tc>
        <w:tc>
          <w:tcPr>
            <w:tcW w:w="1439" w:type="dxa"/>
          </w:tcPr>
          <w:p w14:paraId="20A4834F" w14:textId="77777777" w:rsidR="003A404D" w:rsidRDefault="009C1BFA">
            <w:pPr>
              <w:pStyle w:val="TableParagraph"/>
              <w:spacing w:line="225" w:lineRule="exact"/>
              <w:ind w:left="157"/>
            </w:pPr>
            <w:r>
              <w:t>2 Points</w:t>
            </w:r>
          </w:p>
        </w:tc>
        <w:tc>
          <w:tcPr>
            <w:tcW w:w="1693" w:type="dxa"/>
          </w:tcPr>
          <w:p w14:paraId="624E3361" w14:textId="77777777" w:rsidR="003A404D" w:rsidRDefault="009C1BFA">
            <w:pPr>
              <w:pStyle w:val="TableParagraph"/>
              <w:spacing w:line="225" w:lineRule="exact"/>
              <w:ind w:right="141"/>
              <w:jc w:val="right"/>
            </w:pPr>
            <w:r>
              <w:t>Category</w:t>
            </w:r>
            <w:r>
              <w:rPr>
                <w:spacing w:val="-4"/>
              </w:rPr>
              <w:t xml:space="preserve"> </w:t>
            </w:r>
            <w:r>
              <w:t>D</w:t>
            </w:r>
          </w:p>
        </w:tc>
        <w:tc>
          <w:tcPr>
            <w:tcW w:w="411" w:type="dxa"/>
          </w:tcPr>
          <w:p w14:paraId="6D160D97" w14:textId="77777777" w:rsidR="003A404D" w:rsidRDefault="009C1BFA">
            <w:pPr>
              <w:pStyle w:val="TableParagraph"/>
              <w:spacing w:line="225" w:lineRule="exact"/>
              <w:ind w:right="11"/>
              <w:jc w:val="center"/>
            </w:pPr>
            <w:r>
              <w:t>=</w:t>
            </w:r>
          </w:p>
        </w:tc>
        <w:tc>
          <w:tcPr>
            <w:tcW w:w="927" w:type="dxa"/>
          </w:tcPr>
          <w:p w14:paraId="021455A4" w14:textId="77777777" w:rsidR="003A404D" w:rsidRDefault="009C1BFA">
            <w:pPr>
              <w:pStyle w:val="TableParagraph"/>
              <w:spacing w:line="225" w:lineRule="exact"/>
              <w:ind w:left="157"/>
            </w:pPr>
            <w:r>
              <w:t>1 Point</w:t>
            </w:r>
          </w:p>
        </w:tc>
      </w:tr>
    </w:tbl>
    <w:p w14:paraId="1042EE1C" w14:textId="77777777" w:rsidR="003A404D" w:rsidRDefault="009C1BFA">
      <w:pPr>
        <w:pStyle w:val="BodyText"/>
        <w:spacing w:before="125"/>
        <w:ind w:left="158" w:right="126"/>
        <w:jc w:val="both"/>
      </w:pPr>
      <w:r>
        <w:t>Each</w:t>
      </w:r>
      <w:r>
        <w:rPr>
          <w:spacing w:val="-9"/>
        </w:rPr>
        <w:t xml:space="preserve"> </w:t>
      </w:r>
      <w:r>
        <w:t>Facet</w:t>
      </w:r>
      <w:r>
        <w:rPr>
          <w:spacing w:val="-7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considered</w:t>
      </w:r>
      <w:r>
        <w:rPr>
          <w:spacing w:val="-8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terms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contribution</w:t>
      </w:r>
      <w:r>
        <w:rPr>
          <w:spacing w:val="-8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satisfy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Estate</w:t>
      </w:r>
      <w:r>
        <w:rPr>
          <w:spacing w:val="-7"/>
        </w:rPr>
        <w:t xml:space="preserve"> </w:t>
      </w:r>
      <w:r>
        <w:t>Objectives.</w:t>
      </w:r>
      <w:r>
        <w:rPr>
          <w:spacing w:val="33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key</w:t>
      </w:r>
      <w:r>
        <w:rPr>
          <w:spacing w:val="-7"/>
        </w:rPr>
        <w:t xml:space="preserve"> </w:t>
      </w:r>
      <w:r>
        <w:t>drivers</w:t>
      </w:r>
      <w:r>
        <w:rPr>
          <w:spacing w:val="-8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the</w:t>
      </w:r>
      <w:r>
        <w:rPr>
          <w:spacing w:val="-48"/>
        </w:rPr>
        <w:t xml:space="preserve"> </w:t>
      </w:r>
      <w:r>
        <w:rPr>
          <w:spacing w:val="-1"/>
        </w:rPr>
        <w:t>Estate</w:t>
      </w:r>
      <w:r>
        <w:rPr>
          <w:spacing w:val="-12"/>
        </w:rPr>
        <w:t xml:space="preserve"> </w:t>
      </w:r>
      <w:r>
        <w:rPr>
          <w:spacing w:val="-1"/>
        </w:rPr>
        <w:t>Objectives</w:t>
      </w:r>
      <w:r>
        <w:rPr>
          <w:spacing w:val="-9"/>
        </w:rPr>
        <w:t xml:space="preserve"> </w:t>
      </w:r>
      <w:r>
        <w:t>focus</w:t>
      </w:r>
      <w:r>
        <w:rPr>
          <w:spacing w:val="-10"/>
        </w:rPr>
        <w:t xml:space="preserve"> </w:t>
      </w:r>
      <w:r>
        <w:t>particularly</w:t>
      </w:r>
      <w:r>
        <w:rPr>
          <w:spacing w:val="-11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suitability</w:t>
      </w:r>
      <w:r>
        <w:rPr>
          <w:spacing w:val="-10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estate,</w:t>
      </w:r>
      <w:r>
        <w:rPr>
          <w:spacing w:val="-9"/>
        </w:rPr>
        <w:t xml:space="preserve"> </w:t>
      </w:r>
      <w:r>
        <w:t>flexibility</w:t>
      </w:r>
      <w:r>
        <w:rPr>
          <w:spacing w:val="-1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compliance</w:t>
      </w:r>
      <w:r>
        <w:rPr>
          <w:spacing w:val="-9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standards.</w:t>
      </w:r>
      <w:r>
        <w:rPr>
          <w:spacing w:val="-47"/>
        </w:rPr>
        <w:t xml:space="preserve"> </w:t>
      </w:r>
      <w:r>
        <w:t>Therefore, for those facets which have a greater contribution to the objectives, a weighting has been</w:t>
      </w:r>
      <w:r>
        <w:rPr>
          <w:spacing w:val="1"/>
        </w:rPr>
        <w:t xml:space="preserve"> </w:t>
      </w:r>
      <w:r>
        <w:t>applied.</w:t>
      </w:r>
      <w:r>
        <w:rPr>
          <w:spacing w:val="1"/>
        </w:rPr>
        <w:t xml:space="preserve"> </w:t>
      </w:r>
      <w:r>
        <w:t>In addition, for each Facet, a Target Score of 3 for each facet is considered to be a challenging</w:t>
      </w:r>
      <w:r>
        <w:rPr>
          <w:spacing w:val="1"/>
        </w:rPr>
        <w:t xml:space="preserve"> </w:t>
      </w:r>
      <w:r>
        <w:t>but achievable target (as set out below).</w:t>
      </w:r>
      <w:r>
        <w:rPr>
          <w:spacing w:val="1"/>
        </w:rPr>
        <w:t xml:space="preserve"> </w:t>
      </w:r>
      <w:r>
        <w:t>The p</w:t>
      </w:r>
      <w:r>
        <w:t>urpose of this is to define the minimum overall score</w:t>
      </w:r>
      <w:r>
        <w:rPr>
          <w:spacing w:val="1"/>
        </w:rPr>
        <w:t xml:space="preserve"> </w:t>
      </w:r>
      <w:r>
        <w:t>required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satisfy</w:t>
      </w:r>
      <w:r>
        <w:rPr>
          <w:spacing w:val="-2"/>
        </w:rPr>
        <w:t xml:space="preserve"> </w:t>
      </w:r>
      <w:r>
        <w:t>the Estate Objectives.</w:t>
      </w:r>
    </w:p>
    <w:p w14:paraId="72B550EE" w14:textId="77777777" w:rsidR="003A404D" w:rsidRDefault="009C1BFA">
      <w:pPr>
        <w:pStyle w:val="BodyText"/>
        <w:spacing w:before="3"/>
        <w:rPr>
          <w:sz w:val="12"/>
        </w:rPr>
      </w:pPr>
      <w:r>
        <w:pict w14:anchorId="37E4915F">
          <v:group id="docshapegroup8" o:spid="_x0000_s1057" style="position:absolute;margin-left:73.2pt;margin-top:8.7pt;width:456.2pt;height:154.5pt;z-index:-251650048;mso-wrap-distance-left:0;mso-wrap-distance-right:0;mso-position-horizontal-relative:page" coordorigin="1464,174" coordsize="9124,3090">
            <v:rect id="docshape9" o:spid="_x0000_s1078" style="position:absolute;left:1464;top:173;width:2559;height:579" fillcolor="#aa5028" stroked="f"/>
            <v:shape id="docshape10" o:spid="_x0000_s1077" style="position:absolute;left:4073;top:173;width:6515;height:579" coordorigin="4074,174" coordsize="6515,579" o:spt="100" adj="0,,0" path="m5696,174r-1622,l4074,752r1622,l5696,174xm7372,174r-1625,l5747,752r1625,l7372,174xm9045,174r-1623,l7422,752r1623,l9045,174xm10588,174r-1493,l9095,752r1493,l10588,174xe" fillcolor="#fad3b4" stroked="f">
              <v:stroke joinstyle="round"/>
              <v:formulas/>
              <v:path arrowok="t" o:connecttype="segments"/>
            </v:shape>
            <v:rect id="docshape11" o:spid="_x0000_s1076" style="position:absolute;left:1464;top:802;width:2559;height:308" fillcolor="#aa5028" stroked="f"/>
            <v:shape id="docshape12" o:spid="_x0000_s1075" style="position:absolute;left:4073;top:802;width:6515;height:308" coordorigin="4074,802" coordsize="6515,308" o:spt="100" adj="0,,0" path="m5696,802r-1622,l4074,1110r1622,l5696,802xm7372,802r-1625,l5747,1110r1625,l7372,802xm9045,802r-1623,l7422,1110r1623,l9045,802xm10588,802r-1493,l9095,1110r1493,l10588,802xe" fillcolor="#fad3b4" stroked="f">
              <v:stroke joinstyle="round"/>
              <v:formulas/>
              <v:path arrowok="t" o:connecttype="segments"/>
            </v:shape>
            <v:rect id="docshape13" o:spid="_x0000_s1074" style="position:absolute;left:1464;top:1160;width:2559;height:310" fillcolor="#aa5028" stroked="f"/>
            <v:shape id="docshape14" o:spid="_x0000_s1073" style="position:absolute;left:4073;top:1160;width:6515;height:310" coordorigin="4074,1160" coordsize="6515,310" o:spt="100" adj="0,,0" path="m5696,1160r-1622,l4074,1470r1622,l5696,1160xm7372,1160r-1625,l5747,1470r1625,l7372,1160xm9045,1160r-1623,l7422,1470r1623,l9045,1160xm10588,1160r-1493,l9095,1470r1493,l10588,1160xe" fillcolor="#fad3b4" stroked="f">
              <v:stroke joinstyle="round"/>
              <v:formulas/>
              <v:path arrowok="t" o:connecttype="segments"/>
            </v:shape>
            <v:rect id="docshape15" o:spid="_x0000_s1072" style="position:absolute;left:1464;top:1517;width:2559;height:310" fillcolor="#aa5028" stroked="f"/>
            <v:shape id="docshape16" o:spid="_x0000_s1071" style="position:absolute;left:4073;top:1517;width:6515;height:310" coordorigin="4074,1518" coordsize="6515,310" o:spt="100" adj="0,,0" path="m5696,1518r-1622,l4074,1827r1622,l5696,1518xm7372,1518r-1625,l5747,1827r1625,l7372,1518xm9045,1518r-1623,l7422,1827r1623,l9045,1518xm10588,1518r-1493,l9095,1827r1493,l10588,1518xe" fillcolor="#fad3b4" stroked="f">
              <v:stroke joinstyle="round"/>
              <v:formulas/>
              <v:path arrowok="t" o:connecttype="segments"/>
            </v:shape>
            <v:rect id="docshape17" o:spid="_x0000_s1070" style="position:absolute;left:1464;top:1877;width:2559;height:308" fillcolor="#aa5028" stroked="f"/>
            <v:shape id="docshape18" o:spid="_x0000_s1069" style="position:absolute;left:4073;top:1877;width:6515;height:308" coordorigin="4074,1878" coordsize="6515,308" o:spt="100" adj="0,,0" path="m5696,1878r-1622,l4074,2185r1622,l5696,1878xm7372,1878r-1625,l5747,2185r1625,l7372,1878xm9045,1878r-1623,l7422,2185r1623,l9045,1878xm10588,1878r-1493,l9095,2185r1493,l10588,1878xe" fillcolor="#fad3b4" stroked="f">
              <v:stroke joinstyle="round"/>
              <v:formulas/>
              <v:path arrowok="t" o:connecttype="segments"/>
            </v:shape>
            <v:rect id="docshape19" o:spid="_x0000_s1068" style="position:absolute;left:1464;top:2235;width:2559;height:310" fillcolor="#aa5028" stroked="f"/>
            <v:shape id="docshape20" o:spid="_x0000_s1067" style="position:absolute;left:4073;top:2235;width:6515;height:310" coordorigin="4074,2235" coordsize="6515,310" o:spt="100" adj="0,,0" path="m5696,2235r-1622,l4074,2545r1622,l5696,2235xm7372,2235r-1625,l5747,2545r1625,l7372,2235xm9045,2235r-1623,l7422,2545r1623,l9045,2235xm10588,2235r-1493,l9095,2545r1493,l10588,2235xe" fillcolor="#fad3b4" stroked="f">
              <v:stroke joinstyle="round"/>
              <v:formulas/>
              <v:path arrowok="t" o:connecttype="segments"/>
            </v:shape>
            <v:rect id="docshape21" o:spid="_x0000_s1066" style="position:absolute;left:1464;top:2595;width:2559;height:308" fillcolor="#aa5028" stroked="f"/>
            <v:shape id="docshape22" o:spid="_x0000_s1065" style="position:absolute;left:4073;top:2595;width:6515;height:308" coordorigin="4074,2595" coordsize="6515,308" o:spt="100" adj="0,,0" path="m5696,2595r-1622,l4074,2903r1622,l5696,2595xm7372,2595r-1625,l5747,2903r1625,l7372,2595xm9045,2595r-1623,l7422,2903r1623,l9045,2595xm10588,2595r-1493,l9095,2903r1493,l10588,2595xe" fillcolor="#fad3b4" stroked="f">
              <v:stroke joinstyle="round"/>
              <v:formulas/>
              <v:path arrowok="t" o:connecttype="segments"/>
            </v:shape>
            <v:rect id="docshape23" o:spid="_x0000_s1064" style="position:absolute;left:1464;top:2953;width:2559;height:310" fillcolor="#aa5028" stroked="f"/>
            <v:shape id="docshape24" o:spid="_x0000_s1063" style="position:absolute;left:4073;top:2953;width:6515;height:310" coordorigin="4074,2953" coordsize="6515,310" o:spt="100" adj="0,,0" path="m5696,2953r-1622,l4074,3263r1622,l5696,2953xm7372,2953r-1625,l5747,3263r1625,l7372,2953xm9045,2953r-1623,l7422,3263r1623,l9045,2953xm10588,2953r-1493,l9095,3263r1493,l10588,2953xe" fillcolor="#fad3b4" stroked="f">
              <v:stroke joinstyle="round"/>
              <v:formulas/>
              <v:path arrowok="t" o:connecttype="segments"/>
            </v:shape>
            <v:shape id="docshape25" o:spid="_x0000_s1062" type="#_x0000_t202" style="position:absolute;left:1572;top:236;width:2177;height:3001" filled="f" stroked="f">
              <v:textbox inset="0,0,0,0">
                <w:txbxContent>
                  <w:p w14:paraId="24F88920" w14:textId="77777777" w:rsidR="003A404D" w:rsidRDefault="009C1BFA">
                    <w:pPr>
                      <w:spacing w:line="225" w:lineRule="exact"/>
                      <w:rPr>
                        <w:b/>
                      </w:rPr>
                    </w:pPr>
                    <w:r>
                      <w:rPr>
                        <w:b/>
                        <w:color w:val="FFFFFF"/>
                      </w:rPr>
                      <w:t>Facet</w:t>
                    </w:r>
                  </w:p>
                  <w:p w14:paraId="6DB14FB6" w14:textId="77777777" w:rsidR="003A404D" w:rsidRDefault="003A404D">
                    <w:pPr>
                      <w:spacing w:before="6"/>
                      <w:rPr>
                        <w:b/>
                        <w:sz w:val="29"/>
                      </w:rPr>
                    </w:pPr>
                  </w:p>
                  <w:p w14:paraId="464BF712" w14:textId="77777777" w:rsidR="003A404D" w:rsidRDefault="009C1BFA">
                    <w:pPr>
                      <w:numPr>
                        <w:ilvl w:val="0"/>
                        <w:numId w:val="2"/>
                      </w:numPr>
                      <w:tabs>
                        <w:tab w:val="left" w:pos="176"/>
                      </w:tabs>
                      <w:rPr>
                        <w:b/>
                      </w:rPr>
                    </w:pPr>
                    <w:r>
                      <w:rPr>
                        <w:b/>
                        <w:color w:val="FFFFFF"/>
                      </w:rPr>
                      <w:t>Physical</w:t>
                    </w:r>
                    <w:r>
                      <w:rPr>
                        <w:b/>
                        <w:color w:val="FFFFFF"/>
                        <w:spacing w:val="-5"/>
                      </w:rPr>
                      <w:t xml:space="preserve"> </w:t>
                    </w:r>
                    <w:r>
                      <w:rPr>
                        <w:b/>
                        <w:color w:val="FFFFFF"/>
                      </w:rPr>
                      <w:t>Condition</w:t>
                    </w:r>
                  </w:p>
                  <w:p w14:paraId="6B52546A" w14:textId="77777777" w:rsidR="003A404D" w:rsidRDefault="009C1BFA">
                    <w:pPr>
                      <w:numPr>
                        <w:ilvl w:val="0"/>
                        <w:numId w:val="2"/>
                      </w:numPr>
                      <w:tabs>
                        <w:tab w:val="left" w:pos="176"/>
                      </w:tabs>
                      <w:spacing w:before="89"/>
                      <w:rPr>
                        <w:b/>
                      </w:rPr>
                    </w:pPr>
                    <w:r>
                      <w:rPr>
                        <w:b/>
                        <w:color w:val="FFFFFF"/>
                      </w:rPr>
                      <w:t>Functional</w:t>
                    </w:r>
                    <w:r>
                      <w:rPr>
                        <w:b/>
                        <w:color w:val="FFFFFF"/>
                        <w:spacing w:val="-4"/>
                      </w:rPr>
                      <w:t xml:space="preserve"> </w:t>
                    </w:r>
                    <w:r>
                      <w:rPr>
                        <w:b/>
                        <w:color w:val="FFFFFF"/>
                      </w:rPr>
                      <w:t>Suitability</w:t>
                    </w:r>
                  </w:p>
                  <w:p w14:paraId="507D4F68" w14:textId="77777777" w:rsidR="003A404D" w:rsidRDefault="009C1BFA">
                    <w:pPr>
                      <w:numPr>
                        <w:ilvl w:val="0"/>
                        <w:numId w:val="2"/>
                      </w:numPr>
                      <w:tabs>
                        <w:tab w:val="left" w:pos="176"/>
                      </w:tabs>
                      <w:spacing w:before="89"/>
                      <w:rPr>
                        <w:b/>
                      </w:rPr>
                    </w:pPr>
                    <w:r>
                      <w:rPr>
                        <w:b/>
                        <w:color w:val="FFFFFF"/>
                      </w:rPr>
                      <w:t>Space</w:t>
                    </w:r>
                    <w:r>
                      <w:rPr>
                        <w:b/>
                        <w:color w:val="FFFFFF"/>
                        <w:spacing w:val="-4"/>
                      </w:rPr>
                      <w:t xml:space="preserve"> </w:t>
                    </w:r>
                    <w:r>
                      <w:rPr>
                        <w:b/>
                        <w:color w:val="FFFFFF"/>
                      </w:rPr>
                      <w:t>Utilisation</w:t>
                    </w:r>
                  </w:p>
                  <w:p w14:paraId="725C2E02" w14:textId="77777777" w:rsidR="003A404D" w:rsidRDefault="009C1BFA">
                    <w:pPr>
                      <w:numPr>
                        <w:ilvl w:val="0"/>
                        <w:numId w:val="2"/>
                      </w:numPr>
                      <w:tabs>
                        <w:tab w:val="left" w:pos="176"/>
                      </w:tabs>
                      <w:spacing w:before="91"/>
                      <w:rPr>
                        <w:b/>
                      </w:rPr>
                    </w:pPr>
                    <w:r>
                      <w:rPr>
                        <w:b/>
                        <w:color w:val="FFFFFF"/>
                      </w:rPr>
                      <w:t>Quality</w:t>
                    </w:r>
                  </w:p>
                  <w:p w14:paraId="555DEBC6" w14:textId="77777777" w:rsidR="003A404D" w:rsidRDefault="009C1BFA">
                    <w:pPr>
                      <w:numPr>
                        <w:ilvl w:val="0"/>
                        <w:numId w:val="2"/>
                      </w:numPr>
                      <w:tabs>
                        <w:tab w:val="left" w:pos="176"/>
                      </w:tabs>
                      <w:spacing w:before="90"/>
                      <w:rPr>
                        <w:b/>
                      </w:rPr>
                    </w:pPr>
                    <w:r>
                      <w:rPr>
                        <w:b/>
                        <w:color w:val="FFFFFF"/>
                      </w:rPr>
                      <w:t>Statutory</w:t>
                    </w:r>
                    <w:r>
                      <w:rPr>
                        <w:b/>
                        <w:color w:val="FFFFFF"/>
                        <w:spacing w:val="-4"/>
                      </w:rPr>
                      <w:t xml:space="preserve"> </w:t>
                    </w:r>
                    <w:r>
                      <w:rPr>
                        <w:b/>
                        <w:color w:val="FFFFFF"/>
                      </w:rPr>
                      <w:t>Compliance</w:t>
                    </w:r>
                  </w:p>
                  <w:p w14:paraId="0F2AFE3F" w14:textId="77777777" w:rsidR="003A404D" w:rsidRDefault="009C1BFA">
                    <w:pPr>
                      <w:numPr>
                        <w:ilvl w:val="0"/>
                        <w:numId w:val="2"/>
                      </w:numPr>
                      <w:tabs>
                        <w:tab w:val="left" w:pos="176"/>
                      </w:tabs>
                      <w:spacing w:before="10" w:line="350" w:lineRule="atLeast"/>
                      <w:ind w:left="0" w:right="1374" w:firstLine="0"/>
                      <w:rPr>
                        <w:b/>
                      </w:rPr>
                    </w:pPr>
                    <w:r>
                      <w:rPr>
                        <w:b/>
                        <w:color w:val="FFFFFF"/>
                        <w:spacing w:val="-1"/>
                      </w:rPr>
                      <w:t>Energy</w:t>
                    </w:r>
                    <w:r>
                      <w:rPr>
                        <w:b/>
                        <w:color w:val="FFFFFF"/>
                        <w:spacing w:val="-47"/>
                      </w:rPr>
                      <w:t xml:space="preserve"> </w:t>
                    </w:r>
                    <w:r>
                      <w:rPr>
                        <w:b/>
                        <w:color w:val="FFFFFF"/>
                      </w:rPr>
                      <w:t>TOTAL</w:t>
                    </w:r>
                  </w:p>
                </w:txbxContent>
              </v:textbox>
            </v:shape>
            <v:shape id="docshape26" o:spid="_x0000_s1061" type="#_x0000_t202" style="position:absolute;left:4354;top:236;width:1082;height:3001" filled="f" stroked="f">
              <v:textbox inset="0,0,0,0">
                <w:txbxContent>
                  <w:p w14:paraId="66E73F5F" w14:textId="77777777" w:rsidR="003A404D" w:rsidRDefault="009C1BFA">
                    <w:pPr>
                      <w:spacing w:line="225" w:lineRule="exact"/>
                      <w:ind w:left="-1" w:right="18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Min.</w:t>
                    </w:r>
                    <w:r>
                      <w:rPr>
                        <w:b/>
                        <w:spacing w:val="-11"/>
                      </w:rPr>
                      <w:t xml:space="preserve"> </w:t>
                    </w:r>
                    <w:r>
                      <w:rPr>
                        <w:b/>
                      </w:rPr>
                      <w:t>Target</w:t>
                    </w:r>
                  </w:p>
                  <w:p w14:paraId="50772076" w14:textId="77777777" w:rsidR="003A404D" w:rsidRDefault="009C1BFA">
                    <w:pPr>
                      <w:spacing w:before="2"/>
                      <w:ind w:right="18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Score</w:t>
                    </w:r>
                  </w:p>
                  <w:p w14:paraId="05253FDD" w14:textId="77777777" w:rsidR="003A404D" w:rsidRDefault="009C1BFA">
                    <w:pPr>
                      <w:spacing w:before="89"/>
                      <w:ind w:right="17"/>
                      <w:jc w:val="center"/>
                    </w:pPr>
                    <w:r>
                      <w:t>3</w:t>
                    </w:r>
                  </w:p>
                  <w:p w14:paraId="010FB178" w14:textId="77777777" w:rsidR="003A404D" w:rsidRDefault="009C1BFA">
                    <w:pPr>
                      <w:spacing w:before="89"/>
                      <w:ind w:right="17"/>
                      <w:jc w:val="center"/>
                    </w:pPr>
                    <w:r>
                      <w:t>3</w:t>
                    </w:r>
                  </w:p>
                  <w:p w14:paraId="5217F434" w14:textId="77777777" w:rsidR="003A404D" w:rsidRDefault="009C1BFA">
                    <w:pPr>
                      <w:spacing w:before="89"/>
                      <w:ind w:right="17"/>
                      <w:jc w:val="center"/>
                    </w:pPr>
                    <w:r>
                      <w:t>3</w:t>
                    </w:r>
                  </w:p>
                  <w:p w14:paraId="7C003DCA" w14:textId="77777777" w:rsidR="003A404D" w:rsidRDefault="009C1BFA">
                    <w:pPr>
                      <w:spacing w:before="92"/>
                      <w:ind w:right="17"/>
                      <w:jc w:val="center"/>
                    </w:pPr>
                    <w:r>
                      <w:t>3</w:t>
                    </w:r>
                  </w:p>
                  <w:p w14:paraId="304F5DF4" w14:textId="77777777" w:rsidR="003A404D" w:rsidRDefault="009C1BFA">
                    <w:pPr>
                      <w:spacing w:before="89"/>
                      <w:ind w:right="17"/>
                      <w:jc w:val="center"/>
                    </w:pPr>
                    <w:r>
                      <w:t>3</w:t>
                    </w:r>
                  </w:p>
                  <w:p w14:paraId="6FD41EF2" w14:textId="77777777" w:rsidR="003A404D" w:rsidRDefault="009C1BFA">
                    <w:pPr>
                      <w:spacing w:before="92"/>
                      <w:ind w:right="17"/>
                      <w:jc w:val="center"/>
                    </w:pPr>
                    <w:r>
                      <w:t>3</w:t>
                    </w:r>
                  </w:p>
                  <w:p w14:paraId="37B42ACB" w14:textId="77777777" w:rsidR="003A404D" w:rsidRDefault="009C1BFA">
                    <w:pPr>
                      <w:spacing w:before="89" w:line="265" w:lineRule="exact"/>
                      <w:ind w:left="4" w:right="18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18</w:t>
                    </w:r>
                  </w:p>
                </w:txbxContent>
              </v:textbox>
            </v:shape>
            <v:shape id="docshape27" o:spid="_x0000_s1060" type="#_x0000_t202" style="position:absolute;left:6089;top:236;width:960;height:221" filled="f" stroked="f">
              <v:textbox inset="0,0,0,0">
                <w:txbxContent>
                  <w:p w14:paraId="783D7D71" w14:textId="77777777" w:rsidR="003A404D" w:rsidRDefault="009C1BFA">
                    <w:pPr>
                      <w:spacing w:line="221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Weighting</w:t>
                    </w:r>
                  </w:p>
                </w:txbxContent>
              </v:textbox>
            </v:shape>
            <v:shape id="docshape28" o:spid="_x0000_s1059" type="#_x0000_t202" style="position:absolute;left:6346;top:864;width:444;height:2015" filled="f" stroked="f">
              <v:textbox inset="0,0,0,0">
                <w:txbxContent>
                  <w:p w14:paraId="75C45595" w14:textId="77777777" w:rsidR="003A404D" w:rsidRDefault="009C1BFA">
                    <w:pPr>
                      <w:spacing w:line="225" w:lineRule="exact"/>
                    </w:pPr>
                    <w:r>
                      <w:t>x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0.9</w:t>
                    </w:r>
                  </w:p>
                  <w:p w14:paraId="081434CF" w14:textId="77777777" w:rsidR="003A404D" w:rsidRDefault="009C1BFA">
                    <w:pPr>
                      <w:spacing w:before="89"/>
                    </w:pPr>
                    <w:r>
                      <w:t>x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1.0</w:t>
                    </w:r>
                  </w:p>
                  <w:p w14:paraId="0A3AB076" w14:textId="77777777" w:rsidR="003A404D" w:rsidRDefault="009C1BFA">
                    <w:pPr>
                      <w:spacing w:before="89"/>
                    </w:pPr>
                    <w:r>
                      <w:t>x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0.9</w:t>
                    </w:r>
                  </w:p>
                  <w:p w14:paraId="08904862" w14:textId="77777777" w:rsidR="003A404D" w:rsidRDefault="009C1BFA">
                    <w:pPr>
                      <w:spacing w:before="91"/>
                    </w:pPr>
                    <w:r>
                      <w:t>x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0.8</w:t>
                    </w:r>
                  </w:p>
                  <w:p w14:paraId="22357CD8" w14:textId="77777777" w:rsidR="003A404D" w:rsidRDefault="009C1BFA">
                    <w:pPr>
                      <w:spacing w:before="89"/>
                    </w:pPr>
                    <w:r>
                      <w:t>x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1.0</w:t>
                    </w:r>
                  </w:p>
                  <w:p w14:paraId="79032882" w14:textId="77777777" w:rsidR="003A404D" w:rsidRDefault="009C1BFA">
                    <w:pPr>
                      <w:spacing w:before="92" w:line="265" w:lineRule="exact"/>
                    </w:pPr>
                    <w:r>
                      <w:t>x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0.8</w:t>
                    </w:r>
                  </w:p>
                </w:txbxContent>
              </v:textbox>
            </v:shape>
            <v:shape id="docshape29" o:spid="_x0000_s1058" type="#_x0000_t202" style="position:absolute;left:7549;top:236;width:3016;height:3001" filled="f" stroked="f">
              <v:textbox inset="0,0,0,0">
                <w:txbxContent>
                  <w:p w14:paraId="74B90C8A" w14:textId="77777777" w:rsidR="003A404D" w:rsidRDefault="009C1BFA">
                    <w:pPr>
                      <w:tabs>
                        <w:tab w:val="left" w:pos="1591"/>
                      </w:tabs>
                      <w:spacing w:line="225" w:lineRule="exact"/>
                      <w:ind w:right="18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Min. Weighted</w:t>
                    </w:r>
                    <w:r>
                      <w:rPr>
                        <w:b/>
                      </w:rPr>
                      <w:tab/>
                      <w:t>Max.</w:t>
                    </w:r>
                    <w:r>
                      <w:rPr>
                        <w:b/>
                        <w:spacing w:val="-11"/>
                      </w:rPr>
                      <w:t xml:space="preserve"> </w:t>
                    </w:r>
                    <w:r>
                      <w:rPr>
                        <w:b/>
                      </w:rPr>
                      <w:t>Weighted</w:t>
                    </w:r>
                  </w:p>
                  <w:p w14:paraId="7A22EDC9" w14:textId="77777777" w:rsidR="003A404D" w:rsidRDefault="009C1BFA">
                    <w:pPr>
                      <w:tabs>
                        <w:tab w:val="left" w:pos="1610"/>
                      </w:tabs>
                      <w:spacing w:before="2"/>
                      <w:ind w:right="39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Score</w:t>
                    </w:r>
                    <w:r>
                      <w:rPr>
                        <w:b/>
                      </w:rPr>
                      <w:tab/>
                    </w:r>
                    <w:proofErr w:type="spellStart"/>
                    <w:r>
                      <w:rPr>
                        <w:b/>
                      </w:rPr>
                      <w:t>Score</w:t>
                    </w:r>
                    <w:proofErr w:type="spellEnd"/>
                  </w:p>
                  <w:p w14:paraId="29092857" w14:textId="77777777" w:rsidR="003A404D" w:rsidRDefault="009C1BFA">
                    <w:pPr>
                      <w:tabs>
                        <w:tab w:val="left" w:pos="1610"/>
                      </w:tabs>
                      <w:spacing w:before="89"/>
                      <w:ind w:right="38"/>
                      <w:jc w:val="center"/>
                    </w:pPr>
                    <w:r>
                      <w:t>2.7</w:t>
                    </w:r>
                    <w:r>
                      <w:tab/>
                      <w:t>3.6</w:t>
                    </w:r>
                  </w:p>
                  <w:p w14:paraId="5F5D4FDF" w14:textId="77777777" w:rsidR="003A404D" w:rsidRDefault="009C1BFA">
                    <w:pPr>
                      <w:tabs>
                        <w:tab w:val="left" w:pos="1610"/>
                      </w:tabs>
                      <w:spacing w:before="89"/>
                      <w:ind w:right="38"/>
                      <w:jc w:val="center"/>
                    </w:pPr>
                    <w:r>
                      <w:t>3.0</w:t>
                    </w:r>
                    <w:r>
                      <w:tab/>
                      <w:t>4.0</w:t>
                    </w:r>
                  </w:p>
                  <w:p w14:paraId="19CDF5AE" w14:textId="77777777" w:rsidR="003A404D" w:rsidRDefault="009C1BFA">
                    <w:pPr>
                      <w:tabs>
                        <w:tab w:val="left" w:pos="1610"/>
                      </w:tabs>
                      <w:spacing w:before="89"/>
                      <w:ind w:right="38"/>
                      <w:jc w:val="center"/>
                    </w:pPr>
                    <w:r>
                      <w:t>2.7</w:t>
                    </w:r>
                    <w:r>
                      <w:tab/>
                      <w:t>3.6</w:t>
                    </w:r>
                  </w:p>
                  <w:p w14:paraId="0D56DB9F" w14:textId="77777777" w:rsidR="003A404D" w:rsidRDefault="009C1BFA">
                    <w:pPr>
                      <w:tabs>
                        <w:tab w:val="left" w:pos="1610"/>
                      </w:tabs>
                      <w:spacing w:before="92"/>
                      <w:ind w:right="38"/>
                      <w:jc w:val="center"/>
                    </w:pPr>
                    <w:r>
                      <w:t>2.4</w:t>
                    </w:r>
                    <w:r>
                      <w:tab/>
                      <w:t>3.2</w:t>
                    </w:r>
                  </w:p>
                  <w:p w14:paraId="58341A35" w14:textId="77777777" w:rsidR="003A404D" w:rsidRDefault="009C1BFA">
                    <w:pPr>
                      <w:tabs>
                        <w:tab w:val="left" w:pos="1610"/>
                      </w:tabs>
                      <w:spacing w:before="89"/>
                      <w:ind w:right="38"/>
                      <w:jc w:val="center"/>
                    </w:pPr>
                    <w:r>
                      <w:t>3.0</w:t>
                    </w:r>
                    <w:r>
                      <w:tab/>
                      <w:t>4.0</w:t>
                    </w:r>
                  </w:p>
                  <w:p w14:paraId="61DE4CFA" w14:textId="77777777" w:rsidR="003A404D" w:rsidRDefault="009C1BFA">
                    <w:pPr>
                      <w:tabs>
                        <w:tab w:val="left" w:pos="1610"/>
                      </w:tabs>
                      <w:spacing w:before="92"/>
                      <w:ind w:right="38"/>
                      <w:jc w:val="center"/>
                    </w:pPr>
                    <w:r>
                      <w:t>2.4</w:t>
                    </w:r>
                    <w:r>
                      <w:tab/>
                      <w:t>3.2</w:t>
                    </w:r>
                  </w:p>
                  <w:p w14:paraId="283BF7FA" w14:textId="77777777" w:rsidR="003A404D" w:rsidRDefault="009C1BFA">
                    <w:pPr>
                      <w:tabs>
                        <w:tab w:val="left" w:pos="1610"/>
                      </w:tabs>
                      <w:spacing w:before="89" w:line="265" w:lineRule="exact"/>
                      <w:ind w:right="38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16.2</w:t>
                    </w:r>
                    <w:r>
                      <w:rPr>
                        <w:b/>
                      </w:rPr>
                      <w:tab/>
                      <w:t>21.6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0EEB379" w14:textId="77777777" w:rsidR="003A404D" w:rsidRDefault="003A404D">
      <w:pPr>
        <w:pStyle w:val="BodyText"/>
        <w:spacing w:before="11"/>
        <w:rPr>
          <w:sz w:val="8"/>
        </w:rPr>
      </w:pPr>
    </w:p>
    <w:p w14:paraId="5067E9EB" w14:textId="77777777" w:rsidR="003A404D" w:rsidRDefault="009C1BFA">
      <w:pPr>
        <w:pStyle w:val="BodyText"/>
        <w:spacing w:before="56"/>
        <w:ind w:left="158" w:right="127"/>
        <w:jc w:val="both"/>
      </w:pPr>
      <w:r>
        <w:t>Buildings scoring 16.2 or more should be considered a viable asset. Maintenance should be applied</w:t>
      </w:r>
      <w:r>
        <w:rPr>
          <w:spacing w:val="1"/>
        </w:rPr>
        <w:t xml:space="preserve"> </w:t>
      </w:r>
      <w:r>
        <w:t>accordingly to keep or improve the current condition. Those scoring less than 16.2 will be carefully</w:t>
      </w:r>
      <w:r>
        <w:rPr>
          <w:spacing w:val="1"/>
        </w:rPr>
        <w:t xml:space="preserve"> </w:t>
      </w:r>
      <w:r>
        <w:t>considered</w:t>
      </w:r>
      <w:r>
        <w:rPr>
          <w:spacing w:val="-5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improvement,</w:t>
      </w:r>
      <w:r>
        <w:rPr>
          <w:spacing w:val="-2"/>
        </w:rPr>
        <w:t xml:space="preserve"> </w:t>
      </w:r>
      <w:r>
        <w:t>rationalisation</w:t>
      </w:r>
      <w:r>
        <w:rPr>
          <w:spacing w:val="-2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disposal, as</w:t>
      </w:r>
      <w:r>
        <w:rPr>
          <w:spacing w:val="-1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represent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viable</w:t>
      </w:r>
      <w:r>
        <w:rPr>
          <w:spacing w:val="-1"/>
        </w:rPr>
        <w:t xml:space="preserve"> </w:t>
      </w:r>
      <w:r>
        <w:t>future</w:t>
      </w:r>
      <w:r>
        <w:rPr>
          <w:spacing w:val="-4"/>
        </w:rPr>
        <w:t xml:space="preserve"> </w:t>
      </w:r>
      <w:r>
        <w:t>asset.</w:t>
      </w:r>
    </w:p>
    <w:p w14:paraId="3D85C8B8" w14:textId="77777777" w:rsidR="003A404D" w:rsidRDefault="009C1BFA">
      <w:pPr>
        <w:pStyle w:val="BodyText"/>
        <w:spacing w:before="121"/>
        <w:ind w:left="158" w:right="127"/>
        <w:jc w:val="both"/>
      </w:pPr>
      <w:r>
        <w:t>It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possible</w:t>
      </w:r>
      <w:r>
        <w:rPr>
          <w:spacing w:val="-7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building</w:t>
      </w:r>
      <w:r>
        <w:rPr>
          <w:spacing w:val="-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achieve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target</w:t>
      </w:r>
      <w:r>
        <w:rPr>
          <w:spacing w:val="-10"/>
        </w:rPr>
        <w:t xml:space="preserve"> </w:t>
      </w:r>
      <w:r>
        <w:t>score</w:t>
      </w:r>
      <w:r>
        <w:rPr>
          <w:spacing w:val="-8"/>
        </w:rPr>
        <w:t xml:space="preserve"> </w:t>
      </w:r>
      <w:r>
        <w:t>but</w:t>
      </w:r>
      <w:r>
        <w:rPr>
          <w:spacing w:val="-7"/>
        </w:rPr>
        <w:t xml:space="preserve"> </w:t>
      </w:r>
      <w:r>
        <w:t>fail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achieve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minimum</w:t>
      </w:r>
      <w:r>
        <w:rPr>
          <w:spacing w:val="-7"/>
        </w:rPr>
        <w:t xml:space="preserve"> </w:t>
      </w:r>
      <w:r>
        <w:t>required</w:t>
      </w:r>
      <w:r>
        <w:rPr>
          <w:spacing w:val="-9"/>
        </w:rPr>
        <w:t xml:space="preserve"> </w:t>
      </w:r>
      <w:r>
        <w:t>standard</w:t>
      </w:r>
      <w:r>
        <w:rPr>
          <w:spacing w:val="-47"/>
        </w:rPr>
        <w:t xml:space="preserve"> </w:t>
      </w:r>
      <w:r>
        <w:t>in one or more of the facets. Therefore, actions will be planned to ens</w:t>
      </w:r>
      <w:r>
        <w:t>ure all facets meet the minimum</w:t>
      </w:r>
      <w:r>
        <w:rPr>
          <w:spacing w:val="1"/>
        </w:rPr>
        <w:t xml:space="preserve"> </w:t>
      </w:r>
      <w:r>
        <w:t>standard required. Table 1 highlights example scores for a range of larger buildings in police and fire</w:t>
      </w:r>
      <w:r>
        <w:rPr>
          <w:spacing w:val="1"/>
        </w:rPr>
        <w:t xml:space="preserve"> </w:t>
      </w:r>
      <w:r>
        <w:t>estates. Those in red or orange need review. This process has been applied to all buildings within the</w:t>
      </w:r>
      <w:r>
        <w:rPr>
          <w:spacing w:val="1"/>
        </w:rPr>
        <w:t xml:space="preserve"> </w:t>
      </w:r>
      <w:r>
        <w:t>police and</w:t>
      </w:r>
      <w:r>
        <w:rPr>
          <w:spacing w:val="-1"/>
        </w:rPr>
        <w:t xml:space="preserve"> </w:t>
      </w:r>
      <w:r>
        <w:t>fire e</w:t>
      </w:r>
      <w:r>
        <w:t>states. Full</w:t>
      </w:r>
      <w:r>
        <w:rPr>
          <w:spacing w:val="-3"/>
        </w:rPr>
        <w:t xml:space="preserve"> </w:t>
      </w:r>
      <w:r>
        <w:t>details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building</w:t>
      </w:r>
      <w:r>
        <w:rPr>
          <w:spacing w:val="-2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held</w:t>
      </w:r>
      <w:r>
        <w:rPr>
          <w:spacing w:val="-1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 Joint Estates</w:t>
      </w:r>
      <w:r>
        <w:rPr>
          <w:spacing w:val="-3"/>
        </w:rPr>
        <w:t xml:space="preserve"> </w:t>
      </w:r>
      <w:r>
        <w:t>Service.</w:t>
      </w:r>
    </w:p>
    <w:p w14:paraId="50720758" w14:textId="77777777" w:rsidR="003A404D" w:rsidRDefault="003A404D">
      <w:pPr>
        <w:jc w:val="both"/>
        <w:sectPr w:rsidR="003A404D">
          <w:pgSz w:w="11910" w:h="16850"/>
          <w:pgMar w:top="1380" w:right="1140" w:bottom="1120" w:left="1260" w:header="763" w:footer="926" w:gutter="0"/>
          <w:cols w:space="720"/>
        </w:sectPr>
      </w:pPr>
    </w:p>
    <w:p w14:paraId="4190A644" w14:textId="77777777" w:rsidR="003A404D" w:rsidRDefault="009C1BFA">
      <w:pPr>
        <w:pStyle w:val="Heading2"/>
        <w:spacing w:before="32"/>
        <w:ind w:left="158"/>
        <w:jc w:val="both"/>
      </w:pPr>
      <w:r>
        <w:rPr>
          <w:color w:val="006FC0"/>
        </w:rPr>
        <w:lastRenderedPageBreak/>
        <w:t>Examples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of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high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and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low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performing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buildings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within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the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estate</w:t>
      </w:r>
    </w:p>
    <w:p w14:paraId="65475CBC" w14:textId="77777777" w:rsidR="003A404D" w:rsidRDefault="009C1BFA">
      <w:pPr>
        <w:spacing w:before="182"/>
        <w:ind w:left="158"/>
        <w:jc w:val="both"/>
        <w:rPr>
          <w:b/>
          <w:sz w:val="20"/>
        </w:rPr>
      </w:pPr>
      <w:r>
        <w:rPr>
          <w:b/>
          <w:sz w:val="20"/>
        </w:rPr>
        <w:t>Shelford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House,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Scunthorpe,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Peaks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Lane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Fire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Station,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Grimsby.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Two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our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lowest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rated</w:t>
      </w:r>
      <w:r>
        <w:rPr>
          <w:b/>
          <w:spacing w:val="6"/>
          <w:sz w:val="20"/>
        </w:rPr>
        <w:t xml:space="preserve"> </w:t>
      </w:r>
      <w:r>
        <w:rPr>
          <w:b/>
          <w:sz w:val="20"/>
        </w:rPr>
        <w:t>buildings.</w:t>
      </w:r>
    </w:p>
    <w:p w14:paraId="7DBD96EC" w14:textId="77777777" w:rsidR="003A404D" w:rsidRDefault="009C1BFA">
      <w:pPr>
        <w:pStyle w:val="BodyText"/>
        <w:spacing w:before="10"/>
        <w:rPr>
          <w:b/>
          <w:sz w:val="5"/>
        </w:rPr>
      </w:pPr>
      <w:r>
        <w:rPr>
          <w:noProof/>
        </w:rPr>
        <w:drawing>
          <wp:anchor distT="0" distB="0" distL="0" distR="0" simplePos="0" relativeHeight="251646976" behindDoc="0" locked="0" layoutInCell="1" allowOverlap="1" wp14:anchorId="56A9CD9D" wp14:editId="4B41F3A6">
            <wp:simplePos x="0" y="0"/>
            <wp:positionH relativeFrom="page">
              <wp:posOffset>902335</wp:posOffset>
            </wp:positionH>
            <wp:positionV relativeFrom="paragraph">
              <wp:posOffset>60727</wp:posOffset>
            </wp:positionV>
            <wp:extent cx="2841300" cy="1618487"/>
            <wp:effectExtent l="0" t="0" r="0" b="0"/>
            <wp:wrapTopAndBottom/>
            <wp:docPr id="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1300" cy="1618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48000" behindDoc="0" locked="0" layoutInCell="1" allowOverlap="1" wp14:anchorId="3C2D0B8F" wp14:editId="27214824">
            <wp:simplePos x="0" y="0"/>
            <wp:positionH relativeFrom="page">
              <wp:posOffset>3917950</wp:posOffset>
            </wp:positionH>
            <wp:positionV relativeFrom="paragraph">
              <wp:posOffset>60727</wp:posOffset>
            </wp:positionV>
            <wp:extent cx="2847320" cy="1621917"/>
            <wp:effectExtent l="0" t="0" r="0" b="0"/>
            <wp:wrapTopAndBottom/>
            <wp:docPr id="3" name="image5.jpeg" descr="peaks La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320" cy="1621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53DAE3" w14:textId="77777777" w:rsidR="003A404D" w:rsidRDefault="003A404D">
      <w:pPr>
        <w:pStyle w:val="BodyText"/>
        <w:spacing w:before="10"/>
        <w:rPr>
          <w:b/>
          <w:sz w:val="24"/>
        </w:rPr>
      </w:pPr>
    </w:p>
    <w:p w14:paraId="450119BF" w14:textId="77777777" w:rsidR="003A404D" w:rsidRDefault="009C1BFA">
      <w:pPr>
        <w:spacing w:before="1"/>
        <w:ind w:left="158"/>
        <w:jc w:val="both"/>
        <w:rPr>
          <w:b/>
          <w:sz w:val="20"/>
        </w:rPr>
      </w:pPr>
      <w:r>
        <w:rPr>
          <w:noProof/>
        </w:rPr>
        <w:drawing>
          <wp:anchor distT="0" distB="0" distL="0" distR="0" simplePos="0" relativeHeight="251649024" behindDoc="0" locked="0" layoutInCell="1" allowOverlap="1" wp14:anchorId="42D942BA" wp14:editId="23E1B582">
            <wp:simplePos x="0" y="0"/>
            <wp:positionH relativeFrom="page">
              <wp:posOffset>902969</wp:posOffset>
            </wp:positionH>
            <wp:positionV relativeFrom="paragraph">
              <wp:posOffset>193820</wp:posOffset>
            </wp:positionV>
            <wp:extent cx="2841300" cy="1618488"/>
            <wp:effectExtent l="0" t="0" r="0" b="0"/>
            <wp:wrapTopAndBottom/>
            <wp:docPr id="5" name="image6.jpeg" descr="6258_3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1300" cy="1618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0048" behindDoc="0" locked="0" layoutInCell="1" allowOverlap="1" wp14:anchorId="24FD1132" wp14:editId="1B898442">
            <wp:simplePos x="0" y="0"/>
            <wp:positionH relativeFrom="page">
              <wp:posOffset>3921125</wp:posOffset>
            </wp:positionH>
            <wp:positionV relativeFrom="paragraph">
              <wp:posOffset>193820</wp:posOffset>
            </wp:positionV>
            <wp:extent cx="2849828" cy="1623345"/>
            <wp:effectExtent l="0" t="0" r="0" b="0"/>
            <wp:wrapTopAndBottom/>
            <wp:docPr id="7" name="image7.jpeg" descr="Central Insi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9828" cy="162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t>Clough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Road,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Hull,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Central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Fire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Station,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Hull.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Two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our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highest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rated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buildings.</w:t>
      </w:r>
    </w:p>
    <w:p w14:paraId="564581C9" w14:textId="77777777" w:rsidR="003A404D" w:rsidRDefault="003A404D">
      <w:pPr>
        <w:pStyle w:val="BodyText"/>
        <w:spacing w:before="6"/>
        <w:rPr>
          <w:b/>
          <w:sz w:val="19"/>
        </w:rPr>
      </w:pPr>
    </w:p>
    <w:p w14:paraId="4390EE36" w14:textId="77777777" w:rsidR="003A404D" w:rsidRDefault="009C1BFA">
      <w:pPr>
        <w:pStyle w:val="Heading3"/>
        <w:spacing w:before="0"/>
      </w:pPr>
      <w:r>
        <w:rPr>
          <w:color w:val="006FC0"/>
        </w:rPr>
        <w:t>Visibility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and Accessibility -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Survey</w:t>
      </w:r>
    </w:p>
    <w:p w14:paraId="2A0F6091" w14:textId="77777777" w:rsidR="003A404D" w:rsidRDefault="009C1BFA">
      <w:pPr>
        <w:pStyle w:val="BodyText"/>
        <w:spacing w:before="119"/>
        <w:ind w:left="158" w:right="128"/>
        <w:jc w:val="both"/>
      </w:pPr>
      <w:r>
        <w:t>Featuring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our</w:t>
      </w:r>
      <w:r>
        <w:rPr>
          <w:spacing w:val="1"/>
        </w:rPr>
        <w:t xml:space="preserve"> </w:t>
      </w:r>
      <w:r>
        <w:t>strategic</w:t>
      </w:r>
      <w:r>
        <w:rPr>
          <w:spacing w:val="1"/>
        </w:rPr>
        <w:t xml:space="preserve"> </w:t>
      </w:r>
      <w:r>
        <w:t>objectives,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priority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PCC,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improve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visibility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accessibility of the police estate during and after rationalisation. This not only includes the physical</w:t>
      </w:r>
      <w:r>
        <w:rPr>
          <w:spacing w:val="1"/>
        </w:rPr>
        <w:t xml:space="preserve"> </w:t>
      </w:r>
      <w:r>
        <w:t>access and signage, but also the appearance of the building which should be a reflection of a quality</w:t>
      </w:r>
      <w:r>
        <w:rPr>
          <w:spacing w:val="1"/>
        </w:rPr>
        <w:t xml:space="preserve"> </w:t>
      </w:r>
      <w:r>
        <w:t>policing</w:t>
      </w:r>
      <w:r>
        <w:rPr>
          <w:spacing w:val="-2"/>
        </w:rPr>
        <w:t xml:space="preserve"> </w:t>
      </w:r>
      <w:r>
        <w:t>organisation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thereby</w:t>
      </w:r>
      <w:r>
        <w:rPr>
          <w:spacing w:val="-1"/>
        </w:rPr>
        <w:t xml:space="preserve"> </w:t>
      </w:r>
      <w:r>
        <w:t>assist in</w:t>
      </w:r>
      <w:r>
        <w:rPr>
          <w:spacing w:val="-4"/>
        </w:rPr>
        <w:t xml:space="preserve"> </w:t>
      </w:r>
      <w:r>
        <w:t>maint</w:t>
      </w:r>
      <w:r>
        <w:t>aining, or</w:t>
      </w:r>
      <w:r>
        <w:rPr>
          <w:spacing w:val="-1"/>
        </w:rPr>
        <w:t xml:space="preserve"> </w:t>
      </w:r>
      <w:r>
        <w:t>improving, public</w:t>
      </w:r>
      <w:r>
        <w:rPr>
          <w:spacing w:val="-1"/>
        </w:rPr>
        <w:t xml:space="preserve"> </w:t>
      </w:r>
      <w:r>
        <w:t>confidence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SYP.</w:t>
      </w:r>
    </w:p>
    <w:p w14:paraId="2AF85113" w14:textId="77777777" w:rsidR="003A404D" w:rsidRDefault="009C1BFA">
      <w:pPr>
        <w:pStyle w:val="BodyText"/>
        <w:spacing w:before="119"/>
        <w:ind w:left="158" w:right="127"/>
        <w:jc w:val="both"/>
      </w:pPr>
      <w:r>
        <w:t>In order to assess the standard of visibility and access to our sites, a Visibility and Accessibility Survey</w:t>
      </w:r>
      <w:r>
        <w:rPr>
          <w:spacing w:val="1"/>
        </w:rPr>
        <w:t xml:space="preserve"> </w:t>
      </w:r>
      <w:r>
        <w:t xml:space="preserve">was undertaken on the 13 key buildings in the estate. The remaining sites will be surveyed as part </w:t>
      </w:r>
      <w:r>
        <w:t>of a</w:t>
      </w:r>
      <w:r>
        <w:rPr>
          <w:spacing w:val="1"/>
        </w:rPr>
        <w:t xml:space="preserve"> </w:t>
      </w:r>
      <w:r>
        <w:t>rolling</w:t>
      </w:r>
      <w:r>
        <w:rPr>
          <w:spacing w:val="-5"/>
        </w:rPr>
        <w:t xml:space="preserve"> </w:t>
      </w:r>
      <w:r>
        <w:t>programme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re-surveying.</w:t>
      </w:r>
      <w:r>
        <w:rPr>
          <w:spacing w:val="-4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approach</w:t>
      </w:r>
      <w:r>
        <w:rPr>
          <w:spacing w:val="-6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identify</w:t>
      </w:r>
      <w:r>
        <w:rPr>
          <w:spacing w:val="-5"/>
        </w:rPr>
        <w:t xml:space="preserve"> </w:t>
      </w:r>
      <w:r>
        <w:t>where</w:t>
      </w:r>
      <w:r>
        <w:rPr>
          <w:spacing w:val="-3"/>
        </w:rPr>
        <w:t xml:space="preserve"> </w:t>
      </w:r>
      <w:r>
        <w:t>improvements</w:t>
      </w:r>
      <w:r>
        <w:rPr>
          <w:spacing w:val="-3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made</w:t>
      </w:r>
      <w:r>
        <w:rPr>
          <w:spacing w:val="-5"/>
        </w:rPr>
        <w:t xml:space="preserve"> </w:t>
      </w:r>
      <w:r>
        <w:t>either</w:t>
      </w:r>
      <w:r>
        <w:rPr>
          <w:spacing w:val="-48"/>
        </w:rPr>
        <w:t xml:space="preserve"> </w:t>
      </w:r>
      <w:r>
        <w:t>through minor physical improvements, improved signage and lighting, to road signage in conjunction</w:t>
      </w:r>
      <w:r>
        <w:rPr>
          <w:spacing w:val="1"/>
        </w:rPr>
        <w:t xml:space="preserve"> </w:t>
      </w:r>
      <w:r>
        <w:t>with local authorities and</w:t>
      </w:r>
      <w:r>
        <w:rPr>
          <w:spacing w:val="-1"/>
        </w:rPr>
        <w:t xml:space="preserve"> </w:t>
      </w:r>
      <w:r>
        <w:t>partners.</w:t>
      </w:r>
    </w:p>
    <w:p w14:paraId="134B1ACD" w14:textId="77777777" w:rsidR="003A404D" w:rsidRDefault="009C1BFA">
      <w:pPr>
        <w:pStyle w:val="BodyText"/>
        <w:spacing w:before="121"/>
        <w:ind w:left="158"/>
        <w:jc w:val="both"/>
      </w:pP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criteria</w:t>
      </w:r>
      <w:r>
        <w:rPr>
          <w:spacing w:val="-4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considered</w:t>
      </w:r>
      <w:r>
        <w:rPr>
          <w:spacing w:val="-4"/>
        </w:rPr>
        <w:t xml:space="preserve"> </w:t>
      </w:r>
      <w:r>
        <w:t>(during</w:t>
      </w:r>
      <w:r>
        <w:rPr>
          <w:spacing w:val="-2"/>
        </w:rPr>
        <w:t xml:space="preserve"> </w:t>
      </w:r>
      <w:r>
        <w:t>daytime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night</w:t>
      </w:r>
      <w:r>
        <w:rPr>
          <w:spacing w:val="-2"/>
        </w:rPr>
        <w:t xml:space="preserve"> </w:t>
      </w:r>
      <w:r>
        <w:t>time):</w:t>
      </w:r>
    </w:p>
    <w:p w14:paraId="434FD63B" w14:textId="77777777" w:rsidR="003A404D" w:rsidRDefault="003A404D">
      <w:pPr>
        <w:pStyle w:val="BodyText"/>
        <w:spacing w:before="6"/>
        <w:rPr>
          <w:sz w:val="7"/>
        </w:rPr>
      </w:pPr>
    </w:p>
    <w:tbl>
      <w:tblPr>
        <w:tblW w:w="0" w:type="auto"/>
        <w:tblCellSpacing w:w="14" w:type="dxa"/>
        <w:tblInd w:w="1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4"/>
        <w:gridCol w:w="3767"/>
        <w:gridCol w:w="779"/>
        <w:gridCol w:w="3939"/>
      </w:tblGrid>
      <w:tr w:rsidR="003A404D" w14:paraId="424FF79B" w14:textId="77777777">
        <w:trPr>
          <w:trHeight w:val="309"/>
          <w:tblCellSpacing w:w="14" w:type="dxa"/>
        </w:trPr>
        <w:tc>
          <w:tcPr>
            <w:tcW w:w="782" w:type="dxa"/>
            <w:tcBorders>
              <w:top w:val="nil"/>
              <w:left w:val="nil"/>
            </w:tcBorders>
            <w:shd w:val="clear" w:color="auto" w:fill="AA5028"/>
          </w:tcPr>
          <w:p w14:paraId="68DA7245" w14:textId="77777777" w:rsidR="003A404D" w:rsidRDefault="009C1BFA">
            <w:pPr>
              <w:pStyle w:val="TableParagraph"/>
              <w:spacing w:line="265" w:lineRule="exact"/>
              <w:ind w:left="328"/>
              <w:rPr>
                <w:b/>
              </w:rPr>
            </w:pPr>
            <w:r>
              <w:rPr>
                <w:b/>
                <w:color w:val="FFFFFF"/>
              </w:rPr>
              <w:t>1</w:t>
            </w:r>
          </w:p>
        </w:tc>
        <w:tc>
          <w:tcPr>
            <w:tcW w:w="3739" w:type="dxa"/>
            <w:tcBorders>
              <w:top w:val="nil"/>
            </w:tcBorders>
            <w:shd w:val="clear" w:color="auto" w:fill="FAD3B4"/>
          </w:tcPr>
          <w:p w14:paraId="1F5E9CEE" w14:textId="77777777" w:rsidR="003A404D" w:rsidRDefault="009C1BFA">
            <w:pPr>
              <w:pStyle w:val="TableParagraph"/>
              <w:spacing w:line="265" w:lineRule="exact"/>
              <w:ind w:left="40"/>
            </w:pPr>
            <w:r>
              <w:t>Visibility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building</w:t>
            </w:r>
            <w:r>
              <w:rPr>
                <w:spacing w:val="-2"/>
              </w:rPr>
              <w:t xml:space="preserve"> </w:t>
            </w:r>
            <w:r>
              <w:t>(at</w:t>
            </w:r>
            <w:r>
              <w:rPr>
                <w:spacing w:val="-1"/>
              </w:rPr>
              <w:t xml:space="preserve"> </w:t>
            </w:r>
            <w:r>
              <w:t>set</w:t>
            </w:r>
            <w:r>
              <w:rPr>
                <w:spacing w:val="-3"/>
              </w:rPr>
              <w:t xml:space="preserve"> </w:t>
            </w:r>
            <w:r>
              <w:t>distances)</w:t>
            </w:r>
          </w:p>
        </w:tc>
        <w:tc>
          <w:tcPr>
            <w:tcW w:w="751" w:type="dxa"/>
            <w:tcBorders>
              <w:top w:val="nil"/>
            </w:tcBorders>
            <w:shd w:val="clear" w:color="auto" w:fill="AA5028"/>
          </w:tcPr>
          <w:p w14:paraId="0BB72477" w14:textId="77777777" w:rsidR="003A404D" w:rsidRDefault="009C1BFA">
            <w:pPr>
              <w:pStyle w:val="TableParagraph"/>
              <w:spacing w:line="265" w:lineRule="exact"/>
              <w:ind w:left="305"/>
              <w:rPr>
                <w:b/>
              </w:rPr>
            </w:pPr>
            <w:r>
              <w:rPr>
                <w:b/>
                <w:color w:val="FFFFFF"/>
              </w:rPr>
              <w:t>6</w:t>
            </w:r>
          </w:p>
        </w:tc>
        <w:tc>
          <w:tcPr>
            <w:tcW w:w="3897" w:type="dxa"/>
            <w:tcBorders>
              <w:top w:val="nil"/>
              <w:right w:val="nil"/>
            </w:tcBorders>
            <w:shd w:val="clear" w:color="auto" w:fill="FAD3B4"/>
          </w:tcPr>
          <w:p w14:paraId="0BFEA015" w14:textId="77777777" w:rsidR="003A404D" w:rsidRDefault="009C1BFA">
            <w:pPr>
              <w:pStyle w:val="TableParagraph"/>
              <w:spacing w:line="265" w:lineRule="exact"/>
              <w:ind w:left="44"/>
            </w:pPr>
            <w:r>
              <w:t>Clarity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visibility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access</w:t>
            </w:r>
          </w:p>
        </w:tc>
      </w:tr>
      <w:tr w:rsidR="003A404D" w14:paraId="7FB22CF1" w14:textId="77777777">
        <w:trPr>
          <w:trHeight w:val="308"/>
          <w:tblCellSpacing w:w="14" w:type="dxa"/>
        </w:trPr>
        <w:tc>
          <w:tcPr>
            <w:tcW w:w="782" w:type="dxa"/>
            <w:tcBorders>
              <w:left w:val="nil"/>
            </w:tcBorders>
            <w:shd w:val="clear" w:color="auto" w:fill="AA5028"/>
          </w:tcPr>
          <w:p w14:paraId="10DAD512" w14:textId="77777777" w:rsidR="003A404D" w:rsidRDefault="009C1BFA">
            <w:pPr>
              <w:pStyle w:val="TableParagraph"/>
              <w:spacing w:line="265" w:lineRule="exact"/>
              <w:ind w:left="328"/>
              <w:rPr>
                <w:b/>
              </w:rPr>
            </w:pPr>
            <w:r>
              <w:rPr>
                <w:b/>
                <w:color w:val="FFFFFF"/>
              </w:rPr>
              <w:t>2</w:t>
            </w:r>
          </w:p>
        </w:tc>
        <w:tc>
          <w:tcPr>
            <w:tcW w:w="3739" w:type="dxa"/>
            <w:shd w:val="clear" w:color="auto" w:fill="FAD3B4"/>
          </w:tcPr>
          <w:p w14:paraId="362CCC43" w14:textId="77777777" w:rsidR="003A404D" w:rsidRDefault="009C1BFA">
            <w:pPr>
              <w:pStyle w:val="TableParagraph"/>
              <w:spacing w:line="265" w:lineRule="exact"/>
              <w:ind w:left="40"/>
            </w:pPr>
            <w:r>
              <w:t>Visibility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Signage</w:t>
            </w:r>
            <w:r>
              <w:rPr>
                <w:spacing w:val="-1"/>
              </w:rPr>
              <w:t xml:space="preserve"> </w:t>
            </w:r>
            <w:r>
              <w:t>(at</w:t>
            </w:r>
            <w:r>
              <w:rPr>
                <w:spacing w:val="-1"/>
              </w:rPr>
              <w:t xml:space="preserve"> </w:t>
            </w:r>
            <w:r>
              <w:t>set</w:t>
            </w:r>
            <w:r>
              <w:rPr>
                <w:spacing w:val="-4"/>
              </w:rPr>
              <w:t xml:space="preserve"> </w:t>
            </w:r>
            <w:r>
              <w:t>distances)</w:t>
            </w:r>
          </w:p>
        </w:tc>
        <w:tc>
          <w:tcPr>
            <w:tcW w:w="751" w:type="dxa"/>
            <w:shd w:val="clear" w:color="auto" w:fill="AA5028"/>
          </w:tcPr>
          <w:p w14:paraId="6FA4ED12" w14:textId="77777777" w:rsidR="003A404D" w:rsidRDefault="009C1BFA">
            <w:pPr>
              <w:pStyle w:val="TableParagraph"/>
              <w:spacing w:line="265" w:lineRule="exact"/>
              <w:ind w:left="305"/>
              <w:rPr>
                <w:b/>
              </w:rPr>
            </w:pPr>
            <w:r>
              <w:rPr>
                <w:b/>
                <w:color w:val="FFFFFF"/>
              </w:rPr>
              <w:t>7</w:t>
            </w:r>
          </w:p>
        </w:tc>
        <w:tc>
          <w:tcPr>
            <w:tcW w:w="3897" w:type="dxa"/>
            <w:tcBorders>
              <w:right w:val="nil"/>
            </w:tcBorders>
            <w:shd w:val="clear" w:color="auto" w:fill="FAD3B4"/>
          </w:tcPr>
          <w:p w14:paraId="2527B75D" w14:textId="77777777" w:rsidR="003A404D" w:rsidRDefault="009C1BFA">
            <w:pPr>
              <w:pStyle w:val="TableParagraph"/>
              <w:spacing w:line="265" w:lineRule="exact"/>
              <w:ind w:left="44"/>
            </w:pPr>
            <w:r>
              <w:t>Maintenance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site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buildings</w:t>
            </w:r>
          </w:p>
        </w:tc>
      </w:tr>
      <w:tr w:rsidR="003A404D" w14:paraId="5B2F70FD" w14:textId="77777777">
        <w:trPr>
          <w:trHeight w:val="308"/>
          <w:tblCellSpacing w:w="14" w:type="dxa"/>
        </w:trPr>
        <w:tc>
          <w:tcPr>
            <w:tcW w:w="782" w:type="dxa"/>
            <w:tcBorders>
              <w:left w:val="nil"/>
            </w:tcBorders>
            <w:shd w:val="clear" w:color="auto" w:fill="AA5028"/>
          </w:tcPr>
          <w:p w14:paraId="717328A9" w14:textId="77777777" w:rsidR="003A404D" w:rsidRDefault="009C1BFA">
            <w:pPr>
              <w:pStyle w:val="TableParagraph"/>
              <w:spacing w:line="268" w:lineRule="exact"/>
              <w:ind w:left="328"/>
              <w:rPr>
                <w:b/>
              </w:rPr>
            </w:pPr>
            <w:r>
              <w:rPr>
                <w:b/>
                <w:color w:val="FFFFFF"/>
              </w:rPr>
              <w:t>3</w:t>
            </w:r>
          </w:p>
        </w:tc>
        <w:tc>
          <w:tcPr>
            <w:tcW w:w="3739" w:type="dxa"/>
            <w:shd w:val="clear" w:color="auto" w:fill="FAD3B4"/>
          </w:tcPr>
          <w:p w14:paraId="69EBD932" w14:textId="77777777" w:rsidR="003A404D" w:rsidRDefault="009C1BFA">
            <w:pPr>
              <w:pStyle w:val="TableParagraph"/>
              <w:spacing w:line="268" w:lineRule="exact"/>
              <w:ind w:left="40"/>
            </w:pPr>
            <w:r>
              <w:t>Adequacy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directional</w:t>
            </w:r>
            <w:r>
              <w:rPr>
                <w:spacing w:val="-1"/>
              </w:rPr>
              <w:t xml:space="preserve"> </w:t>
            </w:r>
            <w:r>
              <w:t>highway signs</w:t>
            </w:r>
          </w:p>
        </w:tc>
        <w:tc>
          <w:tcPr>
            <w:tcW w:w="751" w:type="dxa"/>
            <w:shd w:val="clear" w:color="auto" w:fill="AA5028"/>
          </w:tcPr>
          <w:p w14:paraId="17F85278" w14:textId="77777777" w:rsidR="003A404D" w:rsidRDefault="009C1BFA">
            <w:pPr>
              <w:pStyle w:val="TableParagraph"/>
              <w:spacing w:line="268" w:lineRule="exact"/>
              <w:ind w:left="305"/>
              <w:rPr>
                <w:b/>
              </w:rPr>
            </w:pPr>
            <w:r>
              <w:rPr>
                <w:b/>
                <w:color w:val="FFFFFF"/>
              </w:rPr>
              <w:t>8</w:t>
            </w:r>
          </w:p>
        </w:tc>
        <w:tc>
          <w:tcPr>
            <w:tcW w:w="3897" w:type="dxa"/>
            <w:tcBorders>
              <w:right w:val="nil"/>
            </w:tcBorders>
            <w:shd w:val="clear" w:color="auto" w:fill="FAD3B4"/>
          </w:tcPr>
          <w:p w14:paraId="2C809060" w14:textId="77777777" w:rsidR="003A404D" w:rsidRDefault="009C1BFA">
            <w:pPr>
              <w:pStyle w:val="TableParagraph"/>
              <w:spacing w:line="268" w:lineRule="exact"/>
              <w:ind w:left="44"/>
            </w:pPr>
            <w:r>
              <w:t>Accessibility</w:t>
            </w:r>
            <w:r>
              <w:rPr>
                <w:spacing w:val="-2"/>
              </w:rPr>
              <w:t xml:space="preserve"> </w:t>
            </w:r>
            <w:r>
              <w:t>by</w:t>
            </w:r>
            <w:r>
              <w:rPr>
                <w:spacing w:val="-1"/>
              </w:rPr>
              <w:t xml:space="preserve"> </w:t>
            </w:r>
            <w:r>
              <w:t>disabled</w:t>
            </w:r>
            <w:r>
              <w:rPr>
                <w:spacing w:val="-3"/>
              </w:rPr>
              <w:t xml:space="preserve"> </w:t>
            </w:r>
            <w:r>
              <w:t>people</w:t>
            </w:r>
          </w:p>
        </w:tc>
      </w:tr>
      <w:tr w:rsidR="003A404D" w14:paraId="2B4CEB0B" w14:textId="77777777">
        <w:trPr>
          <w:trHeight w:val="308"/>
          <w:tblCellSpacing w:w="14" w:type="dxa"/>
        </w:trPr>
        <w:tc>
          <w:tcPr>
            <w:tcW w:w="782" w:type="dxa"/>
            <w:tcBorders>
              <w:left w:val="nil"/>
            </w:tcBorders>
            <w:shd w:val="clear" w:color="auto" w:fill="AA5028"/>
          </w:tcPr>
          <w:p w14:paraId="460E8A01" w14:textId="77777777" w:rsidR="003A404D" w:rsidRDefault="009C1BFA">
            <w:pPr>
              <w:pStyle w:val="TableParagraph"/>
              <w:spacing w:line="267" w:lineRule="exact"/>
              <w:ind w:left="328"/>
              <w:rPr>
                <w:b/>
              </w:rPr>
            </w:pPr>
            <w:r>
              <w:rPr>
                <w:b/>
                <w:color w:val="FFFFFF"/>
              </w:rPr>
              <w:t>4</w:t>
            </w:r>
          </w:p>
        </w:tc>
        <w:tc>
          <w:tcPr>
            <w:tcW w:w="3739" w:type="dxa"/>
            <w:shd w:val="clear" w:color="auto" w:fill="FAD3B4"/>
          </w:tcPr>
          <w:p w14:paraId="36D11803" w14:textId="77777777" w:rsidR="003A404D" w:rsidRDefault="009C1BFA">
            <w:pPr>
              <w:pStyle w:val="TableParagraph"/>
              <w:spacing w:line="267" w:lineRule="exact"/>
              <w:ind w:left="40"/>
            </w:pPr>
            <w:r>
              <w:t>Quality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lighting</w:t>
            </w:r>
            <w:r>
              <w:rPr>
                <w:spacing w:val="-1"/>
              </w:rPr>
              <w:t xml:space="preserve"> </w:t>
            </w:r>
            <w:r>
              <w:t>to signs</w:t>
            </w:r>
          </w:p>
        </w:tc>
        <w:tc>
          <w:tcPr>
            <w:tcW w:w="751" w:type="dxa"/>
            <w:shd w:val="clear" w:color="auto" w:fill="AA5028"/>
          </w:tcPr>
          <w:p w14:paraId="0E930827" w14:textId="77777777" w:rsidR="003A404D" w:rsidRDefault="009C1BFA">
            <w:pPr>
              <w:pStyle w:val="TableParagraph"/>
              <w:spacing w:line="267" w:lineRule="exact"/>
              <w:ind w:left="305"/>
              <w:rPr>
                <w:b/>
              </w:rPr>
            </w:pPr>
            <w:r>
              <w:rPr>
                <w:b/>
                <w:color w:val="FFFFFF"/>
              </w:rPr>
              <w:t>9</w:t>
            </w:r>
          </w:p>
        </w:tc>
        <w:tc>
          <w:tcPr>
            <w:tcW w:w="3897" w:type="dxa"/>
            <w:tcBorders>
              <w:right w:val="nil"/>
            </w:tcBorders>
            <w:shd w:val="clear" w:color="auto" w:fill="FAD3B4"/>
          </w:tcPr>
          <w:p w14:paraId="39AC8A93" w14:textId="77777777" w:rsidR="003A404D" w:rsidRDefault="009C1BFA">
            <w:pPr>
              <w:pStyle w:val="TableParagraph"/>
              <w:spacing w:line="267" w:lineRule="exact"/>
              <w:ind w:left="44"/>
            </w:pPr>
            <w:r>
              <w:t>Parking</w:t>
            </w:r>
            <w:r>
              <w:rPr>
                <w:spacing w:val="-2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</w:t>
            </w:r>
            <w:r>
              <w:t>visitors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disabled</w:t>
            </w:r>
          </w:p>
        </w:tc>
      </w:tr>
      <w:tr w:rsidR="003A404D" w14:paraId="1B2712A0" w14:textId="77777777">
        <w:trPr>
          <w:trHeight w:val="311"/>
          <w:tblCellSpacing w:w="14" w:type="dxa"/>
        </w:trPr>
        <w:tc>
          <w:tcPr>
            <w:tcW w:w="782" w:type="dxa"/>
            <w:tcBorders>
              <w:left w:val="nil"/>
              <w:bottom w:val="nil"/>
            </w:tcBorders>
            <w:shd w:val="clear" w:color="auto" w:fill="AA5028"/>
          </w:tcPr>
          <w:p w14:paraId="40E1BCF8" w14:textId="77777777" w:rsidR="003A404D" w:rsidRDefault="009C1BFA">
            <w:pPr>
              <w:pStyle w:val="TableParagraph"/>
              <w:spacing w:line="267" w:lineRule="exact"/>
              <w:ind w:left="328"/>
              <w:rPr>
                <w:b/>
              </w:rPr>
            </w:pPr>
            <w:r>
              <w:rPr>
                <w:b/>
                <w:color w:val="FFFFFF"/>
              </w:rPr>
              <w:t>5</w:t>
            </w:r>
          </w:p>
        </w:tc>
        <w:tc>
          <w:tcPr>
            <w:tcW w:w="3739" w:type="dxa"/>
            <w:tcBorders>
              <w:bottom w:val="nil"/>
            </w:tcBorders>
            <w:shd w:val="clear" w:color="auto" w:fill="FAD3B4"/>
          </w:tcPr>
          <w:p w14:paraId="2F1B43DF" w14:textId="77777777" w:rsidR="003A404D" w:rsidRDefault="009C1BFA">
            <w:pPr>
              <w:pStyle w:val="TableParagraph"/>
              <w:spacing w:line="267" w:lineRule="exact"/>
              <w:ind w:left="40"/>
            </w:pPr>
            <w:r>
              <w:t>Quality</w:t>
            </w:r>
            <w:r>
              <w:rPr>
                <w:spacing w:val="-2"/>
              </w:rPr>
              <w:t xml:space="preserve"> </w:t>
            </w:r>
            <w:r>
              <w:t>of lighting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building</w:t>
            </w:r>
          </w:p>
        </w:tc>
        <w:tc>
          <w:tcPr>
            <w:tcW w:w="751" w:type="dxa"/>
            <w:tcBorders>
              <w:bottom w:val="nil"/>
            </w:tcBorders>
            <w:shd w:val="clear" w:color="auto" w:fill="AA5028"/>
          </w:tcPr>
          <w:p w14:paraId="44078A51" w14:textId="77777777" w:rsidR="003A404D" w:rsidRDefault="009C1BFA">
            <w:pPr>
              <w:pStyle w:val="TableParagraph"/>
              <w:spacing w:line="267" w:lineRule="exact"/>
              <w:ind w:left="250"/>
              <w:rPr>
                <w:b/>
              </w:rPr>
            </w:pPr>
            <w:r>
              <w:rPr>
                <w:b/>
                <w:color w:val="FFFFFF"/>
              </w:rPr>
              <w:t>10</w:t>
            </w:r>
          </w:p>
        </w:tc>
        <w:tc>
          <w:tcPr>
            <w:tcW w:w="3897" w:type="dxa"/>
            <w:tcBorders>
              <w:bottom w:val="nil"/>
              <w:right w:val="nil"/>
            </w:tcBorders>
            <w:shd w:val="clear" w:color="auto" w:fill="FAD3B4"/>
          </w:tcPr>
          <w:p w14:paraId="70522A20" w14:textId="77777777" w:rsidR="003A404D" w:rsidRDefault="009C1BFA">
            <w:pPr>
              <w:pStyle w:val="TableParagraph"/>
              <w:spacing w:line="267" w:lineRule="exact"/>
              <w:ind w:left="44"/>
            </w:pPr>
            <w:r>
              <w:t>Adequacy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public</w:t>
            </w:r>
            <w:r>
              <w:rPr>
                <w:spacing w:val="-1"/>
              </w:rPr>
              <w:t xml:space="preserve"> </w:t>
            </w:r>
            <w:r>
              <w:t>transport</w:t>
            </w:r>
            <w:r>
              <w:rPr>
                <w:spacing w:val="-1"/>
              </w:rPr>
              <w:t xml:space="preserve"> </w:t>
            </w:r>
            <w:r>
              <w:t>links</w:t>
            </w:r>
          </w:p>
        </w:tc>
      </w:tr>
    </w:tbl>
    <w:p w14:paraId="4502477C" w14:textId="77777777" w:rsidR="003A404D" w:rsidRDefault="009C1BFA">
      <w:pPr>
        <w:pStyle w:val="BodyText"/>
        <w:spacing w:before="88"/>
        <w:ind w:left="158"/>
        <w:jc w:val="both"/>
      </w:pPr>
      <w:r>
        <w:t>Each</w:t>
      </w:r>
      <w:r>
        <w:rPr>
          <w:spacing w:val="-1"/>
        </w:rPr>
        <w:t xml:space="preserve"> </w:t>
      </w:r>
      <w:r>
        <w:t>criterion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scored from</w:t>
      </w:r>
      <w:r>
        <w:rPr>
          <w:spacing w:val="-2"/>
        </w:rPr>
        <w:t xml:space="preserve"> </w:t>
      </w:r>
      <w:r>
        <w:t>1 to</w:t>
      </w:r>
      <w:r>
        <w:rPr>
          <w:spacing w:val="-2"/>
        </w:rPr>
        <w:t xml:space="preserve"> </w:t>
      </w:r>
      <w:r>
        <w:t>3 to give</w:t>
      </w:r>
      <w:r>
        <w:rPr>
          <w:spacing w:val="1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overall</w:t>
      </w:r>
      <w:r>
        <w:rPr>
          <w:spacing w:val="-2"/>
        </w:rPr>
        <w:t xml:space="preserve"> </w:t>
      </w:r>
      <w:r>
        <w:t>score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grade</w:t>
      </w:r>
      <w:r>
        <w:rPr>
          <w:spacing w:val="1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follows:</w:t>
      </w:r>
    </w:p>
    <w:p w14:paraId="037D4534" w14:textId="77777777" w:rsidR="003A404D" w:rsidRDefault="009C1BFA">
      <w:pPr>
        <w:pStyle w:val="BodyText"/>
        <w:tabs>
          <w:tab w:val="left" w:pos="4695"/>
        </w:tabs>
        <w:spacing w:before="121"/>
        <w:ind w:left="158" w:right="805"/>
        <w:jc w:val="both"/>
      </w:pPr>
      <w:r>
        <w:t xml:space="preserve">A  </w:t>
      </w:r>
      <w:r>
        <w:rPr>
          <w:spacing w:val="6"/>
        </w:rPr>
        <w:t xml:space="preserve"> </w:t>
      </w:r>
      <w:r>
        <w:t xml:space="preserve">=  </w:t>
      </w:r>
      <w:r>
        <w:rPr>
          <w:spacing w:val="25"/>
        </w:rPr>
        <w:t xml:space="preserve"> </w:t>
      </w:r>
      <w:r>
        <w:t>Complies</w:t>
      </w:r>
      <w:r>
        <w:rPr>
          <w:spacing w:val="-1"/>
        </w:rPr>
        <w:t xml:space="preserve"> </w:t>
      </w:r>
      <w:r>
        <w:t>well</w:t>
      </w:r>
      <w:r>
        <w:rPr>
          <w:spacing w:val="-3"/>
        </w:rPr>
        <w:t xml:space="preserve"> </w:t>
      </w:r>
      <w:r>
        <w:t>with all</w:t>
      </w:r>
      <w:r>
        <w:rPr>
          <w:spacing w:val="-2"/>
        </w:rPr>
        <w:t xml:space="preserve"> </w:t>
      </w:r>
      <w:r>
        <w:t>criteria</w:t>
      </w:r>
      <w:r>
        <w:tab/>
        <w:t>B</w:t>
      </w:r>
      <w:r>
        <w:rPr>
          <w:spacing w:val="14"/>
        </w:rPr>
        <w:t xml:space="preserve"> </w:t>
      </w:r>
      <w:r>
        <w:t>=</w:t>
      </w:r>
      <w:r>
        <w:rPr>
          <w:spacing w:val="61"/>
        </w:rPr>
        <w:t xml:space="preserve"> </w:t>
      </w:r>
      <w:r>
        <w:t>Reasonable compliance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all criteria</w:t>
      </w:r>
      <w:r>
        <w:rPr>
          <w:spacing w:val="-48"/>
        </w:rPr>
        <w:t xml:space="preserve"> </w:t>
      </w:r>
      <w:r>
        <w:t xml:space="preserve">C  </w:t>
      </w:r>
      <w:r>
        <w:rPr>
          <w:spacing w:val="14"/>
        </w:rPr>
        <w:t xml:space="preserve"> </w:t>
      </w:r>
      <w:r>
        <w:t xml:space="preserve">=  </w:t>
      </w:r>
      <w:r>
        <w:rPr>
          <w:spacing w:val="23"/>
        </w:rPr>
        <w:t xml:space="preserve"> </w:t>
      </w:r>
      <w:r>
        <w:t>Compliance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most criteria</w:t>
      </w:r>
      <w:r>
        <w:tab/>
        <w:t>D</w:t>
      </w:r>
      <w:r>
        <w:rPr>
          <w:spacing w:val="49"/>
        </w:rPr>
        <w:t xml:space="preserve"> </w:t>
      </w:r>
      <w:r>
        <w:t>=</w:t>
      </w:r>
      <w:r>
        <w:rPr>
          <w:spacing w:val="11"/>
        </w:rPr>
        <w:t xml:space="preserve"> </w:t>
      </w:r>
      <w:r>
        <w:t>Poor</w:t>
      </w:r>
      <w:r>
        <w:rPr>
          <w:spacing w:val="-2"/>
        </w:rPr>
        <w:t xml:space="preserve"> </w:t>
      </w:r>
      <w:r>
        <w:t>or no</w:t>
      </w:r>
      <w:r>
        <w:rPr>
          <w:spacing w:val="1"/>
        </w:rPr>
        <w:t xml:space="preserve"> </w:t>
      </w:r>
      <w:r>
        <w:t>compliance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criteria.</w:t>
      </w:r>
    </w:p>
    <w:p w14:paraId="77D4979B" w14:textId="77777777" w:rsidR="003A404D" w:rsidRDefault="009C1BFA">
      <w:pPr>
        <w:pStyle w:val="BodyText"/>
        <w:spacing w:before="120"/>
        <w:ind w:left="158" w:right="127"/>
        <w:jc w:val="both"/>
      </w:pPr>
      <w:r>
        <w:t>The</w:t>
      </w:r>
      <w:r>
        <w:rPr>
          <w:spacing w:val="-8"/>
        </w:rPr>
        <w:t xml:space="preserve"> </w:t>
      </w:r>
      <w:r>
        <w:t>aim</w:t>
      </w:r>
      <w:r>
        <w:rPr>
          <w:spacing w:val="-6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all</w:t>
      </w:r>
      <w:r>
        <w:rPr>
          <w:spacing w:val="-8"/>
        </w:rPr>
        <w:t xml:space="preserve"> </w:t>
      </w:r>
      <w:r>
        <w:t>buildings</w:t>
      </w:r>
      <w:r>
        <w:rPr>
          <w:spacing w:val="-8"/>
        </w:rPr>
        <w:t xml:space="preserve"> </w:t>
      </w:r>
      <w:r>
        <w:t>achieving</w:t>
      </w:r>
      <w:r>
        <w:rPr>
          <w:spacing w:val="-8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grading</w:t>
      </w:r>
      <w:r>
        <w:rPr>
          <w:spacing w:val="-9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B.</w:t>
      </w:r>
      <w:r>
        <w:rPr>
          <w:spacing w:val="-1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grading</w:t>
      </w:r>
      <w:r>
        <w:rPr>
          <w:spacing w:val="-10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used</w:t>
      </w:r>
      <w:r>
        <w:rPr>
          <w:spacing w:val="-8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standard</w:t>
      </w:r>
      <w:r>
        <w:rPr>
          <w:spacing w:val="-8"/>
        </w:rPr>
        <w:t xml:space="preserve"> </w:t>
      </w:r>
      <w:r>
        <w:t>when</w:t>
      </w:r>
      <w:r>
        <w:rPr>
          <w:spacing w:val="-47"/>
        </w:rPr>
        <w:t xml:space="preserve"> </w:t>
      </w:r>
      <w:r>
        <w:t>acquiring sites, facilitating relocations or when considering sharing alternative premises with partners.</w:t>
      </w:r>
      <w:r>
        <w:rPr>
          <w:spacing w:val="1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example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Visibility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Accessibility</w:t>
      </w:r>
      <w:r>
        <w:rPr>
          <w:spacing w:val="-1"/>
        </w:rPr>
        <w:t xml:space="preserve"> </w:t>
      </w:r>
      <w:r>
        <w:t>Survey</w:t>
      </w:r>
      <w:r>
        <w:rPr>
          <w:spacing w:val="-1"/>
        </w:rPr>
        <w:t xml:space="preserve"> </w:t>
      </w:r>
      <w:r>
        <w:t>scoring</w:t>
      </w:r>
      <w:r>
        <w:rPr>
          <w:spacing w:val="-1"/>
        </w:rPr>
        <w:t xml:space="preserve"> </w:t>
      </w:r>
      <w:r>
        <w:t>sheet</w:t>
      </w:r>
      <w:r>
        <w:rPr>
          <w:spacing w:val="-1"/>
        </w:rPr>
        <w:t xml:space="preserve"> </w:t>
      </w:r>
      <w:r>
        <w:t>is included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Appendix</w:t>
      </w:r>
      <w:r>
        <w:rPr>
          <w:spacing w:val="-2"/>
        </w:rPr>
        <w:t xml:space="preserve"> </w:t>
      </w:r>
      <w:r>
        <w:t>B.</w:t>
      </w:r>
    </w:p>
    <w:p w14:paraId="31C90C98" w14:textId="77777777" w:rsidR="003A404D" w:rsidRDefault="003A404D">
      <w:pPr>
        <w:jc w:val="both"/>
        <w:sectPr w:rsidR="003A404D">
          <w:pgSz w:w="11910" w:h="16850"/>
          <w:pgMar w:top="1380" w:right="1140" w:bottom="1120" w:left="1260" w:header="763" w:footer="926" w:gutter="0"/>
          <w:cols w:space="720"/>
        </w:sectPr>
      </w:pPr>
    </w:p>
    <w:p w14:paraId="08F503A8" w14:textId="77777777" w:rsidR="003A404D" w:rsidRDefault="009C1BFA">
      <w:pPr>
        <w:pStyle w:val="BodyText"/>
        <w:spacing w:before="5"/>
        <w:rPr>
          <w:sz w:val="16"/>
        </w:rPr>
      </w:pPr>
      <w:r>
        <w:lastRenderedPageBreak/>
        <w:pict w14:anchorId="05A38A55">
          <v:shape id="docshape32" o:spid="_x0000_s1056" style="position:absolute;margin-left:85.8pt;margin-top:428.25pt;width:158.2pt;height:29.55pt;z-index:-251656192;mso-position-horizontal-relative:page;mso-position-vertical-relative:page" coordorigin="1716,8565" coordsize="3164,591" path="m4880,8565r-3164,l1716,8567r,588l4880,9155r,-588l4880,8565xe" fillcolor="#aa5028" stroked="f">
            <v:path arrowok="t"/>
            <w10:wrap anchorx="page" anchory="page"/>
          </v:shape>
        </w:pict>
      </w:r>
      <w:r>
        <w:pict w14:anchorId="6DFE94C0">
          <v:shape id="docshape33" o:spid="_x0000_s1055" style="position:absolute;margin-left:85.8pt;margin-top:465.55pt;width:158.3pt;height:30.75pt;z-index:-251655168;mso-position-horizontal-relative:page;mso-position-vertical-relative:page" coordorigin="1716,9311" coordsize="3166,615" path="m4882,9311r-3166,l1716,9313r,613l4880,9926r,-613l4882,9313r,-2xe" fillcolor="#aa5028" stroked="f">
            <v:path arrowok="t"/>
            <w10:wrap anchorx="page" anchory="page"/>
          </v:shape>
        </w:pict>
      </w:r>
    </w:p>
    <w:p w14:paraId="3A99EEBE" w14:textId="77777777" w:rsidR="003A404D" w:rsidRDefault="009C1BFA">
      <w:pPr>
        <w:pStyle w:val="Heading2"/>
        <w:tabs>
          <w:tab w:val="left" w:pos="1541"/>
        </w:tabs>
        <w:spacing w:before="35"/>
        <w:ind w:left="101"/>
      </w:pPr>
      <w:r>
        <w:rPr>
          <w:color w:val="006FC0"/>
        </w:rPr>
        <w:t>Table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1:</w:t>
      </w:r>
      <w:r>
        <w:rPr>
          <w:color w:val="006FC0"/>
        </w:rPr>
        <w:tab/>
        <w:t>Survey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Findings</w:t>
      </w:r>
    </w:p>
    <w:p w14:paraId="3E68B708" w14:textId="77777777" w:rsidR="003A404D" w:rsidRDefault="009C1BFA">
      <w:pPr>
        <w:pStyle w:val="BodyText"/>
        <w:spacing w:before="259"/>
        <w:ind w:left="101"/>
      </w:pPr>
      <w:r>
        <w:pict w14:anchorId="5A9D7A97">
          <v:shape id="docshape34" o:spid="_x0000_s1054" style="position:absolute;left:0;text-align:left;margin-left:85.8pt;margin-top:34pt;width:158.2pt;height:294.8pt;z-index:-251657216;mso-position-horizontal-relative:page" coordorigin="1716,680" coordsize="3164,5896" o:spt="100" adj="0,,0" path="m4880,5963r-3164,l1716,6575r3164,l4880,5963xm4880,5320r-3164,l1716,5932r3164,l4880,5320xm4880,4676r-3164,l1716,5289r3164,l4880,4676xm4880,4033r-3164,l1716,4647r3164,l4880,4033xm4880,3390r-3164,l1716,4004r3164,l4880,3390xm4880,2747r-3164,l1716,3361r3164,l4880,2747xm4880,680r-3164,l1716,680r,2l1716,2718r3164,l4880,682r,-2l4880,680xe" fillcolor="#aa5028" stroked="f">
            <v:stroke joinstyle="round"/>
            <v:formulas/>
            <v:path arrowok="t" o:connecttype="segments"/>
            <w10:wrap anchorx="page"/>
          </v:shape>
        </w:pict>
      </w:r>
      <w:r>
        <w:t>A</w:t>
      </w:r>
      <w:r>
        <w:rPr>
          <w:spacing w:val="-1"/>
        </w:rPr>
        <w:t xml:space="preserve"> </w:t>
      </w:r>
      <w:r>
        <w:t>summary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 facet</w:t>
      </w:r>
      <w:r>
        <w:rPr>
          <w:spacing w:val="-2"/>
        </w:rPr>
        <w:t xml:space="preserve"> </w:t>
      </w:r>
      <w:r>
        <w:t>survey</w:t>
      </w:r>
      <w:r>
        <w:rPr>
          <w:spacing w:val="-2"/>
        </w:rPr>
        <w:t xml:space="preserve"> </w:t>
      </w:r>
      <w:r>
        <w:t>findings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presented</w:t>
      </w:r>
      <w:r>
        <w:rPr>
          <w:spacing w:val="-1"/>
        </w:rPr>
        <w:t xml:space="preserve"> </w:t>
      </w:r>
      <w:r>
        <w:t>below:</w:t>
      </w:r>
    </w:p>
    <w:p w14:paraId="524276BC" w14:textId="77777777" w:rsidR="003A404D" w:rsidRDefault="003A404D">
      <w:pPr>
        <w:pStyle w:val="BodyText"/>
        <w:spacing w:before="6"/>
        <w:rPr>
          <w:sz w:val="12"/>
        </w:rPr>
      </w:pPr>
    </w:p>
    <w:tbl>
      <w:tblPr>
        <w:tblW w:w="0" w:type="auto"/>
        <w:tblInd w:w="123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78"/>
        <w:gridCol w:w="953"/>
        <w:gridCol w:w="953"/>
        <w:gridCol w:w="954"/>
        <w:gridCol w:w="954"/>
        <w:gridCol w:w="953"/>
        <w:gridCol w:w="953"/>
        <w:gridCol w:w="955"/>
        <w:gridCol w:w="953"/>
        <w:gridCol w:w="953"/>
        <w:gridCol w:w="955"/>
        <w:gridCol w:w="933"/>
      </w:tblGrid>
      <w:tr w:rsidR="003A404D" w14:paraId="00AAA94E" w14:textId="77777777">
        <w:trPr>
          <w:trHeight w:val="2037"/>
        </w:trPr>
        <w:tc>
          <w:tcPr>
            <w:tcW w:w="3178" w:type="dxa"/>
            <w:tcBorders>
              <w:top w:val="nil"/>
              <w:left w:val="nil"/>
            </w:tcBorders>
            <w:shd w:val="clear" w:color="auto" w:fill="AA5028"/>
          </w:tcPr>
          <w:p w14:paraId="5AD1F96A" w14:textId="77777777" w:rsidR="003A404D" w:rsidRDefault="003A404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767" w:type="dxa"/>
            <w:gridSpan w:val="5"/>
            <w:tcBorders>
              <w:top w:val="nil"/>
            </w:tcBorders>
            <w:shd w:val="clear" w:color="auto" w:fill="FAD3B4"/>
            <w:textDirection w:val="btLr"/>
          </w:tcPr>
          <w:p w14:paraId="445A3FA8" w14:textId="77777777" w:rsidR="003A404D" w:rsidRDefault="009C1BFA">
            <w:pPr>
              <w:pStyle w:val="TableParagraph"/>
              <w:spacing w:before="191" w:line="247" w:lineRule="auto"/>
              <w:ind w:left="112" w:right="539"/>
              <w:rPr>
                <w:b/>
                <w:sz w:val="24"/>
              </w:rPr>
            </w:pPr>
            <w:r>
              <w:rPr>
                <w:b/>
                <w:color w:val="404040"/>
                <w:sz w:val="24"/>
              </w:rPr>
              <w:t>Priory Road</w:t>
            </w:r>
            <w:r>
              <w:rPr>
                <w:b/>
                <w:color w:val="404040"/>
                <w:spacing w:val="1"/>
                <w:sz w:val="24"/>
              </w:rPr>
              <w:t xml:space="preserve"> </w:t>
            </w:r>
            <w:r>
              <w:rPr>
                <w:b/>
                <w:color w:val="404040"/>
                <w:sz w:val="24"/>
              </w:rPr>
              <w:t>Headquarters</w:t>
            </w:r>
          </w:p>
          <w:p w14:paraId="5548FC4D" w14:textId="77777777" w:rsidR="003A404D" w:rsidRDefault="003A404D">
            <w:pPr>
              <w:pStyle w:val="TableParagraph"/>
              <w:spacing w:before="7"/>
              <w:rPr>
                <w:sz w:val="28"/>
              </w:rPr>
            </w:pPr>
          </w:p>
          <w:p w14:paraId="6C0401DE" w14:textId="77777777" w:rsidR="003A404D" w:rsidRDefault="009C1BFA">
            <w:pPr>
              <w:pStyle w:val="TableParagraph"/>
              <w:spacing w:before="1" w:line="244" w:lineRule="auto"/>
              <w:ind w:left="112" w:right="424"/>
              <w:rPr>
                <w:b/>
                <w:sz w:val="24"/>
              </w:rPr>
            </w:pPr>
            <w:r>
              <w:rPr>
                <w:b/>
                <w:color w:val="404040"/>
                <w:sz w:val="24"/>
              </w:rPr>
              <w:t>Grimsby Police</w:t>
            </w:r>
            <w:r>
              <w:rPr>
                <w:b/>
                <w:color w:val="404040"/>
                <w:spacing w:val="-53"/>
                <w:sz w:val="24"/>
              </w:rPr>
              <w:t xml:space="preserve"> </w:t>
            </w:r>
            <w:r>
              <w:rPr>
                <w:b/>
                <w:color w:val="404040"/>
                <w:sz w:val="24"/>
              </w:rPr>
              <w:t>Station</w:t>
            </w:r>
          </w:p>
          <w:p w14:paraId="70C89110" w14:textId="77777777" w:rsidR="003A404D" w:rsidRDefault="003A404D">
            <w:pPr>
              <w:pStyle w:val="TableParagraph"/>
              <w:spacing w:before="1"/>
              <w:rPr>
                <w:sz w:val="29"/>
              </w:rPr>
            </w:pPr>
          </w:p>
          <w:p w14:paraId="597216E9" w14:textId="77777777" w:rsidR="003A404D" w:rsidRDefault="009C1BFA">
            <w:pPr>
              <w:pStyle w:val="TableParagraph"/>
              <w:spacing w:line="247" w:lineRule="auto"/>
              <w:ind w:left="112" w:right="552"/>
              <w:rPr>
                <w:b/>
                <w:sz w:val="24"/>
              </w:rPr>
            </w:pPr>
            <w:r>
              <w:rPr>
                <w:b/>
                <w:color w:val="404040"/>
                <w:sz w:val="24"/>
              </w:rPr>
              <w:t>Scunthorpe</w:t>
            </w:r>
            <w:r>
              <w:rPr>
                <w:b/>
                <w:color w:val="404040"/>
                <w:spacing w:val="1"/>
                <w:sz w:val="24"/>
              </w:rPr>
              <w:t xml:space="preserve"> </w:t>
            </w:r>
            <w:r>
              <w:rPr>
                <w:b/>
                <w:color w:val="404040"/>
                <w:sz w:val="24"/>
              </w:rPr>
              <w:t>Police</w:t>
            </w:r>
            <w:r>
              <w:rPr>
                <w:b/>
                <w:color w:val="404040"/>
                <w:spacing w:val="-13"/>
                <w:sz w:val="24"/>
              </w:rPr>
              <w:t xml:space="preserve"> </w:t>
            </w:r>
            <w:r>
              <w:rPr>
                <w:b/>
                <w:color w:val="404040"/>
                <w:sz w:val="24"/>
              </w:rPr>
              <w:t>Station</w:t>
            </w:r>
          </w:p>
          <w:p w14:paraId="08E5CB7B" w14:textId="77777777" w:rsidR="003A404D" w:rsidRDefault="003A404D">
            <w:pPr>
              <w:pStyle w:val="TableParagraph"/>
              <w:spacing w:before="10"/>
              <w:rPr>
                <w:sz w:val="28"/>
              </w:rPr>
            </w:pPr>
          </w:p>
          <w:p w14:paraId="72BBD132" w14:textId="77777777" w:rsidR="003A404D" w:rsidRDefault="009C1BFA">
            <w:pPr>
              <w:pStyle w:val="TableParagraph"/>
              <w:spacing w:line="244" w:lineRule="auto"/>
              <w:ind w:left="112" w:right="395"/>
              <w:rPr>
                <w:b/>
                <w:sz w:val="24"/>
              </w:rPr>
            </w:pPr>
            <w:r>
              <w:rPr>
                <w:b/>
                <w:color w:val="404040"/>
                <w:sz w:val="24"/>
              </w:rPr>
              <w:t>Beverley</w:t>
            </w:r>
            <w:r>
              <w:rPr>
                <w:b/>
                <w:color w:val="404040"/>
                <w:spacing w:val="-9"/>
                <w:sz w:val="24"/>
              </w:rPr>
              <w:t xml:space="preserve"> </w:t>
            </w:r>
            <w:r>
              <w:rPr>
                <w:b/>
                <w:color w:val="404040"/>
                <w:sz w:val="24"/>
              </w:rPr>
              <w:t>Police</w:t>
            </w:r>
            <w:r>
              <w:rPr>
                <w:b/>
                <w:color w:val="404040"/>
                <w:spacing w:val="-51"/>
                <w:sz w:val="24"/>
              </w:rPr>
              <w:t xml:space="preserve"> </w:t>
            </w:r>
            <w:r>
              <w:rPr>
                <w:b/>
                <w:color w:val="404040"/>
                <w:sz w:val="24"/>
              </w:rPr>
              <w:t>Station</w:t>
            </w:r>
          </w:p>
          <w:p w14:paraId="2A556F1D" w14:textId="77777777" w:rsidR="003A404D" w:rsidRDefault="003A404D">
            <w:pPr>
              <w:pStyle w:val="TableParagraph"/>
              <w:spacing w:before="1"/>
              <w:rPr>
                <w:sz w:val="29"/>
              </w:rPr>
            </w:pPr>
          </w:p>
          <w:p w14:paraId="2A94806E" w14:textId="77777777" w:rsidR="003A404D" w:rsidRDefault="009C1BFA">
            <w:pPr>
              <w:pStyle w:val="TableParagraph"/>
              <w:spacing w:line="244" w:lineRule="auto"/>
              <w:ind w:left="112" w:right="552"/>
              <w:rPr>
                <w:b/>
                <w:sz w:val="24"/>
              </w:rPr>
            </w:pPr>
            <w:r>
              <w:rPr>
                <w:b/>
                <w:color w:val="404040"/>
                <w:sz w:val="24"/>
              </w:rPr>
              <w:t>Hessle Road</w:t>
            </w:r>
            <w:r>
              <w:rPr>
                <w:b/>
                <w:color w:val="404040"/>
                <w:spacing w:val="1"/>
                <w:sz w:val="24"/>
              </w:rPr>
              <w:t xml:space="preserve"> </w:t>
            </w:r>
            <w:r>
              <w:rPr>
                <w:b/>
                <w:color w:val="404040"/>
                <w:sz w:val="24"/>
              </w:rPr>
              <w:t>Police</w:t>
            </w:r>
            <w:r>
              <w:rPr>
                <w:b/>
                <w:color w:val="404040"/>
                <w:spacing w:val="-13"/>
                <w:sz w:val="24"/>
              </w:rPr>
              <w:t xml:space="preserve"> </w:t>
            </w:r>
            <w:r>
              <w:rPr>
                <w:b/>
                <w:color w:val="404040"/>
                <w:sz w:val="24"/>
              </w:rPr>
              <w:t>Station</w:t>
            </w:r>
          </w:p>
        </w:tc>
        <w:tc>
          <w:tcPr>
            <w:tcW w:w="3814" w:type="dxa"/>
            <w:gridSpan w:val="4"/>
            <w:tcBorders>
              <w:top w:val="nil"/>
            </w:tcBorders>
            <w:shd w:val="clear" w:color="auto" w:fill="FAD3B4"/>
            <w:textDirection w:val="btLr"/>
          </w:tcPr>
          <w:p w14:paraId="1E0FCE16" w14:textId="77777777" w:rsidR="003A404D" w:rsidRDefault="009C1BFA">
            <w:pPr>
              <w:pStyle w:val="TableParagraph"/>
              <w:spacing w:before="191" w:line="247" w:lineRule="auto"/>
              <w:ind w:left="112" w:right="551"/>
              <w:rPr>
                <w:b/>
                <w:sz w:val="24"/>
              </w:rPr>
            </w:pPr>
            <w:r>
              <w:rPr>
                <w:b/>
                <w:color w:val="404040"/>
                <w:sz w:val="24"/>
              </w:rPr>
              <w:t>Clough Road</w:t>
            </w:r>
            <w:r>
              <w:rPr>
                <w:b/>
                <w:color w:val="404040"/>
                <w:spacing w:val="1"/>
                <w:sz w:val="24"/>
              </w:rPr>
              <w:t xml:space="preserve"> </w:t>
            </w:r>
            <w:r>
              <w:rPr>
                <w:b/>
                <w:color w:val="404040"/>
                <w:sz w:val="24"/>
              </w:rPr>
              <w:t>Police</w:t>
            </w:r>
            <w:r>
              <w:rPr>
                <w:b/>
                <w:color w:val="404040"/>
                <w:spacing w:val="-12"/>
                <w:sz w:val="24"/>
              </w:rPr>
              <w:t xml:space="preserve"> </w:t>
            </w:r>
            <w:r>
              <w:rPr>
                <w:b/>
                <w:color w:val="404040"/>
                <w:sz w:val="24"/>
              </w:rPr>
              <w:t>Station</w:t>
            </w:r>
          </w:p>
          <w:p w14:paraId="5F61D877" w14:textId="77777777" w:rsidR="003A404D" w:rsidRDefault="003A404D">
            <w:pPr>
              <w:pStyle w:val="TableParagraph"/>
              <w:spacing w:before="10"/>
              <w:rPr>
                <w:sz w:val="28"/>
              </w:rPr>
            </w:pPr>
          </w:p>
          <w:p w14:paraId="47BA2918" w14:textId="77777777" w:rsidR="003A404D" w:rsidRDefault="009C1BFA">
            <w:pPr>
              <w:pStyle w:val="TableParagraph"/>
              <w:spacing w:line="244" w:lineRule="auto"/>
              <w:ind w:left="112" w:right="311"/>
              <w:rPr>
                <w:b/>
                <w:sz w:val="24"/>
              </w:rPr>
            </w:pPr>
            <w:r>
              <w:rPr>
                <w:b/>
                <w:color w:val="404040"/>
                <w:sz w:val="24"/>
              </w:rPr>
              <w:t>Training Centre,</w:t>
            </w:r>
            <w:r>
              <w:rPr>
                <w:b/>
                <w:color w:val="404040"/>
                <w:spacing w:val="-53"/>
                <w:sz w:val="24"/>
              </w:rPr>
              <w:t xml:space="preserve"> </w:t>
            </w:r>
            <w:r>
              <w:rPr>
                <w:b/>
                <w:color w:val="404040"/>
                <w:sz w:val="24"/>
              </w:rPr>
              <w:t>Courtland</w:t>
            </w:r>
            <w:r>
              <w:rPr>
                <w:b/>
                <w:color w:val="404040"/>
                <w:spacing w:val="-4"/>
                <w:sz w:val="24"/>
              </w:rPr>
              <w:t xml:space="preserve"> </w:t>
            </w:r>
            <w:r>
              <w:rPr>
                <w:b/>
                <w:color w:val="404040"/>
                <w:sz w:val="24"/>
              </w:rPr>
              <w:t>Road</w:t>
            </w:r>
          </w:p>
          <w:p w14:paraId="4BC74BB8" w14:textId="77777777" w:rsidR="003A404D" w:rsidRDefault="003A404D">
            <w:pPr>
              <w:pStyle w:val="TableParagraph"/>
              <w:spacing w:before="1"/>
              <w:rPr>
                <w:sz w:val="29"/>
              </w:rPr>
            </w:pPr>
          </w:p>
          <w:p w14:paraId="37B0AF0E" w14:textId="77777777" w:rsidR="003A404D" w:rsidRDefault="009C1BFA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color w:val="404040"/>
                <w:sz w:val="24"/>
              </w:rPr>
              <w:t>HFRS</w:t>
            </w:r>
            <w:r>
              <w:rPr>
                <w:b/>
                <w:color w:val="404040"/>
                <w:spacing w:val="-1"/>
                <w:sz w:val="24"/>
              </w:rPr>
              <w:t xml:space="preserve"> </w:t>
            </w:r>
            <w:r>
              <w:rPr>
                <w:b/>
                <w:color w:val="404040"/>
                <w:sz w:val="24"/>
              </w:rPr>
              <w:t>HQ</w:t>
            </w:r>
          </w:p>
          <w:p w14:paraId="1038846E" w14:textId="77777777" w:rsidR="003A404D" w:rsidRDefault="009C1BFA">
            <w:pPr>
              <w:pStyle w:val="TableParagraph"/>
              <w:spacing w:before="7"/>
              <w:ind w:left="112"/>
              <w:rPr>
                <w:b/>
                <w:sz w:val="24"/>
              </w:rPr>
            </w:pPr>
            <w:r>
              <w:rPr>
                <w:b/>
                <w:color w:val="404040"/>
                <w:sz w:val="24"/>
              </w:rPr>
              <w:t>(excludes</w:t>
            </w:r>
            <w:r>
              <w:rPr>
                <w:b/>
                <w:color w:val="404040"/>
                <w:spacing w:val="-4"/>
                <w:sz w:val="24"/>
              </w:rPr>
              <w:t xml:space="preserve"> </w:t>
            </w:r>
            <w:r>
              <w:rPr>
                <w:b/>
                <w:color w:val="404040"/>
                <w:sz w:val="24"/>
              </w:rPr>
              <w:t>OTC)</w:t>
            </w:r>
          </w:p>
          <w:p w14:paraId="633D295B" w14:textId="77777777" w:rsidR="003A404D" w:rsidRDefault="003A404D">
            <w:pPr>
              <w:pStyle w:val="TableParagraph"/>
              <w:spacing w:before="6"/>
              <w:rPr>
                <w:sz w:val="29"/>
              </w:rPr>
            </w:pPr>
          </w:p>
          <w:p w14:paraId="3C686725" w14:textId="77777777" w:rsidR="003A404D" w:rsidRDefault="009C1BFA">
            <w:pPr>
              <w:pStyle w:val="TableParagraph"/>
              <w:spacing w:line="244" w:lineRule="auto"/>
              <w:ind w:left="112" w:right="389"/>
              <w:rPr>
                <w:b/>
                <w:sz w:val="24"/>
              </w:rPr>
            </w:pPr>
            <w:r>
              <w:rPr>
                <w:b/>
                <w:color w:val="404040"/>
                <w:sz w:val="24"/>
              </w:rPr>
              <w:t>Peaks</w:t>
            </w:r>
            <w:r>
              <w:rPr>
                <w:b/>
                <w:color w:val="404040"/>
                <w:spacing w:val="-8"/>
                <w:sz w:val="24"/>
              </w:rPr>
              <w:t xml:space="preserve"> </w:t>
            </w:r>
            <w:r>
              <w:rPr>
                <w:b/>
                <w:color w:val="404040"/>
                <w:sz w:val="24"/>
              </w:rPr>
              <w:t>Lane</w:t>
            </w:r>
            <w:r>
              <w:rPr>
                <w:b/>
                <w:color w:val="404040"/>
                <w:spacing w:val="-8"/>
                <w:sz w:val="24"/>
              </w:rPr>
              <w:t xml:space="preserve"> </w:t>
            </w:r>
            <w:r>
              <w:rPr>
                <w:b/>
                <w:color w:val="404040"/>
                <w:sz w:val="24"/>
              </w:rPr>
              <w:t>Fire</w:t>
            </w:r>
            <w:r>
              <w:rPr>
                <w:b/>
                <w:color w:val="404040"/>
                <w:spacing w:val="-51"/>
                <w:sz w:val="24"/>
              </w:rPr>
              <w:t xml:space="preserve"> </w:t>
            </w:r>
            <w:r>
              <w:rPr>
                <w:b/>
                <w:color w:val="404040"/>
                <w:sz w:val="24"/>
              </w:rPr>
              <w:t>Station.</w:t>
            </w:r>
          </w:p>
        </w:tc>
        <w:tc>
          <w:tcPr>
            <w:tcW w:w="1888" w:type="dxa"/>
            <w:gridSpan w:val="2"/>
            <w:tcBorders>
              <w:top w:val="nil"/>
              <w:right w:val="nil"/>
            </w:tcBorders>
            <w:shd w:val="clear" w:color="auto" w:fill="FAD3B4"/>
            <w:textDirection w:val="btLr"/>
          </w:tcPr>
          <w:p w14:paraId="0C49BD2D" w14:textId="77777777" w:rsidR="003A404D" w:rsidRDefault="009C1BFA">
            <w:pPr>
              <w:pStyle w:val="TableParagraph"/>
              <w:spacing w:before="194" w:line="244" w:lineRule="auto"/>
              <w:ind w:left="112" w:right="752"/>
              <w:rPr>
                <w:b/>
                <w:sz w:val="24"/>
              </w:rPr>
            </w:pPr>
            <w:r>
              <w:rPr>
                <w:b/>
                <w:color w:val="404040"/>
                <w:sz w:val="24"/>
              </w:rPr>
              <w:t>Central Fire</w:t>
            </w:r>
            <w:r>
              <w:rPr>
                <w:b/>
                <w:color w:val="404040"/>
                <w:spacing w:val="-52"/>
                <w:sz w:val="24"/>
              </w:rPr>
              <w:t xml:space="preserve"> </w:t>
            </w:r>
            <w:r>
              <w:rPr>
                <w:b/>
                <w:color w:val="404040"/>
                <w:sz w:val="24"/>
              </w:rPr>
              <w:t>Station</w:t>
            </w:r>
          </w:p>
          <w:p w14:paraId="03EB2CCF" w14:textId="77777777" w:rsidR="003A404D" w:rsidRDefault="003A404D">
            <w:pPr>
              <w:pStyle w:val="TableParagraph"/>
              <w:spacing w:before="1"/>
              <w:rPr>
                <w:sz w:val="29"/>
              </w:rPr>
            </w:pPr>
          </w:p>
          <w:p w14:paraId="7022C349" w14:textId="77777777" w:rsidR="003A404D" w:rsidRDefault="009C1BFA">
            <w:pPr>
              <w:pStyle w:val="TableParagraph"/>
              <w:spacing w:line="244" w:lineRule="auto"/>
              <w:ind w:left="112" w:right="607"/>
              <w:rPr>
                <w:b/>
                <w:sz w:val="24"/>
              </w:rPr>
            </w:pPr>
            <w:r>
              <w:rPr>
                <w:b/>
                <w:color w:val="404040"/>
                <w:sz w:val="24"/>
              </w:rPr>
              <w:t>Beverley Fire</w:t>
            </w:r>
            <w:r>
              <w:rPr>
                <w:b/>
                <w:color w:val="404040"/>
                <w:spacing w:val="-53"/>
                <w:sz w:val="24"/>
              </w:rPr>
              <w:t xml:space="preserve"> </w:t>
            </w:r>
            <w:r>
              <w:rPr>
                <w:b/>
                <w:color w:val="404040"/>
                <w:sz w:val="24"/>
              </w:rPr>
              <w:t>Station</w:t>
            </w:r>
          </w:p>
        </w:tc>
      </w:tr>
      <w:tr w:rsidR="003A404D" w14:paraId="1ACE3D09" w14:textId="77777777">
        <w:trPr>
          <w:trHeight w:val="613"/>
        </w:trPr>
        <w:tc>
          <w:tcPr>
            <w:tcW w:w="3178" w:type="dxa"/>
            <w:tcBorders>
              <w:left w:val="nil"/>
            </w:tcBorders>
            <w:shd w:val="clear" w:color="auto" w:fill="AA5028"/>
          </w:tcPr>
          <w:p w14:paraId="2E2DCA76" w14:textId="77777777" w:rsidR="003A404D" w:rsidRDefault="009C1BFA">
            <w:pPr>
              <w:pStyle w:val="TableParagraph"/>
              <w:spacing w:before="157"/>
              <w:ind w:left="94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Physical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Condition</w:t>
            </w:r>
          </w:p>
        </w:tc>
        <w:tc>
          <w:tcPr>
            <w:tcW w:w="953" w:type="dxa"/>
            <w:tcBorders>
              <w:right w:val="nil"/>
            </w:tcBorders>
            <w:shd w:val="clear" w:color="auto" w:fill="92D050"/>
          </w:tcPr>
          <w:p w14:paraId="2DBCE264" w14:textId="77777777" w:rsidR="003A404D" w:rsidRDefault="009C1BFA">
            <w:pPr>
              <w:pStyle w:val="TableParagraph"/>
              <w:spacing w:before="157"/>
              <w:ind w:left="69"/>
              <w:rPr>
                <w:b/>
              </w:rPr>
            </w:pPr>
            <w:r>
              <w:rPr>
                <w:b/>
                <w:color w:val="404040"/>
              </w:rPr>
              <w:t>Cat</w:t>
            </w:r>
            <w:r>
              <w:rPr>
                <w:b/>
                <w:color w:val="404040"/>
                <w:spacing w:val="-1"/>
              </w:rPr>
              <w:t xml:space="preserve"> </w:t>
            </w:r>
            <w:r>
              <w:rPr>
                <w:b/>
                <w:color w:val="404040"/>
              </w:rPr>
              <w:t>A</w:t>
            </w:r>
          </w:p>
        </w:tc>
        <w:tc>
          <w:tcPr>
            <w:tcW w:w="953" w:type="dxa"/>
            <w:tcBorders>
              <w:left w:val="nil"/>
              <w:right w:val="nil"/>
            </w:tcBorders>
            <w:shd w:val="clear" w:color="auto" w:fill="9CC2E4"/>
          </w:tcPr>
          <w:p w14:paraId="4245ED48" w14:textId="77777777" w:rsidR="003A404D" w:rsidRDefault="009C1BFA">
            <w:pPr>
              <w:pStyle w:val="TableParagraph"/>
              <w:spacing w:before="157"/>
              <w:ind w:left="84"/>
              <w:rPr>
                <w:b/>
              </w:rPr>
            </w:pPr>
            <w:r>
              <w:rPr>
                <w:b/>
                <w:color w:val="404040"/>
              </w:rPr>
              <w:t>Cat</w:t>
            </w:r>
            <w:r>
              <w:rPr>
                <w:b/>
                <w:color w:val="404040"/>
                <w:spacing w:val="-1"/>
              </w:rPr>
              <w:t xml:space="preserve"> </w:t>
            </w:r>
            <w:r>
              <w:rPr>
                <w:b/>
                <w:color w:val="404040"/>
              </w:rPr>
              <w:t>B</w:t>
            </w:r>
          </w:p>
        </w:tc>
        <w:tc>
          <w:tcPr>
            <w:tcW w:w="954" w:type="dxa"/>
            <w:tcBorders>
              <w:left w:val="nil"/>
              <w:right w:val="nil"/>
            </w:tcBorders>
            <w:shd w:val="clear" w:color="auto" w:fill="92D050"/>
          </w:tcPr>
          <w:p w14:paraId="0FACC846" w14:textId="77777777" w:rsidR="003A404D" w:rsidRDefault="009C1BFA">
            <w:pPr>
              <w:pStyle w:val="TableParagraph"/>
              <w:spacing w:before="157"/>
              <w:ind w:left="84"/>
              <w:rPr>
                <w:b/>
              </w:rPr>
            </w:pPr>
            <w:r>
              <w:rPr>
                <w:b/>
                <w:color w:val="404040"/>
              </w:rPr>
              <w:t>Cat</w:t>
            </w:r>
            <w:r>
              <w:rPr>
                <w:b/>
                <w:color w:val="404040"/>
                <w:spacing w:val="-1"/>
              </w:rPr>
              <w:t xml:space="preserve"> </w:t>
            </w:r>
            <w:r>
              <w:rPr>
                <w:b/>
                <w:color w:val="404040"/>
              </w:rPr>
              <w:t>A</w:t>
            </w:r>
          </w:p>
        </w:tc>
        <w:tc>
          <w:tcPr>
            <w:tcW w:w="1907" w:type="dxa"/>
            <w:gridSpan w:val="2"/>
            <w:tcBorders>
              <w:left w:val="nil"/>
            </w:tcBorders>
            <w:shd w:val="clear" w:color="auto" w:fill="9CC2E4"/>
          </w:tcPr>
          <w:p w14:paraId="728BF0CE" w14:textId="77777777" w:rsidR="003A404D" w:rsidRDefault="009C1BFA">
            <w:pPr>
              <w:pStyle w:val="TableParagraph"/>
              <w:tabs>
                <w:tab w:val="left" w:pos="1038"/>
              </w:tabs>
              <w:spacing w:before="157"/>
              <w:ind w:left="85"/>
              <w:rPr>
                <w:b/>
              </w:rPr>
            </w:pPr>
            <w:r>
              <w:rPr>
                <w:b/>
                <w:color w:val="404040"/>
              </w:rPr>
              <w:t>Cat</w:t>
            </w:r>
            <w:r>
              <w:rPr>
                <w:b/>
                <w:color w:val="404040"/>
                <w:spacing w:val="-1"/>
              </w:rPr>
              <w:t xml:space="preserve"> </w:t>
            </w:r>
            <w:r>
              <w:rPr>
                <w:b/>
                <w:color w:val="404040"/>
              </w:rPr>
              <w:t>B</w:t>
            </w:r>
            <w:r>
              <w:rPr>
                <w:b/>
                <w:color w:val="404040"/>
              </w:rPr>
              <w:tab/>
              <w:t>Cat B</w:t>
            </w:r>
          </w:p>
        </w:tc>
        <w:tc>
          <w:tcPr>
            <w:tcW w:w="953" w:type="dxa"/>
            <w:tcBorders>
              <w:right w:val="nil"/>
            </w:tcBorders>
            <w:shd w:val="clear" w:color="auto" w:fill="92D050"/>
          </w:tcPr>
          <w:p w14:paraId="7DA204B2" w14:textId="77777777" w:rsidR="003A404D" w:rsidRDefault="009C1BFA">
            <w:pPr>
              <w:pStyle w:val="TableParagraph"/>
              <w:spacing w:before="157"/>
              <w:ind w:left="69"/>
              <w:rPr>
                <w:b/>
              </w:rPr>
            </w:pPr>
            <w:r>
              <w:rPr>
                <w:b/>
                <w:color w:val="404040"/>
              </w:rPr>
              <w:t>Cat A</w:t>
            </w:r>
          </w:p>
        </w:tc>
        <w:tc>
          <w:tcPr>
            <w:tcW w:w="2861" w:type="dxa"/>
            <w:gridSpan w:val="3"/>
            <w:tcBorders>
              <w:left w:val="nil"/>
            </w:tcBorders>
            <w:shd w:val="clear" w:color="auto" w:fill="9CC2E4"/>
          </w:tcPr>
          <w:p w14:paraId="4B9B163A" w14:textId="77777777" w:rsidR="003A404D" w:rsidRDefault="009C1BFA">
            <w:pPr>
              <w:pStyle w:val="TableParagraph"/>
              <w:tabs>
                <w:tab w:val="left" w:pos="1039"/>
                <w:tab w:val="left" w:pos="1992"/>
              </w:tabs>
              <w:spacing w:before="157"/>
              <w:ind w:left="86"/>
              <w:rPr>
                <w:b/>
              </w:rPr>
            </w:pPr>
            <w:r>
              <w:rPr>
                <w:b/>
                <w:color w:val="404040"/>
              </w:rPr>
              <w:t>Cat</w:t>
            </w:r>
            <w:r>
              <w:rPr>
                <w:b/>
                <w:color w:val="404040"/>
                <w:spacing w:val="-1"/>
              </w:rPr>
              <w:t xml:space="preserve"> </w:t>
            </w:r>
            <w:r>
              <w:rPr>
                <w:b/>
                <w:color w:val="404040"/>
              </w:rPr>
              <w:t>B</w:t>
            </w:r>
            <w:r>
              <w:rPr>
                <w:b/>
                <w:color w:val="404040"/>
              </w:rPr>
              <w:tab/>
              <w:t>Cat B</w:t>
            </w:r>
            <w:r>
              <w:rPr>
                <w:b/>
                <w:color w:val="404040"/>
              </w:rPr>
              <w:tab/>
              <w:t>Cat B</w:t>
            </w:r>
          </w:p>
        </w:tc>
        <w:tc>
          <w:tcPr>
            <w:tcW w:w="955" w:type="dxa"/>
            <w:tcBorders>
              <w:right w:val="nil"/>
            </w:tcBorders>
            <w:shd w:val="clear" w:color="auto" w:fill="92D050"/>
          </w:tcPr>
          <w:p w14:paraId="17B088C3" w14:textId="77777777" w:rsidR="003A404D" w:rsidRDefault="009C1BFA">
            <w:pPr>
              <w:pStyle w:val="TableParagraph"/>
              <w:spacing w:before="157"/>
              <w:ind w:left="72"/>
              <w:rPr>
                <w:b/>
              </w:rPr>
            </w:pPr>
            <w:r>
              <w:rPr>
                <w:b/>
                <w:color w:val="404040"/>
              </w:rPr>
              <w:t>Cat</w:t>
            </w:r>
            <w:r>
              <w:rPr>
                <w:b/>
                <w:color w:val="404040"/>
                <w:spacing w:val="-1"/>
              </w:rPr>
              <w:t xml:space="preserve"> </w:t>
            </w:r>
            <w:r>
              <w:rPr>
                <w:b/>
                <w:color w:val="404040"/>
              </w:rPr>
              <w:t>A</w:t>
            </w:r>
          </w:p>
        </w:tc>
        <w:tc>
          <w:tcPr>
            <w:tcW w:w="933" w:type="dxa"/>
            <w:tcBorders>
              <w:left w:val="nil"/>
              <w:right w:val="nil"/>
            </w:tcBorders>
            <w:shd w:val="clear" w:color="auto" w:fill="9CC2E4"/>
          </w:tcPr>
          <w:p w14:paraId="6A7B6493" w14:textId="77777777" w:rsidR="003A404D" w:rsidRDefault="009C1BFA">
            <w:pPr>
              <w:pStyle w:val="TableParagraph"/>
              <w:spacing w:before="157"/>
              <w:ind w:left="84"/>
              <w:rPr>
                <w:b/>
              </w:rPr>
            </w:pPr>
            <w:r>
              <w:rPr>
                <w:b/>
                <w:color w:val="404040"/>
              </w:rPr>
              <w:t>Cat</w:t>
            </w:r>
            <w:r>
              <w:rPr>
                <w:b/>
                <w:color w:val="404040"/>
                <w:spacing w:val="-1"/>
              </w:rPr>
              <w:t xml:space="preserve"> </w:t>
            </w:r>
            <w:r>
              <w:rPr>
                <w:b/>
                <w:color w:val="404040"/>
              </w:rPr>
              <w:t>B</w:t>
            </w:r>
          </w:p>
        </w:tc>
      </w:tr>
      <w:tr w:rsidR="003A404D" w14:paraId="3E7CD0E7" w14:textId="77777777">
        <w:trPr>
          <w:trHeight w:val="613"/>
        </w:trPr>
        <w:tc>
          <w:tcPr>
            <w:tcW w:w="3178" w:type="dxa"/>
            <w:tcBorders>
              <w:left w:val="nil"/>
            </w:tcBorders>
            <w:shd w:val="clear" w:color="auto" w:fill="AA5028"/>
          </w:tcPr>
          <w:p w14:paraId="75084FBE" w14:textId="77777777" w:rsidR="003A404D" w:rsidRDefault="009C1BFA">
            <w:pPr>
              <w:pStyle w:val="TableParagraph"/>
              <w:spacing w:before="157"/>
              <w:ind w:left="94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Functional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Suitability</w:t>
            </w:r>
          </w:p>
        </w:tc>
        <w:tc>
          <w:tcPr>
            <w:tcW w:w="953" w:type="dxa"/>
            <w:tcBorders>
              <w:right w:val="nil"/>
            </w:tcBorders>
            <w:shd w:val="clear" w:color="auto" w:fill="92D050"/>
          </w:tcPr>
          <w:p w14:paraId="5AE8252E" w14:textId="77777777" w:rsidR="003A404D" w:rsidRDefault="009C1BFA">
            <w:pPr>
              <w:pStyle w:val="TableParagraph"/>
              <w:spacing w:before="157"/>
              <w:ind w:left="69"/>
              <w:rPr>
                <w:b/>
              </w:rPr>
            </w:pPr>
            <w:r>
              <w:rPr>
                <w:b/>
                <w:color w:val="404040"/>
              </w:rPr>
              <w:t>Cat</w:t>
            </w:r>
            <w:r>
              <w:rPr>
                <w:b/>
                <w:color w:val="404040"/>
                <w:spacing w:val="-1"/>
              </w:rPr>
              <w:t xml:space="preserve"> </w:t>
            </w:r>
            <w:r>
              <w:rPr>
                <w:b/>
                <w:color w:val="404040"/>
              </w:rPr>
              <w:t>A</w:t>
            </w:r>
          </w:p>
        </w:tc>
        <w:tc>
          <w:tcPr>
            <w:tcW w:w="1907" w:type="dxa"/>
            <w:gridSpan w:val="2"/>
            <w:tcBorders>
              <w:left w:val="nil"/>
              <w:right w:val="nil"/>
            </w:tcBorders>
            <w:shd w:val="clear" w:color="auto" w:fill="9CC2E4"/>
          </w:tcPr>
          <w:p w14:paraId="16E74AFA" w14:textId="77777777" w:rsidR="003A404D" w:rsidRDefault="009C1BFA">
            <w:pPr>
              <w:pStyle w:val="TableParagraph"/>
              <w:tabs>
                <w:tab w:val="left" w:pos="1037"/>
              </w:tabs>
              <w:spacing w:before="157"/>
              <w:ind w:left="84"/>
              <w:rPr>
                <w:b/>
              </w:rPr>
            </w:pPr>
            <w:r>
              <w:rPr>
                <w:b/>
                <w:color w:val="404040"/>
              </w:rPr>
              <w:t>Cat</w:t>
            </w:r>
            <w:r>
              <w:rPr>
                <w:b/>
                <w:color w:val="404040"/>
                <w:spacing w:val="-1"/>
              </w:rPr>
              <w:t xml:space="preserve"> </w:t>
            </w:r>
            <w:r>
              <w:rPr>
                <w:b/>
                <w:color w:val="404040"/>
              </w:rPr>
              <w:t>B</w:t>
            </w:r>
            <w:r>
              <w:rPr>
                <w:b/>
                <w:color w:val="404040"/>
              </w:rPr>
              <w:tab/>
              <w:t>Cat B</w:t>
            </w:r>
          </w:p>
        </w:tc>
        <w:tc>
          <w:tcPr>
            <w:tcW w:w="954" w:type="dxa"/>
            <w:tcBorders>
              <w:left w:val="nil"/>
              <w:right w:val="nil"/>
            </w:tcBorders>
            <w:shd w:val="clear" w:color="auto" w:fill="EC7C30"/>
          </w:tcPr>
          <w:p w14:paraId="42341690" w14:textId="77777777" w:rsidR="003A404D" w:rsidRDefault="009C1BFA">
            <w:pPr>
              <w:pStyle w:val="TableParagraph"/>
              <w:spacing w:before="157"/>
              <w:ind w:left="85"/>
              <w:rPr>
                <w:b/>
              </w:rPr>
            </w:pPr>
            <w:r>
              <w:rPr>
                <w:b/>
                <w:color w:val="404040"/>
              </w:rPr>
              <w:t>Cat</w:t>
            </w:r>
            <w:r>
              <w:rPr>
                <w:b/>
                <w:color w:val="404040"/>
                <w:spacing w:val="-1"/>
              </w:rPr>
              <w:t xml:space="preserve"> </w:t>
            </w:r>
            <w:r>
              <w:rPr>
                <w:b/>
                <w:color w:val="404040"/>
              </w:rPr>
              <w:t>C</w:t>
            </w:r>
          </w:p>
        </w:tc>
        <w:tc>
          <w:tcPr>
            <w:tcW w:w="953" w:type="dxa"/>
            <w:tcBorders>
              <w:left w:val="nil"/>
            </w:tcBorders>
            <w:shd w:val="clear" w:color="auto" w:fill="9CC2E4"/>
          </w:tcPr>
          <w:p w14:paraId="63525F90" w14:textId="77777777" w:rsidR="003A404D" w:rsidRDefault="009C1BFA">
            <w:pPr>
              <w:pStyle w:val="TableParagraph"/>
              <w:spacing w:before="157"/>
              <w:ind w:left="84"/>
              <w:rPr>
                <w:b/>
              </w:rPr>
            </w:pPr>
            <w:r>
              <w:rPr>
                <w:b/>
                <w:color w:val="404040"/>
              </w:rPr>
              <w:t>Cat</w:t>
            </w:r>
            <w:r>
              <w:rPr>
                <w:b/>
                <w:color w:val="404040"/>
                <w:spacing w:val="-1"/>
              </w:rPr>
              <w:t xml:space="preserve"> </w:t>
            </w:r>
            <w:r>
              <w:rPr>
                <w:b/>
                <w:color w:val="404040"/>
              </w:rPr>
              <w:t>B</w:t>
            </w:r>
          </w:p>
        </w:tc>
        <w:tc>
          <w:tcPr>
            <w:tcW w:w="1908" w:type="dxa"/>
            <w:gridSpan w:val="2"/>
            <w:tcBorders>
              <w:right w:val="nil"/>
            </w:tcBorders>
            <w:shd w:val="clear" w:color="auto" w:fill="92D050"/>
          </w:tcPr>
          <w:p w14:paraId="6A28FB90" w14:textId="77777777" w:rsidR="003A404D" w:rsidRDefault="009C1BFA">
            <w:pPr>
              <w:pStyle w:val="TableParagraph"/>
              <w:tabs>
                <w:tab w:val="left" w:pos="1024"/>
              </w:tabs>
              <w:spacing w:before="157"/>
              <w:ind w:left="69"/>
              <w:rPr>
                <w:b/>
              </w:rPr>
            </w:pPr>
            <w:r>
              <w:rPr>
                <w:b/>
                <w:color w:val="404040"/>
              </w:rPr>
              <w:t>Cat</w:t>
            </w:r>
            <w:r>
              <w:rPr>
                <w:b/>
                <w:color w:val="404040"/>
                <w:spacing w:val="-1"/>
              </w:rPr>
              <w:t xml:space="preserve"> </w:t>
            </w:r>
            <w:r>
              <w:rPr>
                <w:b/>
                <w:color w:val="404040"/>
              </w:rPr>
              <w:t>A</w:t>
            </w:r>
            <w:r>
              <w:rPr>
                <w:b/>
                <w:color w:val="404040"/>
              </w:rPr>
              <w:tab/>
              <w:t>Cat A</w:t>
            </w:r>
          </w:p>
        </w:tc>
        <w:tc>
          <w:tcPr>
            <w:tcW w:w="1906" w:type="dxa"/>
            <w:gridSpan w:val="2"/>
            <w:tcBorders>
              <w:left w:val="nil"/>
            </w:tcBorders>
            <w:shd w:val="clear" w:color="auto" w:fill="9CC2E4"/>
          </w:tcPr>
          <w:p w14:paraId="4147C4DD" w14:textId="77777777" w:rsidR="003A404D" w:rsidRDefault="009C1BFA">
            <w:pPr>
              <w:pStyle w:val="TableParagraph"/>
              <w:tabs>
                <w:tab w:val="left" w:pos="1037"/>
              </w:tabs>
              <w:spacing w:before="157"/>
              <w:ind w:left="84"/>
              <w:rPr>
                <w:b/>
              </w:rPr>
            </w:pPr>
            <w:r>
              <w:rPr>
                <w:b/>
                <w:color w:val="404040"/>
              </w:rPr>
              <w:t>Cat</w:t>
            </w:r>
            <w:r>
              <w:rPr>
                <w:b/>
                <w:color w:val="404040"/>
                <w:spacing w:val="-1"/>
              </w:rPr>
              <w:t xml:space="preserve"> </w:t>
            </w:r>
            <w:r>
              <w:rPr>
                <w:b/>
                <w:color w:val="404040"/>
              </w:rPr>
              <w:t>B</w:t>
            </w:r>
            <w:r>
              <w:rPr>
                <w:b/>
                <w:color w:val="404040"/>
              </w:rPr>
              <w:tab/>
            </w:r>
            <w:r>
              <w:rPr>
                <w:b/>
                <w:color w:val="404040"/>
              </w:rPr>
              <w:t>Cat B</w:t>
            </w:r>
          </w:p>
        </w:tc>
        <w:tc>
          <w:tcPr>
            <w:tcW w:w="955" w:type="dxa"/>
            <w:tcBorders>
              <w:right w:val="nil"/>
            </w:tcBorders>
            <w:shd w:val="clear" w:color="auto" w:fill="92D050"/>
          </w:tcPr>
          <w:p w14:paraId="79582E4B" w14:textId="77777777" w:rsidR="003A404D" w:rsidRDefault="009C1BFA">
            <w:pPr>
              <w:pStyle w:val="TableParagraph"/>
              <w:spacing w:before="157"/>
              <w:ind w:left="72"/>
              <w:rPr>
                <w:b/>
              </w:rPr>
            </w:pPr>
            <w:r>
              <w:rPr>
                <w:b/>
                <w:color w:val="404040"/>
              </w:rPr>
              <w:t>Cat</w:t>
            </w:r>
            <w:r>
              <w:rPr>
                <w:b/>
                <w:color w:val="404040"/>
                <w:spacing w:val="-1"/>
              </w:rPr>
              <w:t xml:space="preserve"> </w:t>
            </w:r>
            <w:r>
              <w:rPr>
                <w:b/>
                <w:color w:val="404040"/>
              </w:rPr>
              <w:t>A</w:t>
            </w:r>
          </w:p>
        </w:tc>
        <w:tc>
          <w:tcPr>
            <w:tcW w:w="933" w:type="dxa"/>
            <w:tcBorders>
              <w:left w:val="nil"/>
              <w:right w:val="nil"/>
            </w:tcBorders>
            <w:shd w:val="clear" w:color="auto" w:fill="9CC2E4"/>
          </w:tcPr>
          <w:p w14:paraId="46F4F58C" w14:textId="77777777" w:rsidR="003A404D" w:rsidRDefault="009C1BFA">
            <w:pPr>
              <w:pStyle w:val="TableParagraph"/>
              <w:spacing w:before="157"/>
              <w:ind w:left="84"/>
              <w:rPr>
                <w:b/>
              </w:rPr>
            </w:pPr>
            <w:r>
              <w:rPr>
                <w:b/>
                <w:color w:val="404040"/>
              </w:rPr>
              <w:t>Cat</w:t>
            </w:r>
            <w:r>
              <w:rPr>
                <w:b/>
                <w:color w:val="404040"/>
                <w:spacing w:val="-1"/>
              </w:rPr>
              <w:t xml:space="preserve"> </w:t>
            </w:r>
            <w:r>
              <w:rPr>
                <w:b/>
                <w:color w:val="404040"/>
              </w:rPr>
              <w:t>B</w:t>
            </w:r>
          </w:p>
        </w:tc>
      </w:tr>
      <w:tr w:rsidR="003A404D" w14:paraId="35BC3228" w14:textId="77777777">
        <w:trPr>
          <w:trHeight w:val="613"/>
        </w:trPr>
        <w:tc>
          <w:tcPr>
            <w:tcW w:w="3178" w:type="dxa"/>
            <w:tcBorders>
              <w:left w:val="nil"/>
            </w:tcBorders>
            <w:shd w:val="clear" w:color="auto" w:fill="AA5028"/>
          </w:tcPr>
          <w:p w14:paraId="55670DFA" w14:textId="77777777" w:rsidR="003A404D" w:rsidRDefault="009C1BFA">
            <w:pPr>
              <w:pStyle w:val="TableParagraph"/>
              <w:spacing w:before="157"/>
              <w:ind w:left="94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Space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Utilisation</w:t>
            </w:r>
          </w:p>
        </w:tc>
        <w:tc>
          <w:tcPr>
            <w:tcW w:w="953" w:type="dxa"/>
            <w:tcBorders>
              <w:right w:val="nil"/>
            </w:tcBorders>
            <w:shd w:val="clear" w:color="auto" w:fill="9CC2E4"/>
          </w:tcPr>
          <w:p w14:paraId="6D900469" w14:textId="77777777" w:rsidR="003A404D" w:rsidRDefault="009C1BFA">
            <w:pPr>
              <w:pStyle w:val="TableParagraph"/>
              <w:spacing w:before="157"/>
              <w:ind w:left="69"/>
              <w:rPr>
                <w:b/>
              </w:rPr>
            </w:pPr>
            <w:r>
              <w:rPr>
                <w:b/>
                <w:color w:val="404040"/>
              </w:rPr>
              <w:t>Cat</w:t>
            </w:r>
            <w:r>
              <w:rPr>
                <w:b/>
                <w:color w:val="404040"/>
                <w:spacing w:val="-1"/>
              </w:rPr>
              <w:t xml:space="preserve"> </w:t>
            </w:r>
            <w:r>
              <w:rPr>
                <w:b/>
                <w:color w:val="404040"/>
              </w:rPr>
              <w:t>B</w:t>
            </w:r>
          </w:p>
        </w:tc>
        <w:tc>
          <w:tcPr>
            <w:tcW w:w="1907" w:type="dxa"/>
            <w:gridSpan w:val="2"/>
            <w:tcBorders>
              <w:left w:val="nil"/>
              <w:right w:val="nil"/>
            </w:tcBorders>
            <w:shd w:val="clear" w:color="auto" w:fill="EC7C30"/>
          </w:tcPr>
          <w:p w14:paraId="4906331E" w14:textId="77777777" w:rsidR="003A404D" w:rsidRDefault="009C1BFA">
            <w:pPr>
              <w:pStyle w:val="TableParagraph"/>
              <w:tabs>
                <w:tab w:val="left" w:pos="1037"/>
              </w:tabs>
              <w:spacing w:before="157"/>
              <w:ind w:left="84"/>
              <w:rPr>
                <w:b/>
              </w:rPr>
            </w:pPr>
            <w:r>
              <w:rPr>
                <w:b/>
                <w:color w:val="404040"/>
              </w:rPr>
              <w:t>Cat</w:t>
            </w:r>
            <w:r>
              <w:rPr>
                <w:b/>
                <w:color w:val="404040"/>
                <w:spacing w:val="-1"/>
              </w:rPr>
              <w:t xml:space="preserve"> </w:t>
            </w:r>
            <w:r>
              <w:rPr>
                <w:b/>
                <w:color w:val="404040"/>
              </w:rPr>
              <w:t>C</w:t>
            </w:r>
            <w:r>
              <w:rPr>
                <w:b/>
                <w:color w:val="404040"/>
              </w:rPr>
              <w:tab/>
              <w:t>Cat C</w:t>
            </w:r>
          </w:p>
        </w:tc>
        <w:tc>
          <w:tcPr>
            <w:tcW w:w="954" w:type="dxa"/>
            <w:tcBorders>
              <w:left w:val="nil"/>
              <w:right w:val="nil"/>
            </w:tcBorders>
            <w:shd w:val="clear" w:color="auto" w:fill="92D050"/>
          </w:tcPr>
          <w:p w14:paraId="0DE3F339" w14:textId="77777777" w:rsidR="003A404D" w:rsidRDefault="009C1BFA">
            <w:pPr>
              <w:pStyle w:val="TableParagraph"/>
              <w:spacing w:before="157"/>
              <w:ind w:left="85"/>
              <w:rPr>
                <w:b/>
              </w:rPr>
            </w:pPr>
            <w:r>
              <w:rPr>
                <w:b/>
                <w:color w:val="404040"/>
              </w:rPr>
              <w:t>Cat</w:t>
            </w:r>
            <w:r>
              <w:rPr>
                <w:b/>
                <w:color w:val="404040"/>
                <w:spacing w:val="-1"/>
              </w:rPr>
              <w:t xml:space="preserve"> </w:t>
            </w:r>
            <w:r>
              <w:rPr>
                <w:b/>
                <w:color w:val="404040"/>
              </w:rPr>
              <w:t>A</w:t>
            </w:r>
          </w:p>
        </w:tc>
        <w:tc>
          <w:tcPr>
            <w:tcW w:w="953" w:type="dxa"/>
            <w:tcBorders>
              <w:left w:val="nil"/>
            </w:tcBorders>
            <w:shd w:val="clear" w:color="auto" w:fill="EC7C30"/>
          </w:tcPr>
          <w:p w14:paraId="7CF685B4" w14:textId="77777777" w:rsidR="003A404D" w:rsidRDefault="009C1BFA">
            <w:pPr>
              <w:pStyle w:val="TableParagraph"/>
              <w:spacing w:before="157"/>
              <w:ind w:left="84"/>
              <w:rPr>
                <w:b/>
              </w:rPr>
            </w:pPr>
            <w:r>
              <w:rPr>
                <w:b/>
                <w:color w:val="404040"/>
              </w:rPr>
              <w:t>Cat</w:t>
            </w:r>
            <w:r>
              <w:rPr>
                <w:b/>
                <w:color w:val="404040"/>
                <w:spacing w:val="-1"/>
              </w:rPr>
              <w:t xml:space="preserve"> </w:t>
            </w:r>
            <w:r>
              <w:rPr>
                <w:b/>
                <w:color w:val="404040"/>
              </w:rPr>
              <w:t>C</w:t>
            </w:r>
          </w:p>
        </w:tc>
        <w:tc>
          <w:tcPr>
            <w:tcW w:w="953" w:type="dxa"/>
            <w:tcBorders>
              <w:right w:val="nil"/>
            </w:tcBorders>
            <w:shd w:val="clear" w:color="auto" w:fill="92D050"/>
          </w:tcPr>
          <w:p w14:paraId="18744CD8" w14:textId="77777777" w:rsidR="003A404D" w:rsidRDefault="009C1BFA">
            <w:pPr>
              <w:pStyle w:val="TableParagraph"/>
              <w:spacing w:before="157"/>
              <w:ind w:left="69"/>
              <w:rPr>
                <w:b/>
              </w:rPr>
            </w:pPr>
            <w:r>
              <w:rPr>
                <w:b/>
                <w:color w:val="404040"/>
              </w:rPr>
              <w:t>Cat</w:t>
            </w:r>
            <w:r>
              <w:rPr>
                <w:b/>
                <w:color w:val="404040"/>
                <w:spacing w:val="-1"/>
              </w:rPr>
              <w:t xml:space="preserve"> </w:t>
            </w:r>
            <w:r>
              <w:rPr>
                <w:b/>
                <w:color w:val="404040"/>
              </w:rPr>
              <w:t>A</w:t>
            </w:r>
          </w:p>
        </w:tc>
        <w:tc>
          <w:tcPr>
            <w:tcW w:w="1908" w:type="dxa"/>
            <w:gridSpan w:val="2"/>
            <w:tcBorders>
              <w:left w:val="nil"/>
              <w:right w:val="nil"/>
            </w:tcBorders>
            <w:shd w:val="clear" w:color="auto" w:fill="9CC2E4"/>
          </w:tcPr>
          <w:p w14:paraId="40B4B716" w14:textId="77777777" w:rsidR="003A404D" w:rsidRDefault="009C1BFA">
            <w:pPr>
              <w:pStyle w:val="TableParagraph"/>
              <w:tabs>
                <w:tab w:val="left" w:pos="1039"/>
              </w:tabs>
              <w:spacing w:before="157"/>
              <w:ind w:left="86"/>
              <w:rPr>
                <w:b/>
              </w:rPr>
            </w:pPr>
            <w:r>
              <w:rPr>
                <w:b/>
                <w:color w:val="404040"/>
              </w:rPr>
              <w:t>Cat</w:t>
            </w:r>
            <w:r>
              <w:rPr>
                <w:b/>
                <w:color w:val="404040"/>
                <w:spacing w:val="-1"/>
              </w:rPr>
              <w:t xml:space="preserve"> </w:t>
            </w:r>
            <w:r>
              <w:rPr>
                <w:b/>
                <w:color w:val="404040"/>
              </w:rPr>
              <w:t>B</w:t>
            </w:r>
            <w:r>
              <w:rPr>
                <w:b/>
                <w:color w:val="404040"/>
              </w:rPr>
              <w:tab/>
              <w:t>Cat B</w:t>
            </w:r>
          </w:p>
        </w:tc>
        <w:tc>
          <w:tcPr>
            <w:tcW w:w="953" w:type="dxa"/>
            <w:tcBorders>
              <w:left w:val="nil"/>
            </w:tcBorders>
            <w:shd w:val="clear" w:color="auto" w:fill="E6463B"/>
          </w:tcPr>
          <w:p w14:paraId="6FE09ECE" w14:textId="77777777" w:rsidR="003A404D" w:rsidRDefault="009C1BFA">
            <w:pPr>
              <w:pStyle w:val="TableParagraph"/>
              <w:spacing w:before="157"/>
              <w:ind w:left="84"/>
              <w:rPr>
                <w:b/>
              </w:rPr>
            </w:pPr>
            <w:r>
              <w:rPr>
                <w:b/>
                <w:color w:val="404040"/>
              </w:rPr>
              <w:t>Cat</w:t>
            </w:r>
            <w:r>
              <w:rPr>
                <w:b/>
                <w:color w:val="404040"/>
                <w:spacing w:val="-1"/>
              </w:rPr>
              <w:t xml:space="preserve"> </w:t>
            </w:r>
            <w:r>
              <w:rPr>
                <w:b/>
                <w:color w:val="404040"/>
              </w:rPr>
              <w:t>D</w:t>
            </w:r>
          </w:p>
        </w:tc>
        <w:tc>
          <w:tcPr>
            <w:tcW w:w="955" w:type="dxa"/>
            <w:tcBorders>
              <w:right w:val="nil"/>
            </w:tcBorders>
            <w:shd w:val="clear" w:color="auto" w:fill="92D050"/>
          </w:tcPr>
          <w:p w14:paraId="1739408C" w14:textId="77777777" w:rsidR="003A404D" w:rsidRDefault="009C1BFA">
            <w:pPr>
              <w:pStyle w:val="TableParagraph"/>
              <w:spacing w:before="157"/>
              <w:ind w:left="72"/>
              <w:rPr>
                <w:b/>
              </w:rPr>
            </w:pPr>
            <w:r>
              <w:rPr>
                <w:b/>
                <w:color w:val="404040"/>
              </w:rPr>
              <w:t>Cat</w:t>
            </w:r>
            <w:r>
              <w:rPr>
                <w:b/>
                <w:color w:val="404040"/>
                <w:spacing w:val="-1"/>
              </w:rPr>
              <w:t xml:space="preserve"> </w:t>
            </w:r>
            <w:r>
              <w:rPr>
                <w:b/>
                <w:color w:val="404040"/>
              </w:rPr>
              <w:t>A</w:t>
            </w:r>
          </w:p>
        </w:tc>
        <w:tc>
          <w:tcPr>
            <w:tcW w:w="933" w:type="dxa"/>
            <w:tcBorders>
              <w:left w:val="nil"/>
              <w:right w:val="nil"/>
            </w:tcBorders>
            <w:shd w:val="clear" w:color="auto" w:fill="9CC2E4"/>
          </w:tcPr>
          <w:p w14:paraId="0A6DEA25" w14:textId="77777777" w:rsidR="003A404D" w:rsidRDefault="009C1BFA">
            <w:pPr>
              <w:pStyle w:val="TableParagraph"/>
              <w:spacing w:before="157"/>
              <w:ind w:left="84"/>
              <w:rPr>
                <w:b/>
              </w:rPr>
            </w:pPr>
            <w:r>
              <w:rPr>
                <w:b/>
                <w:color w:val="404040"/>
              </w:rPr>
              <w:t>Cat</w:t>
            </w:r>
            <w:r>
              <w:rPr>
                <w:b/>
                <w:color w:val="404040"/>
                <w:spacing w:val="-1"/>
              </w:rPr>
              <w:t xml:space="preserve"> </w:t>
            </w:r>
            <w:r>
              <w:rPr>
                <w:b/>
                <w:color w:val="404040"/>
              </w:rPr>
              <w:t>B</w:t>
            </w:r>
          </w:p>
        </w:tc>
      </w:tr>
      <w:tr w:rsidR="003A404D" w14:paraId="0DE2A43C" w14:textId="77777777">
        <w:trPr>
          <w:trHeight w:val="611"/>
        </w:trPr>
        <w:tc>
          <w:tcPr>
            <w:tcW w:w="3178" w:type="dxa"/>
            <w:tcBorders>
              <w:left w:val="nil"/>
            </w:tcBorders>
            <w:shd w:val="clear" w:color="auto" w:fill="AA5028"/>
          </w:tcPr>
          <w:p w14:paraId="0FDD0286" w14:textId="77777777" w:rsidR="003A404D" w:rsidRDefault="009C1BFA">
            <w:pPr>
              <w:pStyle w:val="TableParagraph"/>
              <w:spacing w:before="157"/>
              <w:ind w:left="94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Quality</w:t>
            </w:r>
          </w:p>
        </w:tc>
        <w:tc>
          <w:tcPr>
            <w:tcW w:w="953" w:type="dxa"/>
            <w:tcBorders>
              <w:right w:val="nil"/>
            </w:tcBorders>
            <w:shd w:val="clear" w:color="auto" w:fill="92D050"/>
          </w:tcPr>
          <w:p w14:paraId="2CB687ED" w14:textId="77777777" w:rsidR="003A404D" w:rsidRDefault="009C1BFA">
            <w:pPr>
              <w:pStyle w:val="TableParagraph"/>
              <w:spacing w:before="157"/>
              <w:ind w:left="69"/>
              <w:rPr>
                <w:b/>
              </w:rPr>
            </w:pPr>
            <w:r>
              <w:rPr>
                <w:b/>
                <w:color w:val="404040"/>
              </w:rPr>
              <w:t>Cat</w:t>
            </w:r>
            <w:r>
              <w:rPr>
                <w:b/>
                <w:color w:val="404040"/>
                <w:spacing w:val="-1"/>
              </w:rPr>
              <w:t xml:space="preserve"> </w:t>
            </w:r>
            <w:r>
              <w:rPr>
                <w:b/>
                <w:color w:val="404040"/>
              </w:rPr>
              <w:t>A</w:t>
            </w:r>
          </w:p>
        </w:tc>
        <w:tc>
          <w:tcPr>
            <w:tcW w:w="953" w:type="dxa"/>
            <w:tcBorders>
              <w:left w:val="nil"/>
              <w:right w:val="nil"/>
            </w:tcBorders>
            <w:shd w:val="clear" w:color="auto" w:fill="EC7C30"/>
          </w:tcPr>
          <w:p w14:paraId="7189603E" w14:textId="77777777" w:rsidR="003A404D" w:rsidRDefault="009C1BFA">
            <w:pPr>
              <w:pStyle w:val="TableParagraph"/>
              <w:spacing w:before="157"/>
              <w:ind w:left="84"/>
              <w:rPr>
                <w:b/>
              </w:rPr>
            </w:pPr>
            <w:r>
              <w:rPr>
                <w:b/>
                <w:color w:val="404040"/>
              </w:rPr>
              <w:t>Cat</w:t>
            </w:r>
            <w:r>
              <w:rPr>
                <w:b/>
                <w:color w:val="404040"/>
                <w:spacing w:val="-1"/>
              </w:rPr>
              <w:t xml:space="preserve"> </w:t>
            </w:r>
            <w:r>
              <w:rPr>
                <w:b/>
                <w:color w:val="404040"/>
              </w:rPr>
              <w:t>C</w:t>
            </w:r>
          </w:p>
        </w:tc>
        <w:tc>
          <w:tcPr>
            <w:tcW w:w="1908" w:type="dxa"/>
            <w:gridSpan w:val="2"/>
            <w:tcBorders>
              <w:left w:val="nil"/>
              <w:right w:val="nil"/>
            </w:tcBorders>
            <w:shd w:val="clear" w:color="auto" w:fill="9CC2E4"/>
          </w:tcPr>
          <w:p w14:paraId="3E3E1FDD" w14:textId="77777777" w:rsidR="003A404D" w:rsidRDefault="009C1BFA">
            <w:pPr>
              <w:pStyle w:val="TableParagraph"/>
              <w:tabs>
                <w:tab w:val="left" w:pos="1039"/>
              </w:tabs>
              <w:spacing w:before="157"/>
              <w:ind w:left="84"/>
              <w:rPr>
                <w:b/>
              </w:rPr>
            </w:pPr>
            <w:r>
              <w:rPr>
                <w:b/>
                <w:color w:val="404040"/>
              </w:rPr>
              <w:t>Cat</w:t>
            </w:r>
            <w:r>
              <w:rPr>
                <w:b/>
                <w:color w:val="404040"/>
                <w:spacing w:val="-1"/>
              </w:rPr>
              <w:t xml:space="preserve"> </w:t>
            </w:r>
            <w:r>
              <w:rPr>
                <w:b/>
                <w:color w:val="404040"/>
              </w:rPr>
              <w:t>B</w:t>
            </w:r>
            <w:r>
              <w:rPr>
                <w:b/>
                <w:color w:val="404040"/>
              </w:rPr>
              <w:tab/>
              <w:t>Cat B</w:t>
            </w:r>
          </w:p>
        </w:tc>
        <w:tc>
          <w:tcPr>
            <w:tcW w:w="953" w:type="dxa"/>
            <w:tcBorders>
              <w:left w:val="nil"/>
            </w:tcBorders>
            <w:shd w:val="clear" w:color="auto" w:fill="EC7C30"/>
          </w:tcPr>
          <w:p w14:paraId="70592624" w14:textId="77777777" w:rsidR="003A404D" w:rsidRDefault="009C1BFA">
            <w:pPr>
              <w:pStyle w:val="TableParagraph"/>
              <w:spacing w:before="157"/>
              <w:ind w:left="84"/>
              <w:rPr>
                <w:b/>
              </w:rPr>
            </w:pPr>
            <w:r>
              <w:rPr>
                <w:b/>
                <w:color w:val="404040"/>
              </w:rPr>
              <w:t>Cat</w:t>
            </w:r>
            <w:r>
              <w:rPr>
                <w:b/>
                <w:color w:val="404040"/>
                <w:spacing w:val="-1"/>
              </w:rPr>
              <w:t xml:space="preserve"> </w:t>
            </w:r>
            <w:r>
              <w:rPr>
                <w:b/>
                <w:color w:val="404040"/>
              </w:rPr>
              <w:t>C</w:t>
            </w:r>
          </w:p>
        </w:tc>
        <w:tc>
          <w:tcPr>
            <w:tcW w:w="953" w:type="dxa"/>
            <w:tcBorders>
              <w:right w:val="nil"/>
            </w:tcBorders>
            <w:shd w:val="clear" w:color="auto" w:fill="92D050"/>
          </w:tcPr>
          <w:p w14:paraId="27193083" w14:textId="77777777" w:rsidR="003A404D" w:rsidRDefault="009C1BFA">
            <w:pPr>
              <w:pStyle w:val="TableParagraph"/>
              <w:spacing w:before="157"/>
              <w:ind w:left="69"/>
              <w:rPr>
                <w:b/>
              </w:rPr>
            </w:pPr>
            <w:r>
              <w:rPr>
                <w:b/>
                <w:color w:val="404040"/>
              </w:rPr>
              <w:t>Cat</w:t>
            </w:r>
            <w:r>
              <w:rPr>
                <w:b/>
                <w:color w:val="404040"/>
                <w:spacing w:val="-1"/>
              </w:rPr>
              <w:t xml:space="preserve"> </w:t>
            </w:r>
            <w:r>
              <w:rPr>
                <w:b/>
                <w:color w:val="404040"/>
              </w:rPr>
              <w:t>A</w:t>
            </w:r>
          </w:p>
        </w:tc>
        <w:tc>
          <w:tcPr>
            <w:tcW w:w="2861" w:type="dxa"/>
            <w:gridSpan w:val="3"/>
            <w:tcBorders>
              <w:left w:val="nil"/>
            </w:tcBorders>
            <w:shd w:val="clear" w:color="auto" w:fill="9CC2E4"/>
          </w:tcPr>
          <w:p w14:paraId="0C66C7C4" w14:textId="77777777" w:rsidR="003A404D" w:rsidRDefault="009C1BFA">
            <w:pPr>
              <w:pStyle w:val="TableParagraph"/>
              <w:tabs>
                <w:tab w:val="left" w:pos="1039"/>
                <w:tab w:val="left" w:pos="1992"/>
              </w:tabs>
              <w:spacing w:before="157"/>
              <w:ind w:left="86"/>
              <w:rPr>
                <w:b/>
              </w:rPr>
            </w:pPr>
            <w:r>
              <w:rPr>
                <w:b/>
                <w:color w:val="404040"/>
              </w:rPr>
              <w:t>Cat</w:t>
            </w:r>
            <w:r>
              <w:rPr>
                <w:b/>
                <w:color w:val="404040"/>
                <w:spacing w:val="-1"/>
              </w:rPr>
              <w:t xml:space="preserve"> </w:t>
            </w:r>
            <w:r>
              <w:rPr>
                <w:b/>
                <w:color w:val="404040"/>
              </w:rPr>
              <w:t>B</w:t>
            </w:r>
            <w:r>
              <w:rPr>
                <w:b/>
                <w:color w:val="404040"/>
              </w:rPr>
              <w:tab/>
              <w:t>Cat B</w:t>
            </w:r>
            <w:r>
              <w:rPr>
                <w:b/>
                <w:color w:val="404040"/>
              </w:rPr>
              <w:tab/>
              <w:t>Cat B</w:t>
            </w:r>
          </w:p>
        </w:tc>
        <w:tc>
          <w:tcPr>
            <w:tcW w:w="955" w:type="dxa"/>
            <w:tcBorders>
              <w:right w:val="nil"/>
            </w:tcBorders>
            <w:shd w:val="clear" w:color="auto" w:fill="92D050"/>
          </w:tcPr>
          <w:p w14:paraId="5E0A6A31" w14:textId="77777777" w:rsidR="003A404D" w:rsidRDefault="009C1BFA">
            <w:pPr>
              <w:pStyle w:val="TableParagraph"/>
              <w:spacing w:before="157"/>
              <w:ind w:left="72"/>
              <w:rPr>
                <w:b/>
              </w:rPr>
            </w:pPr>
            <w:r>
              <w:rPr>
                <w:b/>
                <w:color w:val="404040"/>
              </w:rPr>
              <w:t>Cat</w:t>
            </w:r>
            <w:r>
              <w:rPr>
                <w:b/>
                <w:color w:val="404040"/>
                <w:spacing w:val="-1"/>
              </w:rPr>
              <w:t xml:space="preserve"> </w:t>
            </w:r>
            <w:r>
              <w:rPr>
                <w:b/>
                <w:color w:val="404040"/>
              </w:rPr>
              <w:t>A</w:t>
            </w:r>
          </w:p>
        </w:tc>
        <w:tc>
          <w:tcPr>
            <w:tcW w:w="933" w:type="dxa"/>
            <w:tcBorders>
              <w:left w:val="nil"/>
              <w:right w:val="nil"/>
            </w:tcBorders>
            <w:shd w:val="clear" w:color="auto" w:fill="9CC2E4"/>
          </w:tcPr>
          <w:p w14:paraId="5098B849" w14:textId="77777777" w:rsidR="003A404D" w:rsidRDefault="009C1BFA">
            <w:pPr>
              <w:pStyle w:val="TableParagraph"/>
              <w:spacing w:before="157"/>
              <w:ind w:left="84"/>
              <w:rPr>
                <w:b/>
              </w:rPr>
            </w:pPr>
            <w:r>
              <w:rPr>
                <w:b/>
                <w:color w:val="404040"/>
              </w:rPr>
              <w:t>Cat</w:t>
            </w:r>
            <w:r>
              <w:rPr>
                <w:b/>
                <w:color w:val="404040"/>
                <w:spacing w:val="-1"/>
              </w:rPr>
              <w:t xml:space="preserve"> </w:t>
            </w:r>
            <w:r>
              <w:rPr>
                <w:b/>
                <w:color w:val="404040"/>
              </w:rPr>
              <w:t>B</w:t>
            </w:r>
          </w:p>
        </w:tc>
      </w:tr>
      <w:tr w:rsidR="003A404D" w14:paraId="59A4B0F8" w14:textId="77777777">
        <w:trPr>
          <w:trHeight w:val="613"/>
        </w:trPr>
        <w:tc>
          <w:tcPr>
            <w:tcW w:w="3178" w:type="dxa"/>
            <w:tcBorders>
              <w:left w:val="nil"/>
            </w:tcBorders>
            <w:shd w:val="clear" w:color="auto" w:fill="AA5028"/>
          </w:tcPr>
          <w:p w14:paraId="4AC351DC" w14:textId="77777777" w:rsidR="003A404D" w:rsidRDefault="009C1BFA">
            <w:pPr>
              <w:pStyle w:val="TableParagraph"/>
              <w:spacing w:before="159"/>
              <w:ind w:left="94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Statutory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Compliance</w:t>
            </w:r>
          </w:p>
        </w:tc>
        <w:tc>
          <w:tcPr>
            <w:tcW w:w="953" w:type="dxa"/>
            <w:tcBorders>
              <w:right w:val="nil"/>
            </w:tcBorders>
            <w:shd w:val="clear" w:color="auto" w:fill="92D050"/>
          </w:tcPr>
          <w:p w14:paraId="42284A60" w14:textId="77777777" w:rsidR="003A404D" w:rsidRDefault="009C1BFA">
            <w:pPr>
              <w:pStyle w:val="TableParagraph"/>
              <w:spacing w:before="159"/>
              <w:ind w:left="69"/>
              <w:rPr>
                <w:b/>
              </w:rPr>
            </w:pPr>
            <w:r>
              <w:rPr>
                <w:b/>
                <w:color w:val="404040"/>
              </w:rPr>
              <w:t>Cat</w:t>
            </w:r>
            <w:r>
              <w:rPr>
                <w:b/>
                <w:color w:val="404040"/>
                <w:spacing w:val="-1"/>
              </w:rPr>
              <w:t xml:space="preserve"> </w:t>
            </w:r>
            <w:r>
              <w:rPr>
                <w:b/>
                <w:color w:val="404040"/>
              </w:rPr>
              <w:t>A</w:t>
            </w:r>
          </w:p>
        </w:tc>
        <w:tc>
          <w:tcPr>
            <w:tcW w:w="1907" w:type="dxa"/>
            <w:gridSpan w:val="2"/>
            <w:tcBorders>
              <w:left w:val="nil"/>
              <w:right w:val="nil"/>
            </w:tcBorders>
            <w:shd w:val="clear" w:color="auto" w:fill="9CC2E4"/>
          </w:tcPr>
          <w:p w14:paraId="1EBA1C78" w14:textId="77777777" w:rsidR="003A404D" w:rsidRDefault="009C1BFA">
            <w:pPr>
              <w:pStyle w:val="TableParagraph"/>
              <w:tabs>
                <w:tab w:val="left" w:pos="1037"/>
              </w:tabs>
              <w:spacing w:before="159"/>
              <w:ind w:left="84"/>
              <w:rPr>
                <w:b/>
              </w:rPr>
            </w:pPr>
            <w:r>
              <w:rPr>
                <w:b/>
                <w:color w:val="404040"/>
              </w:rPr>
              <w:t>Cat</w:t>
            </w:r>
            <w:r>
              <w:rPr>
                <w:b/>
                <w:color w:val="404040"/>
                <w:spacing w:val="-1"/>
              </w:rPr>
              <w:t xml:space="preserve"> </w:t>
            </w:r>
            <w:r>
              <w:rPr>
                <w:b/>
                <w:color w:val="404040"/>
              </w:rPr>
              <w:t>B</w:t>
            </w:r>
            <w:r>
              <w:rPr>
                <w:b/>
                <w:color w:val="404040"/>
              </w:rPr>
              <w:tab/>
              <w:t>Cat B</w:t>
            </w:r>
          </w:p>
        </w:tc>
        <w:tc>
          <w:tcPr>
            <w:tcW w:w="1907" w:type="dxa"/>
            <w:gridSpan w:val="2"/>
            <w:tcBorders>
              <w:left w:val="nil"/>
            </w:tcBorders>
            <w:shd w:val="clear" w:color="auto" w:fill="EC7C30"/>
          </w:tcPr>
          <w:p w14:paraId="64E2E808" w14:textId="77777777" w:rsidR="003A404D" w:rsidRDefault="009C1BFA">
            <w:pPr>
              <w:pStyle w:val="TableParagraph"/>
              <w:tabs>
                <w:tab w:val="left" w:pos="1038"/>
              </w:tabs>
              <w:spacing w:before="159"/>
              <w:ind w:left="85"/>
              <w:rPr>
                <w:b/>
              </w:rPr>
            </w:pPr>
            <w:r>
              <w:rPr>
                <w:b/>
                <w:color w:val="404040"/>
              </w:rPr>
              <w:t>Cat</w:t>
            </w:r>
            <w:r>
              <w:rPr>
                <w:b/>
                <w:color w:val="404040"/>
                <w:spacing w:val="-1"/>
              </w:rPr>
              <w:t xml:space="preserve"> </w:t>
            </w:r>
            <w:r>
              <w:rPr>
                <w:b/>
                <w:color w:val="404040"/>
              </w:rPr>
              <w:t>C</w:t>
            </w:r>
            <w:r>
              <w:rPr>
                <w:b/>
                <w:color w:val="404040"/>
              </w:rPr>
              <w:tab/>
              <w:t>Cat C</w:t>
            </w:r>
          </w:p>
        </w:tc>
        <w:tc>
          <w:tcPr>
            <w:tcW w:w="3814" w:type="dxa"/>
            <w:gridSpan w:val="4"/>
            <w:shd w:val="clear" w:color="auto" w:fill="9CC2E4"/>
          </w:tcPr>
          <w:p w14:paraId="6FEC5CD6" w14:textId="77777777" w:rsidR="003A404D" w:rsidRDefault="009C1BFA">
            <w:pPr>
              <w:pStyle w:val="TableParagraph"/>
              <w:tabs>
                <w:tab w:val="left" w:pos="1024"/>
                <w:tab w:val="left" w:pos="1977"/>
                <w:tab w:val="left" w:pos="2930"/>
              </w:tabs>
              <w:spacing w:before="159"/>
              <w:ind w:left="69"/>
              <w:rPr>
                <w:b/>
              </w:rPr>
            </w:pPr>
            <w:r>
              <w:rPr>
                <w:b/>
                <w:color w:val="404040"/>
              </w:rPr>
              <w:t>Cat</w:t>
            </w:r>
            <w:r>
              <w:rPr>
                <w:b/>
                <w:color w:val="404040"/>
                <w:spacing w:val="-1"/>
              </w:rPr>
              <w:t xml:space="preserve"> </w:t>
            </w:r>
            <w:r>
              <w:rPr>
                <w:b/>
                <w:color w:val="404040"/>
              </w:rPr>
              <w:t>B</w:t>
            </w:r>
            <w:r>
              <w:rPr>
                <w:b/>
                <w:color w:val="404040"/>
              </w:rPr>
              <w:tab/>
              <w:t>Cat B</w:t>
            </w:r>
            <w:r>
              <w:rPr>
                <w:b/>
                <w:color w:val="404040"/>
              </w:rPr>
              <w:tab/>
              <w:t>Cat B</w:t>
            </w:r>
            <w:r>
              <w:rPr>
                <w:b/>
                <w:color w:val="404040"/>
              </w:rPr>
              <w:tab/>
            </w:r>
            <w:r>
              <w:rPr>
                <w:b/>
                <w:color w:val="404040"/>
              </w:rPr>
              <w:t>Cat B</w:t>
            </w:r>
          </w:p>
        </w:tc>
        <w:tc>
          <w:tcPr>
            <w:tcW w:w="955" w:type="dxa"/>
            <w:tcBorders>
              <w:right w:val="nil"/>
            </w:tcBorders>
            <w:shd w:val="clear" w:color="auto" w:fill="92D050"/>
          </w:tcPr>
          <w:p w14:paraId="59B26717" w14:textId="77777777" w:rsidR="003A404D" w:rsidRDefault="009C1BFA">
            <w:pPr>
              <w:pStyle w:val="TableParagraph"/>
              <w:spacing w:before="159"/>
              <w:ind w:left="72"/>
              <w:rPr>
                <w:b/>
              </w:rPr>
            </w:pPr>
            <w:r>
              <w:rPr>
                <w:b/>
                <w:color w:val="404040"/>
              </w:rPr>
              <w:t>Cat</w:t>
            </w:r>
            <w:r>
              <w:rPr>
                <w:b/>
                <w:color w:val="404040"/>
                <w:spacing w:val="-1"/>
              </w:rPr>
              <w:t xml:space="preserve"> </w:t>
            </w:r>
            <w:r>
              <w:rPr>
                <w:b/>
                <w:color w:val="404040"/>
              </w:rPr>
              <w:t>A</w:t>
            </w:r>
          </w:p>
        </w:tc>
        <w:tc>
          <w:tcPr>
            <w:tcW w:w="933" w:type="dxa"/>
            <w:tcBorders>
              <w:left w:val="nil"/>
              <w:right w:val="nil"/>
            </w:tcBorders>
            <w:shd w:val="clear" w:color="auto" w:fill="EC7C30"/>
          </w:tcPr>
          <w:p w14:paraId="2C29C62F" w14:textId="77777777" w:rsidR="003A404D" w:rsidRDefault="009C1BFA">
            <w:pPr>
              <w:pStyle w:val="TableParagraph"/>
              <w:spacing w:before="159"/>
              <w:ind w:left="84"/>
              <w:rPr>
                <w:b/>
              </w:rPr>
            </w:pPr>
            <w:r>
              <w:rPr>
                <w:b/>
                <w:color w:val="404040"/>
              </w:rPr>
              <w:t>Cat</w:t>
            </w:r>
            <w:r>
              <w:rPr>
                <w:b/>
                <w:color w:val="404040"/>
                <w:spacing w:val="-1"/>
              </w:rPr>
              <w:t xml:space="preserve"> </w:t>
            </w:r>
            <w:r>
              <w:rPr>
                <w:b/>
                <w:color w:val="404040"/>
              </w:rPr>
              <w:t>C</w:t>
            </w:r>
          </w:p>
        </w:tc>
      </w:tr>
      <w:tr w:rsidR="003A404D" w14:paraId="716AC851" w14:textId="77777777">
        <w:trPr>
          <w:trHeight w:val="613"/>
        </w:trPr>
        <w:tc>
          <w:tcPr>
            <w:tcW w:w="3178" w:type="dxa"/>
            <w:vMerge w:val="restart"/>
            <w:tcBorders>
              <w:left w:val="nil"/>
              <w:bottom w:val="nil"/>
            </w:tcBorders>
            <w:shd w:val="clear" w:color="auto" w:fill="AA5028"/>
          </w:tcPr>
          <w:p w14:paraId="1E260744" w14:textId="77777777" w:rsidR="003A404D" w:rsidRDefault="009C1BFA">
            <w:pPr>
              <w:pStyle w:val="TableParagraph"/>
              <w:spacing w:before="159"/>
              <w:ind w:left="94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Energy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(Utilities)</w:t>
            </w:r>
          </w:p>
          <w:p w14:paraId="33F18822" w14:textId="77777777" w:rsidR="003A404D" w:rsidRDefault="003A404D">
            <w:pPr>
              <w:pStyle w:val="TableParagraph"/>
              <w:spacing w:before="4"/>
              <w:rPr>
                <w:sz w:val="28"/>
              </w:rPr>
            </w:pPr>
          </w:p>
          <w:p w14:paraId="54003E51" w14:textId="77777777" w:rsidR="003A404D" w:rsidRDefault="009C1BFA">
            <w:pPr>
              <w:pStyle w:val="TableParagraph"/>
              <w:ind w:left="94" w:right="517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Display</w:t>
            </w:r>
            <w:r>
              <w:rPr>
                <w:b/>
                <w:color w:val="FFFFFF"/>
                <w:spacing w:val="-8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Energy</w:t>
            </w:r>
            <w:r>
              <w:rPr>
                <w:b/>
                <w:color w:val="FFFFFF"/>
                <w:spacing w:val="-7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Certificate</w:t>
            </w:r>
            <w:r>
              <w:rPr>
                <w:b/>
                <w:color w:val="FFFFFF"/>
                <w:spacing w:val="-5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Rating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(DEC)</w:t>
            </w:r>
          </w:p>
          <w:p w14:paraId="28638B95" w14:textId="77777777" w:rsidR="003A404D" w:rsidRDefault="009C1BFA">
            <w:pPr>
              <w:pStyle w:val="TableParagraph"/>
              <w:spacing w:before="159"/>
              <w:ind w:left="94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Visibility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Rating</w:t>
            </w:r>
          </w:p>
        </w:tc>
        <w:tc>
          <w:tcPr>
            <w:tcW w:w="3814" w:type="dxa"/>
            <w:gridSpan w:val="4"/>
            <w:tcBorders>
              <w:bottom w:val="nil"/>
              <w:right w:val="nil"/>
            </w:tcBorders>
            <w:shd w:val="clear" w:color="auto" w:fill="EC7C30"/>
          </w:tcPr>
          <w:p w14:paraId="0DEEAB06" w14:textId="77777777" w:rsidR="003A404D" w:rsidRDefault="009C1BFA">
            <w:pPr>
              <w:pStyle w:val="TableParagraph"/>
              <w:tabs>
                <w:tab w:val="left" w:pos="1022"/>
                <w:tab w:val="left" w:pos="1975"/>
                <w:tab w:val="left" w:pos="2930"/>
              </w:tabs>
              <w:spacing w:before="159"/>
              <w:ind w:left="69"/>
              <w:rPr>
                <w:b/>
              </w:rPr>
            </w:pPr>
            <w:r>
              <w:rPr>
                <w:b/>
                <w:color w:val="404040"/>
              </w:rPr>
              <w:t>Cat</w:t>
            </w:r>
            <w:r>
              <w:rPr>
                <w:b/>
                <w:color w:val="404040"/>
                <w:spacing w:val="-1"/>
              </w:rPr>
              <w:t xml:space="preserve"> </w:t>
            </w:r>
            <w:r>
              <w:rPr>
                <w:b/>
                <w:color w:val="404040"/>
              </w:rPr>
              <w:t>C</w:t>
            </w:r>
            <w:r>
              <w:rPr>
                <w:b/>
                <w:color w:val="404040"/>
              </w:rPr>
              <w:tab/>
              <w:t>Cat C</w:t>
            </w:r>
            <w:r>
              <w:rPr>
                <w:b/>
                <w:color w:val="404040"/>
              </w:rPr>
              <w:tab/>
              <w:t>Cat</w:t>
            </w:r>
            <w:r>
              <w:rPr>
                <w:b/>
                <w:color w:val="404040"/>
                <w:spacing w:val="1"/>
              </w:rPr>
              <w:t xml:space="preserve"> </w:t>
            </w:r>
            <w:r>
              <w:rPr>
                <w:b/>
                <w:color w:val="404040"/>
              </w:rPr>
              <w:t>C</w:t>
            </w:r>
            <w:r>
              <w:rPr>
                <w:b/>
                <w:color w:val="404040"/>
              </w:rPr>
              <w:tab/>
              <w:t>Cat C</w:t>
            </w:r>
          </w:p>
        </w:tc>
        <w:tc>
          <w:tcPr>
            <w:tcW w:w="953" w:type="dxa"/>
            <w:tcBorders>
              <w:left w:val="nil"/>
              <w:bottom w:val="nil"/>
            </w:tcBorders>
            <w:shd w:val="clear" w:color="auto" w:fill="E6463B"/>
          </w:tcPr>
          <w:p w14:paraId="1823BB21" w14:textId="77777777" w:rsidR="003A404D" w:rsidRDefault="009C1BFA">
            <w:pPr>
              <w:pStyle w:val="TableParagraph"/>
              <w:spacing w:before="159"/>
              <w:ind w:left="84"/>
              <w:rPr>
                <w:b/>
              </w:rPr>
            </w:pPr>
            <w:r>
              <w:rPr>
                <w:b/>
                <w:color w:val="404040"/>
              </w:rPr>
              <w:t>Cat</w:t>
            </w:r>
            <w:r>
              <w:rPr>
                <w:b/>
                <w:color w:val="404040"/>
                <w:spacing w:val="-1"/>
              </w:rPr>
              <w:t xml:space="preserve"> </w:t>
            </w:r>
            <w:r>
              <w:rPr>
                <w:b/>
                <w:color w:val="404040"/>
              </w:rPr>
              <w:t>D</w:t>
            </w:r>
          </w:p>
        </w:tc>
        <w:tc>
          <w:tcPr>
            <w:tcW w:w="953" w:type="dxa"/>
            <w:tcBorders>
              <w:bottom w:val="nil"/>
              <w:right w:val="nil"/>
            </w:tcBorders>
            <w:shd w:val="clear" w:color="auto" w:fill="9CC2E4"/>
          </w:tcPr>
          <w:p w14:paraId="2DCEB270" w14:textId="77777777" w:rsidR="003A404D" w:rsidRDefault="009C1BFA">
            <w:pPr>
              <w:pStyle w:val="TableParagraph"/>
              <w:spacing w:before="159"/>
              <w:ind w:left="69"/>
              <w:rPr>
                <w:b/>
              </w:rPr>
            </w:pPr>
            <w:r>
              <w:rPr>
                <w:b/>
                <w:color w:val="404040"/>
              </w:rPr>
              <w:t>Cat</w:t>
            </w:r>
            <w:r>
              <w:rPr>
                <w:b/>
                <w:color w:val="404040"/>
                <w:spacing w:val="-1"/>
              </w:rPr>
              <w:t xml:space="preserve"> </w:t>
            </w:r>
            <w:r>
              <w:rPr>
                <w:b/>
                <w:color w:val="404040"/>
              </w:rPr>
              <w:t>B</w:t>
            </w:r>
          </w:p>
        </w:tc>
        <w:tc>
          <w:tcPr>
            <w:tcW w:w="1908" w:type="dxa"/>
            <w:gridSpan w:val="2"/>
            <w:tcBorders>
              <w:left w:val="nil"/>
              <w:bottom w:val="nil"/>
              <w:right w:val="nil"/>
            </w:tcBorders>
            <w:shd w:val="clear" w:color="auto" w:fill="EC7C30"/>
          </w:tcPr>
          <w:p w14:paraId="6DA0372B" w14:textId="77777777" w:rsidR="003A404D" w:rsidRDefault="009C1BFA">
            <w:pPr>
              <w:pStyle w:val="TableParagraph"/>
              <w:tabs>
                <w:tab w:val="left" w:pos="1039"/>
              </w:tabs>
              <w:spacing w:before="159"/>
              <w:ind w:left="86"/>
              <w:rPr>
                <w:b/>
              </w:rPr>
            </w:pPr>
            <w:r>
              <w:rPr>
                <w:b/>
                <w:color w:val="404040"/>
              </w:rPr>
              <w:t>Cat</w:t>
            </w:r>
            <w:r>
              <w:rPr>
                <w:b/>
                <w:color w:val="404040"/>
                <w:spacing w:val="-1"/>
              </w:rPr>
              <w:t xml:space="preserve"> </w:t>
            </w:r>
            <w:r>
              <w:rPr>
                <w:b/>
                <w:color w:val="404040"/>
              </w:rPr>
              <w:t>C</w:t>
            </w:r>
            <w:r>
              <w:rPr>
                <w:b/>
                <w:color w:val="404040"/>
              </w:rPr>
              <w:tab/>
              <w:t>Cat C</w:t>
            </w:r>
          </w:p>
        </w:tc>
        <w:tc>
          <w:tcPr>
            <w:tcW w:w="953" w:type="dxa"/>
            <w:tcBorders>
              <w:left w:val="nil"/>
              <w:bottom w:val="nil"/>
            </w:tcBorders>
            <w:shd w:val="clear" w:color="auto" w:fill="E6463B"/>
          </w:tcPr>
          <w:p w14:paraId="36716D93" w14:textId="77777777" w:rsidR="003A404D" w:rsidRDefault="009C1BFA">
            <w:pPr>
              <w:pStyle w:val="TableParagraph"/>
              <w:spacing w:before="159"/>
              <w:ind w:left="84"/>
              <w:rPr>
                <w:b/>
              </w:rPr>
            </w:pPr>
            <w:r>
              <w:rPr>
                <w:b/>
                <w:color w:val="404040"/>
              </w:rPr>
              <w:t>Cat</w:t>
            </w:r>
            <w:r>
              <w:rPr>
                <w:b/>
                <w:color w:val="404040"/>
                <w:spacing w:val="-1"/>
              </w:rPr>
              <w:t xml:space="preserve"> </w:t>
            </w:r>
            <w:r>
              <w:rPr>
                <w:b/>
                <w:color w:val="404040"/>
              </w:rPr>
              <w:t>D</w:t>
            </w:r>
          </w:p>
        </w:tc>
        <w:tc>
          <w:tcPr>
            <w:tcW w:w="1888" w:type="dxa"/>
            <w:gridSpan w:val="2"/>
            <w:tcBorders>
              <w:bottom w:val="nil"/>
              <w:right w:val="nil"/>
            </w:tcBorders>
            <w:shd w:val="clear" w:color="auto" w:fill="9CC2E4"/>
          </w:tcPr>
          <w:p w14:paraId="38856B1B" w14:textId="77777777" w:rsidR="003A404D" w:rsidRDefault="009C1BFA">
            <w:pPr>
              <w:pStyle w:val="TableParagraph"/>
              <w:tabs>
                <w:tab w:val="left" w:pos="1024"/>
              </w:tabs>
              <w:spacing w:before="159"/>
              <w:ind w:left="72"/>
              <w:rPr>
                <w:b/>
              </w:rPr>
            </w:pPr>
            <w:r>
              <w:rPr>
                <w:b/>
                <w:color w:val="404040"/>
              </w:rPr>
              <w:t>Cat</w:t>
            </w:r>
            <w:r>
              <w:rPr>
                <w:b/>
                <w:color w:val="404040"/>
                <w:spacing w:val="-1"/>
              </w:rPr>
              <w:t xml:space="preserve"> </w:t>
            </w:r>
            <w:r>
              <w:rPr>
                <w:b/>
                <w:color w:val="404040"/>
              </w:rPr>
              <w:t>B</w:t>
            </w:r>
            <w:r>
              <w:rPr>
                <w:b/>
                <w:color w:val="404040"/>
              </w:rPr>
              <w:tab/>
              <w:t>Cat B</w:t>
            </w:r>
          </w:p>
        </w:tc>
      </w:tr>
      <w:tr w:rsidR="003A404D" w14:paraId="73510960" w14:textId="77777777">
        <w:trPr>
          <w:trHeight w:val="182"/>
        </w:trPr>
        <w:tc>
          <w:tcPr>
            <w:tcW w:w="3178" w:type="dxa"/>
            <w:vMerge/>
            <w:tcBorders>
              <w:top w:val="nil"/>
              <w:left w:val="nil"/>
              <w:bottom w:val="nil"/>
            </w:tcBorders>
            <w:shd w:val="clear" w:color="auto" w:fill="AA5028"/>
          </w:tcPr>
          <w:p w14:paraId="2893BFA4" w14:textId="77777777" w:rsidR="003A404D" w:rsidRDefault="003A404D">
            <w:pPr>
              <w:rPr>
                <w:sz w:val="2"/>
                <w:szCs w:val="2"/>
              </w:rPr>
            </w:pPr>
          </w:p>
        </w:tc>
        <w:tc>
          <w:tcPr>
            <w:tcW w:w="4767" w:type="dxa"/>
            <w:gridSpan w:val="5"/>
            <w:tcBorders>
              <w:top w:val="nil"/>
              <w:bottom w:val="nil"/>
            </w:tcBorders>
          </w:tcPr>
          <w:p w14:paraId="472BC5ED" w14:textId="77777777" w:rsidR="003A404D" w:rsidRDefault="003A404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14" w:type="dxa"/>
            <w:gridSpan w:val="4"/>
            <w:tcBorders>
              <w:top w:val="nil"/>
              <w:bottom w:val="nil"/>
            </w:tcBorders>
          </w:tcPr>
          <w:p w14:paraId="7554FCA5" w14:textId="77777777" w:rsidR="003A404D" w:rsidRDefault="003A404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88" w:type="dxa"/>
            <w:gridSpan w:val="2"/>
            <w:tcBorders>
              <w:top w:val="nil"/>
              <w:bottom w:val="nil"/>
              <w:right w:val="nil"/>
            </w:tcBorders>
          </w:tcPr>
          <w:p w14:paraId="586D4731" w14:textId="77777777" w:rsidR="003A404D" w:rsidRDefault="003A404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3A404D" w14:paraId="083EB702" w14:textId="77777777">
        <w:trPr>
          <w:trHeight w:val="590"/>
        </w:trPr>
        <w:tc>
          <w:tcPr>
            <w:tcW w:w="3178" w:type="dxa"/>
            <w:vMerge/>
            <w:tcBorders>
              <w:top w:val="nil"/>
              <w:left w:val="nil"/>
              <w:bottom w:val="nil"/>
            </w:tcBorders>
            <w:shd w:val="clear" w:color="auto" w:fill="AA5028"/>
          </w:tcPr>
          <w:p w14:paraId="06E19B45" w14:textId="77777777" w:rsidR="003A404D" w:rsidRDefault="003A404D">
            <w:pPr>
              <w:rPr>
                <w:sz w:val="2"/>
                <w:szCs w:val="2"/>
              </w:rPr>
            </w:pPr>
          </w:p>
        </w:tc>
        <w:tc>
          <w:tcPr>
            <w:tcW w:w="4767" w:type="dxa"/>
            <w:gridSpan w:val="5"/>
            <w:tcBorders>
              <w:top w:val="nil"/>
              <w:bottom w:val="nil"/>
            </w:tcBorders>
            <w:shd w:val="clear" w:color="auto" w:fill="FAD3B4"/>
          </w:tcPr>
          <w:p w14:paraId="180E4F0E" w14:textId="77777777" w:rsidR="003A404D" w:rsidRDefault="009C1BFA">
            <w:pPr>
              <w:pStyle w:val="TableParagraph"/>
              <w:tabs>
                <w:tab w:val="left" w:pos="1046"/>
                <w:tab w:val="left" w:pos="1999"/>
                <w:tab w:val="left" w:pos="3081"/>
                <w:tab w:val="left" w:pos="4027"/>
              </w:tabs>
              <w:spacing w:before="160"/>
              <w:ind w:left="93"/>
              <w:rPr>
                <w:b/>
              </w:rPr>
            </w:pPr>
            <w:r>
              <w:rPr>
                <w:b/>
                <w:color w:val="404040"/>
              </w:rPr>
              <w:t>Cat</w:t>
            </w:r>
            <w:r>
              <w:rPr>
                <w:b/>
                <w:color w:val="404040"/>
                <w:spacing w:val="-1"/>
              </w:rPr>
              <w:t xml:space="preserve"> </w:t>
            </w:r>
            <w:r>
              <w:rPr>
                <w:b/>
                <w:color w:val="404040"/>
              </w:rPr>
              <w:t>E</w:t>
            </w:r>
            <w:r>
              <w:rPr>
                <w:b/>
                <w:color w:val="404040"/>
              </w:rPr>
              <w:tab/>
              <w:t>Cat C</w:t>
            </w:r>
            <w:r>
              <w:rPr>
                <w:b/>
                <w:color w:val="404040"/>
              </w:rPr>
              <w:tab/>
              <w:t>Cat D</w:t>
            </w:r>
            <w:r>
              <w:rPr>
                <w:b/>
                <w:color w:val="404040"/>
              </w:rPr>
              <w:tab/>
              <w:t>Cat B</w:t>
            </w:r>
            <w:r>
              <w:rPr>
                <w:b/>
                <w:color w:val="404040"/>
              </w:rPr>
              <w:tab/>
              <w:t>Cat D</w:t>
            </w:r>
          </w:p>
        </w:tc>
        <w:tc>
          <w:tcPr>
            <w:tcW w:w="3814" w:type="dxa"/>
            <w:gridSpan w:val="4"/>
            <w:tcBorders>
              <w:top w:val="nil"/>
              <w:bottom w:val="nil"/>
            </w:tcBorders>
            <w:shd w:val="clear" w:color="auto" w:fill="FAD3B4"/>
          </w:tcPr>
          <w:p w14:paraId="77FB8D45" w14:textId="77777777" w:rsidR="003A404D" w:rsidRDefault="009C1BFA">
            <w:pPr>
              <w:pStyle w:val="TableParagraph"/>
              <w:tabs>
                <w:tab w:val="left" w:pos="1185"/>
                <w:tab w:val="left" w:pos="2001"/>
                <w:tab w:val="left" w:pos="3084"/>
              </w:tabs>
              <w:spacing w:before="160"/>
              <w:ind w:left="227"/>
              <w:rPr>
                <w:b/>
              </w:rPr>
            </w:pPr>
            <w:r>
              <w:rPr>
                <w:b/>
                <w:color w:val="404040"/>
              </w:rPr>
              <w:t>Cat</w:t>
            </w:r>
            <w:r>
              <w:rPr>
                <w:b/>
                <w:color w:val="404040"/>
                <w:spacing w:val="-1"/>
              </w:rPr>
              <w:t xml:space="preserve"> </w:t>
            </w:r>
            <w:r>
              <w:rPr>
                <w:b/>
                <w:color w:val="404040"/>
              </w:rPr>
              <w:t>C</w:t>
            </w:r>
            <w:r>
              <w:rPr>
                <w:b/>
                <w:color w:val="404040"/>
              </w:rPr>
              <w:tab/>
              <w:t>Cat E</w:t>
            </w:r>
            <w:r>
              <w:rPr>
                <w:b/>
                <w:color w:val="404040"/>
              </w:rPr>
              <w:tab/>
              <w:t>Cat D</w:t>
            </w:r>
            <w:r>
              <w:rPr>
                <w:b/>
                <w:color w:val="404040"/>
              </w:rPr>
              <w:tab/>
              <w:t>Cat B</w:t>
            </w:r>
          </w:p>
        </w:tc>
        <w:tc>
          <w:tcPr>
            <w:tcW w:w="1888" w:type="dxa"/>
            <w:gridSpan w:val="2"/>
            <w:tcBorders>
              <w:top w:val="nil"/>
              <w:bottom w:val="nil"/>
              <w:right w:val="nil"/>
            </w:tcBorders>
            <w:shd w:val="clear" w:color="auto" w:fill="FAD3B4"/>
          </w:tcPr>
          <w:p w14:paraId="08679152" w14:textId="77777777" w:rsidR="003A404D" w:rsidRDefault="009C1BFA">
            <w:pPr>
              <w:pStyle w:val="TableParagraph"/>
              <w:tabs>
                <w:tab w:val="left" w:pos="1046"/>
              </w:tabs>
              <w:spacing w:before="160"/>
              <w:ind w:left="93"/>
              <w:rPr>
                <w:b/>
              </w:rPr>
            </w:pPr>
            <w:r>
              <w:rPr>
                <w:b/>
                <w:color w:val="404040"/>
              </w:rPr>
              <w:t>Cat</w:t>
            </w:r>
            <w:r>
              <w:rPr>
                <w:b/>
                <w:color w:val="404040"/>
                <w:spacing w:val="-1"/>
              </w:rPr>
              <w:t xml:space="preserve"> </w:t>
            </w:r>
            <w:r>
              <w:rPr>
                <w:b/>
                <w:color w:val="404040"/>
              </w:rPr>
              <w:t>D</w:t>
            </w:r>
            <w:r>
              <w:rPr>
                <w:b/>
                <w:color w:val="404040"/>
              </w:rPr>
              <w:tab/>
              <w:t>Cat C</w:t>
            </w:r>
          </w:p>
        </w:tc>
      </w:tr>
      <w:tr w:rsidR="003A404D" w14:paraId="1689F40E" w14:textId="77777777">
        <w:trPr>
          <w:trHeight w:val="155"/>
        </w:trPr>
        <w:tc>
          <w:tcPr>
            <w:tcW w:w="3178" w:type="dxa"/>
            <w:vMerge/>
            <w:tcBorders>
              <w:top w:val="nil"/>
              <w:left w:val="nil"/>
              <w:bottom w:val="nil"/>
            </w:tcBorders>
            <w:shd w:val="clear" w:color="auto" w:fill="AA5028"/>
          </w:tcPr>
          <w:p w14:paraId="68FF6E63" w14:textId="77777777" w:rsidR="003A404D" w:rsidRDefault="003A404D">
            <w:pPr>
              <w:rPr>
                <w:sz w:val="2"/>
                <w:szCs w:val="2"/>
              </w:rPr>
            </w:pPr>
          </w:p>
        </w:tc>
        <w:tc>
          <w:tcPr>
            <w:tcW w:w="4767" w:type="dxa"/>
            <w:gridSpan w:val="5"/>
            <w:tcBorders>
              <w:top w:val="nil"/>
              <w:bottom w:val="nil"/>
            </w:tcBorders>
          </w:tcPr>
          <w:p w14:paraId="2A3AC1AE" w14:textId="77777777" w:rsidR="003A404D" w:rsidRDefault="003A404D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814" w:type="dxa"/>
            <w:gridSpan w:val="4"/>
            <w:tcBorders>
              <w:top w:val="nil"/>
              <w:bottom w:val="nil"/>
            </w:tcBorders>
          </w:tcPr>
          <w:p w14:paraId="2B24F166" w14:textId="77777777" w:rsidR="003A404D" w:rsidRDefault="003A404D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88" w:type="dxa"/>
            <w:gridSpan w:val="2"/>
            <w:tcBorders>
              <w:top w:val="nil"/>
              <w:bottom w:val="nil"/>
              <w:right w:val="nil"/>
            </w:tcBorders>
          </w:tcPr>
          <w:p w14:paraId="434DB0F1" w14:textId="77777777" w:rsidR="003A404D" w:rsidRDefault="003A404D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3A404D" w14:paraId="12F2BB1E" w14:textId="77777777">
        <w:trPr>
          <w:trHeight w:val="614"/>
        </w:trPr>
        <w:tc>
          <w:tcPr>
            <w:tcW w:w="3178" w:type="dxa"/>
            <w:vMerge/>
            <w:tcBorders>
              <w:top w:val="nil"/>
              <w:left w:val="nil"/>
              <w:bottom w:val="nil"/>
            </w:tcBorders>
            <w:shd w:val="clear" w:color="auto" w:fill="AA5028"/>
          </w:tcPr>
          <w:p w14:paraId="45648325" w14:textId="77777777" w:rsidR="003A404D" w:rsidRDefault="003A404D">
            <w:pPr>
              <w:rPr>
                <w:sz w:val="2"/>
                <w:szCs w:val="2"/>
              </w:rPr>
            </w:pPr>
          </w:p>
        </w:tc>
        <w:tc>
          <w:tcPr>
            <w:tcW w:w="2860" w:type="dxa"/>
            <w:gridSpan w:val="3"/>
            <w:tcBorders>
              <w:top w:val="nil"/>
              <w:bottom w:val="nil"/>
            </w:tcBorders>
            <w:shd w:val="clear" w:color="auto" w:fill="FAD3B4"/>
          </w:tcPr>
          <w:p w14:paraId="3C07F5E9" w14:textId="77777777" w:rsidR="003A404D" w:rsidRDefault="003A404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07" w:type="dxa"/>
            <w:gridSpan w:val="2"/>
            <w:tcBorders>
              <w:top w:val="nil"/>
              <w:bottom w:val="nil"/>
            </w:tcBorders>
            <w:shd w:val="clear" w:color="auto" w:fill="FAD3B4"/>
          </w:tcPr>
          <w:p w14:paraId="1871D2D3" w14:textId="77777777" w:rsidR="003A404D" w:rsidRDefault="003A404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14" w:type="dxa"/>
            <w:gridSpan w:val="4"/>
            <w:tcBorders>
              <w:top w:val="nil"/>
              <w:bottom w:val="nil"/>
            </w:tcBorders>
            <w:shd w:val="clear" w:color="auto" w:fill="FAD3B4"/>
          </w:tcPr>
          <w:p w14:paraId="61B1A0B2" w14:textId="77777777" w:rsidR="003A404D" w:rsidRDefault="003A404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88" w:type="dxa"/>
            <w:gridSpan w:val="2"/>
            <w:tcBorders>
              <w:top w:val="nil"/>
              <w:bottom w:val="nil"/>
              <w:right w:val="nil"/>
            </w:tcBorders>
            <w:shd w:val="clear" w:color="auto" w:fill="FAD3B4"/>
          </w:tcPr>
          <w:p w14:paraId="766EC7C5" w14:textId="77777777" w:rsidR="003A404D" w:rsidRDefault="003A404D">
            <w:pPr>
              <w:pStyle w:val="TableParagraph"/>
              <w:rPr>
                <w:rFonts w:ascii="Times New Roman"/>
              </w:rPr>
            </w:pPr>
          </w:p>
        </w:tc>
      </w:tr>
    </w:tbl>
    <w:p w14:paraId="05012CC4" w14:textId="77777777" w:rsidR="003A404D" w:rsidRDefault="003A404D">
      <w:pPr>
        <w:rPr>
          <w:rFonts w:ascii="Times New Roman"/>
        </w:rPr>
        <w:sectPr w:rsidR="003A404D">
          <w:headerReference w:type="default" r:id="rId16"/>
          <w:footerReference w:type="default" r:id="rId17"/>
          <w:pgSz w:w="16850" w:h="11910" w:orient="landscape"/>
          <w:pgMar w:top="1180" w:right="1360" w:bottom="1760" w:left="1600" w:header="763" w:footer="1562" w:gutter="0"/>
          <w:cols w:space="720"/>
        </w:sectPr>
      </w:pPr>
    </w:p>
    <w:p w14:paraId="191F1DE4" w14:textId="77777777" w:rsidR="003A404D" w:rsidRDefault="003A404D">
      <w:pPr>
        <w:pStyle w:val="BodyText"/>
        <w:spacing w:before="10"/>
        <w:rPr>
          <w:sz w:val="15"/>
        </w:rPr>
      </w:pPr>
    </w:p>
    <w:p w14:paraId="59CA80A1" w14:textId="77777777" w:rsidR="003A404D" w:rsidRDefault="009C1BFA">
      <w:pPr>
        <w:pStyle w:val="Heading3"/>
        <w:tabs>
          <w:tab w:val="left" w:pos="1541"/>
        </w:tabs>
        <w:spacing w:before="45"/>
        <w:ind w:left="101"/>
        <w:jc w:val="left"/>
      </w:pPr>
      <w:r>
        <w:rPr>
          <w:color w:val="006FC0"/>
        </w:rPr>
        <w:t>Table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2:</w:t>
      </w:r>
      <w:r>
        <w:rPr>
          <w:color w:val="006FC0"/>
        </w:rPr>
        <w:tab/>
        <w:t>Six Facet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Survey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Result</w:t>
      </w:r>
    </w:p>
    <w:p w14:paraId="48B5814C" w14:textId="77777777" w:rsidR="003A404D" w:rsidRDefault="009C1BFA">
      <w:pPr>
        <w:pStyle w:val="BodyText"/>
        <w:spacing w:before="56"/>
        <w:ind w:left="101"/>
      </w:pPr>
      <w:r>
        <w:t>Using</w:t>
      </w:r>
      <w:r>
        <w:rPr>
          <w:spacing w:val="-2"/>
        </w:rPr>
        <w:t xml:space="preserve"> </w:t>
      </w:r>
      <w:r>
        <w:t>the scoring</w:t>
      </w:r>
      <w:r>
        <w:rPr>
          <w:spacing w:val="-3"/>
        </w:rPr>
        <w:t xml:space="preserve"> </w:t>
      </w:r>
      <w:r>
        <w:t>matrix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Table 1, the</w:t>
      </w:r>
      <w:r>
        <w:rPr>
          <w:spacing w:val="-3"/>
        </w:rPr>
        <w:t xml:space="preserve"> </w:t>
      </w:r>
      <w:r>
        <w:t>results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 6</w:t>
      </w:r>
      <w:r>
        <w:rPr>
          <w:spacing w:val="-2"/>
        </w:rPr>
        <w:t xml:space="preserve"> </w:t>
      </w:r>
      <w:r>
        <w:t>Facet</w:t>
      </w:r>
      <w:r>
        <w:rPr>
          <w:spacing w:val="-1"/>
        </w:rPr>
        <w:t xml:space="preserve"> </w:t>
      </w:r>
      <w:r>
        <w:t>Survey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presented</w:t>
      </w:r>
      <w:r>
        <w:rPr>
          <w:spacing w:val="-2"/>
        </w:rPr>
        <w:t xml:space="preserve"> </w:t>
      </w:r>
      <w:r>
        <w:t>below:</w:t>
      </w:r>
    </w:p>
    <w:p w14:paraId="762E0E28" w14:textId="77777777" w:rsidR="003A404D" w:rsidRDefault="009C1BFA">
      <w:pPr>
        <w:pStyle w:val="BodyText"/>
        <w:spacing w:before="6"/>
        <w:rPr>
          <w:sz w:val="4"/>
        </w:rPr>
      </w:pPr>
      <w:r>
        <w:pict w14:anchorId="6674E1F9">
          <v:group id="docshapegroup35" o:spid="_x0000_s1051" style="position:absolute;margin-left:86.4pt;margin-top:3.95pt;width:666.7pt;height:382.95pt;z-index:-251649024;mso-wrap-distance-left:0;mso-wrap-distance-right:0;mso-position-horizontal-relative:page" coordorigin="1728,79" coordsize="13334,7659">
            <v:shape id="docshape36" o:spid="_x0000_s1053" type="#_x0000_t75" style="position:absolute;left:1733;top:84;width:13324;height:7649">
              <v:imagedata r:id="rId18" o:title=""/>
            </v:shape>
            <v:rect id="docshape37" o:spid="_x0000_s1052" style="position:absolute;left:1730;top:81;width:13329;height:7654" filled="f" strokeweight=".25pt"/>
            <w10:wrap type="topAndBottom" anchorx="page"/>
          </v:group>
        </w:pict>
      </w:r>
    </w:p>
    <w:p w14:paraId="5FE214A8" w14:textId="77777777" w:rsidR="003A404D" w:rsidRDefault="003A404D">
      <w:pPr>
        <w:rPr>
          <w:sz w:val="4"/>
        </w:rPr>
        <w:sectPr w:rsidR="003A404D">
          <w:pgSz w:w="16850" w:h="11910" w:orient="landscape"/>
          <w:pgMar w:top="1180" w:right="1360" w:bottom="1760" w:left="1600" w:header="763" w:footer="1562" w:gutter="0"/>
          <w:cols w:space="720"/>
        </w:sectPr>
      </w:pPr>
    </w:p>
    <w:p w14:paraId="7F3F623F" w14:textId="77777777" w:rsidR="003A404D" w:rsidRDefault="009C1BFA">
      <w:pPr>
        <w:pStyle w:val="Heading3"/>
        <w:spacing w:before="49"/>
        <w:ind w:left="138"/>
      </w:pPr>
      <w:r>
        <w:rPr>
          <w:color w:val="006FC0"/>
        </w:rPr>
        <w:lastRenderedPageBreak/>
        <w:t>Sustainability,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Carbon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Management and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Environment</w:t>
      </w:r>
    </w:p>
    <w:p w14:paraId="3DA8F656" w14:textId="77777777" w:rsidR="003A404D" w:rsidRDefault="003A404D">
      <w:pPr>
        <w:pStyle w:val="BodyText"/>
        <w:spacing w:before="9"/>
        <w:rPr>
          <w:b/>
          <w:sz w:val="20"/>
        </w:rPr>
      </w:pPr>
    </w:p>
    <w:p w14:paraId="15FF0701" w14:textId="77777777" w:rsidR="003A404D" w:rsidRDefault="009C1BFA">
      <w:pPr>
        <w:pStyle w:val="BodyText"/>
        <w:ind w:left="138" w:right="309"/>
        <w:jc w:val="both"/>
      </w:pPr>
      <w:r>
        <w:t>Both</w:t>
      </w:r>
      <w:r>
        <w:rPr>
          <w:spacing w:val="-9"/>
        </w:rPr>
        <w:t xml:space="preserve"> </w:t>
      </w:r>
      <w:r>
        <w:t>Humberside</w:t>
      </w:r>
      <w:r>
        <w:rPr>
          <w:spacing w:val="-11"/>
        </w:rPr>
        <w:t xml:space="preserve"> </w:t>
      </w:r>
      <w:r>
        <w:t>Police</w:t>
      </w:r>
      <w:r>
        <w:rPr>
          <w:spacing w:val="-8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Fire</w:t>
      </w:r>
      <w:r>
        <w:rPr>
          <w:spacing w:val="-8"/>
        </w:rPr>
        <w:t xml:space="preserve"> </w:t>
      </w:r>
      <w:r>
        <w:t>&amp;</w:t>
      </w:r>
      <w:r>
        <w:rPr>
          <w:spacing w:val="-9"/>
        </w:rPr>
        <w:t xml:space="preserve"> </w:t>
      </w:r>
      <w:r>
        <w:t>Rescue</w:t>
      </w:r>
      <w:r>
        <w:rPr>
          <w:spacing w:val="-11"/>
        </w:rPr>
        <w:t xml:space="preserve"> </w:t>
      </w:r>
      <w:r>
        <w:t>Service</w:t>
      </w:r>
      <w:r>
        <w:rPr>
          <w:spacing w:val="-7"/>
        </w:rPr>
        <w:t xml:space="preserve"> </w:t>
      </w:r>
      <w:r>
        <w:t>take</w:t>
      </w:r>
      <w:r>
        <w:rPr>
          <w:spacing w:val="-7"/>
        </w:rPr>
        <w:t xml:space="preserve"> </w:t>
      </w:r>
      <w:r>
        <w:t>our</w:t>
      </w:r>
      <w:r>
        <w:rPr>
          <w:spacing w:val="-9"/>
        </w:rPr>
        <w:t xml:space="preserve"> </w:t>
      </w:r>
      <w:r>
        <w:t>response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environment</w:t>
      </w:r>
      <w:r>
        <w:rPr>
          <w:spacing w:val="-8"/>
        </w:rPr>
        <w:t xml:space="preserve"> </w:t>
      </w:r>
      <w:r>
        <w:t>seriously</w:t>
      </w:r>
      <w:r>
        <w:rPr>
          <w:spacing w:val="-8"/>
        </w:rPr>
        <w:t xml:space="preserve"> </w:t>
      </w:r>
      <w:r>
        <w:t>and</w:t>
      </w:r>
      <w:r>
        <w:rPr>
          <w:spacing w:val="-48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taken</w:t>
      </w:r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approaches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aspect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our</w:t>
      </w:r>
      <w:r>
        <w:rPr>
          <w:spacing w:val="1"/>
        </w:rPr>
        <w:t xml:space="preserve"> </w:t>
      </w:r>
      <w:r>
        <w:t>work.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recognised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would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advantageous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both</w:t>
      </w:r>
      <w:r>
        <w:rPr>
          <w:spacing w:val="1"/>
        </w:rPr>
        <w:t xml:space="preserve"> </w:t>
      </w:r>
      <w:r>
        <w:t>took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similar</w:t>
      </w:r>
      <w:r>
        <w:rPr>
          <w:spacing w:val="1"/>
        </w:rPr>
        <w:t xml:space="preserve"> </w:t>
      </w:r>
      <w:r>
        <w:t>approach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adopt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holistic</w:t>
      </w:r>
      <w:r>
        <w:rPr>
          <w:spacing w:val="1"/>
        </w:rPr>
        <w:t xml:space="preserve"> </w:t>
      </w:r>
      <w:r>
        <w:t>methodology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managing</w:t>
      </w:r>
      <w:r>
        <w:rPr>
          <w:spacing w:val="1"/>
        </w:rPr>
        <w:t xml:space="preserve"> </w:t>
      </w:r>
      <w:r>
        <w:t>‘Sustainability’</w:t>
      </w:r>
      <w:r>
        <w:rPr>
          <w:spacing w:val="-1"/>
        </w:rPr>
        <w:t xml:space="preserve"> </w:t>
      </w:r>
      <w:r>
        <w:t>in its widest</w:t>
      </w:r>
      <w:r>
        <w:rPr>
          <w:spacing w:val="-2"/>
        </w:rPr>
        <w:t xml:space="preserve"> </w:t>
      </w:r>
      <w:r>
        <w:t>sense.</w:t>
      </w:r>
    </w:p>
    <w:p w14:paraId="73BC68F5" w14:textId="21A5C264" w:rsidR="003A404D" w:rsidRDefault="009C1BFA">
      <w:pPr>
        <w:pStyle w:val="BodyText"/>
        <w:spacing w:before="121"/>
        <w:ind w:left="138" w:right="312"/>
        <w:jc w:val="both"/>
      </w:pPr>
      <w:r>
        <w:t>HFRS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currently</w:t>
      </w:r>
      <w:r>
        <w:rPr>
          <w:spacing w:val="1"/>
        </w:rPr>
        <w:t xml:space="preserve"> </w:t>
      </w:r>
      <w:r>
        <w:t>maintaining</w:t>
      </w:r>
      <w:r>
        <w:rPr>
          <w:spacing w:val="1"/>
        </w:rPr>
        <w:t xml:space="preserve"> </w:t>
      </w:r>
      <w:r>
        <w:t>accreditation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ISO</w:t>
      </w:r>
      <w:r>
        <w:rPr>
          <w:spacing w:val="1"/>
        </w:rPr>
        <w:t xml:space="preserve"> </w:t>
      </w:r>
      <w:r>
        <w:t>14001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framework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environmental</w:t>
      </w:r>
      <w:r>
        <w:rPr>
          <w:spacing w:val="1"/>
        </w:rPr>
        <w:t xml:space="preserve"> </w:t>
      </w:r>
      <w:r>
        <w:t>management. This process is robust but requires consider able input to maintain</w:t>
      </w:r>
      <w:r w:rsidR="00EF672D">
        <w:t xml:space="preserve"> </w:t>
      </w:r>
      <w:r>
        <w:t>and is only part of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full</w:t>
      </w:r>
      <w:r>
        <w:rPr>
          <w:spacing w:val="-2"/>
        </w:rPr>
        <w:t xml:space="preserve"> </w:t>
      </w:r>
      <w:r>
        <w:t>sustainability</w:t>
      </w:r>
      <w:r>
        <w:rPr>
          <w:spacing w:val="-3"/>
        </w:rPr>
        <w:t xml:space="preserve"> </w:t>
      </w:r>
      <w:r>
        <w:t>management</w:t>
      </w:r>
      <w:r>
        <w:rPr>
          <w:spacing w:val="-1"/>
        </w:rPr>
        <w:t xml:space="preserve"> </w:t>
      </w:r>
      <w:r>
        <w:t>approaches</w:t>
      </w:r>
      <w:r>
        <w:rPr>
          <w:spacing w:val="-1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many</w:t>
      </w:r>
      <w:r>
        <w:rPr>
          <w:spacing w:val="-4"/>
        </w:rPr>
        <w:t xml:space="preserve"> </w:t>
      </w:r>
      <w:r>
        <w:t>organisations,</w:t>
      </w:r>
      <w:r>
        <w:rPr>
          <w:spacing w:val="-1"/>
        </w:rPr>
        <w:t xml:space="preserve"> </w:t>
      </w:r>
      <w:r>
        <w:t>including the</w:t>
      </w:r>
      <w:r>
        <w:rPr>
          <w:spacing w:val="-1"/>
        </w:rPr>
        <w:t xml:space="preserve"> </w:t>
      </w:r>
      <w:r>
        <w:t>police.</w:t>
      </w:r>
    </w:p>
    <w:p w14:paraId="1E1376AB" w14:textId="1BCF9BC6" w:rsidR="003A404D" w:rsidRDefault="009C1BFA">
      <w:pPr>
        <w:pStyle w:val="BodyText"/>
        <w:spacing w:before="121"/>
        <w:ind w:left="138" w:right="310"/>
        <w:jc w:val="both"/>
      </w:pPr>
      <w:r>
        <w:t>The Strategic Plan (HFRS) commits the Service to implementi</w:t>
      </w:r>
      <w:r>
        <w:t>ng measures to ensure environmental</w:t>
      </w:r>
      <w:r>
        <w:rPr>
          <w:spacing w:val="1"/>
        </w:rPr>
        <w:t xml:space="preserve"> </w:t>
      </w:r>
      <w:r>
        <w:t>sustainability</w:t>
      </w:r>
      <w:r w:rsidR="00EF672D">
        <w:t xml:space="preserve"> </w:t>
      </w:r>
      <w:r>
        <w:rPr>
          <w:spacing w:val="-4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t>doesn’t</w:t>
      </w:r>
      <w:r>
        <w:rPr>
          <w:spacing w:val="-3"/>
        </w:rPr>
        <w:t xml:space="preserve"> </w:t>
      </w:r>
      <w:r>
        <w:t>specify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approach</w:t>
      </w:r>
      <w:r>
        <w:rPr>
          <w:spacing w:val="-4"/>
        </w:rPr>
        <w:t xml:space="preserve"> </w:t>
      </w:r>
      <w:r>
        <w:t>to be</w:t>
      </w:r>
      <w:r>
        <w:rPr>
          <w:spacing w:val="-1"/>
        </w:rPr>
        <w:t xml:space="preserve"> </w:t>
      </w:r>
      <w:r>
        <w:t>taken.</w:t>
      </w:r>
      <w:r>
        <w:rPr>
          <w:spacing w:val="-1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considered</w:t>
      </w:r>
      <w:r>
        <w:rPr>
          <w:spacing w:val="-4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HFRS</w:t>
      </w:r>
      <w:r>
        <w:rPr>
          <w:spacing w:val="-2"/>
        </w:rPr>
        <w:t xml:space="preserve"> </w:t>
      </w:r>
      <w:r>
        <w:t>carries</w:t>
      </w:r>
      <w:r>
        <w:rPr>
          <w:spacing w:val="-3"/>
        </w:rPr>
        <w:t xml:space="preserve"> </w:t>
      </w:r>
      <w:r>
        <w:t>out</w:t>
      </w:r>
      <w:r>
        <w:rPr>
          <w:spacing w:val="-47"/>
        </w:rPr>
        <w:t xml:space="preserve"> </w:t>
      </w:r>
      <w:r>
        <w:t>a lot of work which could be considered a ‘sustainability action’ but is not recorded under the specific</w:t>
      </w:r>
      <w:r>
        <w:rPr>
          <w:spacing w:val="-47"/>
        </w:rPr>
        <w:t xml:space="preserve"> </w:t>
      </w:r>
      <w:r>
        <w:t>focus</w:t>
      </w:r>
      <w:r>
        <w:rPr>
          <w:spacing w:val="-4"/>
        </w:rPr>
        <w:t xml:space="preserve"> </w:t>
      </w:r>
      <w:r>
        <w:t xml:space="preserve">of </w:t>
      </w:r>
      <w:r>
        <w:t>the</w:t>
      </w:r>
      <w:r>
        <w:rPr>
          <w:spacing w:val="1"/>
        </w:rPr>
        <w:t xml:space="preserve"> </w:t>
      </w:r>
      <w:r>
        <w:t>ISO</w:t>
      </w:r>
      <w:r>
        <w:rPr>
          <w:spacing w:val="-2"/>
        </w:rPr>
        <w:t xml:space="preserve"> </w:t>
      </w:r>
      <w:r>
        <w:t>14001 format.</w:t>
      </w:r>
    </w:p>
    <w:p w14:paraId="6BBC34BE" w14:textId="77777777" w:rsidR="003A404D" w:rsidRDefault="009C1BFA">
      <w:pPr>
        <w:pStyle w:val="BodyText"/>
        <w:spacing w:before="119"/>
        <w:ind w:left="138" w:right="309"/>
        <w:jc w:val="both"/>
      </w:pPr>
      <w:r>
        <w:t>Since the National Police Estates Group (NPEG) formed a Sustainability Group with the intention of</w:t>
      </w:r>
      <w:r>
        <w:rPr>
          <w:spacing w:val="1"/>
        </w:rPr>
        <w:t xml:space="preserve"> </w:t>
      </w:r>
      <w:r>
        <w:t>sharing best practice for sustainability across the police forces. This has evolved to include members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Emergency</w:t>
      </w:r>
      <w:r>
        <w:rPr>
          <w:spacing w:val="1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an</w:t>
      </w:r>
      <w:r>
        <w:t>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group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now</w:t>
      </w:r>
      <w:r>
        <w:rPr>
          <w:spacing w:val="1"/>
        </w:rPr>
        <w:t xml:space="preserve"> </w:t>
      </w:r>
      <w:r>
        <w:t>re-titled</w:t>
      </w:r>
      <w:r>
        <w:rPr>
          <w:spacing w:val="1"/>
        </w:rPr>
        <w:t xml:space="preserve"> </w:t>
      </w:r>
      <w:r>
        <w:t>itself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‘Emergency</w:t>
      </w:r>
      <w:r>
        <w:rPr>
          <w:spacing w:val="1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Environment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Sustainability</w:t>
      </w:r>
      <w:r>
        <w:rPr>
          <w:spacing w:val="-1"/>
        </w:rPr>
        <w:t xml:space="preserve"> </w:t>
      </w:r>
      <w:r>
        <w:t>Group’,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inclusive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the blue</w:t>
      </w:r>
      <w:r>
        <w:rPr>
          <w:spacing w:val="-4"/>
        </w:rPr>
        <w:t xml:space="preserve"> </w:t>
      </w:r>
      <w:r>
        <w:t>light</w:t>
      </w:r>
      <w:r>
        <w:rPr>
          <w:spacing w:val="-4"/>
        </w:rPr>
        <w:t xml:space="preserve"> </w:t>
      </w:r>
      <w:r>
        <w:t>community. It</w:t>
      </w:r>
      <w:r>
        <w:rPr>
          <w:spacing w:val="-5"/>
        </w:rPr>
        <w:t xml:space="preserve"> </w:t>
      </w:r>
      <w:r>
        <w:t>now</w:t>
      </w:r>
      <w:r>
        <w:rPr>
          <w:spacing w:val="-4"/>
        </w:rPr>
        <w:t xml:space="preserve"> </w:t>
      </w:r>
      <w:r>
        <w:t>includes</w:t>
      </w:r>
      <w:r>
        <w:rPr>
          <w:spacing w:val="-47"/>
        </w:rPr>
        <w:t xml:space="preserve"> </w:t>
      </w:r>
      <w:r>
        <w:t>members from London, Essex, Avon, Hereford &amp; Worcester, Manchester and South Yorkshire fire and</w:t>
      </w:r>
      <w:r>
        <w:rPr>
          <w:spacing w:val="-47"/>
        </w:rPr>
        <w:t xml:space="preserve"> </w:t>
      </w:r>
      <w:r>
        <w:t>rescue services.</w:t>
      </w:r>
    </w:p>
    <w:p w14:paraId="2E4046D3" w14:textId="77777777" w:rsidR="003A404D" w:rsidRDefault="009C1BFA">
      <w:pPr>
        <w:pStyle w:val="BodyText"/>
        <w:spacing w:before="122"/>
        <w:ind w:left="138" w:right="310"/>
        <w:jc w:val="both"/>
      </w:pPr>
      <w:r>
        <w:t>In</w:t>
      </w:r>
      <w:r>
        <w:rPr>
          <w:spacing w:val="-3"/>
        </w:rPr>
        <w:t xml:space="preserve"> </w:t>
      </w:r>
      <w:r>
        <w:t>January</w:t>
      </w:r>
      <w:r>
        <w:rPr>
          <w:spacing w:val="-3"/>
        </w:rPr>
        <w:t xml:space="preserve"> </w:t>
      </w:r>
      <w:r>
        <w:t>2018</w:t>
      </w:r>
      <w:r>
        <w:rPr>
          <w:spacing w:val="-4"/>
        </w:rPr>
        <w:t xml:space="preserve"> </w:t>
      </w:r>
      <w:r>
        <w:t>the National</w:t>
      </w:r>
      <w:r>
        <w:rPr>
          <w:spacing w:val="-2"/>
        </w:rPr>
        <w:t xml:space="preserve"> </w:t>
      </w:r>
      <w:r>
        <w:t>Fire</w:t>
      </w:r>
      <w:r>
        <w:rPr>
          <w:spacing w:val="-3"/>
        </w:rPr>
        <w:t xml:space="preserve"> </w:t>
      </w:r>
      <w:r>
        <w:t>Chiefs</w:t>
      </w:r>
      <w:r>
        <w:rPr>
          <w:spacing w:val="-4"/>
        </w:rPr>
        <w:t xml:space="preserve"> </w:t>
      </w:r>
      <w:r>
        <w:t>Council</w:t>
      </w:r>
      <w:r>
        <w:rPr>
          <w:spacing w:val="-1"/>
        </w:rPr>
        <w:t xml:space="preserve"> </w:t>
      </w:r>
      <w:r>
        <w:t>circulated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group’s</w:t>
      </w:r>
      <w:r>
        <w:rPr>
          <w:spacing w:val="-5"/>
        </w:rPr>
        <w:t xml:space="preserve"> </w:t>
      </w:r>
      <w:r>
        <w:t>National</w:t>
      </w:r>
      <w:r>
        <w:rPr>
          <w:spacing w:val="-4"/>
        </w:rPr>
        <w:t xml:space="preserve"> </w:t>
      </w:r>
      <w:r>
        <w:t>Sustainability</w:t>
      </w:r>
      <w:r>
        <w:rPr>
          <w:spacing w:val="-4"/>
        </w:rPr>
        <w:t xml:space="preserve"> </w:t>
      </w:r>
      <w:r>
        <w:t>Charter,</w:t>
      </w:r>
      <w:r>
        <w:rPr>
          <w:spacing w:val="-47"/>
        </w:rPr>
        <w:t xml:space="preserve"> </w:t>
      </w:r>
      <w:r>
        <w:t>which</w:t>
      </w:r>
      <w:r>
        <w:rPr>
          <w:spacing w:val="-9"/>
        </w:rPr>
        <w:t xml:space="preserve"> </w:t>
      </w:r>
      <w:r>
        <w:t>considers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wider</w:t>
      </w:r>
      <w:r>
        <w:rPr>
          <w:spacing w:val="-8"/>
        </w:rPr>
        <w:t xml:space="preserve"> </w:t>
      </w:r>
      <w:r>
        <w:t>‘sustainabil</w:t>
      </w:r>
      <w:r>
        <w:t>ity’</w:t>
      </w:r>
      <w:r>
        <w:rPr>
          <w:spacing w:val="-8"/>
        </w:rPr>
        <w:t xml:space="preserve"> </w:t>
      </w:r>
      <w:r>
        <w:t>rather</w:t>
      </w:r>
      <w:r>
        <w:rPr>
          <w:spacing w:val="-11"/>
        </w:rPr>
        <w:t xml:space="preserve"> </w:t>
      </w:r>
      <w:r>
        <w:t>than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narrower</w:t>
      </w:r>
      <w:r>
        <w:rPr>
          <w:spacing w:val="-7"/>
        </w:rPr>
        <w:t xml:space="preserve"> </w:t>
      </w:r>
      <w:r>
        <w:t>field</w:t>
      </w:r>
      <w:r>
        <w:rPr>
          <w:spacing w:val="-1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environment,</w:t>
      </w:r>
      <w:r>
        <w:rPr>
          <w:spacing w:val="-10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view</w:t>
      </w:r>
      <w:r>
        <w:rPr>
          <w:spacing w:val="-4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UK fire and</w:t>
      </w:r>
      <w:r>
        <w:rPr>
          <w:spacing w:val="-5"/>
        </w:rPr>
        <w:t xml:space="preserve"> </w:t>
      </w:r>
      <w:r>
        <w:t>rescue</w:t>
      </w:r>
      <w:r>
        <w:rPr>
          <w:spacing w:val="-3"/>
        </w:rPr>
        <w:t xml:space="preserve"> </w:t>
      </w:r>
      <w:r>
        <w:t>services</w:t>
      </w:r>
      <w:r>
        <w:rPr>
          <w:spacing w:val="-3"/>
        </w:rPr>
        <w:t xml:space="preserve"> </w:t>
      </w:r>
      <w:r>
        <w:t>could</w:t>
      </w:r>
      <w:r>
        <w:rPr>
          <w:spacing w:val="-2"/>
        </w:rPr>
        <w:t xml:space="preserve"> </w:t>
      </w:r>
      <w:r>
        <w:t>adopt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approach.</w:t>
      </w:r>
      <w:r>
        <w:rPr>
          <w:spacing w:val="-2"/>
        </w:rPr>
        <w:t xml:space="preserve"> </w:t>
      </w:r>
      <w:r>
        <w:t>Humberside</w:t>
      </w:r>
      <w:r>
        <w:rPr>
          <w:spacing w:val="-3"/>
        </w:rPr>
        <w:t xml:space="preserve"> </w:t>
      </w:r>
      <w:r>
        <w:t>Police</w:t>
      </w:r>
      <w:r>
        <w:rPr>
          <w:spacing w:val="-2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already</w:t>
      </w:r>
      <w:r>
        <w:rPr>
          <w:spacing w:val="-2"/>
        </w:rPr>
        <w:t xml:space="preserve"> </w:t>
      </w:r>
      <w:r>
        <w:t>signed</w:t>
      </w:r>
      <w:r>
        <w:rPr>
          <w:spacing w:val="-1"/>
        </w:rPr>
        <w:t xml:space="preserve"> </w:t>
      </w:r>
      <w:r>
        <w:t>up</w:t>
      </w:r>
      <w:r>
        <w:rPr>
          <w:spacing w:val="-5"/>
        </w:rPr>
        <w:t xml:space="preserve"> </w:t>
      </w:r>
      <w:r>
        <w:t>to</w:t>
      </w:r>
      <w:r>
        <w:rPr>
          <w:spacing w:val="-4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Charter and</w:t>
      </w:r>
      <w:r>
        <w:rPr>
          <w:spacing w:val="-1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joint</w:t>
      </w:r>
      <w:r>
        <w:rPr>
          <w:spacing w:val="-4"/>
        </w:rPr>
        <w:t xml:space="preserve"> </w:t>
      </w:r>
      <w:r>
        <w:t>Sustainability Strategy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South Yorkshire</w:t>
      </w:r>
      <w:r>
        <w:rPr>
          <w:spacing w:val="-2"/>
        </w:rPr>
        <w:t xml:space="preserve"> </w:t>
      </w:r>
      <w:r>
        <w:t>Police.</w:t>
      </w:r>
    </w:p>
    <w:p w14:paraId="72E9D268" w14:textId="77777777" w:rsidR="003A404D" w:rsidRDefault="009C1BFA">
      <w:pPr>
        <w:pStyle w:val="BodyText"/>
        <w:spacing w:before="118"/>
        <w:ind w:left="138" w:right="309"/>
        <w:jc w:val="both"/>
      </w:pPr>
      <w:r>
        <w:t>It is our intention as a collaborative estate service, to adopt the police estate approach and work to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parameters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existing</w:t>
      </w:r>
      <w:r>
        <w:rPr>
          <w:spacing w:val="-4"/>
        </w:rPr>
        <w:t xml:space="preserve"> </w:t>
      </w:r>
      <w:r>
        <w:t>Sustainability</w:t>
      </w:r>
      <w:r>
        <w:rPr>
          <w:spacing w:val="-3"/>
        </w:rPr>
        <w:t xml:space="preserve"> </w:t>
      </w:r>
      <w:r>
        <w:t>Strategy.</w:t>
      </w:r>
      <w:r>
        <w:rPr>
          <w:spacing w:val="-5"/>
        </w:rPr>
        <w:t xml:space="preserve"> </w:t>
      </w:r>
      <w:r>
        <w:t>Hopefully</w:t>
      </w:r>
      <w:r>
        <w:rPr>
          <w:spacing w:val="-3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adopted</w:t>
      </w:r>
      <w:r>
        <w:rPr>
          <w:spacing w:val="-3"/>
        </w:rPr>
        <w:t xml:space="preserve"> </w:t>
      </w:r>
      <w:r>
        <w:t>across</w:t>
      </w:r>
      <w:r>
        <w:rPr>
          <w:spacing w:val="-2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HFRS</w:t>
      </w:r>
      <w:r>
        <w:rPr>
          <w:spacing w:val="-4"/>
        </w:rPr>
        <w:t xml:space="preserve"> </w:t>
      </w:r>
      <w:r>
        <w:t>in</w:t>
      </w:r>
      <w:r>
        <w:rPr>
          <w:spacing w:val="-4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near</w:t>
      </w:r>
      <w:r>
        <w:rPr>
          <w:spacing w:val="-1"/>
        </w:rPr>
        <w:t xml:space="preserve"> </w:t>
      </w:r>
      <w:r>
        <w:t>future.</w:t>
      </w:r>
      <w:r>
        <w:rPr>
          <w:spacing w:val="4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Sustainability Strategy</w:t>
      </w:r>
      <w:r>
        <w:rPr>
          <w:spacing w:val="-3"/>
        </w:rPr>
        <w:t xml:space="preserve"> </w:t>
      </w:r>
      <w:r>
        <w:t>covers</w:t>
      </w:r>
      <w:r>
        <w:rPr>
          <w:spacing w:val="-3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sustainability related</w:t>
      </w:r>
      <w:r>
        <w:rPr>
          <w:spacing w:val="-1"/>
        </w:rPr>
        <w:t xml:space="preserve"> </w:t>
      </w:r>
      <w:r>
        <w:t>areas.</w:t>
      </w:r>
      <w:r>
        <w:rPr>
          <w:spacing w:val="-3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are:</w:t>
      </w:r>
    </w:p>
    <w:p w14:paraId="0F39E41C" w14:textId="77777777" w:rsidR="003A404D" w:rsidRDefault="009C1BFA">
      <w:pPr>
        <w:pStyle w:val="ListParagraph"/>
        <w:numPr>
          <w:ilvl w:val="0"/>
          <w:numId w:val="3"/>
        </w:numPr>
        <w:tabs>
          <w:tab w:val="left" w:pos="851"/>
          <w:tab w:val="left" w:pos="852"/>
        </w:tabs>
        <w:spacing w:before="122"/>
        <w:ind w:left="851" w:hanging="356"/>
      </w:pPr>
      <w:r>
        <w:pict w14:anchorId="2D0DF59C">
          <v:group id="docshapegroup40" o:spid="_x0000_s1048" style="position:absolute;left:0;text-align:left;margin-left:269.85pt;margin-top:9.95pt;width:145.45pt;height:188.95pt;z-index:251652096;mso-position-horizontal-relative:page" coordorigin="5397,199" coordsize="2909,3779">
            <v:shape id="docshape41" o:spid="_x0000_s1050" type="#_x0000_t75" style="position:absolute;left:5402;top:246;width:2888;height:3727">
              <v:imagedata r:id="rId19" o:title=""/>
            </v:shape>
            <v:rect id="docshape42" o:spid="_x0000_s1049" style="position:absolute;left:5399;top:201;width:2904;height:3774" filled="f" strokecolor="#404040" strokeweight=".25pt"/>
            <w10:wrap anchorx="page"/>
          </v:group>
        </w:pict>
      </w:r>
      <w:r>
        <w:t>Communities</w:t>
      </w:r>
    </w:p>
    <w:p w14:paraId="3AF0B142" w14:textId="77777777" w:rsidR="003A404D" w:rsidRDefault="009C1BFA">
      <w:pPr>
        <w:pStyle w:val="ListParagraph"/>
        <w:numPr>
          <w:ilvl w:val="0"/>
          <w:numId w:val="3"/>
        </w:numPr>
        <w:tabs>
          <w:tab w:val="left" w:pos="851"/>
          <w:tab w:val="left" w:pos="852"/>
        </w:tabs>
        <w:ind w:left="851" w:hanging="356"/>
      </w:pPr>
      <w:r>
        <w:t>Materials</w:t>
      </w:r>
      <w:r>
        <w:rPr>
          <w:spacing w:val="-1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Products</w:t>
      </w:r>
    </w:p>
    <w:p w14:paraId="3ECCF576" w14:textId="77777777" w:rsidR="003A404D" w:rsidRDefault="009C1BFA">
      <w:pPr>
        <w:pStyle w:val="ListParagraph"/>
        <w:numPr>
          <w:ilvl w:val="0"/>
          <w:numId w:val="3"/>
        </w:numPr>
        <w:tabs>
          <w:tab w:val="left" w:pos="851"/>
          <w:tab w:val="left" w:pos="852"/>
        </w:tabs>
        <w:spacing w:before="119"/>
        <w:ind w:left="851" w:hanging="356"/>
      </w:pPr>
      <w:r>
        <w:t>Information</w:t>
      </w:r>
      <w:r>
        <w:rPr>
          <w:spacing w:val="-6"/>
        </w:rPr>
        <w:t xml:space="preserve"> </w:t>
      </w:r>
      <w:r>
        <w:t>Technology</w:t>
      </w:r>
    </w:p>
    <w:p w14:paraId="57F18A74" w14:textId="77777777" w:rsidR="003A404D" w:rsidRDefault="009C1BFA">
      <w:pPr>
        <w:pStyle w:val="ListParagraph"/>
        <w:numPr>
          <w:ilvl w:val="0"/>
          <w:numId w:val="3"/>
        </w:numPr>
        <w:tabs>
          <w:tab w:val="left" w:pos="851"/>
          <w:tab w:val="left" w:pos="852"/>
        </w:tabs>
        <w:ind w:left="851" w:hanging="356"/>
      </w:pPr>
      <w:r>
        <w:t>Water</w:t>
      </w:r>
    </w:p>
    <w:p w14:paraId="68597521" w14:textId="77777777" w:rsidR="003A404D" w:rsidRDefault="009C1BFA">
      <w:pPr>
        <w:pStyle w:val="ListParagraph"/>
        <w:numPr>
          <w:ilvl w:val="0"/>
          <w:numId w:val="3"/>
        </w:numPr>
        <w:tabs>
          <w:tab w:val="left" w:pos="851"/>
          <w:tab w:val="left" w:pos="852"/>
        </w:tabs>
        <w:spacing w:before="121"/>
        <w:ind w:left="851" w:hanging="356"/>
      </w:pPr>
      <w:r>
        <w:t>People</w:t>
      </w:r>
    </w:p>
    <w:p w14:paraId="4AEF6FE5" w14:textId="77777777" w:rsidR="003A404D" w:rsidRDefault="009C1BFA">
      <w:pPr>
        <w:pStyle w:val="ListParagraph"/>
        <w:numPr>
          <w:ilvl w:val="0"/>
          <w:numId w:val="3"/>
        </w:numPr>
        <w:tabs>
          <w:tab w:val="left" w:pos="851"/>
          <w:tab w:val="left" w:pos="852"/>
        </w:tabs>
        <w:ind w:left="851" w:hanging="356"/>
      </w:pPr>
      <w:r>
        <w:t>Waste</w:t>
      </w:r>
      <w:r>
        <w:rPr>
          <w:spacing w:val="-2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Recycling</w:t>
      </w:r>
    </w:p>
    <w:p w14:paraId="5EA47629" w14:textId="77777777" w:rsidR="003A404D" w:rsidRDefault="009C1BFA">
      <w:pPr>
        <w:pStyle w:val="ListParagraph"/>
        <w:numPr>
          <w:ilvl w:val="0"/>
          <w:numId w:val="3"/>
        </w:numPr>
        <w:tabs>
          <w:tab w:val="left" w:pos="851"/>
          <w:tab w:val="left" w:pos="852"/>
        </w:tabs>
        <w:spacing w:before="121"/>
        <w:ind w:left="851" w:hanging="356"/>
      </w:pPr>
      <w:r>
        <w:t>Transport</w:t>
      </w:r>
    </w:p>
    <w:p w14:paraId="6655F828" w14:textId="77777777" w:rsidR="003A404D" w:rsidRDefault="009C1BFA">
      <w:pPr>
        <w:pStyle w:val="ListParagraph"/>
        <w:numPr>
          <w:ilvl w:val="0"/>
          <w:numId w:val="3"/>
        </w:numPr>
        <w:tabs>
          <w:tab w:val="left" w:pos="851"/>
          <w:tab w:val="left" w:pos="852"/>
        </w:tabs>
        <w:spacing w:before="118"/>
        <w:ind w:left="851" w:hanging="356"/>
      </w:pPr>
      <w:r>
        <w:t>Energy</w:t>
      </w:r>
    </w:p>
    <w:p w14:paraId="0B1DFAA4" w14:textId="77777777" w:rsidR="003A404D" w:rsidRDefault="009C1BFA">
      <w:pPr>
        <w:pStyle w:val="ListParagraph"/>
        <w:numPr>
          <w:ilvl w:val="0"/>
          <w:numId w:val="3"/>
        </w:numPr>
        <w:tabs>
          <w:tab w:val="left" w:pos="858"/>
          <w:tab w:val="left" w:pos="859"/>
        </w:tabs>
        <w:spacing w:before="121"/>
        <w:ind w:left="858" w:hanging="361"/>
      </w:pPr>
      <w:r>
        <w:t>Pollution</w:t>
      </w:r>
      <w:r>
        <w:rPr>
          <w:spacing w:val="-4"/>
        </w:rPr>
        <w:t xml:space="preserve"> </w:t>
      </w:r>
      <w:r>
        <w:t>Prevention</w:t>
      </w:r>
    </w:p>
    <w:p w14:paraId="18250C78" w14:textId="77777777" w:rsidR="003A404D" w:rsidRDefault="003A404D">
      <w:pPr>
        <w:pStyle w:val="BodyText"/>
        <w:spacing w:before="11"/>
        <w:rPr>
          <w:sz w:val="41"/>
        </w:rPr>
      </w:pPr>
    </w:p>
    <w:p w14:paraId="605C157C" w14:textId="77777777" w:rsidR="003A404D" w:rsidRDefault="009C1BFA">
      <w:pPr>
        <w:pStyle w:val="Heading4"/>
      </w:pPr>
      <w:r>
        <w:rPr>
          <w:color w:val="006FC0"/>
        </w:rPr>
        <w:t>Energy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Performance</w:t>
      </w:r>
    </w:p>
    <w:p w14:paraId="47B1113C" w14:textId="77777777" w:rsidR="003A404D" w:rsidRDefault="009C1BFA">
      <w:pPr>
        <w:pStyle w:val="BodyText"/>
        <w:spacing w:before="132"/>
        <w:ind w:left="138" w:right="309"/>
        <w:jc w:val="both"/>
      </w:pPr>
      <w:r>
        <w:t>Humberside Police and HFRS combined estates currently produce 5,270 tonnes of carbon each year.</w:t>
      </w:r>
      <w:r>
        <w:rPr>
          <w:spacing w:val="1"/>
        </w:rPr>
        <w:t xml:space="preserve"> </w:t>
      </w:r>
      <w:r>
        <w:t>This is around 62% of our total carbon emissions and equates to an annual carbon footprint of 1.17</w:t>
      </w:r>
      <w:r>
        <w:rPr>
          <w:spacing w:val="1"/>
        </w:rPr>
        <w:t xml:space="preserve"> </w:t>
      </w:r>
      <w:r>
        <w:t>tonnes</w:t>
      </w:r>
      <w:r>
        <w:rPr>
          <w:spacing w:val="-8"/>
        </w:rPr>
        <w:t xml:space="preserve"> </w:t>
      </w:r>
      <w:r>
        <w:t>per</w:t>
      </w:r>
      <w:r>
        <w:rPr>
          <w:spacing w:val="-9"/>
        </w:rPr>
        <w:t xml:space="preserve"> </w:t>
      </w:r>
      <w:r>
        <w:t>FTE.</w:t>
      </w:r>
      <w:r>
        <w:rPr>
          <w:spacing w:val="2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police</w:t>
      </w:r>
      <w:r>
        <w:rPr>
          <w:spacing w:val="-11"/>
        </w:rPr>
        <w:t xml:space="preserve"> </w:t>
      </w:r>
      <w:r>
        <w:t>estate</w:t>
      </w:r>
      <w:r>
        <w:rPr>
          <w:spacing w:val="-8"/>
        </w:rPr>
        <w:t xml:space="preserve"> </w:t>
      </w:r>
      <w:r>
        <w:t>has</w:t>
      </w:r>
      <w:r>
        <w:rPr>
          <w:spacing w:val="-8"/>
        </w:rPr>
        <w:t xml:space="preserve"> </w:t>
      </w:r>
      <w:r>
        <w:t>reduced</w:t>
      </w:r>
      <w:r>
        <w:rPr>
          <w:spacing w:val="-9"/>
        </w:rPr>
        <w:t xml:space="preserve"> </w:t>
      </w:r>
      <w:r>
        <w:t>emissions</w:t>
      </w:r>
      <w:r>
        <w:rPr>
          <w:spacing w:val="-9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46%</w:t>
      </w:r>
      <w:r>
        <w:rPr>
          <w:spacing w:val="-11"/>
        </w:rPr>
        <w:t xml:space="preserve"> </w:t>
      </w:r>
      <w:r>
        <w:t>since</w:t>
      </w:r>
      <w:r>
        <w:rPr>
          <w:spacing w:val="-11"/>
        </w:rPr>
        <w:t xml:space="preserve"> </w:t>
      </w:r>
      <w:r>
        <w:t>2010/11,</w:t>
      </w:r>
      <w:r>
        <w:rPr>
          <w:spacing w:val="-9"/>
        </w:rPr>
        <w:t xml:space="preserve"> </w:t>
      </w:r>
      <w:r>
        <w:t>whilst</w:t>
      </w:r>
      <w:r>
        <w:rPr>
          <w:spacing w:val="-9"/>
        </w:rPr>
        <w:t xml:space="preserve"> </w:t>
      </w:r>
      <w:r>
        <w:t>HFRS</w:t>
      </w:r>
      <w:r>
        <w:rPr>
          <w:spacing w:val="-10"/>
        </w:rPr>
        <w:t xml:space="preserve"> </w:t>
      </w:r>
      <w:r>
        <w:t>estate</w:t>
      </w:r>
      <w:r>
        <w:rPr>
          <w:spacing w:val="-8"/>
        </w:rPr>
        <w:t xml:space="preserve"> </w:t>
      </w:r>
      <w:r>
        <w:t>has</w:t>
      </w:r>
      <w:r>
        <w:rPr>
          <w:spacing w:val="-47"/>
        </w:rPr>
        <w:t xml:space="preserve"> </w:t>
      </w:r>
      <w:r>
        <w:t>reduced</w:t>
      </w:r>
      <w:r>
        <w:rPr>
          <w:spacing w:val="-1"/>
        </w:rPr>
        <w:t xml:space="preserve"> </w:t>
      </w:r>
      <w:r>
        <w:t>emissions by</w:t>
      </w:r>
      <w:r>
        <w:rPr>
          <w:spacing w:val="-2"/>
        </w:rPr>
        <w:t xml:space="preserve"> </w:t>
      </w:r>
      <w:r>
        <w:t>16.4%</w:t>
      </w:r>
      <w:r>
        <w:rPr>
          <w:spacing w:val="1"/>
        </w:rPr>
        <w:t xml:space="preserve"> </w:t>
      </w:r>
      <w:r>
        <w:t>since</w:t>
      </w:r>
      <w:r>
        <w:rPr>
          <w:spacing w:val="-2"/>
        </w:rPr>
        <w:t xml:space="preserve"> </w:t>
      </w:r>
      <w:r>
        <w:t>2014/15.</w:t>
      </w:r>
    </w:p>
    <w:p w14:paraId="6EEF06CE" w14:textId="77777777" w:rsidR="003A404D" w:rsidRDefault="003A404D">
      <w:pPr>
        <w:jc w:val="both"/>
        <w:sectPr w:rsidR="003A404D">
          <w:headerReference w:type="default" r:id="rId20"/>
          <w:footerReference w:type="default" r:id="rId21"/>
          <w:pgSz w:w="11910" w:h="16850"/>
          <w:pgMar w:top="1360" w:right="1100" w:bottom="1600" w:left="1280" w:header="763" w:footer="1413" w:gutter="0"/>
          <w:cols w:space="720"/>
        </w:sectPr>
      </w:pPr>
    </w:p>
    <w:p w14:paraId="62E50F22" w14:textId="77777777" w:rsidR="003A404D" w:rsidRDefault="009C1BFA">
      <w:pPr>
        <w:spacing w:before="49"/>
        <w:ind w:left="138"/>
        <w:rPr>
          <w:b/>
          <w:sz w:val="20"/>
        </w:rPr>
      </w:pPr>
      <w:r>
        <w:rPr>
          <w:b/>
          <w:sz w:val="20"/>
        </w:rPr>
        <w:lastRenderedPageBreak/>
        <w:t>Estates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Carbon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Emissions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–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Police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HFRS</w:t>
      </w:r>
    </w:p>
    <w:p w14:paraId="088286C3" w14:textId="77777777" w:rsidR="003A404D" w:rsidRDefault="003A404D">
      <w:pPr>
        <w:pStyle w:val="BodyText"/>
        <w:spacing w:before="12"/>
        <w:rPr>
          <w:b/>
          <w:sz w:val="9"/>
        </w:rPr>
      </w:pPr>
    </w:p>
    <w:tbl>
      <w:tblPr>
        <w:tblW w:w="0" w:type="auto"/>
        <w:tblInd w:w="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99"/>
        <w:gridCol w:w="2986"/>
        <w:gridCol w:w="2984"/>
      </w:tblGrid>
      <w:tr w:rsidR="003A404D" w14:paraId="79988802" w14:textId="77777777">
        <w:trPr>
          <w:trHeight w:val="328"/>
        </w:trPr>
        <w:tc>
          <w:tcPr>
            <w:tcW w:w="3099" w:type="dxa"/>
            <w:shd w:val="clear" w:color="auto" w:fill="AA5028"/>
          </w:tcPr>
          <w:p w14:paraId="1278A08A" w14:textId="77777777" w:rsidR="003A404D" w:rsidRDefault="009C1BFA">
            <w:pPr>
              <w:pStyle w:val="TableParagraph"/>
              <w:spacing w:line="265" w:lineRule="exact"/>
              <w:ind w:left="107"/>
              <w:rPr>
                <w:b/>
              </w:rPr>
            </w:pPr>
            <w:r>
              <w:rPr>
                <w:b/>
                <w:color w:val="FFFFFF"/>
              </w:rPr>
              <w:t>2015/16</w:t>
            </w:r>
          </w:p>
        </w:tc>
        <w:tc>
          <w:tcPr>
            <w:tcW w:w="2986" w:type="dxa"/>
            <w:shd w:val="clear" w:color="auto" w:fill="AA5028"/>
          </w:tcPr>
          <w:p w14:paraId="38B37C5D" w14:textId="77777777" w:rsidR="003A404D" w:rsidRDefault="009C1BFA">
            <w:pPr>
              <w:pStyle w:val="TableParagraph"/>
              <w:spacing w:line="265" w:lineRule="exact"/>
              <w:ind w:left="107"/>
              <w:rPr>
                <w:b/>
              </w:rPr>
            </w:pPr>
            <w:r>
              <w:rPr>
                <w:b/>
                <w:color w:val="FFFFFF"/>
              </w:rPr>
              <w:t>2016/17</w:t>
            </w:r>
          </w:p>
        </w:tc>
        <w:tc>
          <w:tcPr>
            <w:tcW w:w="2984" w:type="dxa"/>
            <w:shd w:val="clear" w:color="auto" w:fill="AA5028"/>
          </w:tcPr>
          <w:p w14:paraId="58B6D865" w14:textId="77777777" w:rsidR="003A404D" w:rsidRDefault="009C1BFA">
            <w:pPr>
              <w:pStyle w:val="TableParagraph"/>
              <w:spacing w:line="265" w:lineRule="exact"/>
              <w:ind w:left="105"/>
              <w:rPr>
                <w:b/>
              </w:rPr>
            </w:pPr>
            <w:r>
              <w:rPr>
                <w:b/>
                <w:color w:val="FFFFFF"/>
              </w:rPr>
              <w:t>2017/18</w:t>
            </w:r>
          </w:p>
        </w:tc>
      </w:tr>
      <w:tr w:rsidR="003A404D" w14:paraId="69989965" w14:textId="77777777">
        <w:trPr>
          <w:trHeight w:val="304"/>
        </w:trPr>
        <w:tc>
          <w:tcPr>
            <w:tcW w:w="3099" w:type="dxa"/>
            <w:shd w:val="clear" w:color="auto" w:fill="FAD3B4"/>
          </w:tcPr>
          <w:p w14:paraId="6BA6B573" w14:textId="77777777" w:rsidR="003A404D" w:rsidRDefault="009C1BFA">
            <w:pPr>
              <w:pStyle w:val="TableParagraph"/>
              <w:spacing w:line="243" w:lineRule="exact"/>
              <w:ind w:left="107"/>
              <w:rPr>
                <w:sz w:val="20"/>
              </w:rPr>
            </w:pPr>
            <w:r>
              <w:rPr>
                <w:sz w:val="20"/>
              </w:rPr>
              <w:t>7,253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tonnes</w:t>
            </w:r>
          </w:p>
        </w:tc>
        <w:tc>
          <w:tcPr>
            <w:tcW w:w="2986" w:type="dxa"/>
            <w:shd w:val="clear" w:color="auto" w:fill="FAD3B4"/>
          </w:tcPr>
          <w:p w14:paraId="758BFF60" w14:textId="77777777" w:rsidR="003A404D" w:rsidRDefault="009C1BFA">
            <w:pPr>
              <w:pStyle w:val="TableParagraph"/>
              <w:spacing w:line="243" w:lineRule="exact"/>
              <w:ind w:left="107"/>
              <w:rPr>
                <w:sz w:val="20"/>
              </w:rPr>
            </w:pPr>
            <w:r>
              <w:rPr>
                <w:sz w:val="20"/>
              </w:rPr>
              <w:t>6,352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tonnes</w:t>
            </w:r>
          </w:p>
        </w:tc>
        <w:tc>
          <w:tcPr>
            <w:tcW w:w="2984" w:type="dxa"/>
            <w:shd w:val="clear" w:color="auto" w:fill="FAD3B4"/>
          </w:tcPr>
          <w:p w14:paraId="16D0F6CB" w14:textId="77777777" w:rsidR="003A404D" w:rsidRDefault="009C1BFA">
            <w:pPr>
              <w:pStyle w:val="TableParagraph"/>
              <w:spacing w:line="243" w:lineRule="exact"/>
              <w:ind w:left="105"/>
              <w:rPr>
                <w:sz w:val="20"/>
              </w:rPr>
            </w:pPr>
            <w:r>
              <w:rPr>
                <w:sz w:val="20"/>
              </w:rPr>
              <w:t>5,270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tonnes</w:t>
            </w:r>
          </w:p>
        </w:tc>
      </w:tr>
      <w:tr w:rsidR="003A404D" w14:paraId="0810CBFB" w14:textId="77777777">
        <w:trPr>
          <w:trHeight w:val="301"/>
        </w:trPr>
        <w:tc>
          <w:tcPr>
            <w:tcW w:w="3099" w:type="dxa"/>
            <w:shd w:val="clear" w:color="auto" w:fill="FAD3B4"/>
          </w:tcPr>
          <w:p w14:paraId="1E4194C1" w14:textId="77777777" w:rsidR="003A404D" w:rsidRDefault="009C1BFA">
            <w:pPr>
              <w:pStyle w:val="TableParagraph"/>
              <w:spacing w:line="243" w:lineRule="exact"/>
              <w:ind w:left="107"/>
              <w:rPr>
                <w:sz w:val="20"/>
              </w:rPr>
            </w:pPr>
            <w:r>
              <w:rPr>
                <w:sz w:val="20"/>
              </w:rPr>
              <w:t>4,714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FTE</w:t>
            </w:r>
          </w:p>
        </w:tc>
        <w:tc>
          <w:tcPr>
            <w:tcW w:w="2986" w:type="dxa"/>
            <w:shd w:val="clear" w:color="auto" w:fill="FAD3B4"/>
          </w:tcPr>
          <w:p w14:paraId="54F47A84" w14:textId="77777777" w:rsidR="003A404D" w:rsidRDefault="009C1BFA">
            <w:pPr>
              <w:pStyle w:val="TableParagraph"/>
              <w:spacing w:line="243" w:lineRule="exact"/>
              <w:ind w:left="107"/>
              <w:rPr>
                <w:sz w:val="20"/>
              </w:rPr>
            </w:pPr>
            <w:r>
              <w:rPr>
                <w:sz w:val="20"/>
              </w:rPr>
              <w:t>4,496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FTE</w:t>
            </w:r>
          </w:p>
        </w:tc>
        <w:tc>
          <w:tcPr>
            <w:tcW w:w="2984" w:type="dxa"/>
            <w:shd w:val="clear" w:color="auto" w:fill="FAD3B4"/>
          </w:tcPr>
          <w:p w14:paraId="420D01F4" w14:textId="77777777" w:rsidR="003A404D" w:rsidRDefault="009C1BFA">
            <w:pPr>
              <w:pStyle w:val="TableParagraph"/>
              <w:spacing w:line="243" w:lineRule="exact"/>
              <w:ind w:left="105"/>
              <w:rPr>
                <w:sz w:val="20"/>
              </w:rPr>
            </w:pPr>
            <w:r>
              <w:rPr>
                <w:sz w:val="20"/>
              </w:rPr>
              <w:t>4,518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FTE</w:t>
            </w:r>
          </w:p>
        </w:tc>
      </w:tr>
      <w:tr w:rsidR="003A404D" w14:paraId="38DC2142" w14:textId="77777777">
        <w:trPr>
          <w:trHeight w:val="304"/>
        </w:trPr>
        <w:tc>
          <w:tcPr>
            <w:tcW w:w="3099" w:type="dxa"/>
            <w:shd w:val="clear" w:color="auto" w:fill="FAD3B4"/>
          </w:tcPr>
          <w:p w14:paraId="076E039A" w14:textId="77777777" w:rsidR="003A404D" w:rsidRDefault="009C1BFA"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1.54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tonnes/FTE</w:t>
            </w:r>
          </w:p>
        </w:tc>
        <w:tc>
          <w:tcPr>
            <w:tcW w:w="2986" w:type="dxa"/>
            <w:shd w:val="clear" w:color="auto" w:fill="FAD3B4"/>
          </w:tcPr>
          <w:p w14:paraId="228CCCE4" w14:textId="77777777" w:rsidR="003A404D" w:rsidRDefault="009C1BFA"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1.41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tonnes/FTE</w:t>
            </w:r>
          </w:p>
        </w:tc>
        <w:tc>
          <w:tcPr>
            <w:tcW w:w="2984" w:type="dxa"/>
            <w:shd w:val="clear" w:color="auto" w:fill="FAD3B4"/>
          </w:tcPr>
          <w:p w14:paraId="0E9D052C" w14:textId="77777777" w:rsidR="003A404D" w:rsidRDefault="009C1BFA">
            <w:pPr>
              <w:pStyle w:val="TableParagraph"/>
              <w:spacing w:before="1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1.17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tonnes/FTE</w:t>
            </w:r>
          </w:p>
        </w:tc>
      </w:tr>
    </w:tbl>
    <w:p w14:paraId="6FF4A442" w14:textId="77777777" w:rsidR="003A404D" w:rsidRDefault="003A404D">
      <w:pPr>
        <w:pStyle w:val="BodyText"/>
        <w:spacing w:before="11"/>
        <w:rPr>
          <w:b/>
          <w:sz w:val="29"/>
        </w:rPr>
      </w:pPr>
    </w:p>
    <w:p w14:paraId="174E7C87" w14:textId="77777777" w:rsidR="003A404D" w:rsidRDefault="009C1BFA">
      <w:pPr>
        <w:ind w:left="138"/>
        <w:rPr>
          <w:b/>
          <w:sz w:val="20"/>
        </w:rPr>
      </w:pPr>
      <w:r>
        <w:rPr>
          <w:b/>
          <w:sz w:val="20"/>
        </w:rPr>
        <w:t>Total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Carbon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Emissions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–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Police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HFRS</w:t>
      </w:r>
    </w:p>
    <w:p w14:paraId="390C06F5" w14:textId="77777777" w:rsidR="003A404D" w:rsidRDefault="003A404D">
      <w:pPr>
        <w:pStyle w:val="BodyText"/>
        <w:rPr>
          <w:b/>
          <w:sz w:val="10"/>
        </w:rPr>
      </w:pPr>
    </w:p>
    <w:tbl>
      <w:tblPr>
        <w:tblW w:w="0" w:type="auto"/>
        <w:tblInd w:w="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99"/>
        <w:gridCol w:w="2986"/>
        <w:gridCol w:w="2984"/>
      </w:tblGrid>
      <w:tr w:rsidR="003A404D" w14:paraId="5C52FFAE" w14:textId="77777777">
        <w:trPr>
          <w:trHeight w:val="328"/>
        </w:trPr>
        <w:tc>
          <w:tcPr>
            <w:tcW w:w="3099" w:type="dxa"/>
            <w:shd w:val="clear" w:color="auto" w:fill="AA5028"/>
          </w:tcPr>
          <w:p w14:paraId="1D73BC86" w14:textId="77777777" w:rsidR="003A404D" w:rsidRDefault="009C1BFA">
            <w:pPr>
              <w:pStyle w:val="TableParagraph"/>
              <w:spacing w:line="265" w:lineRule="exact"/>
              <w:ind w:left="107"/>
              <w:rPr>
                <w:b/>
              </w:rPr>
            </w:pPr>
            <w:r>
              <w:rPr>
                <w:b/>
                <w:color w:val="FFFFFF"/>
              </w:rPr>
              <w:t>2015/16</w:t>
            </w:r>
          </w:p>
        </w:tc>
        <w:tc>
          <w:tcPr>
            <w:tcW w:w="2986" w:type="dxa"/>
            <w:shd w:val="clear" w:color="auto" w:fill="AA5028"/>
          </w:tcPr>
          <w:p w14:paraId="7C141A25" w14:textId="77777777" w:rsidR="003A404D" w:rsidRDefault="009C1BFA">
            <w:pPr>
              <w:pStyle w:val="TableParagraph"/>
              <w:spacing w:line="265" w:lineRule="exact"/>
              <w:ind w:left="107"/>
              <w:rPr>
                <w:b/>
              </w:rPr>
            </w:pPr>
            <w:r>
              <w:rPr>
                <w:b/>
                <w:color w:val="FFFFFF"/>
              </w:rPr>
              <w:t>2016/17</w:t>
            </w:r>
          </w:p>
        </w:tc>
        <w:tc>
          <w:tcPr>
            <w:tcW w:w="2984" w:type="dxa"/>
            <w:shd w:val="clear" w:color="auto" w:fill="AA5028"/>
          </w:tcPr>
          <w:p w14:paraId="2A3C09DC" w14:textId="77777777" w:rsidR="003A404D" w:rsidRDefault="009C1BFA">
            <w:pPr>
              <w:pStyle w:val="TableParagraph"/>
              <w:spacing w:line="265" w:lineRule="exact"/>
              <w:ind w:left="105"/>
              <w:rPr>
                <w:b/>
              </w:rPr>
            </w:pPr>
            <w:r>
              <w:rPr>
                <w:b/>
                <w:color w:val="FFFFFF"/>
              </w:rPr>
              <w:t>2017/18</w:t>
            </w:r>
          </w:p>
        </w:tc>
      </w:tr>
      <w:tr w:rsidR="003A404D" w14:paraId="76B21B1D" w14:textId="77777777">
        <w:trPr>
          <w:trHeight w:val="304"/>
        </w:trPr>
        <w:tc>
          <w:tcPr>
            <w:tcW w:w="3099" w:type="dxa"/>
            <w:shd w:val="clear" w:color="auto" w:fill="FAD3B4"/>
          </w:tcPr>
          <w:p w14:paraId="7727B057" w14:textId="77777777" w:rsidR="003A404D" w:rsidRDefault="009C1BFA">
            <w:pPr>
              <w:pStyle w:val="TableParagraph"/>
              <w:spacing w:line="243" w:lineRule="exact"/>
              <w:ind w:left="107"/>
              <w:rPr>
                <w:sz w:val="20"/>
              </w:rPr>
            </w:pPr>
            <w:r>
              <w:rPr>
                <w:sz w:val="20"/>
              </w:rPr>
              <w:t>11,296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tonnes</w:t>
            </w:r>
          </w:p>
        </w:tc>
        <w:tc>
          <w:tcPr>
            <w:tcW w:w="2986" w:type="dxa"/>
            <w:shd w:val="clear" w:color="auto" w:fill="FAD3B4"/>
          </w:tcPr>
          <w:p w14:paraId="48A4FCA8" w14:textId="77777777" w:rsidR="003A404D" w:rsidRDefault="009C1BFA">
            <w:pPr>
              <w:pStyle w:val="TableParagraph"/>
              <w:spacing w:line="243" w:lineRule="exact"/>
              <w:ind w:left="107"/>
              <w:rPr>
                <w:sz w:val="20"/>
              </w:rPr>
            </w:pPr>
            <w:r>
              <w:rPr>
                <w:sz w:val="20"/>
              </w:rPr>
              <w:t>9,743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tonnes</w:t>
            </w:r>
          </w:p>
        </w:tc>
        <w:tc>
          <w:tcPr>
            <w:tcW w:w="2984" w:type="dxa"/>
            <w:shd w:val="clear" w:color="auto" w:fill="FAD3B4"/>
          </w:tcPr>
          <w:p w14:paraId="7C7D8707" w14:textId="77777777" w:rsidR="003A404D" w:rsidRDefault="009C1BFA">
            <w:pPr>
              <w:pStyle w:val="TableParagraph"/>
              <w:spacing w:line="243" w:lineRule="exact"/>
              <w:ind w:left="105"/>
              <w:rPr>
                <w:sz w:val="20"/>
              </w:rPr>
            </w:pPr>
            <w:r>
              <w:rPr>
                <w:sz w:val="20"/>
              </w:rPr>
              <w:t>8,492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tonnes</w:t>
            </w:r>
          </w:p>
        </w:tc>
      </w:tr>
      <w:tr w:rsidR="003A404D" w14:paraId="0733D021" w14:textId="77777777">
        <w:trPr>
          <w:trHeight w:val="304"/>
        </w:trPr>
        <w:tc>
          <w:tcPr>
            <w:tcW w:w="3099" w:type="dxa"/>
            <w:shd w:val="clear" w:color="auto" w:fill="FAD3B4"/>
          </w:tcPr>
          <w:p w14:paraId="29C7263E" w14:textId="77777777" w:rsidR="003A404D" w:rsidRDefault="009C1BFA">
            <w:pPr>
              <w:pStyle w:val="TableParagraph"/>
              <w:spacing w:line="243" w:lineRule="exact"/>
              <w:ind w:left="107"/>
              <w:rPr>
                <w:sz w:val="20"/>
              </w:rPr>
            </w:pPr>
            <w:r>
              <w:rPr>
                <w:sz w:val="20"/>
              </w:rPr>
              <w:t>4,714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FTE</w:t>
            </w:r>
          </w:p>
        </w:tc>
        <w:tc>
          <w:tcPr>
            <w:tcW w:w="2986" w:type="dxa"/>
            <w:shd w:val="clear" w:color="auto" w:fill="FAD3B4"/>
          </w:tcPr>
          <w:p w14:paraId="5812D1FE" w14:textId="77777777" w:rsidR="003A404D" w:rsidRDefault="009C1BFA">
            <w:pPr>
              <w:pStyle w:val="TableParagraph"/>
              <w:spacing w:line="243" w:lineRule="exact"/>
              <w:ind w:left="107"/>
              <w:rPr>
                <w:sz w:val="20"/>
              </w:rPr>
            </w:pPr>
            <w:r>
              <w:rPr>
                <w:sz w:val="20"/>
              </w:rPr>
              <w:t>4,496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FTE</w:t>
            </w:r>
          </w:p>
        </w:tc>
        <w:tc>
          <w:tcPr>
            <w:tcW w:w="2984" w:type="dxa"/>
            <w:shd w:val="clear" w:color="auto" w:fill="FAD3B4"/>
          </w:tcPr>
          <w:p w14:paraId="650EE353" w14:textId="77777777" w:rsidR="003A404D" w:rsidRDefault="009C1BFA">
            <w:pPr>
              <w:pStyle w:val="TableParagraph"/>
              <w:spacing w:line="243" w:lineRule="exact"/>
              <w:ind w:left="105"/>
              <w:rPr>
                <w:sz w:val="20"/>
              </w:rPr>
            </w:pPr>
            <w:r>
              <w:rPr>
                <w:sz w:val="20"/>
              </w:rPr>
              <w:t>4,518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FTE</w:t>
            </w:r>
          </w:p>
        </w:tc>
      </w:tr>
      <w:tr w:rsidR="003A404D" w14:paraId="7DE50099" w14:textId="77777777">
        <w:trPr>
          <w:trHeight w:val="304"/>
        </w:trPr>
        <w:tc>
          <w:tcPr>
            <w:tcW w:w="3099" w:type="dxa"/>
            <w:shd w:val="clear" w:color="auto" w:fill="FAD3B4"/>
          </w:tcPr>
          <w:p w14:paraId="69C447D2" w14:textId="77777777" w:rsidR="003A404D" w:rsidRDefault="009C1BFA">
            <w:pPr>
              <w:pStyle w:val="TableParagraph"/>
              <w:spacing w:line="243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2.40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tonnes/FTE</w:t>
            </w:r>
          </w:p>
        </w:tc>
        <w:tc>
          <w:tcPr>
            <w:tcW w:w="2986" w:type="dxa"/>
            <w:shd w:val="clear" w:color="auto" w:fill="FAD3B4"/>
          </w:tcPr>
          <w:p w14:paraId="2A042838" w14:textId="77777777" w:rsidR="003A404D" w:rsidRDefault="009C1BFA">
            <w:pPr>
              <w:pStyle w:val="TableParagraph"/>
              <w:spacing w:line="243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2.17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tonnes/FTE</w:t>
            </w:r>
          </w:p>
        </w:tc>
        <w:tc>
          <w:tcPr>
            <w:tcW w:w="2984" w:type="dxa"/>
            <w:shd w:val="clear" w:color="auto" w:fill="FAD3B4"/>
          </w:tcPr>
          <w:p w14:paraId="7C87B984" w14:textId="77777777" w:rsidR="003A404D" w:rsidRDefault="009C1BFA">
            <w:pPr>
              <w:pStyle w:val="TableParagraph"/>
              <w:spacing w:line="243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1.88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tonnes/FTE</w:t>
            </w:r>
          </w:p>
        </w:tc>
      </w:tr>
    </w:tbl>
    <w:p w14:paraId="5554F354" w14:textId="77777777" w:rsidR="003A404D" w:rsidRDefault="003A404D">
      <w:pPr>
        <w:pStyle w:val="BodyText"/>
        <w:spacing w:before="9"/>
        <w:rPr>
          <w:b/>
          <w:sz w:val="29"/>
        </w:rPr>
      </w:pPr>
    </w:p>
    <w:p w14:paraId="3707C032" w14:textId="77777777" w:rsidR="003A404D" w:rsidRDefault="009C1BFA">
      <w:pPr>
        <w:pStyle w:val="BodyText"/>
        <w:ind w:left="138" w:right="6751"/>
        <w:jc w:val="both"/>
      </w:pPr>
      <w:r>
        <w:pict w14:anchorId="0B942795">
          <v:group id="docshapegroup43" o:spid="_x0000_s1045" style="position:absolute;left:0;text-align:left;margin-left:212.7pt;margin-top:2.05pt;width:312.3pt;height:170.6pt;z-index:251653120;mso-position-horizontal-relative:page" coordorigin="4254,41" coordsize="6246,3412">
            <v:shape id="docshape44" o:spid="_x0000_s1047" type="#_x0000_t75" style="position:absolute;left:4259;top:46;width:6236;height:3402">
              <v:imagedata r:id="rId22" o:title=""/>
            </v:shape>
            <v:rect id="docshape45" o:spid="_x0000_s1046" style="position:absolute;left:4256;top:43;width:6241;height:3407" filled="f" strokeweight=".25pt"/>
            <w10:wrap anchorx="page"/>
          </v:group>
        </w:pict>
      </w:r>
      <w:r>
        <w:t>Following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2008</w:t>
      </w:r>
      <w:r>
        <w:rPr>
          <w:spacing w:val="1"/>
        </w:rPr>
        <w:t xml:space="preserve"> </w:t>
      </w:r>
      <w:r>
        <w:t>Climate</w:t>
      </w:r>
      <w:r>
        <w:rPr>
          <w:spacing w:val="1"/>
        </w:rPr>
        <w:t xml:space="preserve"> </w:t>
      </w:r>
      <w:r>
        <w:t>Change</w:t>
      </w:r>
      <w:r>
        <w:rPr>
          <w:spacing w:val="1"/>
        </w:rPr>
        <w:t xml:space="preserve"> </w:t>
      </w:r>
      <w:r>
        <w:t>Act,</w:t>
      </w:r>
      <w:r>
        <w:rPr>
          <w:spacing w:val="1"/>
        </w:rPr>
        <w:t xml:space="preserve"> </w:t>
      </w:r>
      <w:r>
        <w:t>Government</w:t>
      </w:r>
      <w:r>
        <w:rPr>
          <w:spacing w:val="1"/>
        </w:rPr>
        <w:t xml:space="preserve"> </w:t>
      </w:r>
      <w:r>
        <w:t>committed the UK to reduce</w:t>
      </w:r>
      <w:r>
        <w:rPr>
          <w:spacing w:val="1"/>
        </w:rPr>
        <w:t xml:space="preserve"> </w:t>
      </w:r>
      <w:r>
        <w:t>carbon</w:t>
      </w:r>
      <w:r>
        <w:rPr>
          <w:spacing w:val="1"/>
        </w:rPr>
        <w:t xml:space="preserve"> </w:t>
      </w:r>
      <w:r>
        <w:t>emissions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80%</w:t>
      </w:r>
      <w:r>
        <w:rPr>
          <w:spacing w:val="1"/>
        </w:rPr>
        <w:t xml:space="preserve"> </w:t>
      </w:r>
      <w:r>
        <w:t>(from</w:t>
      </w:r>
      <w:r>
        <w:rPr>
          <w:spacing w:val="1"/>
        </w:rPr>
        <w:t xml:space="preserve"> </w:t>
      </w:r>
      <w:r>
        <w:t>1990 levels) by 2050.</w:t>
      </w:r>
      <w:r>
        <w:rPr>
          <w:spacing w:val="1"/>
        </w:rPr>
        <w:t xml:space="preserve"> </w:t>
      </w:r>
      <w:r>
        <w:t>Humberside</w:t>
      </w:r>
      <w:r>
        <w:rPr>
          <w:spacing w:val="1"/>
        </w:rPr>
        <w:t xml:space="preserve"> </w:t>
      </w:r>
      <w:r>
        <w:t>police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already made good progress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contributing</w:t>
      </w:r>
      <w:r>
        <w:rPr>
          <w:spacing w:val="1"/>
        </w:rPr>
        <w:t xml:space="preserve"> </w:t>
      </w:r>
      <w:r>
        <w:t>towards</w:t>
      </w:r>
      <w:r>
        <w:rPr>
          <w:spacing w:val="1"/>
        </w:rPr>
        <w:t xml:space="preserve"> </w:t>
      </w:r>
      <w:r>
        <w:t>this</w:t>
      </w:r>
      <w:r>
        <w:rPr>
          <w:spacing w:val="-47"/>
        </w:rPr>
        <w:t xml:space="preserve"> </w:t>
      </w:r>
      <w:r>
        <w:t>requirement, having already</w:t>
      </w:r>
      <w:r>
        <w:rPr>
          <w:spacing w:val="1"/>
        </w:rPr>
        <w:t xml:space="preserve"> </w:t>
      </w:r>
      <w:r>
        <w:t>achieved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reduction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carbon</w:t>
      </w:r>
      <w:r>
        <w:rPr>
          <w:spacing w:val="1"/>
        </w:rPr>
        <w:t xml:space="preserve"> </w:t>
      </w:r>
      <w:r>
        <w:t>emissions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46%</w:t>
      </w:r>
      <w:r>
        <w:rPr>
          <w:spacing w:val="1"/>
        </w:rPr>
        <w:t xml:space="preserve"> </w:t>
      </w:r>
      <w:r>
        <w:t>since</w:t>
      </w:r>
      <w:r>
        <w:rPr>
          <w:spacing w:val="1"/>
        </w:rPr>
        <w:t xml:space="preserve"> </w:t>
      </w:r>
      <w:r>
        <w:t>2010/11,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indicated</w:t>
      </w:r>
      <w:r>
        <w:rPr>
          <w:spacing w:val="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graph.</w:t>
      </w:r>
    </w:p>
    <w:p w14:paraId="3F652078" w14:textId="77777777" w:rsidR="003A404D" w:rsidRDefault="003A404D">
      <w:pPr>
        <w:pStyle w:val="BodyText"/>
      </w:pPr>
    </w:p>
    <w:p w14:paraId="259B816C" w14:textId="77777777" w:rsidR="003A404D" w:rsidRDefault="003A404D">
      <w:pPr>
        <w:pStyle w:val="BodyText"/>
        <w:spacing w:before="7"/>
        <w:rPr>
          <w:sz w:val="19"/>
        </w:rPr>
      </w:pPr>
    </w:p>
    <w:p w14:paraId="59C0E04D" w14:textId="77777777" w:rsidR="003A404D" w:rsidRDefault="009C1BFA">
      <w:pPr>
        <w:pStyle w:val="BodyText"/>
        <w:ind w:left="6567" w:right="309"/>
        <w:jc w:val="both"/>
      </w:pPr>
      <w:r>
        <w:pict w14:anchorId="4DBF44A9">
          <v:group id="docshapegroup46" o:spid="_x0000_s1042" style="position:absolute;left:0;text-align:left;margin-left:71pt;margin-top:1.15pt;width:312.3pt;height:170.6pt;z-index:251654144;mso-position-horizontal-relative:page" coordorigin="1420,23" coordsize="6246,3412">
            <v:shape id="docshape47" o:spid="_x0000_s1044" type="#_x0000_t75" style="position:absolute;left:1425;top:27;width:6236;height:3402">
              <v:imagedata r:id="rId23" o:title=""/>
            </v:shape>
            <v:rect id="docshape48" o:spid="_x0000_s1043" style="position:absolute;left:1422;top:25;width:6241;height:3407" filled="f" strokeweight=".25pt"/>
            <w10:wrap anchorx="page"/>
          </v:group>
        </w:pict>
      </w:r>
      <w:r>
        <w:t>HFRS carbon emissions data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estate</w:t>
      </w:r>
      <w:r>
        <w:rPr>
          <w:spacing w:val="1"/>
        </w:rPr>
        <w:t xml:space="preserve"> </w:t>
      </w:r>
      <w:r>
        <w:t>indicates</w:t>
      </w:r>
      <w:r>
        <w:rPr>
          <w:spacing w:val="1"/>
        </w:rPr>
        <w:t xml:space="preserve"> </w:t>
      </w:r>
      <w:r>
        <w:t>a</w:t>
      </w:r>
      <w:r>
        <w:rPr>
          <w:spacing w:val="-47"/>
        </w:rPr>
        <w:t xml:space="preserve"> </w:t>
      </w:r>
      <w:r>
        <w:t>gradually</w:t>
      </w:r>
      <w:r>
        <w:rPr>
          <w:spacing w:val="1"/>
        </w:rPr>
        <w:t xml:space="preserve"> </w:t>
      </w:r>
      <w:r>
        <w:t>decreasing</w:t>
      </w:r>
      <w:r>
        <w:rPr>
          <w:spacing w:val="1"/>
        </w:rPr>
        <w:t xml:space="preserve"> </w:t>
      </w:r>
      <w:r>
        <w:t>trend.</w:t>
      </w:r>
      <w:r>
        <w:rPr>
          <w:spacing w:val="-47"/>
        </w:rPr>
        <w:t xml:space="preserve"> </w:t>
      </w:r>
      <w:r>
        <w:t>Reductions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continue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made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capital</w:t>
      </w:r>
      <w:r>
        <w:rPr>
          <w:spacing w:val="1"/>
        </w:rPr>
        <w:t xml:space="preserve"> </w:t>
      </w:r>
      <w:r>
        <w:t>investment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planned</w:t>
      </w:r>
      <w:r>
        <w:rPr>
          <w:spacing w:val="1"/>
        </w:rPr>
        <w:t xml:space="preserve"> </w:t>
      </w:r>
      <w:r>
        <w:t>maintenance</w:t>
      </w:r>
      <w:r>
        <w:rPr>
          <w:spacing w:val="1"/>
        </w:rPr>
        <w:t xml:space="preserve"> </w:t>
      </w:r>
      <w:r>
        <w:t>improvement</w:t>
      </w:r>
      <w:r>
        <w:rPr>
          <w:spacing w:val="-47"/>
        </w:rPr>
        <w:t xml:space="preserve"> </w:t>
      </w:r>
      <w:r>
        <w:t>schemes, more efficient use</w:t>
      </w:r>
      <w:r>
        <w:rPr>
          <w:spacing w:val="1"/>
        </w:rPr>
        <w:t xml:space="preserve"> </w:t>
      </w:r>
      <w:r>
        <w:t>of facilities and introduction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technologies,</w:t>
      </w:r>
      <w:r>
        <w:rPr>
          <w:spacing w:val="1"/>
        </w:rPr>
        <w:t xml:space="preserve"> </w:t>
      </w:r>
      <w:r>
        <w:t>e.g.</w:t>
      </w:r>
      <w:r>
        <w:rPr>
          <w:spacing w:val="1"/>
        </w:rPr>
        <w:t xml:space="preserve"> </w:t>
      </w:r>
      <w:r>
        <w:t>boiler</w:t>
      </w:r>
      <w:r>
        <w:rPr>
          <w:spacing w:val="1"/>
        </w:rPr>
        <w:t xml:space="preserve"> </w:t>
      </w:r>
      <w:r>
        <w:t>monitoring, lighting controls,</w:t>
      </w:r>
      <w:r>
        <w:rPr>
          <w:spacing w:val="1"/>
        </w:rPr>
        <w:t xml:space="preserve"> </w:t>
      </w:r>
      <w:r>
        <w:t>smart</w:t>
      </w:r>
      <w:r>
        <w:rPr>
          <w:spacing w:val="1"/>
        </w:rPr>
        <w:t xml:space="preserve"> </w:t>
      </w:r>
      <w:r>
        <w:t>metering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mobile</w:t>
      </w:r>
      <w:r>
        <w:rPr>
          <w:spacing w:val="1"/>
        </w:rPr>
        <w:t xml:space="preserve"> </w:t>
      </w:r>
      <w:r>
        <w:t>equipment.</w:t>
      </w:r>
    </w:p>
    <w:p w14:paraId="5769E288" w14:textId="77777777" w:rsidR="003A404D" w:rsidRDefault="003A404D">
      <w:pPr>
        <w:pStyle w:val="BodyText"/>
        <w:spacing w:before="10"/>
        <w:rPr>
          <w:sz w:val="19"/>
        </w:rPr>
      </w:pPr>
    </w:p>
    <w:p w14:paraId="14245F37" w14:textId="77777777" w:rsidR="003A404D" w:rsidRDefault="009C1BFA">
      <w:pPr>
        <w:pStyle w:val="BodyText"/>
        <w:ind w:left="138" w:right="310"/>
        <w:jc w:val="both"/>
      </w:pPr>
      <w:r>
        <w:t>Our new target, throughout the life of this Joint Estates Strategy and Asset Management Plan, will be</w:t>
      </w:r>
      <w:r>
        <w:rPr>
          <w:spacing w:val="1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achieve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carbon</w:t>
      </w:r>
      <w:r>
        <w:rPr>
          <w:spacing w:val="-11"/>
        </w:rPr>
        <w:t xml:space="preserve"> </w:t>
      </w:r>
      <w:r>
        <w:t>emission</w:t>
      </w:r>
      <w:r>
        <w:rPr>
          <w:spacing w:val="-8"/>
        </w:rPr>
        <w:t xml:space="preserve"> </w:t>
      </w:r>
      <w:r>
        <w:t>reduction</w:t>
      </w:r>
      <w:r>
        <w:rPr>
          <w:spacing w:val="-11"/>
        </w:rPr>
        <w:t xml:space="preserve"> </w:t>
      </w:r>
      <w:r>
        <w:t>(from</w:t>
      </w:r>
      <w:r>
        <w:rPr>
          <w:spacing w:val="-9"/>
        </w:rPr>
        <w:t xml:space="preserve"> </w:t>
      </w:r>
      <w:r>
        <w:t>2010/11</w:t>
      </w:r>
      <w:r>
        <w:rPr>
          <w:spacing w:val="-10"/>
        </w:rPr>
        <w:t xml:space="preserve"> </w:t>
      </w:r>
      <w:r>
        <w:t>levels</w:t>
      </w:r>
      <w:r>
        <w:t>)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60%</w:t>
      </w:r>
      <w:r>
        <w:rPr>
          <w:spacing w:val="-8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2024</w:t>
      </w:r>
      <w:r>
        <w:rPr>
          <w:spacing w:val="-8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police</w:t>
      </w:r>
      <w:r>
        <w:rPr>
          <w:spacing w:val="-10"/>
        </w:rPr>
        <w:t xml:space="preserve"> </w:t>
      </w:r>
      <w:r>
        <w:t>estate.</w:t>
      </w:r>
      <w:r>
        <w:rPr>
          <w:spacing w:val="-9"/>
        </w:rPr>
        <w:t xml:space="preserve"> </w:t>
      </w:r>
      <w:r>
        <w:t>The</w:t>
      </w:r>
      <w:r>
        <w:rPr>
          <w:spacing w:val="-48"/>
        </w:rPr>
        <w:t xml:space="preserve"> </w:t>
      </w:r>
      <w:r>
        <w:t>target for HFRS estate will be a reduction of at least 30% (from 2014/15 levels), also by 2024. Longer</w:t>
      </w:r>
      <w:r>
        <w:rPr>
          <w:spacing w:val="1"/>
        </w:rPr>
        <w:t xml:space="preserve"> </w:t>
      </w:r>
      <w:r>
        <w:t>term</w:t>
      </w:r>
      <w:r>
        <w:rPr>
          <w:spacing w:val="-3"/>
        </w:rPr>
        <w:t xml:space="preserve"> </w:t>
      </w:r>
      <w:r>
        <w:t>planning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carbon</w:t>
      </w:r>
      <w:r>
        <w:rPr>
          <w:spacing w:val="-5"/>
        </w:rPr>
        <w:t xml:space="preserve"> </w:t>
      </w:r>
      <w:r>
        <w:t>emission</w:t>
      </w:r>
      <w:r>
        <w:rPr>
          <w:spacing w:val="-2"/>
        </w:rPr>
        <w:t xml:space="preserve"> </w:t>
      </w:r>
      <w:r>
        <w:t>reduction</w:t>
      </w:r>
      <w:r>
        <w:rPr>
          <w:spacing w:val="-5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achieved</w:t>
      </w:r>
      <w:r>
        <w:rPr>
          <w:spacing w:val="-3"/>
        </w:rPr>
        <w:t xml:space="preserve"> </w:t>
      </w:r>
      <w:r>
        <w:t>through</w:t>
      </w:r>
      <w:r>
        <w:rPr>
          <w:spacing w:val="-2"/>
        </w:rPr>
        <w:t xml:space="preserve"> </w:t>
      </w:r>
      <w:r>
        <w:t>the joint</w:t>
      </w:r>
      <w:r>
        <w:rPr>
          <w:spacing w:val="-2"/>
        </w:rPr>
        <w:t xml:space="preserve"> </w:t>
      </w:r>
      <w:r>
        <w:t>implementation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48"/>
        </w:rPr>
        <w:t xml:space="preserve"> </w:t>
      </w:r>
      <w:r>
        <w:t>Sustainability</w:t>
      </w:r>
      <w:r>
        <w:rPr>
          <w:spacing w:val="-1"/>
        </w:rPr>
        <w:t xml:space="preserve"> </w:t>
      </w:r>
      <w:r>
        <w:t>Strategy.</w:t>
      </w:r>
    </w:p>
    <w:p w14:paraId="5265725B" w14:textId="77777777" w:rsidR="003A404D" w:rsidRDefault="003A404D">
      <w:pPr>
        <w:jc w:val="both"/>
        <w:sectPr w:rsidR="003A404D">
          <w:pgSz w:w="11910" w:h="16850"/>
          <w:pgMar w:top="1360" w:right="1100" w:bottom="1600" w:left="1280" w:header="763" w:footer="1413" w:gutter="0"/>
          <w:cols w:space="720"/>
        </w:sectPr>
      </w:pPr>
    </w:p>
    <w:p w14:paraId="18E101CD" w14:textId="77777777" w:rsidR="003A404D" w:rsidRDefault="009C1BFA">
      <w:pPr>
        <w:pStyle w:val="BodyText"/>
        <w:spacing w:before="46"/>
        <w:ind w:left="138" w:right="309"/>
        <w:jc w:val="both"/>
      </w:pPr>
      <w:r>
        <w:lastRenderedPageBreak/>
        <w:t>Sustainability and energy use reduction is always considered as part of the capital or major planned</w:t>
      </w:r>
      <w:r>
        <w:rPr>
          <w:spacing w:val="1"/>
        </w:rPr>
        <w:t xml:space="preserve"> </w:t>
      </w:r>
      <w:r>
        <w:t>maintenance projects and programmes of work. These will continue to be designed and specified to a</w:t>
      </w:r>
      <w:r>
        <w:rPr>
          <w:spacing w:val="-48"/>
        </w:rPr>
        <w:t xml:space="preserve"> </w:t>
      </w:r>
      <w:r>
        <w:t>high sustaina</w:t>
      </w:r>
      <w:r>
        <w:t>bility standard, including the use or generation of renewable energy where financially</w:t>
      </w:r>
      <w:r>
        <w:rPr>
          <w:spacing w:val="1"/>
        </w:rPr>
        <w:t xml:space="preserve"> </w:t>
      </w:r>
      <w:r>
        <w:t>viable. It is our intention to achieve a BREEAM (environmental assessment method) rating of ‘very</w:t>
      </w:r>
      <w:r>
        <w:rPr>
          <w:spacing w:val="1"/>
        </w:rPr>
        <w:t xml:space="preserve"> </w:t>
      </w:r>
      <w:r>
        <w:t>good’, as a minimum standard, for all new build and major refurbishment</w:t>
      </w:r>
      <w:r>
        <w:t xml:space="preserve"> projects. It is accepted that</w:t>
      </w:r>
      <w:r>
        <w:rPr>
          <w:spacing w:val="-47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sometimes not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possible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achieve</w:t>
      </w:r>
      <w:r>
        <w:rPr>
          <w:spacing w:val="-3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due</w:t>
      </w:r>
      <w:r>
        <w:rPr>
          <w:spacing w:val="-3"/>
        </w:rPr>
        <w:t xml:space="preserve"> </w:t>
      </w:r>
      <w:r>
        <w:t>to site</w:t>
      </w:r>
      <w:r>
        <w:rPr>
          <w:spacing w:val="-3"/>
        </w:rPr>
        <w:t xml:space="preserve"> </w:t>
      </w:r>
      <w:r>
        <w:t>constraints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specialist requirements.</w:t>
      </w:r>
    </w:p>
    <w:p w14:paraId="0B0EC8CD" w14:textId="77777777" w:rsidR="003A404D" w:rsidRDefault="009C1BFA">
      <w:pPr>
        <w:pStyle w:val="BodyText"/>
        <w:spacing w:before="120"/>
        <w:ind w:left="138"/>
        <w:jc w:val="both"/>
      </w:pPr>
      <w:r>
        <w:t>Examples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some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our successful</w:t>
      </w:r>
      <w:r>
        <w:rPr>
          <w:spacing w:val="-3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achieved</w:t>
      </w:r>
      <w:r>
        <w:rPr>
          <w:spacing w:val="-3"/>
        </w:rPr>
        <w:t xml:space="preserve"> </w:t>
      </w:r>
      <w:r>
        <w:t>over the</w:t>
      </w:r>
      <w:r>
        <w:rPr>
          <w:spacing w:val="-1"/>
        </w:rPr>
        <w:t xml:space="preserve"> </w:t>
      </w:r>
      <w:r>
        <w:t>last</w:t>
      </w:r>
      <w:r>
        <w:rPr>
          <w:spacing w:val="-2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years</w:t>
      </w:r>
      <w:r>
        <w:rPr>
          <w:spacing w:val="-2"/>
        </w:rPr>
        <w:t xml:space="preserve"> </w:t>
      </w:r>
      <w:r>
        <w:t>are:</w:t>
      </w:r>
    </w:p>
    <w:p w14:paraId="513A2435" w14:textId="77777777" w:rsidR="003A404D" w:rsidRDefault="009C1BFA">
      <w:pPr>
        <w:pStyle w:val="ListParagraph"/>
        <w:numPr>
          <w:ilvl w:val="0"/>
          <w:numId w:val="1"/>
        </w:numPr>
        <w:tabs>
          <w:tab w:val="left" w:pos="706"/>
        </w:tabs>
        <w:ind w:right="308"/>
        <w:jc w:val="both"/>
      </w:pPr>
      <w:r>
        <w:t>A</w:t>
      </w:r>
      <w:r>
        <w:rPr>
          <w:spacing w:val="1"/>
        </w:rPr>
        <w:t xml:space="preserve"> </w:t>
      </w:r>
      <w:r>
        <w:t>series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>LED</w:t>
      </w:r>
      <w:r>
        <w:rPr>
          <w:spacing w:val="1"/>
        </w:rPr>
        <w:t xml:space="preserve"> </w:t>
      </w:r>
      <w:r>
        <w:t>lighting</w:t>
      </w:r>
      <w:r>
        <w:rPr>
          <w:spacing w:val="1"/>
        </w:rPr>
        <w:t xml:space="preserve"> </w:t>
      </w:r>
      <w:r>
        <w:t>schemes</w:t>
      </w:r>
      <w:r>
        <w:rPr>
          <w:spacing w:val="1"/>
        </w:rPr>
        <w:t xml:space="preserve"> </w:t>
      </w:r>
      <w:r>
        <w:t>already</w:t>
      </w:r>
      <w:r>
        <w:rPr>
          <w:spacing w:val="1"/>
        </w:rPr>
        <w:t xml:space="preserve"> </w:t>
      </w:r>
      <w:proofErr w:type="gramStart"/>
      <w:r>
        <w:t>completed</w:t>
      </w:r>
      <w:proofErr w:type="gramEnd"/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number</w:t>
      </w:r>
      <w:r>
        <w:rPr>
          <w:spacing w:val="1"/>
        </w:rPr>
        <w:t xml:space="preserve"> </w:t>
      </w:r>
      <w:r>
        <w:t>currently</w:t>
      </w:r>
      <w:r>
        <w:rPr>
          <w:spacing w:val="1"/>
        </w:rPr>
        <w:t xml:space="preserve"> </w:t>
      </w:r>
      <w:r>
        <w:t>being</w:t>
      </w:r>
      <w:r>
        <w:rPr>
          <w:spacing w:val="1"/>
        </w:rPr>
        <w:t xml:space="preserve"> </w:t>
      </w:r>
      <w:r>
        <w:t>introduced throughout the police estate has reduced energy demand and improved lighting</w:t>
      </w:r>
      <w:r>
        <w:rPr>
          <w:spacing w:val="1"/>
        </w:rPr>
        <w:t xml:space="preserve"> </w:t>
      </w:r>
      <w:r>
        <w:t>levels.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Estates Strategy</w:t>
      </w:r>
      <w:r>
        <w:rPr>
          <w:spacing w:val="-2"/>
        </w:rPr>
        <w:t xml:space="preserve"> </w:t>
      </w:r>
      <w:r>
        <w:t>includes LED replacements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standard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lighting</w:t>
      </w:r>
      <w:r>
        <w:rPr>
          <w:spacing w:val="-2"/>
        </w:rPr>
        <w:t xml:space="preserve"> </w:t>
      </w:r>
      <w:r>
        <w:t>schemes.</w:t>
      </w:r>
    </w:p>
    <w:p w14:paraId="3E8BE6E3" w14:textId="77777777" w:rsidR="003A404D" w:rsidRDefault="009C1BFA">
      <w:pPr>
        <w:pStyle w:val="ListParagraph"/>
        <w:numPr>
          <w:ilvl w:val="0"/>
          <w:numId w:val="1"/>
        </w:numPr>
        <w:tabs>
          <w:tab w:val="left" w:pos="706"/>
        </w:tabs>
        <w:spacing w:before="121"/>
        <w:ind w:right="309"/>
        <w:jc w:val="both"/>
      </w:pPr>
      <w:r>
        <w:t>The</w:t>
      </w:r>
      <w:r>
        <w:rPr>
          <w:spacing w:val="-10"/>
        </w:rPr>
        <w:t xml:space="preserve"> </w:t>
      </w:r>
      <w:r>
        <w:t>police</w:t>
      </w:r>
      <w:r>
        <w:rPr>
          <w:spacing w:val="-11"/>
        </w:rPr>
        <w:t xml:space="preserve"> </w:t>
      </w:r>
      <w:r>
        <w:t>estate</w:t>
      </w:r>
      <w:r>
        <w:rPr>
          <w:spacing w:val="-9"/>
        </w:rPr>
        <w:t xml:space="preserve"> </w:t>
      </w:r>
      <w:r>
        <w:t>has</w:t>
      </w:r>
      <w:r>
        <w:rPr>
          <w:spacing w:val="-9"/>
        </w:rPr>
        <w:t xml:space="preserve"> </w:t>
      </w:r>
      <w:r>
        <w:t>increased</w:t>
      </w:r>
      <w:r>
        <w:rPr>
          <w:spacing w:val="-9"/>
        </w:rPr>
        <w:t xml:space="preserve"> </w:t>
      </w:r>
      <w:r>
        <w:t>fr</w:t>
      </w:r>
      <w:r>
        <w:t>om</w:t>
      </w:r>
      <w:r>
        <w:rPr>
          <w:spacing w:val="-11"/>
        </w:rPr>
        <w:t xml:space="preserve"> </w:t>
      </w:r>
      <w:r>
        <w:t>3%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sites</w:t>
      </w:r>
      <w:r>
        <w:rPr>
          <w:spacing w:val="-9"/>
        </w:rPr>
        <w:t xml:space="preserve"> </w:t>
      </w:r>
      <w:r>
        <w:t>(freehold)</w:t>
      </w:r>
      <w:r>
        <w:rPr>
          <w:spacing w:val="-7"/>
        </w:rPr>
        <w:t xml:space="preserve"> </w:t>
      </w:r>
      <w:r>
        <w:t>incorporating</w:t>
      </w:r>
      <w:r>
        <w:rPr>
          <w:spacing w:val="-11"/>
        </w:rPr>
        <w:t xml:space="preserve"> </w:t>
      </w:r>
      <w:r>
        <w:t>sustainable</w:t>
      </w:r>
      <w:r>
        <w:rPr>
          <w:spacing w:val="-9"/>
        </w:rPr>
        <w:t xml:space="preserve"> </w:t>
      </w:r>
      <w:r>
        <w:t>technology</w:t>
      </w:r>
      <w:r>
        <w:rPr>
          <w:spacing w:val="-47"/>
        </w:rPr>
        <w:t xml:space="preserve"> </w:t>
      </w:r>
      <w:r>
        <w:t>in 2010, to over 17% of the sites incorporate wind turbines, solar photo-</w:t>
      </w:r>
      <w:proofErr w:type="spellStart"/>
      <w:r>
        <w:t>voltaics</w:t>
      </w:r>
      <w:proofErr w:type="spellEnd"/>
      <w:r>
        <w:t>, solar thermal</w:t>
      </w:r>
      <w:r>
        <w:rPr>
          <w:spacing w:val="1"/>
        </w:rPr>
        <w:t xml:space="preserve"> </w:t>
      </w:r>
      <w:r>
        <w:t>units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‘free</w:t>
      </w:r>
      <w:r>
        <w:rPr>
          <w:spacing w:val="-7"/>
        </w:rPr>
        <w:t xml:space="preserve"> </w:t>
      </w:r>
      <w:r>
        <w:t>cool’</w:t>
      </w:r>
      <w:r>
        <w:rPr>
          <w:spacing w:val="-5"/>
        </w:rPr>
        <w:t xml:space="preserve"> </w:t>
      </w:r>
      <w:r>
        <w:t>units</w:t>
      </w:r>
      <w:r>
        <w:rPr>
          <w:spacing w:val="-7"/>
        </w:rPr>
        <w:t xml:space="preserve"> </w:t>
      </w:r>
      <w:r>
        <w:t>instead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air</w:t>
      </w:r>
      <w:r>
        <w:rPr>
          <w:spacing w:val="-9"/>
        </w:rPr>
        <w:t xml:space="preserve"> </w:t>
      </w:r>
      <w:r>
        <w:t>cooling.</w:t>
      </w:r>
      <w:r>
        <w:rPr>
          <w:spacing w:val="38"/>
        </w:rPr>
        <w:t xml:space="preserve"> </w:t>
      </w:r>
      <w:r>
        <w:t>It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envisaged</w:t>
      </w:r>
      <w:r>
        <w:rPr>
          <w:spacing w:val="-8"/>
        </w:rPr>
        <w:t xml:space="preserve"> </w:t>
      </w:r>
      <w:r>
        <w:t>that,</w:t>
      </w:r>
      <w:r>
        <w:rPr>
          <w:spacing w:val="-7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2024,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Force</w:t>
      </w:r>
      <w:r>
        <w:rPr>
          <w:spacing w:val="-9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have</w:t>
      </w:r>
      <w:r>
        <w:rPr>
          <w:spacing w:val="-48"/>
        </w:rPr>
        <w:t xml:space="preserve"> </w:t>
      </w:r>
      <w:r>
        <w:t>over</w:t>
      </w:r>
      <w:r>
        <w:rPr>
          <w:spacing w:val="-4"/>
        </w:rPr>
        <w:t xml:space="preserve"> </w:t>
      </w:r>
      <w:r>
        <w:t>25%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police buildings</w:t>
      </w:r>
      <w:r>
        <w:rPr>
          <w:spacing w:val="-2"/>
        </w:rPr>
        <w:t xml:space="preserve"> </w:t>
      </w:r>
      <w:r>
        <w:t>using</w:t>
      </w:r>
      <w:r>
        <w:rPr>
          <w:spacing w:val="-2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sustainable</w:t>
      </w:r>
      <w:r>
        <w:rPr>
          <w:spacing w:val="-4"/>
        </w:rPr>
        <w:t xml:space="preserve"> </w:t>
      </w:r>
      <w:r>
        <w:t>technology.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similar</w:t>
      </w:r>
      <w:r>
        <w:rPr>
          <w:spacing w:val="-5"/>
        </w:rPr>
        <w:t xml:space="preserve"> </w:t>
      </w:r>
      <w:r>
        <w:t>target</w:t>
      </w:r>
      <w:r>
        <w:rPr>
          <w:spacing w:val="-1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been</w:t>
      </w:r>
      <w:r>
        <w:rPr>
          <w:spacing w:val="-6"/>
        </w:rPr>
        <w:t xml:space="preserve"> </w:t>
      </w:r>
      <w:r>
        <w:t>set</w:t>
      </w:r>
      <w:r>
        <w:rPr>
          <w:spacing w:val="-2"/>
        </w:rPr>
        <w:t xml:space="preserve"> </w:t>
      </w:r>
      <w:r>
        <w:t>for</w:t>
      </w:r>
      <w:r>
        <w:rPr>
          <w:spacing w:val="-4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Fire</w:t>
      </w:r>
      <w:r>
        <w:rPr>
          <w:spacing w:val="-3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Rescue</w:t>
      </w:r>
      <w:r>
        <w:rPr>
          <w:spacing w:val="-2"/>
        </w:rPr>
        <w:t xml:space="preserve"> </w:t>
      </w:r>
      <w:r>
        <w:t>Service</w:t>
      </w:r>
      <w:r>
        <w:rPr>
          <w:spacing w:val="-2"/>
        </w:rPr>
        <w:t xml:space="preserve"> </w:t>
      </w:r>
      <w:r>
        <w:t>estate.</w:t>
      </w:r>
    </w:p>
    <w:p w14:paraId="18255FF2" w14:textId="77777777" w:rsidR="003A404D" w:rsidRDefault="009C1BFA">
      <w:pPr>
        <w:pStyle w:val="ListParagraph"/>
        <w:numPr>
          <w:ilvl w:val="0"/>
          <w:numId w:val="1"/>
        </w:numPr>
        <w:tabs>
          <w:tab w:val="left" w:pos="706"/>
        </w:tabs>
        <w:ind w:right="310"/>
        <w:jc w:val="both"/>
      </w:pPr>
      <w:r>
        <w:t>Additional works are being planned as viable ‘spend to save’ projects. These include additional</w:t>
      </w:r>
      <w:r>
        <w:rPr>
          <w:spacing w:val="1"/>
        </w:rPr>
        <w:t xml:space="preserve"> </w:t>
      </w:r>
      <w:r>
        <w:t>on-site renewable technologies such as heat pumps, more photo-</w:t>
      </w:r>
      <w:proofErr w:type="spellStart"/>
      <w:r>
        <w:t>voltaics</w:t>
      </w:r>
      <w:proofErr w:type="spellEnd"/>
      <w:r>
        <w:t xml:space="preserve"> arrays and voltage</w:t>
      </w:r>
      <w:r>
        <w:rPr>
          <w:spacing w:val="1"/>
        </w:rPr>
        <w:t xml:space="preserve"> </w:t>
      </w:r>
      <w:r>
        <w:t>optimisation/power</w:t>
      </w:r>
      <w:r>
        <w:rPr>
          <w:spacing w:val="-5"/>
        </w:rPr>
        <w:t xml:space="preserve"> </w:t>
      </w:r>
      <w:r>
        <w:t>factor</w:t>
      </w:r>
      <w:r>
        <w:rPr>
          <w:spacing w:val="-5"/>
        </w:rPr>
        <w:t xml:space="preserve"> </w:t>
      </w:r>
      <w:r>
        <w:t>correction.</w:t>
      </w:r>
      <w:r>
        <w:rPr>
          <w:spacing w:val="-3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make significant</w:t>
      </w:r>
      <w:r>
        <w:rPr>
          <w:spacing w:val="-1"/>
        </w:rPr>
        <w:t xml:space="preserve"> </w:t>
      </w:r>
      <w:r>
        <w:t>savings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energy</w:t>
      </w:r>
      <w:r>
        <w:rPr>
          <w:spacing w:val="-3"/>
        </w:rPr>
        <w:t xml:space="preserve"> </w:t>
      </w:r>
      <w:r>
        <w:t>costs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well</w:t>
      </w:r>
      <w:r>
        <w:rPr>
          <w:spacing w:val="-4"/>
        </w:rPr>
        <w:t xml:space="preserve"> </w:t>
      </w:r>
      <w:r>
        <w:t>as</w:t>
      </w:r>
      <w:r>
        <w:rPr>
          <w:spacing w:val="-47"/>
        </w:rPr>
        <w:t xml:space="preserve"> </w:t>
      </w:r>
      <w:r>
        <w:t>reducing</w:t>
      </w:r>
      <w:r>
        <w:rPr>
          <w:spacing w:val="-2"/>
        </w:rPr>
        <w:t xml:space="preserve"> </w:t>
      </w:r>
      <w:r>
        <w:t>carbon</w:t>
      </w:r>
      <w:r>
        <w:rPr>
          <w:spacing w:val="-3"/>
        </w:rPr>
        <w:t xml:space="preserve"> </w:t>
      </w:r>
      <w:r>
        <w:t>emissions.</w:t>
      </w:r>
    </w:p>
    <w:p w14:paraId="6CDE7358" w14:textId="77777777" w:rsidR="003A404D" w:rsidRDefault="009C1BFA">
      <w:pPr>
        <w:pStyle w:val="ListParagraph"/>
        <w:numPr>
          <w:ilvl w:val="0"/>
          <w:numId w:val="1"/>
        </w:numPr>
        <w:tabs>
          <w:tab w:val="left" w:pos="706"/>
        </w:tabs>
        <w:spacing w:before="121"/>
        <w:ind w:right="310"/>
        <w:jc w:val="both"/>
      </w:pPr>
      <w:r>
        <w:t>At present the police estate generates o</w:t>
      </w:r>
      <w:r>
        <w:t>ver 120,000 kWh of electricity from sustainability</w:t>
      </w:r>
      <w:r>
        <w:rPr>
          <w:spacing w:val="1"/>
        </w:rPr>
        <w:t xml:space="preserve"> </w:t>
      </w:r>
      <w:r>
        <w:t>technology. This production saves the equivalent cost of the total power usage for Bridlington</w:t>
      </w:r>
      <w:r>
        <w:rPr>
          <w:spacing w:val="1"/>
        </w:rPr>
        <w:t xml:space="preserve"> </w:t>
      </w:r>
      <w:r>
        <w:rPr>
          <w:spacing w:val="-1"/>
        </w:rPr>
        <w:t>Police</w:t>
      </w:r>
      <w:r>
        <w:rPr>
          <w:spacing w:val="-9"/>
        </w:rPr>
        <w:t xml:space="preserve"> </w:t>
      </w:r>
      <w:r>
        <w:rPr>
          <w:spacing w:val="-1"/>
        </w:rPr>
        <w:t>Station</w:t>
      </w:r>
      <w:r>
        <w:rPr>
          <w:spacing w:val="-10"/>
        </w:rPr>
        <w:t xml:space="preserve"> </w:t>
      </w:r>
      <w:r>
        <w:rPr>
          <w:spacing w:val="-1"/>
        </w:rPr>
        <w:t>each</w:t>
      </w:r>
      <w:r>
        <w:rPr>
          <w:spacing w:val="-12"/>
        </w:rPr>
        <w:t xml:space="preserve"> </w:t>
      </w:r>
      <w:r>
        <w:rPr>
          <w:spacing w:val="-1"/>
        </w:rPr>
        <w:t>year,</w:t>
      </w:r>
      <w:r>
        <w:rPr>
          <w:spacing w:val="-14"/>
        </w:rPr>
        <w:t xml:space="preserve"> </w:t>
      </w:r>
      <w:r>
        <w:rPr>
          <w:spacing w:val="-1"/>
        </w:rPr>
        <w:t>or</w:t>
      </w:r>
      <w:r>
        <w:rPr>
          <w:spacing w:val="-12"/>
        </w:rPr>
        <w:t xml:space="preserve"> </w:t>
      </w:r>
      <w:r>
        <w:t>3</w:t>
      </w:r>
      <w:r>
        <w:rPr>
          <w:spacing w:val="-9"/>
        </w:rPr>
        <w:t xml:space="preserve"> </w:t>
      </w:r>
      <w:r>
        <w:t>buildings</w:t>
      </w:r>
      <w:r>
        <w:rPr>
          <w:spacing w:val="-9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size</w:t>
      </w:r>
      <w:r>
        <w:rPr>
          <w:spacing w:val="-14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Barton</w:t>
      </w:r>
      <w:r>
        <w:rPr>
          <w:spacing w:val="-9"/>
        </w:rPr>
        <w:t xml:space="preserve"> </w:t>
      </w:r>
      <w:r>
        <w:t>Police</w:t>
      </w:r>
      <w:r>
        <w:rPr>
          <w:spacing w:val="-11"/>
        </w:rPr>
        <w:t xml:space="preserve"> </w:t>
      </w:r>
      <w:r>
        <w:t>Station.</w:t>
      </w:r>
      <w:r>
        <w:rPr>
          <w:spacing w:val="-12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fire</w:t>
      </w:r>
      <w:r>
        <w:rPr>
          <w:spacing w:val="-11"/>
        </w:rPr>
        <w:t xml:space="preserve"> </w:t>
      </w:r>
      <w:r>
        <w:t>estate</w:t>
      </w:r>
      <w:r>
        <w:rPr>
          <w:spacing w:val="-9"/>
        </w:rPr>
        <w:t xml:space="preserve"> </w:t>
      </w:r>
      <w:r>
        <w:t>generates</w:t>
      </w:r>
      <w:r>
        <w:rPr>
          <w:spacing w:val="-47"/>
        </w:rPr>
        <w:t xml:space="preserve"> </w:t>
      </w:r>
      <w:r>
        <w:t>57,000kWh of electricity per year, enough to power the equivalent of 3 buildings the size of</w:t>
      </w:r>
      <w:r>
        <w:rPr>
          <w:spacing w:val="1"/>
        </w:rPr>
        <w:t xml:space="preserve"> </w:t>
      </w:r>
      <w:r>
        <w:t>Pocklington</w:t>
      </w:r>
      <w:r>
        <w:rPr>
          <w:spacing w:val="-5"/>
        </w:rPr>
        <w:t xml:space="preserve"> </w:t>
      </w:r>
      <w:r>
        <w:t>Fire</w:t>
      </w:r>
      <w:r>
        <w:rPr>
          <w:spacing w:val="1"/>
        </w:rPr>
        <w:t xml:space="preserve"> </w:t>
      </w:r>
      <w:r>
        <w:t>Station.</w:t>
      </w:r>
    </w:p>
    <w:p w14:paraId="2CFBEC28" w14:textId="77777777" w:rsidR="003A404D" w:rsidRDefault="009C1BFA">
      <w:pPr>
        <w:pStyle w:val="ListParagraph"/>
        <w:numPr>
          <w:ilvl w:val="0"/>
          <w:numId w:val="1"/>
        </w:numPr>
        <w:tabs>
          <w:tab w:val="left" w:pos="706"/>
        </w:tabs>
        <w:ind w:right="311"/>
        <w:jc w:val="both"/>
      </w:pPr>
      <w:r>
        <w:t>Prior</w:t>
      </w:r>
      <w:r>
        <w:rPr>
          <w:spacing w:val="-10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merging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two</w:t>
      </w:r>
      <w:r>
        <w:rPr>
          <w:spacing w:val="-8"/>
        </w:rPr>
        <w:t xml:space="preserve"> </w:t>
      </w:r>
      <w:r>
        <w:t>estate</w:t>
      </w:r>
      <w:r>
        <w:rPr>
          <w:spacing w:val="-7"/>
        </w:rPr>
        <w:t xml:space="preserve"> </w:t>
      </w:r>
      <w:r>
        <w:t>teams,</w:t>
      </w:r>
      <w:r>
        <w:rPr>
          <w:spacing w:val="-8"/>
        </w:rPr>
        <w:t xml:space="preserve"> </w:t>
      </w:r>
      <w:r>
        <w:t>HFRS</w:t>
      </w:r>
      <w:r>
        <w:rPr>
          <w:spacing w:val="-9"/>
        </w:rPr>
        <w:t xml:space="preserve"> </w:t>
      </w:r>
      <w:r>
        <w:t>had</w:t>
      </w:r>
      <w:r>
        <w:rPr>
          <w:spacing w:val="-9"/>
        </w:rPr>
        <w:t xml:space="preserve"> </w:t>
      </w:r>
      <w:r>
        <w:t>already</w:t>
      </w:r>
      <w:r>
        <w:rPr>
          <w:spacing w:val="-6"/>
        </w:rPr>
        <w:t xml:space="preserve"> </w:t>
      </w:r>
      <w:r>
        <w:t>begun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programme</w:t>
      </w:r>
      <w:r>
        <w:rPr>
          <w:spacing w:val="-10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general</w:t>
      </w:r>
      <w:r>
        <w:rPr>
          <w:spacing w:val="-8"/>
        </w:rPr>
        <w:t xml:space="preserve"> </w:t>
      </w:r>
      <w:r>
        <w:t>lighting</w:t>
      </w:r>
      <w:r>
        <w:rPr>
          <w:spacing w:val="-48"/>
        </w:rPr>
        <w:t xml:space="preserve"> </w:t>
      </w:r>
      <w:r>
        <w:t>replacements, boiler upgrades (converting f</w:t>
      </w:r>
      <w:r>
        <w:t>rom oil to gas usage) and the construction of new</w:t>
      </w:r>
      <w:r>
        <w:rPr>
          <w:spacing w:val="1"/>
        </w:rPr>
        <w:t xml:space="preserve"> </w:t>
      </w:r>
      <w:r>
        <w:t>buildings</w:t>
      </w:r>
      <w:r>
        <w:rPr>
          <w:spacing w:val="-1"/>
        </w:rPr>
        <w:t xml:space="preserve"> </w:t>
      </w:r>
      <w:r>
        <w:t>incorporating</w:t>
      </w:r>
      <w:r>
        <w:rPr>
          <w:spacing w:val="-1"/>
        </w:rPr>
        <w:t xml:space="preserve"> </w:t>
      </w:r>
      <w:r>
        <w:t>sustainable</w:t>
      </w:r>
      <w:r>
        <w:rPr>
          <w:spacing w:val="-1"/>
        </w:rPr>
        <w:t xml:space="preserve"> </w:t>
      </w:r>
      <w:r>
        <w:t>technology at Clough</w:t>
      </w:r>
      <w:r>
        <w:rPr>
          <w:spacing w:val="-2"/>
        </w:rPr>
        <w:t xml:space="preserve"> </w:t>
      </w:r>
      <w:r>
        <w:t>Road, Brough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Central.</w:t>
      </w:r>
    </w:p>
    <w:p w14:paraId="579F97AA" w14:textId="77777777" w:rsidR="003A404D" w:rsidRDefault="003A404D">
      <w:pPr>
        <w:pStyle w:val="BodyText"/>
        <w:spacing w:before="6"/>
        <w:rPr>
          <w:sz w:val="19"/>
        </w:rPr>
      </w:pPr>
    </w:p>
    <w:p w14:paraId="208A4C7F" w14:textId="77777777" w:rsidR="003A404D" w:rsidRDefault="009C1BFA">
      <w:pPr>
        <w:pStyle w:val="BodyText"/>
        <w:ind w:left="138" w:right="310"/>
        <w:jc w:val="both"/>
      </w:pPr>
      <w:r>
        <w:t>The Sustainability Strategy will continue to be used to support the Estates Strategy and our ambition</w:t>
      </w:r>
      <w:r>
        <w:rPr>
          <w:spacing w:val="1"/>
        </w:rPr>
        <w:t xml:space="preserve"> </w:t>
      </w:r>
      <w:r>
        <w:t>to reduce our carbon footprint further. Much of that will be achieved by continuing to reduce energy</w:t>
      </w:r>
      <w:r>
        <w:rPr>
          <w:spacing w:val="1"/>
        </w:rPr>
        <w:t xml:space="preserve"> </w:t>
      </w:r>
      <w:r>
        <w:t>requirements, but we will also continue incorporating</w:t>
      </w:r>
      <w:r>
        <w:t xml:space="preserve"> sustainable construction practices within our</w:t>
      </w:r>
      <w:r>
        <w:rPr>
          <w:spacing w:val="1"/>
        </w:rPr>
        <w:t xml:space="preserve"> </w:t>
      </w:r>
      <w:r>
        <w:t>building</w:t>
      </w:r>
      <w:r>
        <w:rPr>
          <w:spacing w:val="1"/>
        </w:rPr>
        <w:t xml:space="preserve"> </w:t>
      </w:r>
      <w:r>
        <w:t>construction</w:t>
      </w:r>
      <w:r>
        <w:rPr>
          <w:spacing w:val="1"/>
        </w:rPr>
        <w:t xml:space="preserve"> </w:t>
      </w:r>
      <w:r>
        <w:t>works,</w:t>
      </w:r>
      <w:r>
        <w:rPr>
          <w:spacing w:val="1"/>
        </w:rPr>
        <w:t xml:space="preserve"> </w:t>
      </w:r>
      <w:r>
        <w:t>such as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recycled materials,</w:t>
      </w:r>
      <w:r>
        <w:rPr>
          <w:spacing w:val="1"/>
        </w:rPr>
        <w:t xml:space="preserve"> </w:t>
      </w:r>
      <w:r>
        <w:t>local</w:t>
      </w:r>
      <w:r>
        <w:rPr>
          <w:spacing w:val="1"/>
        </w:rPr>
        <w:t xml:space="preserve"> </w:t>
      </w:r>
      <w:r>
        <w:t>employment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skills</w:t>
      </w:r>
      <w:r>
        <w:rPr>
          <w:spacing w:val="1"/>
        </w:rPr>
        <w:t xml:space="preserve"> </w:t>
      </w:r>
      <w:r>
        <w:t>requirements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contracts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Considerate</w:t>
      </w:r>
      <w:r>
        <w:rPr>
          <w:spacing w:val="-3"/>
        </w:rPr>
        <w:t xml:space="preserve"> </w:t>
      </w:r>
      <w:r>
        <w:t>Constructor</w:t>
      </w:r>
      <w:r>
        <w:rPr>
          <w:spacing w:val="-2"/>
        </w:rPr>
        <w:t xml:space="preserve"> </w:t>
      </w:r>
      <w:r>
        <w:t>scheme</w:t>
      </w:r>
      <w:r>
        <w:rPr>
          <w:spacing w:val="-3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t>possible.</w:t>
      </w:r>
    </w:p>
    <w:p w14:paraId="74A561A6" w14:textId="77777777" w:rsidR="003A404D" w:rsidRDefault="009C1BFA">
      <w:pPr>
        <w:pStyle w:val="BodyText"/>
        <w:spacing w:before="122"/>
        <w:ind w:left="138" w:right="308"/>
        <w:jc w:val="both"/>
      </w:pPr>
      <w:r>
        <w:t>The more holistic approach of the Sustainability Strategy will detail the Police and HFRS’s approach to</w:t>
      </w:r>
      <w:r>
        <w:rPr>
          <w:spacing w:val="-47"/>
        </w:rPr>
        <w:t xml:space="preserve"> </w:t>
      </w:r>
      <w:r>
        <w:t>environmental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carbon</w:t>
      </w:r>
      <w:r>
        <w:rPr>
          <w:spacing w:val="-9"/>
        </w:rPr>
        <w:t xml:space="preserve"> </w:t>
      </w:r>
      <w:r>
        <w:t>management.</w:t>
      </w:r>
      <w:r>
        <w:rPr>
          <w:spacing w:val="-5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estates</w:t>
      </w:r>
      <w:r>
        <w:rPr>
          <w:spacing w:val="-3"/>
        </w:rPr>
        <w:t xml:space="preserve"> </w:t>
      </w:r>
      <w:r>
        <w:t>perspective,</w:t>
      </w:r>
      <w:r>
        <w:rPr>
          <w:spacing w:val="-4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require</w:t>
      </w:r>
      <w:r>
        <w:rPr>
          <w:spacing w:val="-2"/>
        </w:rPr>
        <w:t xml:space="preserve"> </w:t>
      </w:r>
      <w:r>
        <w:t>our</w:t>
      </w:r>
      <w:r>
        <w:rPr>
          <w:spacing w:val="-5"/>
        </w:rPr>
        <w:t xml:space="preserve"> </w:t>
      </w:r>
      <w:r>
        <w:t>best</w:t>
      </w:r>
      <w:r>
        <w:rPr>
          <w:spacing w:val="-4"/>
        </w:rPr>
        <w:t xml:space="preserve"> </w:t>
      </w:r>
      <w:r>
        <w:t>use</w:t>
      </w:r>
      <w:r>
        <w:rPr>
          <w:spacing w:val="-7"/>
        </w:rPr>
        <w:t xml:space="preserve"> </w:t>
      </w:r>
      <w:r>
        <w:t>of</w:t>
      </w:r>
      <w:r>
        <w:rPr>
          <w:spacing w:val="-48"/>
        </w:rPr>
        <w:t xml:space="preserve"> </w:t>
      </w:r>
      <w:r>
        <w:t>current</w:t>
      </w:r>
      <w:r>
        <w:rPr>
          <w:spacing w:val="-7"/>
        </w:rPr>
        <w:t xml:space="preserve"> </w:t>
      </w:r>
      <w:r>
        <w:t>assets</w:t>
      </w:r>
      <w:r>
        <w:rPr>
          <w:spacing w:val="-6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development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more</w:t>
      </w:r>
      <w:r>
        <w:rPr>
          <w:spacing w:val="-5"/>
        </w:rPr>
        <w:t xml:space="preserve"> </w:t>
      </w:r>
      <w:r>
        <w:t>sustainab</w:t>
      </w:r>
      <w:r>
        <w:t>le</w:t>
      </w:r>
      <w:r>
        <w:rPr>
          <w:spacing w:val="-5"/>
        </w:rPr>
        <w:t xml:space="preserve"> </w:t>
      </w:r>
      <w:r>
        <w:t>new</w:t>
      </w:r>
      <w:r>
        <w:rPr>
          <w:spacing w:val="-5"/>
        </w:rPr>
        <w:t xml:space="preserve"> </w:t>
      </w:r>
      <w:r>
        <w:t>assets</w:t>
      </w:r>
      <w:r>
        <w:rPr>
          <w:spacing w:val="-6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estate</w:t>
      </w:r>
      <w:r>
        <w:rPr>
          <w:spacing w:val="-5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improved</w:t>
      </w:r>
      <w:r>
        <w:rPr>
          <w:spacing w:val="-7"/>
        </w:rPr>
        <w:t xml:space="preserve"> </w:t>
      </w:r>
      <w:r>
        <w:t>through</w:t>
      </w:r>
      <w:r>
        <w:rPr>
          <w:spacing w:val="-47"/>
        </w:rPr>
        <w:t xml:space="preserve"> </w:t>
      </w:r>
      <w:r>
        <w:t>planned</w:t>
      </w:r>
      <w:r>
        <w:rPr>
          <w:spacing w:val="-1"/>
        </w:rPr>
        <w:t xml:space="preserve"> </w:t>
      </w:r>
      <w:r>
        <w:t>works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capital programme.</w:t>
      </w:r>
    </w:p>
    <w:p w14:paraId="07A02262" w14:textId="77777777" w:rsidR="003A404D" w:rsidRDefault="003A404D">
      <w:pPr>
        <w:pStyle w:val="BodyText"/>
        <w:spacing w:before="12"/>
        <w:rPr>
          <w:sz w:val="31"/>
        </w:rPr>
      </w:pPr>
    </w:p>
    <w:p w14:paraId="2553AD7F" w14:textId="77777777" w:rsidR="003A404D" w:rsidRDefault="009C1BFA">
      <w:pPr>
        <w:pStyle w:val="Heading4"/>
      </w:pPr>
      <w:r>
        <w:rPr>
          <w:color w:val="006FC0"/>
        </w:rPr>
        <w:t>Waste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and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Recycling</w:t>
      </w:r>
    </w:p>
    <w:p w14:paraId="163394D7" w14:textId="77777777" w:rsidR="003A404D" w:rsidRDefault="009C1BFA">
      <w:pPr>
        <w:pStyle w:val="BodyText"/>
        <w:spacing w:before="119"/>
        <w:ind w:left="138" w:right="309"/>
        <w:jc w:val="both"/>
      </w:pPr>
      <w:r>
        <w:t>The</w:t>
      </w:r>
      <w:r>
        <w:rPr>
          <w:spacing w:val="-7"/>
        </w:rPr>
        <w:t xml:space="preserve"> </w:t>
      </w:r>
      <w:r>
        <w:t>other</w:t>
      </w:r>
      <w:r>
        <w:rPr>
          <w:spacing w:val="-6"/>
        </w:rPr>
        <w:t xml:space="preserve"> </w:t>
      </w:r>
      <w:r>
        <w:t>key</w:t>
      </w:r>
      <w:r>
        <w:rPr>
          <w:spacing w:val="-3"/>
        </w:rPr>
        <w:t xml:space="preserve"> </w:t>
      </w:r>
      <w:r>
        <w:t>supporting</w:t>
      </w:r>
      <w:r>
        <w:rPr>
          <w:spacing w:val="-4"/>
        </w:rPr>
        <w:t xml:space="preserve"> </w:t>
      </w:r>
      <w:r>
        <w:t>policy</w:t>
      </w:r>
      <w:r>
        <w:rPr>
          <w:spacing w:val="-3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Estates</w:t>
      </w:r>
      <w:r>
        <w:rPr>
          <w:spacing w:val="-6"/>
        </w:rPr>
        <w:t xml:space="preserve"> </w:t>
      </w:r>
      <w:r>
        <w:t>Strategy</w:t>
      </w:r>
      <w:r>
        <w:rPr>
          <w:spacing w:val="-1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new</w:t>
      </w:r>
      <w:r>
        <w:rPr>
          <w:spacing w:val="-5"/>
        </w:rPr>
        <w:t xml:space="preserve"> </w:t>
      </w:r>
      <w:r>
        <w:t>Waste</w:t>
      </w:r>
      <w:r>
        <w:rPr>
          <w:spacing w:val="-3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Recycling</w:t>
      </w:r>
      <w:r>
        <w:rPr>
          <w:spacing w:val="-4"/>
        </w:rPr>
        <w:t xml:space="preserve"> </w:t>
      </w:r>
      <w:r>
        <w:t>Policy.</w:t>
      </w:r>
      <w:r>
        <w:rPr>
          <w:spacing w:val="-4"/>
        </w:rPr>
        <w:t xml:space="preserve"> </w:t>
      </w:r>
      <w:r>
        <w:t>This</w:t>
      </w:r>
      <w:r>
        <w:rPr>
          <w:spacing w:val="-48"/>
        </w:rPr>
        <w:t xml:space="preserve"> </w:t>
      </w:r>
      <w:r>
        <w:t>will link directly to facilities management functions and will be developed during the early summer</w:t>
      </w:r>
      <w:r>
        <w:rPr>
          <w:spacing w:val="1"/>
        </w:rPr>
        <w:t xml:space="preserve"> </w:t>
      </w:r>
      <w:r>
        <w:t>2019. We recognise the importance of recycling and will endeavour to establish a much improved</w:t>
      </w:r>
      <w:r>
        <w:rPr>
          <w:spacing w:val="1"/>
        </w:rPr>
        <w:t xml:space="preserve"> </w:t>
      </w:r>
      <w:r>
        <w:t>recycling culture with realistic performance targets which wi</w:t>
      </w:r>
      <w:r>
        <w:t>ll be monitored and reviewed. It is also</w:t>
      </w:r>
      <w:r>
        <w:rPr>
          <w:spacing w:val="1"/>
        </w:rPr>
        <w:t xml:space="preserve"> </w:t>
      </w:r>
      <w:r>
        <w:t>recognised</w:t>
      </w:r>
      <w:r>
        <w:rPr>
          <w:spacing w:val="-8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come</w:t>
      </w:r>
      <w:r>
        <w:rPr>
          <w:spacing w:val="-5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revenue</w:t>
      </w:r>
      <w:r>
        <w:rPr>
          <w:spacing w:val="-5"/>
        </w:rPr>
        <w:t xml:space="preserve"> </w:t>
      </w:r>
      <w:r>
        <w:t>cost</w:t>
      </w:r>
      <w:r>
        <w:rPr>
          <w:spacing w:val="-7"/>
        </w:rPr>
        <w:t xml:space="preserve"> </w:t>
      </w:r>
      <w:r>
        <w:t>which</w:t>
      </w:r>
      <w:r>
        <w:rPr>
          <w:spacing w:val="-9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considered</w:t>
      </w:r>
      <w:r>
        <w:rPr>
          <w:spacing w:val="-8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‘value</w:t>
      </w:r>
      <w:r>
        <w:rPr>
          <w:spacing w:val="-4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money’</w:t>
      </w:r>
      <w:r>
        <w:rPr>
          <w:spacing w:val="-47"/>
        </w:rPr>
        <w:t xml:space="preserve"> </w:t>
      </w:r>
      <w:r>
        <w:t>before</w:t>
      </w:r>
      <w:r>
        <w:rPr>
          <w:spacing w:val="-2"/>
        </w:rPr>
        <w:t xml:space="preserve"> </w:t>
      </w:r>
      <w:r>
        <w:t>implementation.</w:t>
      </w:r>
    </w:p>
    <w:p w14:paraId="53E1BC51" w14:textId="77777777" w:rsidR="003A404D" w:rsidRDefault="003A404D">
      <w:pPr>
        <w:jc w:val="both"/>
        <w:sectPr w:rsidR="003A404D">
          <w:pgSz w:w="11910" w:h="16850"/>
          <w:pgMar w:top="1360" w:right="1100" w:bottom="1600" w:left="1280" w:header="763" w:footer="1413" w:gutter="0"/>
          <w:cols w:space="720"/>
        </w:sectPr>
      </w:pPr>
    </w:p>
    <w:p w14:paraId="160262D1" w14:textId="77777777" w:rsidR="003A404D" w:rsidRDefault="009C1BFA">
      <w:pPr>
        <w:pStyle w:val="Heading4"/>
        <w:spacing w:before="49"/>
      </w:pPr>
      <w:r>
        <w:rPr>
          <w:color w:val="006FC0"/>
        </w:rPr>
        <w:lastRenderedPageBreak/>
        <w:t>Display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Energy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Certificates</w:t>
      </w:r>
    </w:p>
    <w:p w14:paraId="7495BB46" w14:textId="77777777" w:rsidR="003A404D" w:rsidRDefault="009C1BFA">
      <w:pPr>
        <w:pStyle w:val="BodyText"/>
        <w:spacing w:before="118"/>
        <w:ind w:left="138" w:right="311"/>
        <w:jc w:val="both"/>
      </w:pPr>
      <w:r>
        <w:t>The</w:t>
      </w:r>
      <w:r>
        <w:rPr>
          <w:spacing w:val="1"/>
        </w:rPr>
        <w:t xml:space="preserve"> </w:t>
      </w:r>
      <w:r>
        <w:t>Energy</w:t>
      </w:r>
      <w:r>
        <w:rPr>
          <w:spacing w:val="1"/>
        </w:rPr>
        <w:t xml:space="preserve"> </w:t>
      </w:r>
      <w:r>
        <w:t>Performance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Buildings</w:t>
      </w:r>
      <w:r>
        <w:rPr>
          <w:spacing w:val="1"/>
        </w:rPr>
        <w:t xml:space="preserve"> </w:t>
      </w:r>
      <w:r>
        <w:t>Directive</w:t>
      </w:r>
      <w:r>
        <w:rPr>
          <w:spacing w:val="1"/>
        </w:rPr>
        <w:t xml:space="preserve"> </w:t>
      </w:r>
      <w:r>
        <w:t>(EPDB)</w:t>
      </w:r>
      <w:r>
        <w:rPr>
          <w:spacing w:val="1"/>
        </w:rPr>
        <w:t xml:space="preserve"> </w:t>
      </w:r>
      <w:r>
        <w:t>2002/91/EC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introduced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facilitate</w:t>
      </w:r>
      <w:r>
        <w:rPr>
          <w:spacing w:val="1"/>
        </w:rPr>
        <w:t xml:space="preserve"> </w:t>
      </w:r>
      <w:r>
        <w:t>improvements to the energy performance of buildings. The Directive is an important driver towards</w:t>
      </w:r>
      <w:r>
        <w:rPr>
          <w:spacing w:val="1"/>
        </w:rPr>
        <w:t xml:space="preserve"> </w:t>
      </w:r>
      <w:r>
        <w:t>reducing</w:t>
      </w:r>
      <w:r>
        <w:rPr>
          <w:spacing w:val="-2"/>
        </w:rPr>
        <w:t xml:space="preserve"> </w:t>
      </w:r>
      <w:r>
        <w:t>carbon</w:t>
      </w:r>
      <w:r>
        <w:rPr>
          <w:spacing w:val="-1"/>
        </w:rPr>
        <w:t xml:space="preserve"> </w:t>
      </w:r>
      <w:r>
        <w:t>dioxide</w:t>
      </w:r>
      <w:r>
        <w:rPr>
          <w:spacing w:val="-2"/>
        </w:rPr>
        <w:t xml:space="preserve"> </w:t>
      </w:r>
      <w:r>
        <w:t>emissions</w:t>
      </w:r>
      <w:r>
        <w:rPr>
          <w:spacing w:val="-1"/>
        </w:rPr>
        <w:t xml:space="preserve"> </w:t>
      </w:r>
      <w:r>
        <w:t>as part</w:t>
      </w:r>
      <w:r>
        <w:rPr>
          <w:spacing w:val="-2"/>
        </w:rPr>
        <w:t xml:space="preserve"> </w:t>
      </w:r>
      <w:r>
        <w:t>of the</w:t>
      </w:r>
      <w:r>
        <w:rPr>
          <w:spacing w:val="-3"/>
        </w:rPr>
        <w:t xml:space="preserve"> </w:t>
      </w:r>
      <w:r>
        <w:t>UK</w:t>
      </w:r>
      <w:r>
        <w:rPr>
          <w:spacing w:val="-4"/>
        </w:rPr>
        <w:t xml:space="preserve"> </w:t>
      </w:r>
      <w:r>
        <w:t>Climate</w:t>
      </w:r>
      <w:r>
        <w:rPr>
          <w:spacing w:val="1"/>
        </w:rPr>
        <w:t xml:space="preserve"> </w:t>
      </w:r>
      <w:r>
        <w:t>Change Strategy.</w:t>
      </w:r>
    </w:p>
    <w:p w14:paraId="2F3E53FB" w14:textId="77777777" w:rsidR="003A404D" w:rsidRDefault="009C1BFA">
      <w:pPr>
        <w:pStyle w:val="BodyText"/>
        <w:spacing w:before="120"/>
        <w:ind w:left="138" w:right="311"/>
        <w:jc w:val="both"/>
      </w:pPr>
      <w:r>
        <w:t>The regulations include all public buildings with a total useful floor area of 1000m</w:t>
      </w:r>
      <w:r>
        <w:rPr>
          <w:vertAlign w:val="superscript"/>
        </w:rPr>
        <w:t>2</w:t>
      </w:r>
      <w:r>
        <w:t>, to have an annual</w:t>
      </w:r>
      <w:r>
        <w:rPr>
          <w:spacing w:val="-47"/>
        </w:rPr>
        <w:t xml:space="preserve"> </w:t>
      </w:r>
      <w:r>
        <w:t>report</w:t>
      </w:r>
      <w:r>
        <w:rPr>
          <w:spacing w:val="1"/>
        </w:rPr>
        <w:t xml:space="preserve"> </w:t>
      </w:r>
      <w:r>
        <w:t>highlighting</w:t>
      </w:r>
      <w:r>
        <w:rPr>
          <w:spacing w:val="1"/>
        </w:rPr>
        <w:t xml:space="preserve"> </w:t>
      </w:r>
      <w:r>
        <w:t>energy</w:t>
      </w:r>
      <w:r>
        <w:rPr>
          <w:spacing w:val="1"/>
        </w:rPr>
        <w:t xml:space="preserve"> </w:t>
      </w:r>
      <w:r>
        <w:t>usage</w:t>
      </w:r>
      <w:r>
        <w:rPr>
          <w:spacing w:val="1"/>
        </w:rPr>
        <w:t xml:space="preserve"> </w:t>
      </w:r>
      <w:r>
        <w:t>together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advisory</w:t>
      </w:r>
      <w:r>
        <w:rPr>
          <w:spacing w:val="1"/>
        </w:rPr>
        <w:t xml:space="preserve"> </w:t>
      </w:r>
      <w:r>
        <w:t>report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lasts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years.</w:t>
      </w:r>
      <w:r>
        <w:rPr>
          <w:spacing w:val="-47"/>
        </w:rPr>
        <w:t xml:space="preserve"> </w:t>
      </w:r>
      <w:r>
        <w:rPr>
          <w:spacing w:val="-1"/>
        </w:rPr>
        <w:t>Amendments</w:t>
      </w:r>
      <w:r>
        <w:rPr>
          <w:spacing w:val="-9"/>
        </w:rPr>
        <w:t xml:space="preserve"> </w:t>
      </w:r>
      <w:r>
        <w:rPr>
          <w:spacing w:val="-1"/>
        </w:rPr>
        <w:t>in</w:t>
      </w:r>
      <w:r>
        <w:rPr>
          <w:spacing w:val="-13"/>
        </w:rPr>
        <w:t xml:space="preserve"> </w:t>
      </w:r>
      <w:r>
        <w:rPr>
          <w:spacing w:val="-1"/>
        </w:rPr>
        <w:t>2017</w:t>
      </w:r>
      <w:r>
        <w:rPr>
          <w:spacing w:val="-8"/>
        </w:rPr>
        <w:t xml:space="preserve"> </w:t>
      </w:r>
      <w:r>
        <w:rPr>
          <w:spacing w:val="-1"/>
        </w:rPr>
        <w:t>now</w:t>
      </w:r>
      <w:r>
        <w:rPr>
          <w:spacing w:val="-9"/>
        </w:rPr>
        <w:t xml:space="preserve"> </w:t>
      </w:r>
      <w:r>
        <w:rPr>
          <w:spacing w:val="-1"/>
        </w:rPr>
        <w:t>include</w:t>
      </w:r>
      <w:r>
        <w:rPr>
          <w:spacing w:val="-9"/>
        </w:rPr>
        <w:t xml:space="preserve"> </w:t>
      </w:r>
      <w:r>
        <w:t>building</w:t>
      </w:r>
      <w:r>
        <w:t>s</w:t>
      </w:r>
      <w:r>
        <w:rPr>
          <w:spacing w:val="-8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exceed</w:t>
      </w:r>
      <w:r>
        <w:rPr>
          <w:spacing w:val="-10"/>
        </w:rPr>
        <w:t xml:space="preserve"> </w:t>
      </w:r>
      <w:r>
        <w:t>250m</w:t>
      </w:r>
      <w:r>
        <w:rPr>
          <w:vertAlign w:val="superscript"/>
        </w:rPr>
        <w:t>2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up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1000m</w:t>
      </w:r>
      <w:r>
        <w:rPr>
          <w:vertAlign w:val="superscript"/>
        </w:rPr>
        <w:t>2</w:t>
      </w:r>
      <w:r>
        <w:t>,</w:t>
      </w:r>
      <w:r>
        <w:rPr>
          <w:spacing w:val="-12"/>
        </w:rPr>
        <w:t xml:space="preserve"> </w:t>
      </w:r>
      <w:r>
        <w:t>which</w:t>
      </w:r>
      <w:r>
        <w:rPr>
          <w:spacing w:val="-9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accessible</w:t>
      </w:r>
      <w:r>
        <w:rPr>
          <w:spacing w:val="-47"/>
        </w:rPr>
        <w:t xml:space="preserve"> </w:t>
      </w:r>
      <w:r>
        <w:t>to the public, needing to display a Display Energy Certificate (DEC) in a prominent place visible to the</w:t>
      </w:r>
      <w:r>
        <w:rPr>
          <w:spacing w:val="1"/>
        </w:rPr>
        <w:t xml:space="preserve"> </w:t>
      </w:r>
      <w:r>
        <w:t>public,</w:t>
      </w:r>
      <w:r>
        <w:rPr>
          <w:spacing w:val="-3"/>
        </w:rPr>
        <w:t xml:space="preserve"> </w:t>
      </w:r>
      <w:r>
        <w:t>However,</w:t>
      </w:r>
      <w:r>
        <w:rPr>
          <w:spacing w:val="-6"/>
        </w:rPr>
        <w:t xml:space="preserve"> </w:t>
      </w:r>
      <w:r>
        <w:t>these</w:t>
      </w:r>
      <w:r>
        <w:rPr>
          <w:spacing w:val="-5"/>
        </w:rPr>
        <w:t xml:space="preserve"> </w:t>
      </w:r>
      <w:r>
        <w:t>buildings</w:t>
      </w:r>
      <w:r>
        <w:rPr>
          <w:spacing w:val="-3"/>
        </w:rPr>
        <w:t xml:space="preserve"> </w:t>
      </w:r>
      <w:r>
        <w:t>only</w:t>
      </w:r>
      <w:r>
        <w:rPr>
          <w:spacing w:val="-5"/>
        </w:rPr>
        <w:t xml:space="preserve"> </w:t>
      </w:r>
      <w:r>
        <w:t>require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certificate</w:t>
      </w:r>
      <w:r>
        <w:rPr>
          <w:spacing w:val="-5"/>
        </w:rPr>
        <w:t xml:space="preserve"> </w:t>
      </w:r>
      <w:r>
        <w:t>every</w:t>
      </w:r>
      <w:r>
        <w:rPr>
          <w:spacing w:val="-5"/>
        </w:rPr>
        <w:t xml:space="preserve"> </w:t>
      </w:r>
      <w:r>
        <w:t>decade.</w:t>
      </w:r>
      <w:r>
        <w:rPr>
          <w:spacing w:val="-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fines</w:t>
      </w:r>
      <w:r>
        <w:rPr>
          <w:spacing w:val="-5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failing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display</w:t>
      </w:r>
      <w:r>
        <w:rPr>
          <w:spacing w:val="-48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valid</w:t>
      </w:r>
      <w:r>
        <w:rPr>
          <w:spacing w:val="-1"/>
        </w:rPr>
        <w:t xml:space="preserve"> </w:t>
      </w:r>
      <w:r>
        <w:t>certificate</w:t>
      </w:r>
      <w:r>
        <w:rPr>
          <w:spacing w:val="1"/>
        </w:rPr>
        <w:t xml:space="preserve"> </w:t>
      </w:r>
      <w:r>
        <w:t>are</w:t>
      </w:r>
      <w:r>
        <w:rPr>
          <w:spacing w:val="-2"/>
        </w:rPr>
        <w:t xml:space="preserve"> </w:t>
      </w:r>
      <w:proofErr w:type="gramStart"/>
      <w:r>
        <w:t>£500,</w:t>
      </w:r>
      <w:r>
        <w:rPr>
          <w:spacing w:val="-2"/>
        </w:rPr>
        <w:t xml:space="preserve"> </w:t>
      </w:r>
      <w:r>
        <w:t>and</w:t>
      </w:r>
      <w:proofErr w:type="gramEnd"/>
      <w:r>
        <w:rPr>
          <w:spacing w:val="-1"/>
        </w:rPr>
        <w:t xml:space="preserve"> </w:t>
      </w:r>
      <w:r>
        <w:t>failing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valid</w:t>
      </w:r>
      <w:r>
        <w:rPr>
          <w:spacing w:val="-3"/>
        </w:rPr>
        <w:t xml:space="preserve"> </w:t>
      </w:r>
      <w:r>
        <w:t>advisory report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£1000.</w:t>
      </w:r>
    </w:p>
    <w:p w14:paraId="05289F3A" w14:textId="77777777" w:rsidR="003A404D" w:rsidRDefault="009C1BFA">
      <w:pPr>
        <w:pStyle w:val="BodyText"/>
        <w:spacing w:before="119"/>
        <w:ind w:left="138" w:right="309"/>
        <w:jc w:val="both"/>
      </w:pPr>
      <w:r>
        <w:t>Humberside</w:t>
      </w:r>
      <w:r>
        <w:rPr>
          <w:spacing w:val="-10"/>
        </w:rPr>
        <w:t xml:space="preserve"> </w:t>
      </w:r>
      <w:r>
        <w:t>Police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Fire</w:t>
      </w:r>
      <w:r>
        <w:rPr>
          <w:spacing w:val="-7"/>
        </w:rPr>
        <w:t xml:space="preserve"> </w:t>
      </w:r>
      <w:r>
        <w:t>&amp;</w:t>
      </w:r>
      <w:r>
        <w:rPr>
          <w:spacing w:val="-8"/>
        </w:rPr>
        <w:t xml:space="preserve"> </w:t>
      </w:r>
      <w:r>
        <w:t>Rescue</w:t>
      </w:r>
      <w:r>
        <w:rPr>
          <w:spacing w:val="-6"/>
        </w:rPr>
        <w:t xml:space="preserve"> </w:t>
      </w:r>
      <w:r>
        <w:t>Service</w:t>
      </w:r>
      <w:r>
        <w:rPr>
          <w:spacing w:val="-7"/>
        </w:rPr>
        <w:t xml:space="preserve"> </w:t>
      </w:r>
      <w:r>
        <w:t>currently</w:t>
      </w:r>
      <w:r>
        <w:rPr>
          <w:spacing w:val="-8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14</w:t>
      </w:r>
      <w:r>
        <w:rPr>
          <w:spacing w:val="-6"/>
        </w:rPr>
        <w:t xml:space="preserve"> </w:t>
      </w:r>
      <w:r>
        <w:t>buildings</w:t>
      </w:r>
      <w:r>
        <w:rPr>
          <w:spacing w:val="-8"/>
        </w:rPr>
        <w:t xml:space="preserve"> </w:t>
      </w:r>
      <w:r>
        <w:t>which</w:t>
      </w:r>
      <w:r>
        <w:rPr>
          <w:spacing w:val="-8"/>
        </w:rPr>
        <w:t xml:space="preserve"> </w:t>
      </w:r>
      <w:r>
        <w:t>require</w:t>
      </w:r>
      <w:r>
        <w:rPr>
          <w:spacing w:val="-8"/>
        </w:rPr>
        <w:t xml:space="preserve"> </w:t>
      </w:r>
      <w:r>
        <w:t>an</w:t>
      </w:r>
      <w:r>
        <w:rPr>
          <w:spacing w:val="-8"/>
        </w:rPr>
        <w:t xml:space="preserve"> </w:t>
      </w:r>
      <w:r>
        <w:t>annual</w:t>
      </w:r>
      <w:r>
        <w:rPr>
          <w:spacing w:val="-8"/>
        </w:rPr>
        <w:t xml:space="preserve"> </w:t>
      </w:r>
      <w:r>
        <w:t>DEC.</w:t>
      </w:r>
      <w:r>
        <w:rPr>
          <w:spacing w:val="-48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further 20 buildings require a</w:t>
      </w:r>
      <w:r>
        <w:rPr>
          <w:spacing w:val="-2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year</w:t>
      </w:r>
      <w:r>
        <w:rPr>
          <w:spacing w:val="-3"/>
        </w:rPr>
        <w:t xml:space="preserve"> </w:t>
      </w:r>
      <w:r>
        <w:t>DEC and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listed</w:t>
      </w:r>
      <w:r>
        <w:rPr>
          <w:spacing w:val="-1"/>
        </w:rPr>
        <w:t xml:space="preserve"> </w:t>
      </w:r>
      <w:r>
        <w:t>in Appendix</w:t>
      </w:r>
      <w:r>
        <w:rPr>
          <w:spacing w:val="-2"/>
        </w:rPr>
        <w:t xml:space="preserve"> </w:t>
      </w:r>
      <w:r>
        <w:t>D.</w:t>
      </w:r>
    </w:p>
    <w:p w14:paraId="02711BC9" w14:textId="77777777" w:rsidR="003A404D" w:rsidRDefault="003A404D">
      <w:pPr>
        <w:pStyle w:val="BodyText"/>
        <w:spacing w:before="6"/>
        <w:rPr>
          <w:sz w:val="12"/>
        </w:rPr>
      </w:pPr>
    </w:p>
    <w:tbl>
      <w:tblPr>
        <w:tblW w:w="0" w:type="auto"/>
        <w:tblInd w:w="160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47"/>
        <w:gridCol w:w="1955"/>
        <w:gridCol w:w="3844"/>
      </w:tblGrid>
      <w:tr w:rsidR="003A404D" w14:paraId="6FED4F5B" w14:textId="77777777">
        <w:trPr>
          <w:trHeight w:val="345"/>
        </w:trPr>
        <w:tc>
          <w:tcPr>
            <w:tcW w:w="3247" w:type="dxa"/>
            <w:tcBorders>
              <w:top w:val="nil"/>
              <w:left w:val="nil"/>
              <w:right w:val="nil"/>
            </w:tcBorders>
            <w:shd w:val="clear" w:color="auto" w:fill="AA5028"/>
          </w:tcPr>
          <w:p w14:paraId="4843ABD6" w14:textId="77777777" w:rsidR="003A404D" w:rsidRDefault="009C1BFA">
            <w:pPr>
              <w:pStyle w:val="TableParagraph"/>
              <w:spacing w:before="40"/>
              <w:ind w:left="4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BUILDING</w:t>
            </w:r>
            <w:r>
              <w:rPr>
                <w:b/>
                <w:color w:val="FFFFFF"/>
                <w:spacing w:val="4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(Annual)</w:t>
            </w:r>
          </w:p>
        </w:tc>
        <w:tc>
          <w:tcPr>
            <w:tcW w:w="1955" w:type="dxa"/>
            <w:tcBorders>
              <w:top w:val="nil"/>
              <w:left w:val="nil"/>
            </w:tcBorders>
            <w:shd w:val="clear" w:color="auto" w:fill="AA5028"/>
          </w:tcPr>
          <w:p w14:paraId="672404F6" w14:textId="77777777" w:rsidR="003A404D" w:rsidRDefault="009C1BFA">
            <w:pPr>
              <w:pStyle w:val="TableParagraph"/>
              <w:spacing w:before="40"/>
              <w:ind w:left="516" w:right="124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ENERGY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SCORE</w:t>
            </w:r>
          </w:p>
        </w:tc>
        <w:tc>
          <w:tcPr>
            <w:tcW w:w="3844" w:type="dxa"/>
            <w:tcBorders>
              <w:top w:val="nil"/>
              <w:right w:val="nil"/>
            </w:tcBorders>
            <w:shd w:val="clear" w:color="auto" w:fill="AA5028"/>
          </w:tcPr>
          <w:p w14:paraId="6BDF4880" w14:textId="77777777" w:rsidR="003A404D" w:rsidRDefault="009C1BFA">
            <w:pPr>
              <w:pStyle w:val="TableParagraph"/>
              <w:spacing w:before="40"/>
              <w:ind w:left="1072" w:right="1055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ENERGY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RATING</w:t>
            </w:r>
          </w:p>
        </w:tc>
      </w:tr>
      <w:tr w:rsidR="003A404D" w14:paraId="777DAB86" w14:textId="77777777">
        <w:trPr>
          <w:trHeight w:val="262"/>
        </w:trPr>
        <w:tc>
          <w:tcPr>
            <w:tcW w:w="3247" w:type="dxa"/>
            <w:tcBorders>
              <w:left w:val="nil"/>
              <w:right w:val="nil"/>
            </w:tcBorders>
            <w:shd w:val="clear" w:color="auto" w:fill="FAD3B4"/>
          </w:tcPr>
          <w:p w14:paraId="7E0A55CF" w14:textId="77777777" w:rsidR="003A404D" w:rsidRDefault="009C1BFA">
            <w:pPr>
              <w:pStyle w:val="TableParagraph"/>
              <w:spacing w:before="1" w:line="242" w:lineRule="exact"/>
              <w:ind w:left="43"/>
              <w:rPr>
                <w:b/>
                <w:sz w:val="20"/>
              </w:rPr>
            </w:pPr>
            <w:r>
              <w:rPr>
                <w:b/>
                <w:sz w:val="20"/>
              </w:rPr>
              <w:t>Beverley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Police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Station</w:t>
            </w:r>
          </w:p>
        </w:tc>
        <w:tc>
          <w:tcPr>
            <w:tcW w:w="1955" w:type="dxa"/>
            <w:tcBorders>
              <w:left w:val="nil"/>
            </w:tcBorders>
            <w:shd w:val="clear" w:color="auto" w:fill="FAD3B4"/>
          </w:tcPr>
          <w:p w14:paraId="6D8ADADC" w14:textId="77777777" w:rsidR="003A404D" w:rsidRDefault="009C1BFA">
            <w:pPr>
              <w:pStyle w:val="TableParagraph"/>
              <w:spacing w:before="1" w:line="242" w:lineRule="exact"/>
              <w:ind w:left="516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29</w:t>
            </w:r>
          </w:p>
        </w:tc>
        <w:tc>
          <w:tcPr>
            <w:tcW w:w="3844" w:type="dxa"/>
            <w:tcBorders>
              <w:right w:val="nil"/>
            </w:tcBorders>
            <w:shd w:val="clear" w:color="auto" w:fill="00AF50"/>
          </w:tcPr>
          <w:p w14:paraId="02FB2316" w14:textId="77777777" w:rsidR="003A404D" w:rsidRDefault="009C1BFA">
            <w:pPr>
              <w:pStyle w:val="TableParagraph"/>
              <w:spacing w:before="1" w:line="242" w:lineRule="exact"/>
              <w:ind w:left="1075" w:right="1055"/>
              <w:jc w:val="center"/>
              <w:rPr>
                <w:b/>
                <w:sz w:val="18"/>
              </w:rPr>
            </w:pPr>
            <w:r>
              <w:rPr>
                <w:b/>
                <w:sz w:val="20"/>
              </w:rPr>
              <w:t>B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18"/>
              </w:rPr>
              <w:t>(Main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building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only)</w:t>
            </w:r>
          </w:p>
        </w:tc>
      </w:tr>
      <w:tr w:rsidR="003A404D" w14:paraId="725D211D" w14:textId="77777777">
        <w:trPr>
          <w:trHeight w:val="265"/>
        </w:trPr>
        <w:tc>
          <w:tcPr>
            <w:tcW w:w="3247" w:type="dxa"/>
            <w:tcBorders>
              <w:left w:val="nil"/>
              <w:right w:val="nil"/>
            </w:tcBorders>
            <w:shd w:val="clear" w:color="auto" w:fill="FAD3B4"/>
          </w:tcPr>
          <w:p w14:paraId="2B2A3E27" w14:textId="77777777" w:rsidR="003A404D" w:rsidRDefault="009C1BFA">
            <w:pPr>
              <w:pStyle w:val="TableParagraph"/>
              <w:spacing w:before="3" w:line="242" w:lineRule="exact"/>
              <w:ind w:left="43"/>
              <w:rPr>
                <w:b/>
                <w:sz w:val="20"/>
              </w:rPr>
            </w:pPr>
            <w:r>
              <w:rPr>
                <w:b/>
                <w:sz w:val="20"/>
              </w:rPr>
              <w:t>Clough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Road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Police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Station</w:t>
            </w:r>
          </w:p>
        </w:tc>
        <w:tc>
          <w:tcPr>
            <w:tcW w:w="1955" w:type="dxa"/>
            <w:tcBorders>
              <w:left w:val="nil"/>
            </w:tcBorders>
            <w:shd w:val="clear" w:color="auto" w:fill="FAD3B4"/>
          </w:tcPr>
          <w:p w14:paraId="0E9F1C23" w14:textId="77777777" w:rsidR="003A404D" w:rsidRDefault="009C1BFA">
            <w:pPr>
              <w:pStyle w:val="TableParagraph"/>
              <w:spacing w:before="3" w:line="242" w:lineRule="exact"/>
              <w:ind w:left="516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59</w:t>
            </w:r>
          </w:p>
        </w:tc>
        <w:tc>
          <w:tcPr>
            <w:tcW w:w="3844" w:type="dxa"/>
            <w:tcBorders>
              <w:right w:val="nil"/>
            </w:tcBorders>
            <w:shd w:val="clear" w:color="auto" w:fill="92D050"/>
          </w:tcPr>
          <w:p w14:paraId="09072683" w14:textId="77777777" w:rsidR="003A404D" w:rsidRDefault="009C1BFA">
            <w:pPr>
              <w:pStyle w:val="TableParagraph"/>
              <w:spacing w:before="3" w:line="242" w:lineRule="exact"/>
              <w:ind w:left="2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C</w:t>
            </w:r>
          </w:p>
        </w:tc>
      </w:tr>
      <w:tr w:rsidR="003A404D" w14:paraId="4DC6C6DA" w14:textId="77777777">
        <w:trPr>
          <w:trHeight w:val="262"/>
        </w:trPr>
        <w:tc>
          <w:tcPr>
            <w:tcW w:w="3247" w:type="dxa"/>
            <w:tcBorders>
              <w:left w:val="nil"/>
              <w:right w:val="nil"/>
            </w:tcBorders>
            <w:shd w:val="clear" w:color="auto" w:fill="FAD3B4"/>
          </w:tcPr>
          <w:p w14:paraId="79CC5835" w14:textId="77777777" w:rsidR="003A404D" w:rsidRDefault="009C1BFA">
            <w:pPr>
              <w:pStyle w:val="TableParagraph"/>
              <w:spacing w:before="1" w:line="242" w:lineRule="exact"/>
              <w:ind w:left="43"/>
              <w:rPr>
                <w:b/>
                <w:sz w:val="20"/>
              </w:rPr>
            </w:pPr>
            <w:r>
              <w:rPr>
                <w:b/>
                <w:sz w:val="20"/>
              </w:rPr>
              <w:t>Bransholme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Police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Station</w:t>
            </w:r>
          </w:p>
        </w:tc>
        <w:tc>
          <w:tcPr>
            <w:tcW w:w="1955" w:type="dxa"/>
            <w:tcBorders>
              <w:left w:val="nil"/>
            </w:tcBorders>
            <w:shd w:val="clear" w:color="auto" w:fill="FAD3B4"/>
          </w:tcPr>
          <w:p w14:paraId="2F60E111" w14:textId="77777777" w:rsidR="003A404D" w:rsidRDefault="009C1BFA">
            <w:pPr>
              <w:pStyle w:val="TableParagraph"/>
              <w:spacing w:before="1" w:line="242" w:lineRule="exact"/>
              <w:ind w:left="516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62</w:t>
            </w:r>
          </w:p>
        </w:tc>
        <w:tc>
          <w:tcPr>
            <w:tcW w:w="3844" w:type="dxa"/>
            <w:tcBorders>
              <w:right w:val="nil"/>
            </w:tcBorders>
            <w:shd w:val="clear" w:color="auto" w:fill="92D050"/>
          </w:tcPr>
          <w:p w14:paraId="32A70DBC" w14:textId="77777777" w:rsidR="003A404D" w:rsidRDefault="009C1BFA">
            <w:pPr>
              <w:pStyle w:val="TableParagraph"/>
              <w:spacing w:before="1" w:line="242" w:lineRule="exact"/>
              <w:ind w:left="2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C</w:t>
            </w:r>
          </w:p>
        </w:tc>
      </w:tr>
      <w:tr w:rsidR="003A404D" w14:paraId="7F141646" w14:textId="77777777">
        <w:trPr>
          <w:trHeight w:val="265"/>
        </w:trPr>
        <w:tc>
          <w:tcPr>
            <w:tcW w:w="3247" w:type="dxa"/>
            <w:tcBorders>
              <w:left w:val="nil"/>
              <w:right w:val="nil"/>
            </w:tcBorders>
            <w:shd w:val="clear" w:color="auto" w:fill="FAD3B4"/>
          </w:tcPr>
          <w:p w14:paraId="5DC78611" w14:textId="77777777" w:rsidR="003A404D" w:rsidRDefault="009C1BFA">
            <w:pPr>
              <w:pStyle w:val="TableParagraph"/>
              <w:spacing w:before="3" w:line="242" w:lineRule="exact"/>
              <w:ind w:left="43"/>
              <w:rPr>
                <w:b/>
                <w:sz w:val="20"/>
              </w:rPr>
            </w:pPr>
            <w:r>
              <w:rPr>
                <w:b/>
                <w:sz w:val="20"/>
              </w:rPr>
              <w:t>Grimsby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Police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Station</w:t>
            </w:r>
          </w:p>
        </w:tc>
        <w:tc>
          <w:tcPr>
            <w:tcW w:w="1955" w:type="dxa"/>
            <w:tcBorders>
              <w:left w:val="nil"/>
            </w:tcBorders>
            <w:shd w:val="clear" w:color="auto" w:fill="FAD3B4"/>
          </w:tcPr>
          <w:p w14:paraId="4A6F1118" w14:textId="77777777" w:rsidR="003A404D" w:rsidRDefault="009C1BFA">
            <w:pPr>
              <w:pStyle w:val="TableParagraph"/>
              <w:spacing w:before="3" w:line="242" w:lineRule="exact"/>
              <w:ind w:left="516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64</w:t>
            </w:r>
          </w:p>
        </w:tc>
        <w:tc>
          <w:tcPr>
            <w:tcW w:w="3844" w:type="dxa"/>
            <w:tcBorders>
              <w:right w:val="nil"/>
            </w:tcBorders>
            <w:shd w:val="clear" w:color="auto" w:fill="92D050"/>
          </w:tcPr>
          <w:p w14:paraId="21EF942C" w14:textId="77777777" w:rsidR="003A404D" w:rsidRDefault="009C1BFA">
            <w:pPr>
              <w:pStyle w:val="TableParagraph"/>
              <w:spacing w:before="3" w:line="242" w:lineRule="exact"/>
              <w:ind w:left="2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C</w:t>
            </w:r>
          </w:p>
        </w:tc>
      </w:tr>
      <w:tr w:rsidR="003A404D" w14:paraId="75206080" w14:textId="77777777">
        <w:trPr>
          <w:trHeight w:val="262"/>
        </w:trPr>
        <w:tc>
          <w:tcPr>
            <w:tcW w:w="3247" w:type="dxa"/>
            <w:tcBorders>
              <w:left w:val="nil"/>
              <w:right w:val="nil"/>
            </w:tcBorders>
            <w:shd w:val="clear" w:color="auto" w:fill="FAD3B4"/>
          </w:tcPr>
          <w:p w14:paraId="40A787C5" w14:textId="77777777" w:rsidR="003A404D" w:rsidRDefault="009C1BFA">
            <w:pPr>
              <w:pStyle w:val="TableParagraph"/>
              <w:spacing w:before="1" w:line="242" w:lineRule="exact"/>
              <w:ind w:left="43"/>
              <w:rPr>
                <w:b/>
                <w:sz w:val="20"/>
              </w:rPr>
            </w:pPr>
            <w:r>
              <w:rPr>
                <w:b/>
                <w:sz w:val="20"/>
              </w:rPr>
              <w:t>Goole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Police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Station</w:t>
            </w:r>
          </w:p>
        </w:tc>
        <w:tc>
          <w:tcPr>
            <w:tcW w:w="1955" w:type="dxa"/>
            <w:tcBorders>
              <w:left w:val="nil"/>
            </w:tcBorders>
            <w:shd w:val="clear" w:color="auto" w:fill="FAD3B4"/>
          </w:tcPr>
          <w:p w14:paraId="761072A5" w14:textId="77777777" w:rsidR="003A404D" w:rsidRDefault="009C1BFA">
            <w:pPr>
              <w:pStyle w:val="TableParagraph"/>
              <w:spacing w:before="1" w:line="242" w:lineRule="exact"/>
              <w:ind w:left="516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74</w:t>
            </w:r>
          </w:p>
        </w:tc>
        <w:tc>
          <w:tcPr>
            <w:tcW w:w="3844" w:type="dxa"/>
            <w:tcBorders>
              <w:right w:val="nil"/>
            </w:tcBorders>
            <w:shd w:val="clear" w:color="auto" w:fill="92D050"/>
          </w:tcPr>
          <w:p w14:paraId="700B1B3A" w14:textId="77777777" w:rsidR="003A404D" w:rsidRDefault="009C1BFA">
            <w:pPr>
              <w:pStyle w:val="TableParagraph"/>
              <w:spacing w:before="1" w:line="242" w:lineRule="exact"/>
              <w:ind w:left="2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C</w:t>
            </w:r>
          </w:p>
        </w:tc>
      </w:tr>
      <w:tr w:rsidR="003A404D" w14:paraId="066A175C" w14:textId="77777777">
        <w:trPr>
          <w:trHeight w:val="265"/>
        </w:trPr>
        <w:tc>
          <w:tcPr>
            <w:tcW w:w="3247" w:type="dxa"/>
            <w:tcBorders>
              <w:left w:val="nil"/>
              <w:right w:val="nil"/>
            </w:tcBorders>
            <w:shd w:val="clear" w:color="auto" w:fill="FAD3B4"/>
          </w:tcPr>
          <w:p w14:paraId="76230602" w14:textId="77777777" w:rsidR="003A404D" w:rsidRDefault="009C1BFA">
            <w:pPr>
              <w:pStyle w:val="TableParagraph"/>
              <w:spacing w:before="3" w:line="242" w:lineRule="exact"/>
              <w:ind w:left="43"/>
              <w:rPr>
                <w:b/>
                <w:sz w:val="20"/>
              </w:rPr>
            </w:pPr>
            <w:r>
              <w:rPr>
                <w:b/>
                <w:sz w:val="20"/>
              </w:rPr>
              <w:t>Scunthorpe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Police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Station</w:t>
            </w:r>
          </w:p>
        </w:tc>
        <w:tc>
          <w:tcPr>
            <w:tcW w:w="1955" w:type="dxa"/>
            <w:tcBorders>
              <w:left w:val="nil"/>
            </w:tcBorders>
            <w:shd w:val="clear" w:color="auto" w:fill="FAD3B4"/>
          </w:tcPr>
          <w:p w14:paraId="38AA7024" w14:textId="77777777" w:rsidR="003A404D" w:rsidRDefault="009C1BFA">
            <w:pPr>
              <w:pStyle w:val="TableParagraph"/>
              <w:spacing w:before="3" w:line="242" w:lineRule="exact"/>
              <w:ind w:left="516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82</w:t>
            </w:r>
          </w:p>
        </w:tc>
        <w:tc>
          <w:tcPr>
            <w:tcW w:w="3844" w:type="dxa"/>
            <w:tcBorders>
              <w:right w:val="nil"/>
            </w:tcBorders>
            <w:shd w:val="clear" w:color="auto" w:fill="FFE499"/>
          </w:tcPr>
          <w:p w14:paraId="7D9CE0D4" w14:textId="77777777" w:rsidR="003A404D" w:rsidRDefault="009C1BFA">
            <w:pPr>
              <w:pStyle w:val="TableParagraph"/>
              <w:spacing w:before="3" w:line="242" w:lineRule="exact"/>
              <w:ind w:left="19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D</w:t>
            </w:r>
          </w:p>
        </w:tc>
      </w:tr>
      <w:tr w:rsidR="003A404D" w14:paraId="5153368F" w14:textId="77777777">
        <w:trPr>
          <w:trHeight w:val="265"/>
        </w:trPr>
        <w:tc>
          <w:tcPr>
            <w:tcW w:w="3247" w:type="dxa"/>
            <w:tcBorders>
              <w:left w:val="nil"/>
              <w:right w:val="nil"/>
            </w:tcBorders>
            <w:shd w:val="clear" w:color="auto" w:fill="FAD3B4"/>
          </w:tcPr>
          <w:p w14:paraId="2F0EDF18" w14:textId="77777777" w:rsidR="003A404D" w:rsidRDefault="009C1BFA">
            <w:pPr>
              <w:pStyle w:val="TableParagraph"/>
              <w:spacing w:before="3" w:line="242" w:lineRule="exact"/>
              <w:ind w:left="43"/>
              <w:rPr>
                <w:b/>
                <w:sz w:val="20"/>
              </w:rPr>
            </w:pPr>
            <w:r>
              <w:rPr>
                <w:b/>
                <w:sz w:val="20"/>
              </w:rPr>
              <w:t>Bridlington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Police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Station</w:t>
            </w:r>
          </w:p>
        </w:tc>
        <w:tc>
          <w:tcPr>
            <w:tcW w:w="1955" w:type="dxa"/>
            <w:tcBorders>
              <w:left w:val="nil"/>
            </w:tcBorders>
            <w:shd w:val="clear" w:color="auto" w:fill="FAD3B4"/>
          </w:tcPr>
          <w:p w14:paraId="689157CF" w14:textId="77777777" w:rsidR="003A404D" w:rsidRDefault="009C1BFA">
            <w:pPr>
              <w:pStyle w:val="TableParagraph"/>
              <w:spacing w:before="3" w:line="242" w:lineRule="exact"/>
              <w:ind w:left="516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87</w:t>
            </w:r>
          </w:p>
        </w:tc>
        <w:tc>
          <w:tcPr>
            <w:tcW w:w="3844" w:type="dxa"/>
            <w:tcBorders>
              <w:right w:val="nil"/>
            </w:tcBorders>
            <w:shd w:val="clear" w:color="auto" w:fill="FFE499"/>
          </w:tcPr>
          <w:p w14:paraId="2AE293F7" w14:textId="77777777" w:rsidR="003A404D" w:rsidRDefault="009C1BFA">
            <w:pPr>
              <w:pStyle w:val="TableParagraph"/>
              <w:spacing w:before="3" w:line="242" w:lineRule="exact"/>
              <w:ind w:left="19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D</w:t>
            </w:r>
          </w:p>
        </w:tc>
      </w:tr>
      <w:tr w:rsidR="003A404D" w14:paraId="39A8C447" w14:textId="77777777">
        <w:trPr>
          <w:trHeight w:val="262"/>
        </w:trPr>
        <w:tc>
          <w:tcPr>
            <w:tcW w:w="3247" w:type="dxa"/>
            <w:tcBorders>
              <w:left w:val="nil"/>
              <w:right w:val="nil"/>
            </w:tcBorders>
            <w:shd w:val="clear" w:color="auto" w:fill="FAD3B4"/>
          </w:tcPr>
          <w:p w14:paraId="0060DEE6" w14:textId="77777777" w:rsidR="003A404D" w:rsidRDefault="009C1BFA">
            <w:pPr>
              <w:pStyle w:val="TableParagraph"/>
              <w:spacing w:before="1" w:line="242" w:lineRule="exact"/>
              <w:ind w:left="43"/>
              <w:rPr>
                <w:b/>
                <w:sz w:val="20"/>
              </w:rPr>
            </w:pPr>
            <w:r>
              <w:rPr>
                <w:b/>
                <w:sz w:val="20"/>
              </w:rPr>
              <w:t>Hessle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Police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Station</w:t>
            </w:r>
          </w:p>
        </w:tc>
        <w:tc>
          <w:tcPr>
            <w:tcW w:w="1955" w:type="dxa"/>
            <w:tcBorders>
              <w:left w:val="nil"/>
            </w:tcBorders>
            <w:shd w:val="clear" w:color="auto" w:fill="FAD3B4"/>
          </w:tcPr>
          <w:p w14:paraId="1F53D3F4" w14:textId="77777777" w:rsidR="003A404D" w:rsidRDefault="009C1BFA">
            <w:pPr>
              <w:pStyle w:val="TableParagraph"/>
              <w:spacing w:before="1" w:line="242" w:lineRule="exact"/>
              <w:ind w:left="516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99</w:t>
            </w:r>
          </w:p>
        </w:tc>
        <w:tc>
          <w:tcPr>
            <w:tcW w:w="3844" w:type="dxa"/>
            <w:tcBorders>
              <w:right w:val="nil"/>
            </w:tcBorders>
            <w:shd w:val="clear" w:color="auto" w:fill="FFE499"/>
          </w:tcPr>
          <w:p w14:paraId="6DF70C89" w14:textId="77777777" w:rsidR="003A404D" w:rsidRDefault="009C1BFA">
            <w:pPr>
              <w:pStyle w:val="TableParagraph"/>
              <w:spacing w:before="1" w:line="242" w:lineRule="exact"/>
              <w:ind w:left="19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D</w:t>
            </w:r>
          </w:p>
        </w:tc>
      </w:tr>
      <w:tr w:rsidR="003A404D" w14:paraId="06CBBEE7" w14:textId="77777777">
        <w:trPr>
          <w:trHeight w:val="265"/>
        </w:trPr>
        <w:tc>
          <w:tcPr>
            <w:tcW w:w="3247" w:type="dxa"/>
            <w:tcBorders>
              <w:left w:val="nil"/>
              <w:right w:val="nil"/>
            </w:tcBorders>
            <w:shd w:val="clear" w:color="auto" w:fill="FAD3B4"/>
          </w:tcPr>
          <w:p w14:paraId="1A7EAFD6" w14:textId="77777777" w:rsidR="003A404D" w:rsidRDefault="009C1BFA">
            <w:pPr>
              <w:pStyle w:val="TableParagraph"/>
              <w:spacing w:before="3" w:line="242" w:lineRule="exact"/>
              <w:ind w:left="43"/>
              <w:rPr>
                <w:b/>
                <w:sz w:val="20"/>
              </w:rPr>
            </w:pPr>
            <w:r>
              <w:rPr>
                <w:b/>
                <w:sz w:val="20"/>
              </w:rPr>
              <w:t>Courtland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Road,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Training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Centre</w:t>
            </w:r>
          </w:p>
        </w:tc>
        <w:tc>
          <w:tcPr>
            <w:tcW w:w="1955" w:type="dxa"/>
            <w:tcBorders>
              <w:left w:val="nil"/>
            </w:tcBorders>
            <w:shd w:val="clear" w:color="auto" w:fill="FAD3B4"/>
          </w:tcPr>
          <w:p w14:paraId="092C68A2" w14:textId="77777777" w:rsidR="003A404D" w:rsidRDefault="009C1BFA">
            <w:pPr>
              <w:pStyle w:val="TableParagraph"/>
              <w:spacing w:before="3" w:line="242" w:lineRule="exact"/>
              <w:ind w:left="513" w:right="1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124</w:t>
            </w:r>
          </w:p>
        </w:tc>
        <w:tc>
          <w:tcPr>
            <w:tcW w:w="3844" w:type="dxa"/>
            <w:tcBorders>
              <w:right w:val="nil"/>
            </w:tcBorders>
            <w:shd w:val="clear" w:color="auto" w:fill="FFC000"/>
          </w:tcPr>
          <w:p w14:paraId="07B6B1B2" w14:textId="77777777" w:rsidR="003A404D" w:rsidRDefault="009C1BFA">
            <w:pPr>
              <w:pStyle w:val="TableParagraph"/>
              <w:spacing w:before="3" w:line="242" w:lineRule="exact"/>
              <w:ind w:left="2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E</w:t>
            </w:r>
          </w:p>
        </w:tc>
      </w:tr>
      <w:tr w:rsidR="003A404D" w14:paraId="58AD878A" w14:textId="77777777">
        <w:trPr>
          <w:trHeight w:val="262"/>
        </w:trPr>
        <w:tc>
          <w:tcPr>
            <w:tcW w:w="3247" w:type="dxa"/>
            <w:tcBorders>
              <w:left w:val="nil"/>
              <w:right w:val="nil"/>
            </w:tcBorders>
            <w:shd w:val="clear" w:color="auto" w:fill="FAD3B4"/>
          </w:tcPr>
          <w:p w14:paraId="51675119" w14:textId="77777777" w:rsidR="003A404D" w:rsidRDefault="009C1BFA">
            <w:pPr>
              <w:pStyle w:val="TableParagraph"/>
              <w:spacing w:before="1" w:line="242" w:lineRule="exact"/>
              <w:ind w:left="43"/>
              <w:rPr>
                <w:b/>
                <w:sz w:val="20"/>
              </w:rPr>
            </w:pPr>
            <w:r>
              <w:rPr>
                <w:b/>
                <w:sz w:val="20"/>
              </w:rPr>
              <w:t>Priory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Road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Police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Station</w:t>
            </w:r>
          </w:p>
        </w:tc>
        <w:tc>
          <w:tcPr>
            <w:tcW w:w="1955" w:type="dxa"/>
            <w:tcBorders>
              <w:left w:val="nil"/>
            </w:tcBorders>
            <w:shd w:val="clear" w:color="auto" w:fill="FAD3B4"/>
          </w:tcPr>
          <w:p w14:paraId="039F1A3B" w14:textId="77777777" w:rsidR="003A404D" w:rsidRDefault="009C1BFA">
            <w:pPr>
              <w:pStyle w:val="TableParagraph"/>
              <w:spacing w:before="1" w:line="242" w:lineRule="exact"/>
              <w:ind w:left="513" w:right="1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125</w:t>
            </w:r>
          </w:p>
        </w:tc>
        <w:tc>
          <w:tcPr>
            <w:tcW w:w="3844" w:type="dxa"/>
            <w:tcBorders>
              <w:right w:val="nil"/>
            </w:tcBorders>
            <w:shd w:val="clear" w:color="auto" w:fill="FFC000"/>
          </w:tcPr>
          <w:p w14:paraId="09BDFD5D" w14:textId="77777777" w:rsidR="003A404D" w:rsidRDefault="009C1BFA">
            <w:pPr>
              <w:pStyle w:val="TableParagraph"/>
              <w:spacing w:before="1" w:line="242" w:lineRule="exact"/>
              <w:ind w:left="2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E</w:t>
            </w:r>
          </w:p>
        </w:tc>
      </w:tr>
      <w:tr w:rsidR="003A404D" w14:paraId="684E155E" w14:textId="77777777">
        <w:trPr>
          <w:trHeight w:val="185"/>
        </w:trPr>
        <w:tc>
          <w:tcPr>
            <w:tcW w:w="9046" w:type="dxa"/>
            <w:gridSpan w:val="3"/>
            <w:tcBorders>
              <w:left w:val="nil"/>
              <w:right w:val="nil"/>
            </w:tcBorders>
            <w:shd w:val="clear" w:color="auto" w:fill="FAD3B4"/>
          </w:tcPr>
          <w:p w14:paraId="1435A02A" w14:textId="77777777" w:rsidR="003A404D" w:rsidRDefault="003A404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3A404D" w14:paraId="4F6FE10F" w14:textId="77777777">
        <w:trPr>
          <w:trHeight w:val="265"/>
        </w:trPr>
        <w:tc>
          <w:tcPr>
            <w:tcW w:w="3247" w:type="dxa"/>
            <w:tcBorders>
              <w:left w:val="nil"/>
              <w:right w:val="nil"/>
            </w:tcBorders>
            <w:shd w:val="clear" w:color="auto" w:fill="FAD3B4"/>
          </w:tcPr>
          <w:p w14:paraId="16969423" w14:textId="77777777" w:rsidR="003A404D" w:rsidRDefault="009C1BFA">
            <w:pPr>
              <w:pStyle w:val="TableParagraph"/>
              <w:spacing w:before="3" w:line="242" w:lineRule="exact"/>
              <w:ind w:left="43"/>
              <w:rPr>
                <w:b/>
                <w:sz w:val="20"/>
              </w:rPr>
            </w:pPr>
            <w:r>
              <w:rPr>
                <w:b/>
                <w:sz w:val="20"/>
              </w:rPr>
              <w:t>Peaks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Lane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Fire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Station</w:t>
            </w:r>
          </w:p>
        </w:tc>
        <w:tc>
          <w:tcPr>
            <w:tcW w:w="1955" w:type="dxa"/>
            <w:tcBorders>
              <w:left w:val="nil"/>
            </w:tcBorders>
            <w:shd w:val="clear" w:color="auto" w:fill="FAD3B4"/>
          </w:tcPr>
          <w:p w14:paraId="29BDC627" w14:textId="77777777" w:rsidR="003A404D" w:rsidRDefault="009C1BFA">
            <w:pPr>
              <w:pStyle w:val="TableParagraph"/>
              <w:spacing w:before="3" w:line="242" w:lineRule="exact"/>
              <w:ind w:left="516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50</w:t>
            </w:r>
          </w:p>
        </w:tc>
        <w:tc>
          <w:tcPr>
            <w:tcW w:w="3844" w:type="dxa"/>
            <w:tcBorders>
              <w:right w:val="nil"/>
            </w:tcBorders>
            <w:shd w:val="clear" w:color="auto" w:fill="00AF50"/>
          </w:tcPr>
          <w:p w14:paraId="70678BEC" w14:textId="77777777" w:rsidR="003A404D" w:rsidRDefault="009C1BFA">
            <w:pPr>
              <w:pStyle w:val="TableParagraph"/>
              <w:spacing w:before="3" w:line="242" w:lineRule="exact"/>
              <w:ind w:left="2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B</w:t>
            </w:r>
          </w:p>
        </w:tc>
      </w:tr>
      <w:tr w:rsidR="003A404D" w14:paraId="05B32458" w14:textId="77777777">
        <w:trPr>
          <w:trHeight w:val="265"/>
        </w:trPr>
        <w:tc>
          <w:tcPr>
            <w:tcW w:w="3247" w:type="dxa"/>
            <w:tcBorders>
              <w:left w:val="nil"/>
              <w:right w:val="nil"/>
            </w:tcBorders>
            <w:shd w:val="clear" w:color="auto" w:fill="FAD3B4"/>
          </w:tcPr>
          <w:p w14:paraId="1219CDE6" w14:textId="77777777" w:rsidR="003A404D" w:rsidRDefault="009C1BFA">
            <w:pPr>
              <w:pStyle w:val="TableParagraph"/>
              <w:spacing w:before="3" w:line="242" w:lineRule="exact"/>
              <w:ind w:left="43"/>
              <w:rPr>
                <w:b/>
                <w:sz w:val="20"/>
              </w:rPr>
            </w:pPr>
            <w:r>
              <w:rPr>
                <w:b/>
                <w:sz w:val="20"/>
              </w:rPr>
              <w:t>Beverley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Fire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Station</w:t>
            </w:r>
          </w:p>
        </w:tc>
        <w:tc>
          <w:tcPr>
            <w:tcW w:w="1955" w:type="dxa"/>
            <w:tcBorders>
              <w:left w:val="nil"/>
            </w:tcBorders>
            <w:shd w:val="clear" w:color="auto" w:fill="FAD3B4"/>
          </w:tcPr>
          <w:p w14:paraId="02FCB50B" w14:textId="77777777" w:rsidR="003A404D" w:rsidRDefault="009C1BFA">
            <w:pPr>
              <w:pStyle w:val="TableParagraph"/>
              <w:spacing w:before="3" w:line="242" w:lineRule="exact"/>
              <w:ind w:left="516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56</w:t>
            </w:r>
          </w:p>
        </w:tc>
        <w:tc>
          <w:tcPr>
            <w:tcW w:w="3844" w:type="dxa"/>
            <w:tcBorders>
              <w:right w:val="nil"/>
            </w:tcBorders>
            <w:shd w:val="clear" w:color="auto" w:fill="92D050"/>
          </w:tcPr>
          <w:p w14:paraId="33BA1B39" w14:textId="77777777" w:rsidR="003A404D" w:rsidRDefault="009C1BFA">
            <w:pPr>
              <w:pStyle w:val="TableParagraph"/>
              <w:spacing w:before="3" w:line="242" w:lineRule="exact"/>
              <w:ind w:left="2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C</w:t>
            </w:r>
          </w:p>
        </w:tc>
      </w:tr>
      <w:tr w:rsidR="003A404D" w14:paraId="6BD81E56" w14:textId="77777777">
        <w:trPr>
          <w:trHeight w:val="262"/>
        </w:trPr>
        <w:tc>
          <w:tcPr>
            <w:tcW w:w="3247" w:type="dxa"/>
            <w:tcBorders>
              <w:left w:val="nil"/>
              <w:right w:val="nil"/>
            </w:tcBorders>
            <w:shd w:val="clear" w:color="auto" w:fill="FAD3B4"/>
          </w:tcPr>
          <w:p w14:paraId="4485E4CA" w14:textId="77777777" w:rsidR="003A404D" w:rsidRDefault="009C1BFA">
            <w:pPr>
              <w:pStyle w:val="TableParagraph"/>
              <w:spacing w:before="1" w:line="242" w:lineRule="exact"/>
              <w:ind w:left="43"/>
              <w:rPr>
                <w:b/>
                <w:sz w:val="20"/>
              </w:rPr>
            </w:pPr>
            <w:r>
              <w:rPr>
                <w:b/>
                <w:sz w:val="20"/>
              </w:rPr>
              <w:t>Summergroves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Way,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SHQ</w:t>
            </w:r>
          </w:p>
        </w:tc>
        <w:tc>
          <w:tcPr>
            <w:tcW w:w="1955" w:type="dxa"/>
            <w:tcBorders>
              <w:left w:val="nil"/>
            </w:tcBorders>
            <w:shd w:val="clear" w:color="auto" w:fill="FAD3B4"/>
          </w:tcPr>
          <w:p w14:paraId="5FA6E249" w14:textId="77777777" w:rsidR="003A404D" w:rsidRDefault="009C1BFA">
            <w:pPr>
              <w:pStyle w:val="TableParagraph"/>
              <w:spacing w:before="1" w:line="242" w:lineRule="exact"/>
              <w:ind w:left="516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82</w:t>
            </w:r>
          </w:p>
        </w:tc>
        <w:tc>
          <w:tcPr>
            <w:tcW w:w="3844" w:type="dxa"/>
            <w:tcBorders>
              <w:right w:val="nil"/>
            </w:tcBorders>
            <w:shd w:val="clear" w:color="auto" w:fill="FFE499"/>
          </w:tcPr>
          <w:p w14:paraId="2044009C" w14:textId="77777777" w:rsidR="003A404D" w:rsidRDefault="009C1BFA">
            <w:pPr>
              <w:pStyle w:val="TableParagraph"/>
              <w:spacing w:before="1" w:line="242" w:lineRule="exact"/>
              <w:ind w:left="19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D</w:t>
            </w:r>
          </w:p>
        </w:tc>
      </w:tr>
      <w:tr w:rsidR="003A404D" w14:paraId="259749B0" w14:textId="77777777">
        <w:trPr>
          <w:trHeight w:val="265"/>
        </w:trPr>
        <w:tc>
          <w:tcPr>
            <w:tcW w:w="3247" w:type="dxa"/>
            <w:tcBorders>
              <w:left w:val="nil"/>
              <w:bottom w:val="nil"/>
              <w:right w:val="nil"/>
            </w:tcBorders>
            <w:shd w:val="clear" w:color="auto" w:fill="FAD3B4"/>
          </w:tcPr>
          <w:p w14:paraId="5D10B5E3" w14:textId="77777777" w:rsidR="003A404D" w:rsidRDefault="009C1BFA">
            <w:pPr>
              <w:pStyle w:val="TableParagraph"/>
              <w:spacing w:before="3" w:line="242" w:lineRule="exact"/>
              <w:ind w:left="43"/>
              <w:rPr>
                <w:b/>
                <w:sz w:val="20"/>
              </w:rPr>
            </w:pPr>
            <w:r>
              <w:rPr>
                <w:b/>
                <w:sz w:val="20"/>
              </w:rPr>
              <w:t>Central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Fires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Station</w:t>
            </w:r>
          </w:p>
        </w:tc>
        <w:tc>
          <w:tcPr>
            <w:tcW w:w="1955" w:type="dxa"/>
            <w:tcBorders>
              <w:left w:val="nil"/>
              <w:bottom w:val="nil"/>
            </w:tcBorders>
            <w:shd w:val="clear" w:color="auto" w:fill="FAD3B4"/>
          </w:tcPr>
          <w:p w14:paraId="651EADFD" w14:textId="77777777" w:rsidR="003A404D" w:rsidRDefault="009C1BFA">
            <w:pPr>
              <w:pStyle w:val="TableParagraph"/>
              <w:spacing w:before="3" w:line="242" w:lineRule="exact"/>
              <w:ind w:left="516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83</w:t>
            </w:r>
          </w:p>
        </w:tc>
        <w:tc>
          <w:tcPr>
            <w:tcW w:w="3844" w:type="dxa"/>
            <w:tcBorders>
              <w:bottom w:val="nil"/>
              <w:right w:val="nil"/>
            </w:tcBorders>
            <w:shd w:val="clear" w:color="auto" w:fill="FFE499"/>
          </w:tcPr>
          <w:p w14:paraId="6505ABA8" w14:textId="77777777" w:rsidR="003A404D" w:rsidRDefault="009C1BFA">
            <w:pPr>
              <w:pStyle w:val="TableParagraph"/>
              <w:spacing w:before="3" w:line="242" w:lineRule="exact"/>
              <w:ind w:left="19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D</w:t>
            </w:r>
          </w:p>
        </w:tc>
      </w:tr>
    </w:tbl>
    <w:p w14:paraId="37F2AFDE" w14:textId="77777777" w:rsidR="003A404D" w:rsidRDefault="003A404D">
      <w:pPr>
        <w:pStyle w:val="BodyText"/>
        <w:spacing w:before="6"/>
      </w:pPr>
    </w:p>
    <w:p w14:paraId="7451A3B3" w14:textId="77777777" w:rsidR="003A404D" w:rsidRDefault="009C1BFA">
      <w:pPr>
        <w:pStyle w:val="BodyText"/>
        <w:ind w:left="2421" w:right="310"/>
        <w:jc w:val="both"/>
      </w:pPr>
      <w:r>
        <w:pict w14:anchorId="3DB9F6D0">
          <v:group id="docshapegroup49" o:spid="_x0000_s1039" style="position:absolute;left:0;text-align:left;margin-left:70.8pt;margin-top:2.85pt;width:105.5pt;height:139.3pt;z-index:251655168;mso-position-horizontal-relative:page" coordorigin="1416,57" coordsize="2110,2786">
            <v:shape id="docshape50" o:spid="_x0000_s1041" type="#_x0000_t75" style="position:absolute;left:1421;top:62;width:2100;height:2776">
              <v:imagedata r:id="rId24" o:title=""/>
            </v:shape>
            <v:rect id="docshape51" o:spid="_x0000_s1040" style="position:absolute;left:1418;top:59;width:2105;height:2781" filled="f" strokeweight=".25pt"/>
            <w10:wrap anchorx="page"/>
          </v:group>
        </w:pict>
      </w:r>
      <w:r>
        <w:t>The scores from the DECs completed to date indicates that 50% of the</w:t>
      </w:r>
      <w:r>
        <w:rPr>
          <w:spacing w:val="1"/>
        </w:rPr>
        <w:t xml:space="preserve"> </w:t>
      </w:r>
      <w:r>
        <w:t>buildings surveyed fall below the expected rating threshold, having been</w:t>
      </w:r>
      <w:r>
        <w:rPr>
          <w:spacing w:val="1"/>
        </w:rPr>
        <w:t xml:space="preserve"> </w:t>
      </w:r>
      <w:r>
        <w:rPr>
          <w:spacing w:val="-1"/>
        </w:rPr>
        <w:t>assessed</w:t>
      </w:r>
      <w:r>
        <w:rPr>
          <w:spacing w:val="-13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fall</w:t>
      </w:r>
      <w:r>
        <w:rPr>
          <w:spacing w:val="-10"/>
        </w:rPr>
        <w:t xml:space="preserve"> </w:t>
      </w:r>
      <w:r>
        <w:t>into</w:t>
      </w:r>
      <w:r>
        <w:rPr>
          <w:spacing w:val="-7"/>
        </w:rPr>
        <w:t xml:space="preserve"> </w:t>
      </w:r>
      <w:r>
        <w:t>bands</w:t>
      </w:r>
      <w:r>
        <w:rPr>
          <w:spacing w:val="-12"/>
        </w:rPr>
        <w:t xml:space="preserve"> </w:t>
      </w:r>
      <w:r>
        <w:t>D,</w:t>
      </w:r>
      <w:r>
        <w:rPr>
          <w:spacing w:val="-9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t>F.</w:t>
      </w:r>
      <w:r>
        <w:rPr>
          <w:spacing w:val="31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t>indicates</w:t>
      </w:r>
      <w:r>
        <w:rPr>
          <w:spacing w:val="-9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these</w:t>
      </w:r>
      <w:r>
        <w:rPr>
          <w:spacing w:val="-11"/>
        </w:rPr>
        <w:t xml:space="preserve"> </w:t>
      </w:r>
      <w:r>
        <w:t>buildings</w:t>
      </w:r>
      <w:r>
        <w:rPr>
          <w:spacing w:val="-8"/>
        </w:rPr>
        <w:t xml:space="preserve"> </w:t>
      </w:r>
      <w:r>
        <w:t>create</w:t>
      </w:r>
      <w:r>
        <w:rPr>
          <w:spacing w:val="-48"/>
        </w:rPr>
        <w:t xml:space="preserve"> </w:t>
      </w:r>
      <w:r>
        <w:rPr>
          <w:position w:val="2"/>
        </w:rPr>
        <w:t>higher</w:t>
      </w:r>
      <w:r>
        <w:rPr>
          <w:spacing w:val="1"/>
          <w:position w:val="2"/>
        </w:rPr>
        <w:t xml:space="preserve"> </w:t>
      </w:r>
      <w:r>
        <w:rPr>
          <w:position w:val="2"/>
        </w:rPr>
        <w:t>levels</w:t>
      </w:r>
      <w:r>
        <w:rPr>
          <w:spacing w:val="1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1"/>
          <w:position w:val="2"/>
        </w:rPr>
        <w:t xml:space="preserve"> </w:t>
      </w:r>
      <w:r>
        <w:rPr>
          <w:position w:val="2"/>
        </w:rPr>
        <w:t>CO</w:t>
      </w:r>
      <w:r>
        <w:rPr>
          <w:sz w:val="14"/>
        </w:rPr>
        <w:t>2</w:t>
      </w:r>
      <w:r>
        <w:rPr>
          <w:spacing w:val="1"/>
          <w:sz w:val="14"/>
        </w:rPr>
        <w:t xml:space="preserve"> </w:t>
      </w:r>
      <w:r>
        <w:rPr>
          <w:position w:val="2"/>
        </w:rPr>
        <w:t>emissions</w:t>
      </w:r>
      <w:r>
        <w:rPr>
          <w:spacing w:val="1"/>
          <w:position w:val="2"/>
        </w:rPr>
        <w:t xml:space="preserve"> </w:t>
      </w:r>
      <w:r>
        <w:rPr>
          <w:position w:val="2"/>
        </w:rPr>
        <w:t>when</w:t>
      </w:r>
      <w:r>
        <w:rPr>
          <w:spacing w:val="1"/>
          <w:position w:val="2"/>
        </w:rPr>
        <w:t xml:space="preserve"> </w:t>
      </w:r>
      <w:r>
        <w:rPr>
          <w:position w:val="2"/>
        </w:rPr>
        <w:t>measured</w:t>
      </w:r>
      <w:r>
        <w:rPr>
          <w:spacing w:val="1"/>
          <w:position w:val="2"/>
        </w:rPr>
        <w:t xml:space="preserve"> </w:t>
      </w:r>
      <w:r>
        <w:rPr>
          <w:position w:val="2"/>
        </w:rPr>
        <w:t>against</w:t>
      </w:r>
      <w:r>
        <w:rPr>
          <w:spacing w:val="1"/>
          <w:position w:val="2"/>
        </w:rPr>
        <w:t xml:space="preserve"> </w:t>
      </w:r>
      <w:r>
        <w:rPr>
          <w:position w:val="2"/>
        </w:rPr>
        <w:t>a</w:t>
      </w:r>
      <w:r>
        <w:rPr>
          <w:spacing w:val="1"/>
          <w:position w:val="2"/>
        </w:rPr>
        <w:t xml:space="preserve"> </w:t>
      </w:r>
      <w:r>
        <w:rPr>
          <w:position w:val="2"/>
        </w:rPr>
        <w:t>hypothetical</w:t>
      </w:r>
      <w:r>
        <w:rPr>
          <w:spacing w:val="1"/>
          <w:position w:val="2"/>
        </w:rPr>
        <w:t xml:space="preserve"> </w:t>
      </w:r>
      <w:r>
        <w:t>“standard”</w:t>
      </w:r>
      <w:r>
        <w:rPr>
          <w:spacing w:val="-3"/>
        </w:rPr>
        <w:t xml:space="preserve"> </w:t>
      </w:r>
      <w:r>
        <w:t>building</w:t>
      </w:r>
      <w:r>
        <w:rPr>
          <w:spacing w:val="-1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same</w:t>
      </w:r>
      <w:r>
        <w:rPr>
          <w:spacing w:val="-2"/>
        </w:rPr>
        <w:t xml:space="preserve"> </w:t>
      </w:r>
      <w:r>
        <w:t>t</w:t>
      </w:r>
      <w:r>
        <w:t>ype.</w:t>
      </w:r>
    </w:p>
    <w:p w14:paraId="7B01F1E0" w14:textId="77777777" w:rsidR="003A404D" w:rsidRDefault="009C1BFA">
      <w:pPr>
        <w:pStyle w:val="BodyText"/>
        <w:spacing w:before="121"/>
        <w:ind w:left="2421" w:right="308"/>
        <w:jc w:val="both"/>
      </w:pPr>
      <w:r>
        <w:t>Poor performance is addressed, where possible, by improvement works and</w:t>
      </w:r>
      <w:r>
        <w:rPr>
          <w:spacing w:val="-48"/>
        </w:rPr>
        <w:t xml:space="preserve"> </w:t>
      </w:r>
      <w:r>
        <w:t>raising the awareness of energy issues with building users. The DECs make</w:t>
      </w:r>
      <w:r>
        <w:rPr>
          <w:spacing w:val="1"/>
        </w:rPr>
        <w:t xml:space="preserve"> </w:t>
      </w:r>
      <w:r>
        <w:t>recommendations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regard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fed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existing</w:t>
      </w:r>
      <w:r>
        <w:rPr>
          <w:spacing w:val="1"/>
        </w:rPr>
        <w:t xml:space="preserve"> </w:t>
      </w:r>
      <w:r>
        <w:t>building</w:t>
      </w:r>
      <w:r>
        <w:rPr>
          <w:spacing w:val="1"/>
        </w:rPr>
        <w:t xml:space="preserve"> </w:t>
      </w:r>
      <w:r>
        <w:t>performance data. This is then used to inform future decision making on</w:t>
      </w:r>
      <w:r>
        <w:rPr>
          <w:spacing w:val="1"/>
        </w:rPr>
        <w:t xml:space="preserve"> </w:t>
      </w:r>
      <w:r>
        <w:t>rationalisation</w:t>
      </w:r>
      <w:r>
        <w:rPr>
          <w:spacing w:val="-4"/>
        </w:rPr>
        <w:t xml:space="preserve"> </w:t>
      </w:r>
      <w:r>
        <w:t>of assets,</w:t>
      </w:r>
      <w:r>
        <w:rPr>
          <w:spacing w:val="-3"/>
        </w:rPr>
        <w:t xml:space="preserve"> </w:t>
      </w:r>
      <w:r>
        <w:t>planned maintenance</w:t>
      </w:r>
      <w:r>
        <w:rPr>
          <w:spacing w:val="-2"/>
        </w:rPr>
        <w:t xml:space="preserve"> </w:t>
      </w:r>
      <w:r>
        <w:t>or refurbishment.</w:t>
      </w:r>
    </w:p>
    <w:p w14:paraId="14A9154A" w14:textId="77777777" w:rsidR="003A404D" w:rsidRDefault="003A404D">
      <w:pPr>
        <w:pStyle w:val="BodyText"/>
        <w:spacing w:before="8"/>
        <w:rPr>
          <w:sz w:val="29"/>
        </w:rPr>
      </w:pPr>
    </w:p>
    <w:p w14:paraId="35A2758D" w14:textId="77777777" w:rsidR="003A404D" w:rsidRDefault="009C1BFA">
      <w:pPr>
        <w:pStyle w:val="Heading4"/>
      </w:pPr>
      <w:r>
        <w:rPr>
          <w:color w:val="006FC0"/>
        </w:rPr>
        <w:t>Carbon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Offsetting</w:t>
      </w:r>
    </w:p>
    <w:p w14:paraId="34846882" w14:textId="77777777" w:rsidR="003A404D" w:rsidRDefault="009C1BFA">
      <w:pPr>
        <w:pStyle w:val="BodyText"/>
        <w:spacing w:before="57"/>
        <w:ind w:left="138" w:right="310"/>
        <w:jc w:val="both"/>
      </w:pPr>
      <w:r>
        <w:rPr>
          <w:spacing w:val="-1"/>
        </w:rPr>
        <w:t>A</w:t>
      </w:r>
      <w:r>
        <w:rPr>
          <w:spacing w:val="-12"/>
        </w:rPr>
        <w:t xml:space="preserve"> </w:t>
      </w:r>
      <w:r>
        <w:rPr>
          <w:spacing w:val="-1"/>
        </w:rPr>
        <w:t>further</w:t>
      </w:r>
      <w:r>
        <w:rPr>
          <w:spacing w:val="-12"/>
        </w:rPr>
        <w:t xml:space="preserve"> </w:t>
      </w:r>
      <w:r>
        <w:t>way</w:t>
      </w:r>
      <w:r>
        <w:rPr>
          <w:spacing w:val="-14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reduce</w:t>
      </w:r>
      <w:r>
        <w:rPr>
          <w:spacing w:val="-14"/>
        </w:rPr>
        <w:t xml:space="preserve"> </w:t>
      </w:r>
      <w:r>
        <w:t>our</w:t>
      </w:r>
      <w:r>
        <w:rPr>
          <w:spacing w:val="-14"/>
        </w:rPr>
        <w:t xml:space="preserve"> </w:t>
      </w:r>
      <w:r>
        <w:t>carbon</w:t>
      </w:r>
      <w:r>
        <w:rPr>
          <w:spacing w:val="-13"/>
        </w:rPr>
        <w:t xml:space="preserve"> </w:t>
      </w:r>
      <w:r>
        <w:t>footprint</w:t>
      </w:r>
      <w:r>
        <w:rPr>
          <w:spacing w:val="-11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offsetting</w:t>
      </w:r>
      <w:r>
        <w:rPr>
          <w:spacing w:val="-12"/>
        </w:rPr>
        <w:t xml:space="preserve"> </w:t>
      </w:r>
      <w:r>
        <w:t>emissions</w:t>
      </w:r>
      <w:r>
        <w:rPr>
          <w:spacing w:val="-12"/>
        </w:rPr>
        <w:t xml:space="preserve"> </w:t>
      </w:r>
      <w:r>
        <w:t>against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use</w:t>
      </w:r>
      <w:r>
        <w:rPr>
          <w:spacing w:val="-11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‘green’</w:t>
      </w:r>
      <w:r>
        <w:rPr>
          <w:spacing w:val="-14"/>
        </w:rPr>
        <w:t xml:space="preserve"> </w:t>
      </w:r>
      <w:proofErr w:type="gramStart"/>
      <w:r>
        <w:t>e</w:t>
      </w:r>
      <w:r>
        <w:t>nergy</w:t>
      </w:r>
      <w:proofErr w:type="gramEnd"/>
      <w:r>
        <w:rPr>
          <w:spacing w:val="-47"/>
        </w:rPr>
        <w:t xml:space="preserve"> </w:t>
      </w:r>
      <w:r>
        <w:t>which is produced from renewable sources, e.g. wind farms. The electricity is still purchased through</w:t>
      </w:r>
      <w:r>
        <w:rPr>
          <w:spacing w:val="1"/>
        </w:rPr>
        <w:t xml:space="preserve"> </w:t>
      </w:r>
      <w:r>
        <w:t>the grid but comes at a premium. The drawback is that this approach fails to address the underlying</w:t>
      </w:r>
      <w:r>
        <w:rPr>
          <w:spacing w:val="1"/>
        </w:rPr>
        <w:t xml:space="preserve"> </w:t>
      </w:r>
      <w:r>
        <w:t xml:space="preserve">issue of reducing emissions in the first place. </w:t>
      </w:r>
      <w:r>
        <w:t>This is not an option that Humberside Police wishes to</w:t>
      </w:r>
      <w:r>
        <w:rPr>
          <w:spacing w:val="1"/>
        </w:rPr>
        <w:t xml:space="preserve"> </w:t>
      </w:r>
      <w:r>
        <w:t>pursue at this</w:t>
      </w:r>
      <w:r>
        <w:rPr>
          <w:spacing w:val="-3"/>
        </w:rPr>
        <w:t xml:space="preserve"> </w:t>
      </w:r>
      <w:r>
        <w:t>point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time.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premium</w:t>
      </w:r>
      <w:r>
        <w:rPr>
          <w:spacing w:val="1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t>supplier</w:t>
      </w:r>
      <w:r>
        <w:rPr>
          <w:spacing w:val="2"/>
        </w:rPr>
        <w:t xml:space="preserve"> </w:t>
      </w:r>
      <w:r>
        <w:t>is yet to be</w:t>
      </w:r>
      <w:r>
        <w:rPr>
          <w:spacing w:val="1"/>
        </w:rPr>
        <w:t xml:space="preserve"> </w:t>
      </w:r>
      <w:r>
        <w:t>agreed.</w:t>
      </w:r>
    </w:p>
    <w:p w14:paraId="56AA053D" w14:textId="77777777" w:rsidR="003A404D" w:rsidRDefault="003A404D">
      <w:pPr>
        <w:jc w:val="both"/>
        <w:sectPr w:rsidR="003A404D">
          <w:pgSz w:w="11910" w:h="16850"/>
          <w:pgMar w:top="1360" w:right="1100" w:bottom="1600" w:left="1280" w:header="763" w:footer="1413" w:gutter="0"/>
          <w:cols w:space="720"/>
        </w:sectPr>
      </w:pPr>
    </w:p>
    <w:p w14:paraId="5397CFF9" w14:textId="77777777" w:rsidR="003A404D" w:rsidRDefault="009C1BFA">
      <w:pPr>
        <w:pStyle w:val="Heading2"/>
        <w:jc w:val="both"/>
      </w:pPr>
      <w:r>
        <w:rPr>
          <w:color w:val="006FC0"/>
        </w:rPr>
        <w:lastRenderedPageBreak/>
        <w:t>Spatial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Standards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for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the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Estate</w:t>
      </w:r>
    </w:p>
    <w:p w14:paraId="021262FF" w14:textId="77777777" w:rsidR="003A404D" w:rsidRDefault="009C1BFA">
      <w:pPr>
        <w:pStyle w:val="BodyText"/>
        <w:spacing w:before="200"/>
        <w:ind w:left="138" w:right="310"/>
        <w:jc w:val="both"/>
      </w:pPr>
      <w:r>
        <w:t>Within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combined</w:t>
      </w:r>
      <w:r>
        <w:rPr>
          <w:spacing w:val="-6"/>
        </w:rPr>
        <w:t xml:space="preserve"> </w:t>
      </w:r>
      <w:r>
        <w:t>estate</w:t>
      </w:r>
      <w:r>
        <w:rPr>
          <w:spacing w:val="-3"/>
        </w:rPr>
        <w:t xml:space="preserve"> </w:t>
      </w:r>
      <w:r>
        <w:t>there</w:t>
      </w:r>
      <w:r>
        <w:rPr>
          <w:spacing w:val="-5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currently</w:t>
      </w:r>
      <w:r>
        <w:rPr>
          <w:spacing w:val="-7"/>
        </w:rPr>
        <w:t xml:space="preserve"> </w:t>
      </w:r>
      <w:r>
        <w:t>96</w:t>
      </w:r>
      <w:r>
        <w:rPr>
          <w:spacing w:val="-4"/>
        </w:rPr>
        <w:t xml:space="preserve"> </w:t>
      </w:r>
      <w:r>
        <w:t>premises</w:t>
      </w:r>
      <w:r>
        <w:rPr>
          <w:spacing w:val="-7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combined</w:t>
      </w:r>
      <w:r>
        <w:rPr>
          <w:spacing w:val="-6"/>
        </w:rPr>
        <w:t xml:space="preserve"> </w:t>
      </w:r>
      <w:r>
        <w:t>gross</w:t>
      </w:r>
      <w:r>
        <w:rPr>
          <w:spacing w:val="-3"/>
        </w:rPr>
        <w:t xml:space="preserve"> </w:t>
      </w:r>
      <w:r>
        <w:t>internal</w:t>
      </w:r>
      <w:r>
        <w:rPr>
          <w:spacing w:val="-3"/>
        </w:rPr>
        <w:t xml:space="preserve"> </w:t>
      </w:r>
      <w:r>
        <w:t>area</w:t>
      </w:r>
      <w:r>
        <w:rPr>
          <w:spacing w:val="-4"/>
        </w:rPr>
        <w:t xml:space="preserve"> </w:t>
      </w:r>
      <w:r>
        <w:t>(GIA)</w:t>
      </w:r>
      <w:r>
        <w:rPr>
          <w:spacing w:val="-48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98,420m</w:t>
      </w:r>
      <w:r>
        <w:rPr>
          <w:b/>
          <w:vertAlign w:val="superscript"/>
        </w:rPr>
        <w:t>2</w:t>
      </w:r>
      <w:r>
        <w:t>.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made</w:t>
      </w:r>
      <w:r>
        <w:rPr>
          <w:spacing w:val="-5"/>
        </w:rPr>
        <w:t xml:space="preserve"> </w:t>
      </w:r>
      <w:r>
        <w:t>up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62</w:t>
      </w:r>
      <w:r>
        <w:rPr>
          <w:spacing w:val="-1"/>
        </w:rPr>
        <w:t xml:space="preserve"> </w:t>
      </w:r>
      <w:r>
        <w:t>police</w:t>
      </w:r>
      <w:r>
        <w:rPr>
          <w:spacing w:val="-3"/>
        </w:rPr>
        <w:t xml:space="preserve"> </w:t>
      </w:r>
      <w:r>
        <w:t>premises</w:t>
      </w:r>
      <w:r>
        <w:rPr>
          <w:spacing w:val="-3"/>
        </w:rPr>
        <w:t xml:space="preserve"> </w:t>
      </w:r>
      <w:r>
        <w:t>totalling</w:t>
      </w:r>
      <w:r>
        <w:rPr>
          <w:spacing w:val="-2"/>
        </w:rPr>
        <w:t xml:space="preserve"> </w:t>
      </w:r>
      <w:r>
        <w:t>67,020m2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HFRS</w:t>
      </w:r>
      <w:r>
        <w:rPr>
          <w:spacing w:val="-1"/>
        </w:rPr>
        <w:t xml:space="preserve"> </w:t>
      </w:r>
      <w:r>
        <w:t>premises</w:t>
      </w:r>
      <w:r>
        <w:rPr>
          <w:spacing w:val="-3"/>
        </w:rPr>
        <w:t xml:space="preserve"> </w:t>
      </w:r>
      <w:r>
        <w:t>totalling</w:t>
      </w:r>
      <w:r>
        <w:rPr>
          <w:spacing w:val="-48"/>
        </w:rPr>
        <w:t xml:space="preserve"> </w:t>
      </w:r>
      <w:r>
        <w:t>31,400m</w:t>
      </w:r>
      <w:r>
        <w:rPr>
          <w:b/>
          <w:vertAlign w:val="superscript"/>
        </w:rPr>
        <w:t>2</w:t>
      </w:r>
      <w:r>
        <w:t>.</w:t>
      </w:r>
    </w:p>
    <w:p w14:paraId="166C7475" w14:textId="77777777" w:rsidR="003A404D" w:rsidRDefault="009C1BFA">
      <w:pPr>
        <w:pStyle w:val="BodyText"/>
        <w:spacing w:before="118"/>
        <w:ind w:left="138" w:right="310"/>
        <w:jc w:val="both"/>
      </w:pPr>
      <w:r>
        <w:t>It is difficult to accurately benchmark space data because of the diverse use of different buildings,</w:t>
      </w:r>
      <w:r>
        <w:rPr>
          <w:spacing w:val="1"/>
        </w:rPr>
        <w:t xml:space="preserve"> </w:t>
      </w:r>
      <w:r>
        <w:t>working practices and shift patterns. In the case of the Fire and Rescue Service, a high percentage of</w:t>
      </w:r>
      <w:r>
        <w:rPr>
          <w:spacing w:val="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built</w:t>
      </w:r>
      <w:r>
        <w:rPr>
          <w:spacing w:val="-7"/>
        </w:rPr>
        <w:t xml:space="preserve"> </w:t>
      </w:r>
      <w:r>
        <w:t>estate</w:t>
      </w:r>
      <w:r>
        <w:rPr>
          <w:spacing w:val="-7"/>
        </w:rPr>
        <w:t xml:space="preserve"> </w:t>
      </w:r>
      <w:r>
        <w:t>comprises</w:t>
      </w:r>
      <w:r>
        <w:rPr>
          <w:spacing w:val="-7"/>
        </w:rPr>
        <w:t xml:space="preserve"> </w:t>
      </w:r>
      <w:r>
        <w:t>appliance</w:t>
      </w:r>
      <w:r>
        <w:rPr>
          <w:spacing w:val="-5"/>
        </w:rPr>
        <w:t xml:space="preserve"> </w:t>
      </w:r>
      <w:r>
        <w:t>bays</w:t>
      </w:r>
      <w:r>
        <w:rPr>
          <w:spacing w:val="-7"/>
        </w:rPr>
        <w:t xml:space="preserve"> </w:t>
      </w:r>
      <w:r>
        <w:t>which</w:t>
      </w:r>
      <w:r>
        <w:rPr>
          <w:spacing w:val="-9"/>
        </w:rPr>
        <w:t xml:space="preserve"> </w:t>
      </w:r>
      <w:r>
        <w:t>the</w:t>
      </w:r>
      <w:r>
        <w:t>refore</w:t>
      </w:r>
      <w:r>
        <w:rPr>
          <w:spacing w:val="-8"/>
        </w:rPr>
        <w:t xml:space="preserve"> </w:t>
      </w:r>
      <w:r>
        <w:t>skews</w:t>
      </w:r>
      <w:r>
        <w:rPr>
          <w:spacing w:val="-8"/>
        </w:rPr>
        <w:t xml:space="preserve"> </w:t>
      </w:r>
      <w:r>
        <w:t>spatial</w:t>
      </w:r>
      <w:r>
        <w:rPr>
          <w:spacing w:val="-8"/>
        </w:rPr>
        <w:t xml:space="preserve"> </w:t>
      </w:r>
      <w:r>
        <w:t>data</w:t>
      </w:r>
      <w:r>
        <w:rPr>
          <w:spacing w:val="-6"/>
        </w:rPr>
        <w:t xml:space="preserve"> </w:t>
      </w:r>
      <w:r>
        <w:t>per</w:t>
      </w:r>
      <w:r>
        <w:rPr>
          <w:spacing w:val="-8"/>
        </w:rPr>
        <w:t xml:space="preserve"> </w:t>
      </w:r>
      <w:r>
        <w:t>office</w:t>
      </w:r>
      <w:r>
        <w:rPr>
          <w:spacing w:val="-7"/>
        </w:rPr>
        <w:t xml:space="preserve"> </w:t>
      </w:r>
      <w:r>
        <w:t>workstation.</w:t>
      </w:r>
      <w:r>
        <w:rPr>
          <w:spacing w:val="-6"/>
        </w:rPr>
        <w:t xml:space="preserve"> </w:t>
      </w:r>
      <w:r>
        <w:t>In</w:t>
      </w:r>
      <w:r>
        <w:rPr>
          <w:spacing w:val="-47"/>
        </w:rPr>
        <w:t xml:space="preserve"> </w:t>
      </w:r>
      <w:r>
        <w:t>order to develop meaningful space data for our services, appliance bays have been excluded from</w:t>
      </w:r>
      <w:r>
        <w:rPr>
          <w:spacing w:val="1"/>
        </w:rPr>
        <w:t xml:space="preserve"> </w:t>
      </w:r>
      <w:r>
        <w:t>calculations, as has the Emergency Services Fleet Maintenance workshop at Melton. Ancillary spaces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plant</w:t>
      </w:r>
      <w:r>
        <w:rPr>
          <w:spacing w:val="1"/>
        </w:rPr>
        <w:t xml:space="preserve"> </w:t>
      </w:r>
      <w:r>
        <w:t>rooms,</w:t>
      </w:r>
      <w:r>
        <w:rPr>
          <w:spacing w:val="1"/>
        </w:rPr>
        <w:t xml:space="preserve"> </w:t>
      </w:r>
      <w:r>
        <w:t>property</w:t>
      </w:r>
      <w:r>
        <w:rPr>
          <w:spacing w:val="1"/>
        </w:rPr>
        <w:t xml:space="preserve"> </w:t>
      </w:r>
      <w:r>
        <w:t>stores,</w:t>
      </w:r>
      <w:r>
        <w:rPr>
          <w:spacing w:val="1"/>
        </w:rPr>
        <w:t xml:space="preserve"> </w:t>
      </w:r>
      <w:r>
        <w:t>conferencing,</w:t>
      </w:r>
      <w:r>
        <w:rPr>
          <w:spacing w:val="1"/>
        </w:rPr>
        <w:t xml:space="preserve"> </w:t>
      </w:r>
      <w:r>
        <w:t>kitchens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dormitories,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example,</w:t>
      </w:r>
      <w:r>
        <w:rPr>
          <w:spacing w:val="1"/>
        </w:rPr>
        <w:t xml:space="preserve"> </w:t>
      </w:r>
      <w:r>
        <w:t>are</w:t>
      </w:r>
      <w:r>
        <w:rPr>
          <w:spacing w:val="-47"/>
        </w:rPr>
        <w:t xml:space="preserve"> </w:t>
      </w:r>
      <w:r>
        <w:t>included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GIA</w:t>
      </w:r>
      <w:r>
        <w:rPr>
          <w:spacing w:val="-3"/>
        </w:rPr>
        <w:t xml:space="preserve"> </w:t>
      </w:r>
      <w:r>
        <w:t>calculations.</w:t>
      </w:r>
    </w:p>
    <w:p w14:paraId="59BC593D" w14:textId="77777777" w:rsidR="003A404D" w:rsidRDefault="009C1BFA">
      <w:pPr>
        <w:pStyle w:val="BodyText"/>
        <w:spacing w:before="122"/>
        <w:ind w:left="138" w:right="309"/>
        <w:jc w:val="both"/>
      </w:pPr>
      <w:r>
        <w:t>There are standards for workstations and office space in the Workplace Health, Safety &amp; Welfare</w:t>
      </w:r>
      <w:r>
        <w:rPr>
          <w:spacing w:val="1"/>
        </w:rPr>
        <w:t xml:space="preserve"> </w:t>
      </w:r>
      <w:r>
        <w:t>Regulations 1992, which require 11 cubic metres of 3D space per person, equating to about 2.0 x 2.3</w:t>
      </w:r>
      <w:r>
        <w:rPr>
          <w:spacing w:val="1"/>
        </w:rPr>
        <w:t xml:space="preserve"> </w:t>
      </w:r>
      <w:r>
        <w:t>metres of floor area in a modern building with a ceiling hei</w:t>
      </w:r>
      <w:r>
        <w:t>ght around 2.4 metres.</w:t>
      </w:r>
      <w:r>
        <w:rPr>
          <w:spacing w:val="1"/>
        </w:rPr>
        <w:t xml:space="preserve"> </w:t>
      </w:r>
      <w:r>
        <w:t>It is not clear on</w:t>
      </w:r>
      <w:r>
        <w:rPr>
          <w:spacing w:val="1"/>
        </w:rPr>
        <w:t xml:space="preserve"> </w:t>
      </w:r>
      <w:r>
        <w:t>whether this includes furniture or equipment, however, there should be sufficient floor area, height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unoccupied</w:t>
      </w:r>
      <w:r>
        <w:rPr>
          <w:spacing w:val="-1"/>
        </w:rPr>
        <w:t xml:space="preserve"> </w:t>
      </w:r>
      <w:r>
        <w:t>space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purposes</w:t>
      </w:r>
      <w:r>
        <w:rPr>
          <w:spacing w:val="-2"/>
        </w:rPr>
        <w:t xml:space="preserve"> </w:t>
      </w:r>
      <w:r>
        <w:t>of health, safety</w:t>
      </w:r>
      <w:r>
        <w:rPr>
          <w:spacing w:val="-4"/>
        </w:rPr>
        <w:t xml:space="preserve"> </w:t>
      </w:r>
      <w:r>
        <w:t>&amp; welfare.</w:t>
      </w:r>
    </w:p>
    <w:p w14:paraId="29B85480" w14:textId="77777777" w:rsidR="003A404D" w:rsidRDefault="009C1BFA">
      <w:pPr>
        <w:pStyle w:val="BodyText"/>
        <w:spacing w:before="119"/>
        <w:ind w:left="138" w:right="309"/>
        <w:jc w:val="both"/>
      </w:pPr>
      <w:r>
        <w:t>Workstations</w:t>
      </w:r>
      <w:r>
        <w:rPr>
          <w:spacing w:val="-6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suitable</w:t>
      </w:r>
      <w:r>
        <w:rPr>
          <w:spacing w:val="-4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both</w:t>
      </w:r>
      <w:r>
        <w:rPr>
          <w:spacing w:val="-6"/>
        </w:rPr>
        <w:t xml:space="preserve"> </w:t>
      </w:r>
      <w:r>
        <w:t>people</w:t>
      </w:r>
      <w:r>
        <w:rPr>
          <w:spacing w:val="-5"/>
        </w:rPr>
        <w:t xml:space="preserve"> </w:t>
      </w:r>
      <w:r>
        <w:t>a</w:t>
      </w:r>
      <w:r>
        <w:t>nd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work</w:t>
      </w:r>
      <w:r>
        <w:rPr>
          <w:spacing w:val="-5"/>
        </w:rPr>
        <w:t xml:space="preserve"> </w:t>
      </w:r>
      <w:r>
        <w:t>being</w:t>
      </w:r>
      <w:r>
        <w:rPr>
          <w:spacing w:val="-6"/>
        </w:rPr>
        <w:t xml:space="preserve"> </w:t>
      </w:r>
      <w:r>
        <w:t>done.</w:t>
      </w:r>
      <w:r>
        <w:rPr>
          <w:spacing w:val="-5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person</w:t>
      </w:r>
      <w:r>
        <w:rPr>
          <w:spacing w:val="-6"/>
        </w:rPr>
        <w:t xml:space="preserve"> </w:t>
      </w:r>
      <w:r>
        <w:t>working</w:t>
      </w:r>
      <w:r>
        <w:rPr>
          <w:spacing w:val="-6"/>
        </w:rPr>
        <w:t xml:space="preserve"> </w:t>
      </w:r>
      <w:r>
        <w:t>at</w:t>
      </w:r>
      <w:r>
        <w:rPr>
          <w:spacing w:val="-8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 xml:space="preserve">workstation should be capable of leaving it </w:t>
      </w:r>
      <w:proofErr w:type="gramStart"/>
      <w:r>
        <w:t>swiftly, or</w:t>
      </w:r>
      <w:proofErr w:type="gramEnd"/>
      <w:r>
        <w:t xml:space="preserve"> should be able to be assisted in the event of an</w:t>
      </w:r>
      <w:r>
        <w:rPr>
          <w:spacing w:val="1"/>
        </w:rPr>
        <w:t xml:space="preserve"> </w:t>
      </w:r>
      <w:r>
        <w:t>emergency. Seats have to be suitable for the person for whom it is provided, and any reasonable</w:t>
      </w:r>
      <w:r>
        <w:rPr>
          <w:spacing w:val="1"/>
        </w:rPr>
        <w:t xml:space="preserve"> </w:t>
      </w:r>
      <w:r>
        <w:t>adjustments to enable anyone to work effectively will be provided. There should be sufficient clear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unobstructed</w:t>
      </w:r>
      <w:r>
        <w:rPr>
          <w:spacing w:val="1"/>
        </w:rPr>
        <w:t xml:space="preserve"> </w:t>
      </w:r>
      <w:r>
        <w:t>space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enable</w:t>
      </w:r>
      <w:r>
        <w:rPr>
          <w:spacing w:val="49"/>
        </w:rPr>
        <w:t xml:space="preserve"> </w:t>
      </w:r>
      <w:r>
        <w:t>work</w:t>
      </w:r>
      <w:r>
        <w:rPr>
          <w:spacing w:val="50"/>
        </w:rPr>
        <w:t xml:space="preserve"> </w:t>
      </w:r>
      <w:r>
        <w:t>to</w:t>
      </w:r>
      <w:r>
        <w:rPr>
          <w:spacing w:val="50"/>
        </w:rPr>
        <w:t xml:space="preserve"> </w:t>
      </w:r>
      <w:r>
        <w:t>be</w:t>
      </w:r>
      <w:r>
        <w:rPr>
          <w:spacing w:val="49"/>
        </w:rPr>
        <w:t xml:space="preserve"> </w:t>
      </w:r>
      <w:r>
        <w:t>undertaken</w:t>
      </w:r>
      <w:r>
        <w:rPr>
          <w:spacing w:val="50"/>
        </w:rPr>
        <w:t xml:space="preserve"> </w:t>
      </w:r>
      <w:r>
        <w:t>safely.</w:t>
      </w:r>
      <w:r>
        <w:rPr>
          <w:spacing w:val="50"/>
        </w:rPr>
        <w:t xml:space="preserve"> </w:t>
      </w:r>
      <w:r>
        <w:rPr>
          <w:rFonts w:ascii="Arial" w:hAnsi="Arial"/>
          <w:sz w:val="20"/>
        </w:rPr>
        <w:t>The</w:t>
      </w:r>
      <w:r>
        <w:rPr>
          <w:rFonts w:ascii="Arial" w:hAnsi="Arial"/>
          <w:spacing w:val="55"/>
          <w:sz w:val="20"/>
        </w:rPr>
        <w:t xml:space="preserve"> </w:t>
      </w:r>
      <w:r>
        <w:t xml:space="preserve">2013 </w:t>
      </w:r>
      <w:hyperlink r:id="rId25">
        <w:r>
          <w:t>Occupier</w:t>
        </w:r>
        <w:r>
          <w:rPr>
            <w:spacing w:val="50"/>
          </w:rPr>
          <w:t xml:space="preserve"> </w:t>
        </w:r>
        <w:r>
          <w:t>Density</w:t>
        </w:r>
      </w:hyperlink>
      <w:r>
        <w:rPr>
          <w:spacing w:val="1"/>
        </w:rPr>
        <w:t xml:space="preserve"> </w:t>
      </w:r>
      <w:hyperlink r:id="rId26">
        <w:r>
          <w:t xml:space="preserve">study </w:t>
        </w:r>
      </w:hyperlink>
      <w:r>
        <w:t xml:space="preserve">published by the </w:t>
      </w:r>
      <w:hyperlink r:id="rId27">
        <w:r>
          <w:t xml:space="preserve">British Council for Offices </w:t>
        </w:r>
      </w:hyperlink>
      <w:r>
        <w:t>(BCO) found '…a mean density of 10.9 m</w:t>
      </w:r>
      <w:r>
        <w:rPr>
          <w:b/>
          <w:vertAlign w:val="superscript"/>
        </w:rPr>
        <w:t>2</w:t>
      </w:r>
      <w:r>
        <w:rPr>
          <w:b/>
        </w:rPr>
        <w:t xml:space="preserve"> </w:t>
      </w:r>
      <w:r>
        <w:t>to be a</w:t>
      </w:r>
      <w:r>
        <w:rPr>
          <w:spacing w:val="1"/>
        </w:rPr>
        <w:t xml:space="preserve"> </w:t>
      </w:r>
      <w:r>
        <w:t>reasonable</w:t>
      </w:r>
      <w:r>
        <w:rPr>
          <w:spacing w:val="-3"/>
        </w:rPr>
        <w:t xml:space="preserve"> </w:t>
      </w:r>
      <w:r>
        <w:t>space</w:t>
      </w:r>
      <w:r>
        <w:rPr>
          <w:spacing w:val="-3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workplace.</w:t>
      </w:r>
    </w:p>
    <w:p w14:paraId="1F8E7616" w14:textId="77777777" w:rsidR="003A404D" w:rsidRDefault="009C1BFA">
      <w:pPr>
        <w:pStyle w:val="BodyText"/>
        <w:spacing w:before="119"/>
        <w:ind w:left="138" w:right="311"/>
        <w:jc w:val="both"/>
      </w:pPr>
      <w:r>
        <w:t>In terms of an individual work space, the previous Humberside Police Estates Strategy set a targe</w:t>
      </w:r>
      <w:r>
        <w:t>t</w:t>
      </w:r>
      <w:r>
        <w:rPr>
          <w:spacing w:val="1"/>
        </w:rPr>
        <w:t xml:space="preserve"> </w:t>
      </w:r>
      <w:r>
        <w:t>figure of 7.5m</w:t>
      </w:r>
      <w:r>
        <w:rPr>
          <w:b/>
          <w:vertAlign w:val="superscript"/>
        </w:rPr>
        <w:t>2</w:t>
      </w:r>
      <w:r>
        <w:rPr>
          <w:b/>
        </w:rPr>
        <w:t xml:space="preserve"> </w:t>
      </w:r>
      <w:r>
        <w:t>based on a review of office layouts and benchmarking data from other public sector</w:t>
      </w:r>
      <w:r>
        <w:rPr>
          <w:spacing w:val="1"/>
        </w:rPr>
        <w:t xml:space="preserve"> </w:t>
      </w:r>
      <w:r>
        <w:t>organisations. This has worked well in more ‘open plan’ environments, such as Clough Road Police</w:t>
      </w:r>
      <w:r>
        <w:rPr>
          <w:spacing w:val="1"/>
        </w:rPr>
        <w:t xml:space="preserve"> </w:t>
      </w:r>
      <w:r>
        <w:t>Station but not so well in refurbishing older accommodatio</w:t>
      </w:r>
      <w:r>
        <w:t>n, often with cellular floor plans. In order</w:t>
      </w:r>
      <w:r>
        <w:rPr>
          <w:spacing w:val="1"/>
        </w:rPr>
        <w:t xml:space="preserve"> </w:t>
      </w:r>
      <w:r>
        <w:t>to establish new standards for this current Estates Strategy, research on standards applied by others</w:t>
      </w:r>
      <w:r>
        <w:rPr>
          <w:spacing w:val="1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been researched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highlighted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diverse</w:t>
      </w:r>
      <w:r>
        <w:rPr>
          <w:spacing w:val="1"/>
        </w:rPr>
        <w:t xml:space="preserve"> </w:t>
      </w:r>
      <w:r>
        <w:t>range,</w:t>
      </w:r>
      <w:r>
        <w:rPr>
          <w:spacing w:val="-4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noted in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table below.</w:t>
      </w:r>
    </w:p>
    <w:p w14:paraId="3754FDB0" w14:textId="77777777" w:rsidR="003A404D" w:rsidRDefault="003A404D">
      <w:pPr>
        <w:pStyle w:val="BodyText"/>
        <w:spacing w:before="1"/>
        <w:rPr>
          <w:sz w:val="20"/>
        </w:rPr>
      </w:pPr>
    </w:p>
    <w:tbl>
      <w:tblPr>
        <w:tblW w:w="0" w:type="auto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6"/>
        <w:gridCol w:w="6805"/>
      </w:tblGrid>
      <w:tr w:rsidR="003A404D" w14:paraId="6BF20622" w14:textId="77777777">
        <w:trPr>
          <w:trHeight w:val="508"/>
        </w:trPr>
        <w:tc>
          <w:tcPr>
            <w:tcW w:w="2126" w:type="dxa"/>
            <w:shd w:val="clear" w:color="auto" w:fill="AA5028"/>
          </w:tcPr>
          <w:p w14:paraId="52951EA8" w14:textId="77777777" w:rsidR="003A404D" w:rsidRDefault="009C1BFA">
            <w:pPr>
              <w:pStyle w:val="TableParagraph"/>
              <w:spacing w:before="116"/>
              <w:ind w:left="107"/>
              <w:rPr>
                <w:b/>
              </w:rPr>
            </w:pPr>
            <w:r>
              <w:rPr>
                <w:b/>
                <w:color w:val="FFFFFF"/>
              </w:rPr>
              <w:t>Body</w:t>
            </w:r>
          </w:p>
        </w:tc>
        <w:tc>
          <w:tcPr>
            <w:tcW w:w="6805" w:type="dxa"/>
            <w:shd w:val="clear" w:color="auto" w:fill="AA5028"/>
          </w:tcPr>
          <w:p w14:paraId="3DC5E514" w14:textId="77777777" w:rsidR="003A404D" w:rsidRDefault="009C1BFA">
            <w:pPr>
              <w:pStyle w:val="TableParagraph"/>
              <w:spacing w:before="116"/>
              <w:ind w:left="108"/>
              <w:rPr>
                <w:b/>
              </w:rPr>
            </w:pPr>
            <w:r>
              <w:rPr>
                <w:b/>
                <w:color w:val="FFFFFF"/>
              </w:rPr>
              <w:t>Approaches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to</w:t>
            </w:r>
            <w:r>
              <w:rPr>
                <w:b/>
                <w:color w:val="FFFFFF"/>
                <w:spacing w:val="-5"/>
              </w:rPr>
              <w:t xml:space="preserve"> </w:t>
            </w:r>
            <w:r>
              <w:rPr>
                <w:b/>
                <w:color w:val="FFFFFF"/>
              </w:rPr>
              <w:t>spatial</w:t>
            </w:r>
            <w:r>
              <w:rPr>
                <w:b/>
                <w:color w:val="FFFFFF"/>
                <w:spacing w:val="-5"/>
              </w:rPr>
              <w:t xml:space="preserve"> </w:t>
            </w:r>
            <w:r>
              <w:rPr>
                <w:b/>
                <w:color w:val="FFFFFF"/>
              </w:rPr>
              <w:t>standards</w:t>
            </w:r>
          </w:p>
        </w:tc>
      </w:tr>
      <w:tr w:rsidR="003A404D" w14:paraId="7343CB40" w14:textId="77777777">
        <w:trPr>
          <w:trHeight w:val="577"/>
        </w:trPr>
        <w:tc>
          <w:tcPr>
            <w:tcW w:w="2126" w:type="dxa"/>
            <w:shd w:val="clear" w:color="auto" w:fill="FAD3B4"/>
          </w:tcPr>
          <w:p w14:paraId="3EE22656" w14:textId="77777777" w:rsidR="003A404D" w:rsidRDefault="009C1BFA">
            <w:pPr>
              <w:pStyle w:val="TableParagraph"/>
              <w:ind w:left="107" w:right="647"/>
            </w:pPr>
            <w:r>
              <w:t>National Police</w:t>
            </w:r>
            <w:r>
              <w:rPr>
                <w:spacing w:val="-47"/>
              </w:rPr>
              <w:t xml:space="preserve"> </w:t>
            </w:r>
            <w:r>
              <w:t>Estates</w:t>
            </w:r>
            <w:r>
              <w:rPr>
                <w:spacing w:val="-1"/>
              </w:rPr>
              <w:t xml:space="preserve"> </w:t>
            </w:r>
            <w:r>
              <w:t>Group</w:t>
            </w:r>
          </w:p>
        </w:tc>
        <w:tc>
          <w:tcPr>
            <w:tcW w:w="6805" w:type="dxa"/>
          </w:tcPr>
          <w:p w14:paraId="04E57EF2" w14:textId="77777777" w:rsidR="003A404D" w:rsidRDefault="009C1BFA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Recommended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good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practice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guide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(2011)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indicates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9m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target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workspace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(excludes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garages,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conference etc.).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Also an average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desks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FTE.</w:t>
            </w:r>
          </w:p>
        </w:tc>
      </w:tr>
      <w:tr w:rsidR="003A404D" w14:paraId="2E0AE3F0" w14:textId="77777777">
        <w:trPr>
          <w:trHeight w:val="844"/>
        </w:trPr>
        <w:tc>
          <w:tcPr>
            <w:tcW w:w="2126" w:type="dxa"/>
            <w:shd w:val="clear" w:color="auto" w:fill="FAD3B4"/>
          </w:tcPr>
          <w:p w14:paraId="0AD93F14" w14:textId="77777777" w:rsidR="003A404D" w:rsidRDefault="009C1BFA">
            <w:pPr>
              <w:pStyle w:val="TableParagraph"/>
              <w:ind w:left="107" w:right="243"/>
            </w:pPr>
            <w:r>
              <w:t>Dept. for Business,</w:t>
            </w:r>
            <w:r>
              <w:rPr>
                <w:spacing w:val="1"/>
              </w:rPr>
              <w:t xml:space="preserve"> </w:t>
            </w:r>
            <w:r>
              <w:t>Enterprise and Reg.</w:t>
            </w:r>
            <w:r>
              <w:rPr>
                <w:spacing w:val="-47"/>
              </w:rPr>
              <w:t xml:space="preserve"> </w:t>
            </w:r>
            <w:r>
              <w:t>Reform</w:t>
            </w:r>
            <w:r>
              <w:rPr>
                <w:spacing w:val="-2"/>
              </w:rPr>
              <w:t xml:space="preserve"> </w:t>
            </w:r>
            <w:r>
              <w:t>(DBERR)</w:t>
            </w:r>
          </w:p>
        </w:tc>
        <w:tc>
          <w:tcPr>
            <w:tcW w:w="6805" w:type="dxa"/>
          </w:tcPr>
          <w:p w14:paraId="4B559A3D" w14:textId="77777777" w:rsidR="003A404D" w:rsidRDefault="009C1BFA">
            <w:pPr>
              <w:pStyle w:val="TableParagraph"/>
              <w:ind w:left="108" w:right="98"/>
              <w:jc w:val="both"/>
              <w:rPr>
                <w:sz w:val="20"/>
              </w:rPr>
            </w:pPr>
            <w:r>
              <w:rPr>
                <w:sz w:val="20"/>
              </w:rPr>
              <w:t>The DTI introduced recommended standard for workspace of 10m</w:t>
            </w:r>
            <w:r>
              <w:rPr>
                <w:b/>
                <w:sz w:val="20"/>
                <w:vertAlign w:val="superscript"/>
              </w:rPr>
              <w:t>2</w:t>
            </w:r>
            <w:r>
              <w:rPr>
                <w:sz w:val="20"/>
              </w:rPr>
              <w:t>/FTE for all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new office buildings and major refurbishments of existing office buildings. This is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still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standard advised by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DBERR.</w:t>
            </w:r>
          </w:p>
        </w:tc>
      </w:tr>
      <w:tr w:rsidR="003A404D" w14:paraId="04E57AF5" w14:textId="77777777">
        <w:trPr>
          <w:trHeight w:val="847"/>
        </w:trPr>
        <w:tc>
          <w:tcPr>
            <w:tcW w:w="2126" w:type="dxa"/>
            <w:shd w:val="clear" w:color="auto" w:fill="FAD3B4"/>
          </w:tcPr>
          <w:p w14:paraId="72D7367E" w14:textId="77777777" w:rsidR="003A404D" w:rsidRDefault="009C1BFA">
            <w:pPr>
              <w:pStyle w:val="TableParagraph"/>
              <w:ind w:left="107" w:right="186"/>
            </w:pPr>
            <w:r>
              <w:t>Ministry of Housing,</w:t>
            </w:r>
            <w:r>
              <w:rPr>
                <w:spacing w:val="-47"/>
              </w:rPr>
              <w:t xml:space="preserve"> </w:t>
            </w:r>
            <w:r>
              <w:t>Communities and</w:t>
            </w:r>
            <w:r>
              <w:rPr>
                <w:spacing w:val="1"/>
              </w:rPr>
              <w:t xml:space="preserve"> </w:t>
            </w:r>
            <w:r>
              <w:t>Local</w:t>
            </w:r>
            <w:r>
              <w:rPr>
                <w:spacing w:val="-3"/>
              </w:rPr>
              <w:t xml:space="preserve"> </w:t>
            </w:r>
            <w:r>
              <w:t>Government</w:t>
            </w:r>
          </w:p>
        </w:tc>
        <w:tc>
          <w:tcPr>
            <w:tcW w:w="6805" w:type="dxa"/>
          </w:tcPr>
          <w:p w14:paraId="4552647A" w14:textId="77777777" w:rsidR="003A404D" w:rsidRDefault="009C1BFA">
            <w:pPr>
              <w:pStyle w:val="TableParagraph"/>
              <w:ind w:left="108"/>
              <w:rPr>
                <w:sz w:val="20"/>
              </w:rPr>
            </w:pPr>
            <w:r>
              <w:rPr>
                <w:i/>
                <w:sz w:val="20"/>
              </w:rPr>
              <w:t>OGC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Publication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“Working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beyond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walls -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government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workplace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as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an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agent</w:t>
            </w:r>
            <w:r>
              <w:rPr>
                <w:i/>
                <w:spacing w:val="-43"/>
                <w:sz w:val="20"/>
              </w:rPr>
              <w:t xml:space="preserve"> </w:t>
            </w:r>
            <w:r>
              <w:rPr>
                <w:i/>
                <w:sz w:val="20"/>
              </w:rPr>
              <w:t>for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change”</w:t>
            </w:r>
            <w:r>
              <w:rPr>
                <w:sz w:val="20"/>
              </w:rPr>
              <w:t>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used 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target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London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HQ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workspace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6.7m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</w:rPr>
              <w:t>/FTE.</w:t>
            </w:r>
          </w:p>
        </w:tc>
      </w:tr>
      <w:tr w:rsidR="003A404D" w14:paraId="55D79F74" w14:textId="77777777">
        <w:trPr>
          <w:trHeight w:val="575"/>
        </w:trPr>
        <w:tc>
          <w:tcPr>
            <w:tcW w:w="2126" w:type="dxa"/>
            <w:shd w:val="clear" w:color="auto" w:fill="FAD3B4"/>
          </w:tcPr>
          <w:p w14:paraId="72AACC49" w14:textId="77777777" w:rsidR="003A404D" w:rsidRDefault="009C1BFA">
            <w:pPr>
              <w:pStyle w:val="TableParagraph"/>
              <w:ind w:left="107" w:right="1203"/>
            </w:pPr>
            <w:r>
              <w:rPr>
                <w:spacing w:val="-1"/>
              </w:rPr>
              <w:t xml:space="preserve">York </w:t>
            </w:r>
            <w:r>
              <w:t>City</w:t>
            </w:r>
            <w:r>
              <w:rPr>
                <w:spacing w:val="-47"/>
              </w:rPr>
              <w:t xml:space="preserve"> </w:t>
            </w:r>
            <w:r>
              <w:t>Council</w:t>
            </w:r>
          </w:p>
        </w:tc>
        <w:tc>
          <w:tcPr>
            <w:tcW w:w="6805" w:type="dxa"/>
          </w:tcPr>
          <w:p w14:paraId="1D6C1112" w14:textId="77777777" w:rsidR="003A404D" w:rsidRDefault="009C1BFA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Revised workspace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standards for office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accommodation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average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workspace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(desk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area)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7m</w:t>
            </w:r>
            <w:r>
              <w:rPr>
                <w:b/>
                <w:sz w:val="20"/>
                <w:vertAlign w:val="superscript"/>
              </w:rPr>
              <w:t>2</w:t>
            </w:r>
            <w:r>
              <w:rPr>
                <w:sz w:val="20"/>
              </w:rPr>
              <w:t>/FTE.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(Excludes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significant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storage,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conferencing,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public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areas).</w:t>
            </w:r>
          </w:p>
        </w:tc>
      </w:tr>
      <w:tr w:rsidR="003A404D" w14:paraId="6E063C56" w14:textId="77777777">
        <w:trPr>
          <w:trHeight w:val="578"/>
        </w:trPr>
        <w:tc>
          <w:tcPr>
            <w:tcW w:w="2126" w:type="dxa"/>
            <w:shd w:val="clear" w:color="auto" w:fill="FAD3B4"/>
          </w:tcPr>
          <w:p w14:paraId="4C0CFCA8" w14:textId="77777777" w:rsidR="003A404D" w:rsidRDefault="009C1BFA">
            <w:pPr>
              <w:pStyle w:val="TableParagraph"/>
              <w:ind w:left="107" w:right="398"/>
            </w:pPr>
            <w:r>
              <w:t>British Council for</w:t>
            </w:r>
            <w:r>
              <w:rPr>
                <w:spacing w:val="-47"/>
              </w:rPr>
              <w:t xml:space="preserve"> </w:t>
            </w:r>
            <w:r>
              <w:t>Offices</w:t>
            </w:r>
            <w:r>
              <w:rPr>
                <w:spacing w:val="-3"/>
              </w:rPr>
              <w:t xml:space="preserve"> </w:t>
            </w:r>
            <w:r>
              <w:t>(BCO)</w:t>
            </w:r>
          </w:p>
        </w:tc>
        <w:tc>
          <w:tcPr>
            <w:tcW w:w="6805" w:type="dxa"/>
          </w:tcPr>
          <w:p w14:paraId="294598DE" w14:textId="77777777" w:rsidR="003A404D" w:rsidRDefault="009C1BFA">
            <w:pPr>
              <w:pStyle w:val="TableParagraph"/>
              <w:ind w:left="108" w:right="87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2013</w:t>
            </w:r>
            <w:r>
              <w:rPr>
                <w:spacing w:val="-1"/>
                <w:sz w:val="20"/>
              </w:rPr>
              <w:t xml:space="preserve"> </w:t>
            </w:r>
            <w:hyperlink r:id="rId28">
              <w:r>
                <w:rPr>
                  <w:sz w:val="20"/>
                </w:rPr>
                <w:t>Occupier</w:t>
              </w:r>
              <w:r>
                <w:rPr>
                  <w:spacing w:val="-3"/>
                  <w:sz w:val="20"/>
                </w:rPr>
                <w:t xml:space="preserve"> </w:t>
              </w:r>
              <w:r>
                <w:rPr>
                  <w:sz w:val="20"/>
                </w:rPr>
                <w:t>Density</w:t>
              </w:r>
              <w:r>
                <w:rPr>
                  <w:spacing w:val="-2"/>
                  <w:sz w:val="20"/>
                </w:rPr>
                <w:t xml:space="preserve"> </w:t>
              </w:r>
              <w:r>
                <w:rPr>
                  <w:sz w:val="20"/>
                </w:rPr>
                <w:t xml:space="preserve">Study </w:t>
              </w:r>
            </w:hyperlink>
            <w:r>
              <w:rPr>
                <w:sz w:val="20"/>
              </w:rPr>
              <w:t>indicates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'…a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density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one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workplace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z w:val="20"/>
              </w:rPr>
              <w:t>.9m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hyperlink r:id="rId29">
              <w:r>
                <w:rPr>
                  <w:sz w:val="20"/>
                </w:rPr>
                <w:t>net</w:t>
              </w:r>
              <w:r>
                <w:rPr>
                  <w:spacing w:val="-1"/>
                  <w:sz w:val="20"/>
                </w:rPr>
                <w:t xml:space="preserve"> </w:t>
              </w:r>
              <w:r>
                <w:rPr>
                  <w:sz w:val="20"/>
                </w:rPr>
                <w:t>internal</w:t>
              </w:r>
              <w:r>
                <w:rPr>
                  <w:spacing w:val="-1"/>
                  <w:sz w:val="20"/>
                </w:rPr>
                <w:t xml:space="preserve"> </w:t>
              </w:r>
              <w:r>
                <w:rPr>
                  <w:sz w:val="20"/>
                </w:rPr>
                <w:t>area</w:t>
              </w:r>
              <w:r>
                <w:rPr>
                  <w:spacing w:val="2"/>
                  <w:sz w:val="20"/>
                </w:rPr>
                <w:t xml:space="preserve"> </w:t>
              </w:r>
            </w:hyperlink>
            <w:r>
              <w:rPr>
                <w:sz w:val="20"/>
              </w:rPr>
              <w:t>(NIA).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58%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 sample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fall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 range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8-12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</w:rPr>
              <w:t>.</w:t>
            </w:r>
          </w:p>
        </w:tc>
      </w:tr>
      <w:tr w:rsidR="003A404D" w14:paraId="2B6E123D" w14:textId="77777777">
        <w:trPr>
          <w:trHeight w:val="577"/>
        </w:trPr>
        <w:tc>
          <w:tcPr>
            <w:tcW w:w="2126" w:type="dxa"/>
            <w:shd w:val="clear" w:color="auto" w:fill="FAD3B4"/>
          </w:tcPr>
          <w:p w14:paraId="00459839" w14:textId="77777777" w:rsidR="003A404D" w:rsidRDefault="009C1BFA">
            <w:pPr>
              <w:pStyle w:val="TableParagraph"/>
              <w:ind w:left="107" w:right="269"/>
            </w:pPr>
            <w:r>
              <w:t>Workplace H, S &amp;</w:t>
            </w:r>
            <w:r>
              <w:rPr>
                <w:spacing w:val="1"/>
              </w:rPr>
              <w:t xml:space="preserve"> </w:t>
            </w:r>
            <w:r>
              <w:t>Welfare</w:t>
            </w:r>
            <w:r>
              <w:rPr>
                <w:spacing w:val="-7"/>
              </w:rPr>
              <w:t xml:space="preserve"> </w:t>
            </w:r>
            <w:r>
              <w:t>Regs.</w:t>
            </w:r>
            <w:r>
              <w:rPr>
                <w:spacing w:val="-7"/>
              </w:rPr>
              <w:t xml:space="preserve"> </w:t>
            </w:r>
            <w:r>
              <w:t>1992</w:t>
            </w:r>
          </w:p>
        </w:tc>
        <w:tc>
          <w:tcPr>
            <w:tcW w:w="6805" w:type="dxa"/>
          </w:tcPr>
          <w:p w14:paraId="08ED6241" w14:textId="77777777" w:rsidR="003A404D" w:rsidRDefault="009C1BFA">
            <w:pPr>
              <w:pStyle w:val="TableParagraph"/>
              <w:spacing w:line="243" w:lineRule="exact"/>
              <w:ind w:left="108"/>
              <w:rPr>
                <w:sz w:val="20"/>
              </w:rPr>
            </w:pPr>
            <w:r>
              <w:rPr>
                <w:spacing w:val="-1"/>
                <w:sz w:val="20"/>
              </w:rPr>
              <w:t>Minimum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standard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of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11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cubic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metres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of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3D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space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person,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equating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approx.</w:t>
            </w:r>
          </w:p>
          <w:p w14:paraId="15DF1D27" w14:textId="77777777" w:rsidR="003A404D" w:rsidRDefault="009C1BFA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2.0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x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2.3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metres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floor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ceiling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height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2.4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metres</w:t>
            </w:r>
          </w:p>
        </w:tc>
      </w:tr>
    </w:tbl>
    <w:p w14:paraId="38BE77C7" w14:textId="77777777" w:rsidR="003A404D" w:rsidRDefault="003A404D">
      <w:pPr>
        <w:rPr>
          <w:sz w:val="20"/>
        </w:rPr>
        <w:sectPr w:rsidR="003A404D">
          <w:pgSz w:w="11910" w:h="16850"/>
          <w:pgMar w:top="1360" w:right="1100" w:bottom="1600" w:left="1280" w:header="763" w:footer="1413" w:gutter="0"/>
          <w:cols w:space="720"/>
        </w:sectPr>
      </w:pPr>
    </w:p>
    <w:p w14:paraId="7E05E5AB" w14:textId="77777777" w:rsidR="003A404D" w:rsidRDefault="009C1BFA">
      <w:pPr>
        <w:pStyle w:val="BodyText"/>
        <w:spacing w:before="46"/>
        <w:ind w:left="138" w:right="312"/>
        <w:jc w:val="both"/>
      </w:pPr>
      <w:r>
        <w:lastRenderedPageBreak/>
        <w:t>Based on the current average workspace across the estate and the standards being used by other</w:t>
      </w:r>
      <w:r>
        <w:rPr>
          <w:spacing w:val="1"/>
        </w:rPr>
        <w:t xml:space="preserve"> </w:t>
      </w:r>
      <w:r>
        <w:t>public bodies, a target of 12m2 per workplace will be implemented across the respective estates. If</w:t>
      </w:r>
      <w:r>
        <w:rPr>
          <w:spacing w:val="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could</w:t>
      </w:r>
      <w:r>
        <w:rPr>
          <w:spacing w:val="-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achieved,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total</w:t>
      </w:r>
      <w:r>
        <w:rPr>
          <w:spacing w:val="-3"/>
        </w:rPr>
        <w:t xml:space="preserve"> </w:t>
      </w:r>
      <w:r>
        <w:t>area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could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redu</w:t>
      </w:r>
      <w:r>
        <w:t>ced by</w:t>
      </w:r>
      <w:r>
        <w:rPr>
          <w:spacing w:val="-2"/>
        </w:rPr>
        <w:t xml:space="preserve"> </w:t>
      </w:r>
      <w:r>
        <w:t>approximately</w:t>
      </w:r>
      <w:r>
        <w:rPr>
          <w:spacing w:val="-4"/>
        </w:rPr>
        <w:t xml:space="preserve"> </w:t>
      </w:r>
      <w:r>
        <w:t>12%.</w:t>
      </w:r>
    </w:p>
    <w:p w14:paraId="4348C782" w14:textId="77777777" w:rsidR="003A404D" w:rsidRDefault="009C1BFA">
      <w:pPr>
        <w:pStyle w:val="BodyText"/>
        <w:spacing w:before="122"/>
        <w:ind w:left="5253" w:right="308"/>
        <w:jc w:val="both"/>
      </w:pPr>
      <w:r>
        <w:pict w14:anchorId="223E673A">
          <v:group id="docshapegroup52" o:spid="_x0000_s1036" style="position:absolute;left:0;text-align:left;margin-left:69.9pt;margin-top:10.25pt;width:247.4pt;height:165.55pt;z-index:251656192;mso-position-horizontal-relative:page" coordorigin="1398,205" coordsize="4948,3311">
            <v:shape id="docshape53" o:spid="_x0000_s1038" type="#_x0000_t75" style="position:absolute;left:1420;top:232;width:4898;height:3261">
              <v:imagedata r:id="rId30" o:title=""/>
            </v:shape>
            <v:rect id="docshape54" o:spid="_x0000_s1037" style="position:absolute;left:1400;top:207;width:4943;height:3306" filled="f" strokeweight=".25pt"/>
            <w10:wrap anchorx="page"/>
          </v:group>
        </w:pict>
      </w:r>
      <w:r>
        <w:t>As a point of visual reference, the following</w:t>
      </w:r>
      <w:r>
        <w:rPr>
          <w:spacing w:val="1"/>
        </w:rPr>
        <w:t xml:space="preserve"> </w:t>
      </w:r>
      <w:r>
        <w:t>adjacent plan depicts a typical desk space</w:t>
      </w:r>
      <w:r>
        <w:rPr>
          <w:spacing w:val="1"/>
        </w:rPr>
        <w:t xml:space="preserve"> </w:t>
      </w:r>
      <w:r>
        <w:t>layout</w:t>
      </w:r>
      <w:r>
        <w:rPr>
          <w:spacing w:val="-10"/>
        </w:rPr>
        <w:t xml:space="preserve"> </w:t>
      </w:r>
      <w:r>
        <w:t>ranging</w:t>
      </w:r>
      <w:r>
        <w:rPr>
          <w:spacing w:val="-8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5m</w:t>
      </w:r>
      <w:r>
        <w:rPr>
          <w:vertAlign w:val="superscript"/>
        </w:rPr>
        <w:t>2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7m</w:t>
      </w:r>
      <w:r>
        <w:rPr>
          <w:vertAlign w:val="superscript"/>
        </w:rPr>
        <w:t>2</w:t>
      </w:r>
      <w:r>
        <w:t>,</w:t>
      </w:r>
      <w:r>
        <w:rPr>
          <w:spacing w:val="-8"/>
        </w:rPr>
        <w:t xml:space="preserve"> </w:t>
      </w:r>
      <w:r>
        <w:t>including</w:t>
      </w:r>
      <w:r>
        <w:rPr>
          <w:spacing w:val="-8"/>
        </w:rPr>
        <w:t xml:space="preserve"> </w:t>
      </w:r>
      <w:r>
        <w:t>an</w:t>
      </w:r>
      <w:r>
        <w:rPr>
          <w:spacing w:val="-47"/>
        </w:rPr>
        <w:t xml:space="preserve"> </w:t>
      </w:r>
      <w:r>
        <w:t>area for individual storage. It is recognised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specific</w:t>
      </w:r>
      <w:r>
        <w:rPr>
          <w:spacing w:val="1"/>
        </w:rPr>
        <w:t xml:space="preserve"> </w:t>
      </w:r>
      <w:r>
        <w:t>workspaces will,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function,</w:t>
      </w:r>
      <w:r>
        <w:rPr>
          <w:spacing w:val="1"/>
        </w:rPr>
        <w:t xml:space="preserve"> </w:t>
      </w:r>
      <w:r>
        <w:t>require additional space, for which there is</w:t>
      </w:r>
      <w:r>
        <w:rPr>
          <w:spacing w:val="1"/>
        </w:rPr>
        <w:t xml:space="preserve"> </w:t>
      </w:r>
      <w:r>
        <w:t>Home Office guidelines, e.g. Chief Officers,</w:t>
      </w:r>
      <w:r>
        <w:rPr>
          <w:spacing w:val="1"/>
        </w:rPr>
        <w:t xml:space="preserve"> </w:t>
      </w:r>
      <w:r>
        <w:t>Heads of Service, specialist functions. Our</w:t>
      </w:r>
      <w:r>
        <w:rPr>
          <w:spacing w:val="1"/>
        </w:rPr>
        <w:t xml:space="preserve"> </w:t>
      </w:r>
      <w:r>
        <w:t>target area for desk space in general office</w:t>
      </w:r>
      <w:r>
        <w:rPr>
          <w:spacing w:val="1"/>
        </w:rPr>
        <w:t xml:space="preserve"> </w:t>
      </w:r>
      <w:r>
        <w:t>areas will be a minimum of 5m</w:t>
      </w:r>
      <w:r>
        <w:rPr>
          <w:vertAlign w:val="superscript"/>
        </w:rPr>
        <w:t>2</w:t>
      </w:r>
      <w:r>
        <w:t>, subject to</w:t>
      </w:r>
      <w:r>
        <w:rPr>
          <w:spacing w:val="1"/>
        </w:rPr>
        <w:t xml:space="preserve"> </w:t>
      </w:r>
      <w:r>
        <w:t>specific</w:t>
      </w:r>
      <w:r>
        <w:rPr>
          <w:spacing w:val="1"/>
        </w:rPr>
        <w:t xml:space="preserve"> </w:t>
      </w:r>
      <w:r>
        <w:t>use and operati</w:t>
      </w:r>
      <w:r>
        <w:t>onal</w:t>
      </w:r>
      <w:r>
        <w:rPr>
          <w:spacing w:val="1"/>
        </w:rPr>
        <w:t xml:space="preserve"> </w:t>
      </w:r>
      <w:r>
        <w:t>requirements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additional</w:t>
      </w:r>
      <w:r>
        <w:rPr>
          <w:spacing w:val="1"/>
        </w:rPr>
        <w:t xml:space="preserve"> </w:t>
      </w:r>
      <w:r>
        <w:t>I.T.</w:t>
      </w:r>
      <w:r>
        <w:rPr>
          <w:spacing w:val="1"/>
        </w:rPr>
        <w:t xml:space="preserve"> </w:t>
      </w:r>
      <w:r>
        <w:t>/monitors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printers.</w:t>
      </w:r>
    </w:p>
    <w:p w14:paraId="5A1A9FC4" w14:textId="77777777" w:rsidR="003A404D" w:rsidRDefault="003A404D">
      <w:pPr>
        <w:pStyle w:val="BodyText"/>
        <w:spacing w:before="6"/>
        <w:rPr>
          <w:sz w:val="19"/>
        </w:rPr>
      </w:pPr>
    </w:p>
    <w:p w14:paraId="4A6FFE5D" w14:textId="77777777" w:rsidR="003A404D" w:rsidRDefault="009C1BFA">
      <w:pPr>
        <w:pStyle w:val="BodyText"/>
        <w:spacing w:before="1"/>
        <w:ind w:left="138" w:right="309"/>
        <w:jc w:val="both"/>
      </w:pPr>
      <w:r>
        <w:t>In developing any future accommodation, the use of agile working practices will also be considered,</w:t>
      </w:r>
      <w:r>
        <w:rPr>
          <w:spacing w:val="1"/>
        </w:rPr>
        <w:t xml:space="preserve"> </w:t>
      </w:r>
      <w:r>
        <w:t>based on the working practices of the user service. This can range from ‘hot desking’, cl</w:t>
      </w:r>
      <w:r>
        <w:t>ear desk</w:t>
      </w:r>
      <w:r>
        <w:rPr>
          <w:spacing w:val="1"/>
        </w:rPr>
        <w:t xml:space="preserve"> </w:t>
      </w:r>
      <w:r>
        <w:t>working, utilising flexible working arrangements and collaboration arrangements. There is a need to</w:t>
      </w:r>
      <w:r>
        <w:rPr>
          <w:spacing w:val="1"/>
        </w:rPr>
        <w:t xml:space="preserve"> </w:t>
      </w:r>
      <w:r>
        <w:t>review working practices and potential efficiencies to be gained by reducing workspace provision to,</w:t>
      </w:r>
      <w:r>
        <w:rPr>
          <w:spacing w:val="1"/>
        </w:rPr>
        <w:t xml:space="preserve"> </w:t>
      </w:r>
      <w:r>
        <w:t xml:space="preserve">for example, 8 spaces to every 10 staff where </w:t>
      </w:r>
      <w:r>
        <w:t>functionally possible. To support this a space utilisation</w:t>
      </w:r>
      <w:r>
        <w:rPr>
          <w:spacing w:val="-47"/>
        </w:rPr>
        <w:t xml:space="preserve"> </w:t>
      </w:r>
      <w:r>
        <w:t>study will be undertaken during 2019. This will give some understanding to why and where we have</w:t>
      </w:r>
      <w:r>
        <w:rPr>
          <w:spacing w:val="1"/>
        </w:rPr>
        <w:t xml:space="preserve"> </w:t>
      </w:r>
      <w:r>
        <w:t>empty</w:t>
      </w:r>
      <w:r>
        <w:rPr>
          <w:spacing w:val="-1"/>
        </w:rPr>
        <w:t xml:space="preserve"> </w:t>
      </w:r>
      <w:r>
        <w:t>desks,</w:t>
      </w:r>
      <w:r>
        <w:rPr>
          <w:spacing w:val="-2"/>
        </w:rPr>
        <w:t xml:space="preserve"> </w:t>
      </w:r>
      <w:r>
        <w:t>whether they</w:t>
      </w:r>
      <w:r>
        <w:rPr>
          <w:spacing w:val="-2"/>
        </w:rPr>
        <w:t xml:space="preserve"> </w:t>
      </w:r>
      <w:r>
        <w:t>could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shared</w:t>
      </w:r>
      <w:r>
        <w:rPr>
          <w:spacing w:val="-3"/>
        </w:rPr>
        <w:t xml:space="preserve"> </w:t>
      </w:r>
      <w:r>
        <w:t>or reduced.</w:t>
      </w:r>
    </w:p>
    <w:p w14:paraId="457E1FA9" w14:textId="77777777" w:rsidR="003A404D" w:rsidRDefault="009C1BFA">
      <w:pPr>
        <w:pStyle w:val="BodyText"/>
      </w:pPr>
      <w:r>
        <w:pict w14:anchorId="4F0AD17E">
          <v:group id="docshapegroup55" o:spid="_x0000_s1033" alt="6258_2231" style="position:absolute;margin-left:72.45pt;margin-top:14.65pt;width:450.7pt;height:300.9pt;z-index:-251648000;mso-wrap-distance-left:0;mso-wrap-distance-right:0;mso-position-horizontal-relative:page" coordorigin="1449,293" coordsize="9014,6018">
            <v:shape id="docshape56" o:spid="_x0000_s1035" type="#_x0000_t75" alt="6258_2231" style="position:absolute;left:1454;top:297;width:9004;height:6008">
              <v:imagedata r:id="rId31" o:title=""/>
            </v:shape>
            <v:rect id="docshape57" o:spid="_x0000_s1034" style="position:absolute;left:1451;top:295;width:9009;height:6013" filled="f" strokeweight=".25pt"/>
            <w10:wrap type="topAndBottom" anchorx="page"/>
          </v:group>
        </w:pict>
      </w:r>
    </w:p>
    <w:p w14:paraId="12916320" w14:textId="77777777" w:rsidR="003A404D" w:rsidRDefault="003A404D">
      <w:pPr>
        <w:sectPr w:rsidR="003A404D">
          <w:pgSz w:w="11910" w:h="16850"/>
          <w:pgMar w:top="1360" w:right="1100" w:bottom="1600" w:left="1280" w:header="763" w:footer="1413" w:gutter="0"/>
          <w:cols w:space="720"/>
        </w:sectPr>
      </w:pPr>
    </w:p>
    <w:p w14:paraId="6E947619" w14:textId="77777777" w:rsidR="003A404D" w:rsidRDefault="009C1BFA">
      <w:pPr>
        <w:pStyle w:val="Heading1"/>
        <w:spacing w:before="47"/>
        <w:ind w:left="138"/>
        <w:jc w:val="both"/>
      </w:pPr>
      <w:bookmarkStart w:id="0" w:name="_TOC_250007"/>
      <w:r>
        <w:rPr>
          <w:color w:val="006FC0"/>
        </w:rPr>
        <w:lastRenderedPageBreak/>
        <w:t>OVERVIEW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OF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THE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ESTATE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IMPROVEMENT</w:t>
      </w:r>
      <w:r>
        <w:rPr>
          <w:color w:val="006FC0"/>
          <w:spacing w:val="-3"/>
        </w:rPr>
        <w:t xml:space="preserve"> </w:t>
      </w:r>
      <w:bookmarkEnd w:id="0"/>
      <w:r>
        <w:rPr>
          <w:color w:val="006FC0"/>
        </w:rPr>
        <w:t>PROGRAMME</w:t>
      </w:r>
    </w:p>
    <w:p w14:paraId="5083951E" w14:textId="77777777" w:rsidR="003A404D" w:rsidRDefault="009C1BFA">
      <w:pPr>
        <w:pStyle w:val="BodyText"/>
        <w:spacing w:before="260"/>
        <w:ind w:left="138" w:right="309"/>
        <w:jc w:val="both"/>
      </w:pPr>
      <w:r>
        <w:t>The following overview of key estates projects is based on current capital programmes and major</w:t>
      </w:r>
      <w:r>
        <w:rPr>
          <w:spacing w:val="1"/>
        </w:rPr>
        <w:t xml:space="preserve"> </w:t>
      </w:r>
      <w:r>
        <w:t>planned maintenance works of both police and fire &amp; rescue services. Most of these proposals have</w:t>
      </w:r>
      <w:r>
        <w:rPr>
          <w:spacing w:val="1"/>
        </w:rPr>
        <w:t xml:space="preserve"> </w:t>
      </w:r>
      <w:r>
        <w:t>already been developed as part of</w:t>
      </w:r>
      <w:r>
        <w:t xml:space="preserve"> existing governance and planning arrangements. However, the</w:t>
      </w:r>
      <w:r>
        <w:rPr>
          <w:spacing w:val="1"/>
        </w:rPr>
        <w:t xml:space="preserve"> </w:t>
      </w:r>
      <w:r>
        <w:t>additional parameters of satisfying the target standards, as set out in the Asset Management Plan,</w:t>
      </w:r>
      <w:r>
        <w:rPr>
          <w:spacing w:val="1"/>
        </w:rPr>
        <w:t xml:space="preserve"> </w:t>
      </w:r>
      <w:r>
        <w:t>have already been incorporated into the development and briefing for each project. By this metho</w:t>
      </w:r>
      <w:r>
        <w:t>d</w:t>
      </w:r>
      <w:r>
        <w:rPr>
          <w:spacing w:val="1"/>
        </w:rPr>
        <w:t xml:space="preserve"> </w:t>
      </w:r>
      <w:r>
        <w:t>we expect to extend the working life of the buildings, improve sustainability performance, reduce</w:t>
      </w:r>
      <w:r>
        <w:rPr>
          <w:spacing w:val="1"/>
        </w:rPr>
        <w:t xml:space="preserve"> </w:t>
      </w:r>
      <w:r>
        <w:t>energy and maintenance costs, and successfully satisfy the key objectives of the Estates Strategy.</w:t>
      </w:r>
      <w:r>
        <w:rPr>
          <w:spacing w:val="1"/>
        </w:rPr>
        <w:t xml:space="preserve"> </w:t>
      </w:r>
      <w:r>
        <w:t>Detailed</w:t>
      </w:r>
      <w:r>
        <w:rPr>
          <w:spacing w:val="-1"/>
        </w:rPr>
        <w:t xml:space="preserve"> </w:t>
      </w:r>
      <w:r>
        <w:t>implementation</w:t>
      </w:r>
      <w:r>
        <w:rPr>
          <w:spacing w:val="-3"/>
        </w:rPr>
        <w:t xml:space="preserve"> </w:t>
      </w:r>
      <w:r>
        <w:t>of each</w:t>
      </w:r>
      <w:r>
        <w:rPr>
          <w:spacing w:val="-2"/>
        </w:rPr>
        <w:t xml:space="preserve"> </w:t>
      </w:r>
      <w:r>
        <w:t>project will</w:t>
      </w:r>
      <w:r>
        <w:rPr>
          <w:spacing w:val="-3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accep</w:t>
      </w:r>
      <w:r>
        <w:t>ted</w:t>
      </w:r>
      <w:r>
        <w:rPr>
          <w:spacing w:val="-1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management approach.</w:t>
      </w:r>
    </w:p>
    <w:p w14:paraId="62FC7970" w14:textId="77777777" w:rsidR="003A404D" w:rsidRDefault="003A404D">
      <w:pPr>
        <w:pStyle w:val="BodyText"/>
        <w:spacing w:before="7"/>
        <w:rPr>
          <w:sz w:val="19"/>
        </w:rPr>
      </w:pPr>
    </w:p>
    <w:p w14:paraId="0ACB99DA" w14:textId="77777777" w:rsidR="003A404D" w:rsidRDefault="009C1BFA">
      <w:pPr>
        <w:ind w:left="138"/>
        <w:jc w:val="both"/>
        <w:rPr>
          <w:b/>
        </w:rPr>
      </w:pPr>
      <w:r>
        <w:rPr>
          <w:b/>
        </w:rPr>
        <w:t>Summary</w:t>
      </w:r>
      <w:r>
        <w:rPr>
          <w:b/>
          <w:spacing w:val="-3"/>
        </w:rPr>
        <w:t xml:space="preserve"> </w:t>
      </w:r>
      <w:r>
        <w:rPr>
          <w:b/>
        </w:rPr>
        <w:t>of</w:t>
      </w:r>
      <w:r>
        <w:rPr>
          <w:b/>
          <w:spacing w:val="-1"/>
        </w:rPr>
        <w:t xml:space="preserve"> </w:t>
      </w:r>
      <w:r>
        <w:rPr>
          <w:b/>
        </w:rPr>
        <w:t>Key</w:t>
      </w:r>
      <w:r>
        <w:rPr>
          <w:b/>
          <w:spacing w:val="-3"/>
        </w:rPr>
        <w:t xml:space="preserve"> </w:t>
      </w:r>
      <w:r>
        <w:rPr>
          <w:b/>
        </w:rPr>
        <w:t>Building</w:t>
      </w:r>
      <w:r>
        <w:rPr>
          <w:b/>
          <w:spacing w:val="-3"/>
        </w:rPr>
        <w:t xml:space="preserve"> </w:t>
      </w:r>
      <w:r>
        <w:rPr>
          <w:b/>
        </w:rPr>
        <w:t>Project</w:t>
      </w:r>
      <w:r>
        <w:rPr>
          <w:b/>
          <w:spacing w:val="-4"/>
        </w:rPr>
        <w:t xml:space="preserve"> </w:t>
      </w:r>
      <w:r>
        <w:rPr>
          <w:b/>
        </w:rPr>
        <w:t>Proposals</w:t>
      </w:r>
    </w:p>
    <w:p w14:paraId="3FDA03B5" w14:textId="77777777" w:rsidR="003A404D" w:rsidRDefault="003A404D">
      <w:pPr>
        <w:pStyle w:val="BodyText"/>
        <w:spacing w:before="6"/>
        <w:rPr>
          <w:b/>
          <w:sz w:val="12"/>
        </w:rPr>
      </w:pPr>
    </w:p>
    <w:tbl>
      <w:tblPr>
        <w:tblW w:w="0" w:type="auto"/>
        <w:tblCellSpacing w:w="14" w:type="dxa"/>
        <w:tblInd w:w="17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60"/>
        <w:gridCol w:w="5132"/>
        <w:gridCol w:w="2438"/>
      </w:tblGrid>
      <w:tr w:rsidR="003A404D" w14:paraId="09CC351A" w14:textId="77777777">
        <w:trPr>
          <w:trHeight w:val="1915"/>
          <w:tblCellSpacing w:w="14" w:type="dxa"/>
        </w:trPr>
        <w:tc>
          <w:tcPr>
            <w:tcW w:w="1618" w:type="dxa"/>
            <w:tcBorders>
              <w:top w:val="nil"/>
              <w:left w:val="nil"/>
            </w:tcBorders>
            <w:shd w:val="clear" w:color="auto" w:fill="AA5028"/>
          </w:tcPr>
          <w:p w14:paraId="29CD037B" w14:textId="77777777" w:rsidR="003A404D" w:rsidRDefault="009C1BFA">
            <w:pPr>
              <w:pStyle w:val="TableParagraph"/>
              <w:spacing w:before="57"/>
              <w:ind w:left="76" w:right="129"/>
              <w:rPr>
                <w:b/>
              </w:rPr>
            </w:pPr>
            <w:r>
              <w:rPr>
                <w:b/>
                <w:color w:val="FFFFFF"/>
              </w:rPr>
              <w:t>Humberside</w:t>
            </w:r>
            <w:r>
              <w:rPr>
                <w:b/>
                <w:color w:val="FFFFFF"/>
                <w:spacing w:val="-47"/>
              </w:rPr>
              <w:t xml:space="preserve"> </w:t>
            </w:r>
            <w:r>
              <w:rPr>
                <w:b/>
                <w:color w:val="FFFFFF"/>
              </w:rPr>
              <w:t>Police HQ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</w:rPr>
              <w:t>Priory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Road</w:t>
            </w:r>
          </w:p>
        </w:tc>
        <w:tc>
          <w:tcPr>
            <w:tcW w:w="5104" w:type="dxa"/>
            <w:tcBorders>
              <w:top w:val="nil"/>
            </w:tcBorders>
            <w:shd w:val="clear" w:color="auto" w:fill="FAD3B4"/>
          </w:tcPr>
          <w:p w14:paraId="390B5F86" w14:textId="77777777" w:rsidR="003A404D" w:rsidRDefault="009C1BFA">
            <w:pPr>
              <w:pStyle w:val="TableParagraph"/>
              <w:spacing w:before="18"/>
              <w:ind w:left="75" w:right="179"/>
              <w:rPr>
                <w:sz w:val="19"/>
              </w:rPr>
            </w:pPr>
            <w:r>
              <w:rPr>
                <w:sz w:val="19"/>
              </w:rPr>
              <w:t>The site will continue to be the Force HQ. The building is in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good condition and the site has full flood protection. HQ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facilities have been modernised with office remodelling and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the previous public enquiry entrance has been remodelled to</w:t>
            </w:r>
            <w:r>
              <w:rPr>
                <w:spacing w:val="-40"/>
                <w:sz w:val="19"/>
              </w:rPr>
              <w:t xml:space="preserve"> </w:t>
            </w:r>
            <w:r>
              <w:rPr>
                <w:sz w:val="19"/>
              </w:rPr>
              <w:t>form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an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open HQ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reception.</w:t>
            </w:r>
          </w:p>
          <w:p w14:paraId="045C695B" w14:textId="77777777" w:rsidR="003A404D" w:rsidRDefault="009C1BFA">
            <w:pPr>
              <w:pStyle w:val="TableParagraph"/>
              <w:spacing w:before="21"/>
              <w:ind w:left="75" w:right="179"/>
              <w:rPr>
                <w:sz w:val="19"/>
              </w:rPr>
            </w:pPr>
            <w:r>
              <w:rPr>
                <w:sz w:val="19"/>
              </w:rPr>
              <w:t>Work is planned to complete the remodel, improve parking</w:t>
            </w:r>
            <w:r>
              <w:rPr>
                <w:spacing w:val="-40"/>
                <w:sz w:val="19"/>
              </w:rPr>
              <w:t xml:space="preserve"> </w:t>
            </w:r>
            <w:r>
              <w:rPr>
                <w:sz w:val="19"/>
              </w:rPr>
              <w:t>and reduce energy use on the site. The Custody suite will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remain mothballed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for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the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short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term.</w:t>
            </w:r>
          </w:p>
        </w:tc>
        <w:tc>
          <w:tcPr>
            <w:tcW w:w="2396" w:type="dxa"/>
            <w:tcBorders>
              <w:top w:val="nil"/>
              <w:right w:val="nil"/>
            </w:tcBorders>
            <w:shd w:val="clear" w:color="auto" w:fill="FAD3B4"/>
          </w:tcPr>
          <w:p w14:paraId="68427B15" w14:textId="77777777" w:rsidR="003A404D" w:rsidRDefault="003A404D">
            <w:pPr>
              <w:pStyle w:val="TableParagraph"/>
              <w:spacing w:before="2"/>
              <w:rPr>
                <w:b/>
                <w:sz w:val="7"/>
              </w:rPr>
            </w:pPr>
          </w:p>
          <w:p w14:paraId="5978C937" w14:textId="77777777" w:rsidR="003A404D" w:rsidRDefault="009C1BFA">
            <w:pPr>
              <w:pStyle w:val="TableParagraph"/>
              <w:ind w:left="10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D13BC2B" wp14:editId="29269EF4">
                  <wp:extent cx="1354935" cy="1034129"/>
                  <wp:effectExtent l="0" t="0" r="0" b="0"/>
                  <wp:docPr id="9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5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4935" cy="1034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404D" w14:paraId="12D5FB01" w14:textId="77777777">
        <w:trPr>
          <w:trHeight w:val="2017"/>
          <w:tblCellSpacing w:w="14" w:type="dxa"/>
        </w:trPr>
        <w:tc>
          <w:tcPr>
            <w:tcW w:w="1618" w:type="dxa"/>
            <w:tcBorders>
              <w:left w:val="nil"/>
            </w:tcBorders>
            <w:shd w:val="clear" w:color="auto" w:fill="AA5028"/>
          </w:tcPr>
          <w:p w14:paraId="7A1DCC0E" w14:textId="77777777" w:rsidR="003A404D" w:rsidRDefault="009C1BFA">
            <w:pPr>
              <w:pStyle w:val="TableParagraph"/>
              <w:spacing w:before="58"/>
              <w:ind w:left="76" w:right="129"/>
              <w:rPr>
                <w:b/>
                <w:sz w:val="21"/>
              </w:rPr>
            </w:pPr>
            <w:r>
              <w:rPr>
                <w:b/>
                <w:color w:val="FFFFFF"/>
              </w:rPr>
              <w:t>Humberside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</w:rPr>
              <w:t>Fire &amp; Rescue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</w:rPr>
              <w:t>Service HQ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  <w:sz w:val="21"/>
              </w:rPr>
              <w:t>Summergroves</w:t>
            </w:r>
            <w:r>
              <w:rPr>
                <w:b/>
                <w:color w:val="FFFFFF"/>
                <w:spacing w:val="-45"/>
                <w:sz w:val="21"/>
              </w:rPr>
              <w:t xml:space="preserve"> </w:t>
            </w:r>
            <w:r>
              <w:rPr>
                <w:b/>
                <w:color w:val="FFFFFF"/>
                <w:sz w:val="21"/>
              </w:rPr>
              <w:t>Way</w:t>
            </w:r>
          </w:p>
        </w:tc>
        <w:tc>
          <w:tcPr>
            <w:tcW w:w="5104" w:type="dxa"/>
            <w:shd w:val="clear" w:color="auto" w:fill="FAD3B4"/>
          </w:tcPr>
          <w:p w14:paraId="642A3C54" w14:textId="77777777" w:rsidR="003A404D" w:rsidRDefault="009C1BFA">
            <w:pPr>
              <w:pStyle w:val="TableParagraph"/>
              <w:spacing w:before="20"/>
              <w:ind w:left="75" w:right="179"/>
              <w:rPr>
                <w:sz w:val="19"/>
              </w:rPr>
            </w:pPr>
            <w:r>
              <w:rPr>
                <w:sz w:val="19"/>
              </w:rPr>
              <w:t>The site will continue to be the Fire &amp; Rescue Service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Headquarters.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Plans to relocate existing conferencing facilities</w:t>
            </w:r>
            <w:r>
              <w:rPr>
                <w:spacing w:val="-40"/>
                <w:sz w:val="19"/>
              </w:rPr>
              <w:t xml:space="preserve"> </w:t>
            </w:r>
            <w:r>
              <w:rPr>
                <w:sz w:val="19"/>
              </w:rPr>
              <w:t>have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currently been placed on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hold.</w:t>
            </w:r>
          </w:p>
          <w:p w14:paraId="43595D79" w14:textId="77777777" w:rsidR="003A404D" w:rsidRDefault="009C1BFA">
            <w:pPr>
              <w:pStyle w:val="TableParagraph"/>
              <w:spacing w:before="22"/>
              <w:ind w:left="75" w:right="179"/>
              <w:rPr>
                <w:sz w:val="19"/>
              </w:rPr>
            </w:pPr>
            <w:r>
              <w:rPr>
                <w:sz w:val="19"/>
              </w:rPr>
              <w:t>Planned works include: Remedial/improvement works to car</w:t>
            </w:r>
            <w:r>
              <w:rPr>
                <w:spacing w:val="-40"/>
                <w:sz w:val="19"/>
              </w:rPr>
              <w:t xml:space="preserve"> </w:t>
            </w:r>
            <w:r>
              <w:rPr>
                <w:sz w:val="19"/>
              </w:rPr>
              <w:t>parks, accessibility works to ground floor to be completed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during 2019, and boiler replacement and heating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improvements. An upgrade/refurbishment of OTC facility is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also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planned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during 2019.</w:t>
            </w:r>
          </w:p>
        </w:tc>
        <w:tc>
          <w:tcPr>
            <w:tcW w:w="2396" w:type="dxa"/>
            <w:tcBorders>
              <w:right w:val="nil"/>
            </w:tcBorders>
            <w:shd w:val="clear" w:color="auto" w:fill="FAD3B4"/>
          </w:tcPr>
          <w:p w14:paraId="5663C791" w14:textId="77777777" w:rsidR="003A404D" w:rsidRDefault="003A404D">
            <w:pPr>
              <w:pStyle w:val="TableParagraph"/>
              <w:spacing w:before="5"/>
              <w:rPr>
                <w:b/>
                <w:sz w:val="7"/>
              </w:rPr>
            </w:pPr>
          </w:p>
          <w:p w14:paraId="4CEBF2FF" w14:textId="77777777" w:rsidR="003A404D" w:rsidRDefault="009C1BFA">
            <w:pPr>
              <w:pStyle w:val="TableParagraph"/>
              <w:ind w:left="10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9ACCEAE" wp14:editId="0581D377">
                  <wp:extent cx="1361071" cy="1076801"/>
                  <wp:effectExtent l="0" t="0" r="0" b="0"/>
                  <wp:docPr id="11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6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071" cy="1076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404D" w14:paraId="152EDF3E" w14:textId="77777777">
        <w:trPr>
          <w:trHeight w:val="1868"/>
          <w:tblCellSpacing w:w="14" w:type="dxa"/>
        </w:trPr>
        <w:tc>
          <w:tcPr>
            <w:tcW w:w="1618" w:type="dxa"/>
            <w:tcBorders>
              <w:left w:val="nil"/>
            </w:tcBorders>
            <w:shd w:val="clear" w:color="auto" w:fill="AA5028"/>
          </w:tcPr>
          <w:p w14:paraId="360B0B16" w14:textId="77777777" w:rsidR="003A404D" w:rsidRDefault="009C1BFA">
            <w:pPr>
              <w:pStyle w:val="TableParagraph"/>
              <w:spacing w:before="56"/>
              <w:ind w:left="76"/>
              <w:rPr>
                <w:b/>
              </w:rPr>
            </w:pPr>
            <w:r>
              <w:rPr>
                <w:b/>
                <w:color w:val="FFFFFF"/>
              </w:rPr>
              <w:t>Brid</w:t>
            </w:r>
            <w:r>
              <w:rPr>
                <w:b/>
                <w:color w:val="FFFFFF"/>
              </w:rPr>
              <w:t>lington Fire</w:t>
            </w:r>
            <w:r>
              <w:rPr>
                <w:b/>
                <w:color w:val="FFFFFF"/>
                <w:spacing w:val="-47"/>
              </w:rPr>
              <w:t xml:space="preserve"> </w:t>
            </w:r>
            <w:r>
              <w:rPr>
                <w:b/>
                <w:color w:val="FFFFFF"/>
              </w:rPr>
              <w:t>Station</w:t>
            </w:r>
          </w:p>
        </w:tc>
        <w:tc>
          <w:tcPr>
            <w:tcW w:w="5104" w:type="dxa"/>
            <w:shd w:val="clear" w:color="auto" w:fill="FAD3B4"/>
          </w:tcPr>
          <w:p w14:paraId="60B52DE5" w14:textId="77777777" w:rsidR="003A404D" w:rsidRDefault="009C1BFA">
            <w:pPr>
              <w:pStyle w:val="TableParagraph"/>
              <w:spacing w:before="59"/>
              <w:ind w:left="75" w:right="179"/>
              <w:rPr>
                <w:sz w:val="19"/>
              </w:rPr>
            </w:pPr>
            <w:r>
              <w:rPr>
                <w:sz w:val="19"/>
              </w:rPr>
              <w:t>Re-modelling and refurbishment of the station to improve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‘dignity’ and ‘welfare’ facilities. General maintenance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improvements will be included in general works across the</w:t>
            </w:r>
            <w:r>
              <w:rPr>
                <w:spacing w:val="-40"/>
                <w:sz w:val="19"/>
              </w:rPr>
              <w:t xml:space="preserve"> </w:t>
            </w:r>
            <w:r>
              <w:rPr>
                <w:sz w:val="19"/>
              </w:rPr>
              <w:t>whole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site.</w:t>
            </w:r>
          </w:p>
          <w:p w14:paraId="21AEA168" w14:textId="77777777" w:rsidR="003A404D" w:rsidRDefault="009C1BFA">
            <w:pPr>
              <w:pStyle w:val="TableParagraph"/>
              <w:spacing w:before="61"/>
              <w:ind w:left="75" w:right="179"/>
              <w:rPr>
                <w:sz w:val="19"/>
              </w:rPr>
            </w:pPr>
            <w:r>
              <w:rPr>
                <w:sz w:val="19"/>
              </w:rPr>
              <w:t>Breathing Apparatus Training facilities have recentl</w:t>
            </w:r>
            <w:r>
              <w:rPr>
                <w:sz w:val="19"/>
              </w:rPr>
              <w:t>y been</w:t>
            </w:r>
            <w:r>
              <w:rPr>
                <w:spacing w:val="-40"/>
                <w:sz w:val="19"/>
              </w:rPr>
              <w:t xml:space="preserve"> </w:t>
            </w:r>
            <w:r>
              <w:rPr>
                <w:sz w:val="19"/>
              </w:rPr>
              <w:t>upgraded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with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all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works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to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be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completed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in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early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2019.</w:t>
            </w:r>
          </w:p>
        </w:tc>
        <w:tc>
          <w:tcPr>
            <w:tcW w:w="2396" w:type="dxa"/>
            <w:tcBorders>
              <w:right w:val="nil"/>
            </w:tcBorders>
            <w:shd w:val="clear" w:color="auto" w:fill="FAD3B4"/>
          </w:tcPr>
          <w:p w14:paraId="4372C5E2" w14:textId="77777777" w:rsidR="003A404D" w:rsidRDefault="003A404D">
            <w:pPr>
              <w:pStyle w:val="TableParagraph"/>
              <w:spacing w:before="9"/>
              <w:rPr>
                <w:b/>
                <w:sz w:val="8"/>
              </w:rPr>
            </w:pPr>
          </w:p>
          <w:p w14:paraId="251E444C" w14:textId="77777777" w:rsidR="003A404D" w:rsidRDefault="009C1BFA">
            <w:pPr>
              <w:pStyle w:val="TableParagraph"/>
              <w:ind w:left="12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09A1F12" wp14:editId="13A6E124">
                  <wp:extent cx="1363680" cy="969263"/>
                  <wp:effectExtent l="0" t="0" r="0" b="0"/>
                  <wp:docPr id="13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7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680" cy="969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404D" w14:paraId="21A2A6F2" w14:textId="77777777">
        <w:trPr>
          <w:trHeight w:val="1809"/>
          <w:tblCellSpacing w:w="14" w:type="dxa"/>
        </w:trPr>
        <w:tc>
          <w:tcPr>
            <w:tcW w:w="1618" w:type="dxa"/>
            <w:tcBorders>
              <w:left w:val="nil"/>
            </w:tcBorders>
            <w:shd w:val="clear" w:color="auto" w:fill="AA5028"/>
          </w:tcPr>
          <w:p w14:paraId="423719E0" w14:textId="77777777" w:rsidR="003A404D" w:rsidRDefault="009C1BFA">
            <w:pPr>
              <w:pStyle w:val="TableParagraph"/>
              <w:spacing w:before="56"/>
              <w:ind w:left="76" w:right="129"/>
              <w:rPr>
                <w:b/>
              </w:rPr>
            </w:pPr>
            <w:r>
              <w:rPr>
                <w:b/>
                <w:color w:val="FFFFFF"/>
              </w:rPr>
              <w:t>Beverley Police</w:t>
            </w:r>
            <w:r>
              <w:rPr>
                <w:b/>
                <w:color w:val="FFFFFF"/>
                <w:spacing w:val="-47"/>
              </w:rPr>
              <w:t xml:space="preserve"> </w:t>
            </w:r>
            <w:r>
              <w:rPr>
                <w:b/>
                <w:color w:val="FFFFFF"/>
              </w:rPr>
              <w:t>Station</w:t>
            </w:r>
          </w:p>
        </w:tc>
        <w:tc>
          <w:tcPr>
            <w:tcW w:w="5104" w:type="dxa"/>
            <w:shd w:val="clear" w:color="auto" w:fill="FAD3B4"/>
          </w:tcPr>
          <w:p w14:paraId="56E883BC" w14:textId="77777777" w:rsidR="003A404D" w:rsidRDefault="009C1BFA">
            <w:pPr>
              <w:pStyle w:val="TableParagraph"/>
              <w:spacing w:before="43" w:line="228" w:lineRule="auto"/>
              <w:ind w:left="75" w:right="3"/>
              <w:rPr>
                <w:sz w:val="19"/>
              </w:rPr>
            </w:pPr>
            <w:r>
              <w:rPr>
                <w:sz w:val="19"/>
              </w:rPr>
              <w:t>Site is an eclectic mix of buildings. Very poor energy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performance. The main building and site is a valuable asset.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Options for disposal, re-modelling and possible re-provision for</w:t>
            </w:r>
            <w:r>
              <w:rPr>
                <w:spacing w:val="-40"/>
                <w:sz w:val="19"/>
              </w:rPr>
              <w:t xml:space="preserve"> </w:t>
            </w:r>
            <w:r>
              <w:rPr>
                <w:sz w:val="19"/>
              </w:rPr>
              <w:t>some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services are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also being explored.</w:t>
            </w:r>
          </w:p>
          <w:p w14:paraId="3112A993" w14:textId="77777777" w:rsidR="003A404D" w:rsidRDefault="009C1BFA">
            <w:pPr>
              <w:pStyle w:val="TableParagraph"/>
              <w:spacing w:line="228" w:lineRule="auto"/>
              <w:ind w:left="75" w:right="179"/>
              <w:rPr>
                <w:sz w:val="19"/>
              </w:rPr>
            </w:pPr>
            <w:r>
              <w:rPr>
                <w:sz w:val="19"/>
              </w:rPr>
              <w:t>The site will consolidate local provision and a number of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specialist services/support (2019</w:t>
            </w:r>
            <w:r>
              <w:rPr>
                <w:sz w:val="19"/>
              </w:rPr>
              <w:t>/20). This will require major</w:t>
            </w:r>
            <w:r>
              <w:rPr>
                <w:spacing w:val="-40"/>
                <w:sz w:val="19"/>
              </w:rPr>
              <w:t xml:space="preserve"> </w:t>
            </w:r>
            <w:r>
              <w:rPr>
                <w:sz w:val="19"/>
              </w:rPr>
              <w:t>refurbishment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if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existing is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retained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as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anticipated.</w:t>
            </w:r>
          </w:p>
        </w:tc>
        <w:tc>
          <w:tcPr>
            <w:tcW w:w="2396" w:type="dxa"/>
            <w:tcBorders>
              <w:right w:val="nil"/>
            </w:tcBorders>
            <w:shd w:val="clear" w:color="auto" w:fill="FAD3B4"/>
          </w:tcPr>
          <w:p w14:paraId="340043EB" w14:textId="77777777" w:rsidR="003A404D" w:rsidRDefault="003A404D">
            <w:pPr>
              <w:pStyle w:val="TableParagraph"/>
              <w:spacing w:before="4"/>
              <w:rPr>
                <w:b/>
                <w:sz w:val="8"/>
              </w:rPr>
            </w:pPr>
          </w:p>
          <w:p w14:paraId="093A6E35" w14:textId="77777777" w:rsidR="003A404D" w:rsidRDefault="009C1BFA">
            <w:pPr>
              <w:pStyle w:val="TableParagraph"/>
              <w:ind w:left="12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417CF44" wp14:editId="20770520">
                  <wp:extent cx="1376554" cy="978408"/>
                  <wp:effectExtent l="0" t="0" r="0" b="0"/>
                  <wp:docPr id="15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8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554" cy="978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404D" w14:paraId="57CF2D80" w14:textId="77777777">
        <w:trPr>
          <w:trHeight w:val="1965"/>
          <w:tblCellSpacing w:w="14" w:type="dxa"/>
        </w:trPr>
        <w:tc>
          <w:tcPr>
            <w:tcW w:w="1618" w:type="dxa"/>
            <w:tcBorders>
              <w:left w:val="nil"/>
              <w:bottom w:val="nil"/>
            </w:tcBorders>
            <w:shd w:val="clear" w:color="auto" w:fill="AA5028"/>
          </w:tcPr>
          <w:p w14:paraId="77EB5486" w14:textId="77777777" w:rsidR="003A404D" w:rsidRDefault="009C1BFA">
            <w:pPr>
              <w:pStyle w:val="TableParagraph"/>
              <w:spacing w:before="58"/>
              <w:ind w:left="76" w:right="164"/>
              <w:rPr>
                <w:b/>
              </w:rPr>
            </w:pPr>
            <w:r>
              <w:rPr>
                <w:b/>
                <w:color w:val="FFFFFF"/>
              </w:rPr>
              <w:t>Grimsby Police</w:t>
            </w:r>
            <w:r>
              <w:rPr>
                <w:b/>
                <w:color w:val="FFFFFF"/>
                <w:spacing w:val="-47"/>
              </w:rPr>
              <w:t xml:space="preserve"> </w:t>
            </w:r>
            <w:r>
              <w:rPr>
                <w:b/>
                <w:color w:val="FFFFFF"/>
              </w:rPr>
              <w:t>Station</w:t>
            </w:r>
          </w:p>
        </w:tc>
        <w:tc>
          <w:tcPr>
            <w:tcW w:w="5104" w:type="dxa"/>
            <w:tcBorders>
              <w:bottom w:val="nil"/>
            </w:tcBorders>
            <w:shd w:val="clear" w:color="auto" w:fill="FAD3B4"/>
          </w:tcPr>
          <w:p w14:paraId="1A1684E1" w14:textId="77777777" w:rsidR="003A404D" w:rsidRDefault="009C1BFA">
            <w:pPr>
              <w:pStyle w:val="TableParagraph"/>
              <w:spacing w:before="46" w:line="228" w:lineRule="auto"/>
              <w:ind w:left="75" w:right="179"/>
              <w:rPr>
                <w:sz w:val="19"/>
              </w:rPr>
            </w:pPr>
            <w:r>
              <w:rPr>
                <w:sz w:val="19"/>
              </w:rPr>
              <w:t>The building is being substantially refurbished to improve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health &amp; safety and security as well as consolidate operation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services. Custody will be closed (2019) post opening of Birchin</w:t>
            </w:r>
            <w:r>
              <w:rPr>
                <w:spacing w:val="-40"/>
                <w:sz w:val="19"/>
              </w:rPr>
              <w:t xml:space="preserve"> </w:t>
            </w:r>
            <w:r>
              <w:rPr>
                <w:sz w:val="19"/>
              </w:rPr>
              <w:t>Way.</w:t>
            </w:r>
          </w:p>
          <w:p w14:paraId="6CF46A4D" w14:textId="77777777" w:rsidR="003A404D" w:rsidRDefault="009C1BFA">
            <w:pPr>
              <w:pStyle w:val="TableParagraph"/>
              <w:spacing w:before="37" w:line="228" w:lineRule="auto"/>
              <w:ind w:left="75" w:right="150"/>
              <w:rPr>
                <w:sz w:val="19"/>
              </w:rPr>
            </w:pPr>
            <w:r>
              <w:rPr>
                <w:sz w:val="19"/>
              </w:rPr>
              <w:t>Reorganisation within the secure yard, garage and annex areas</w:t>
            </w:r>
            <w:r>
              <w:rPr>
                <w:spacing w:val="-40"/>
                <w:sz w:val="19"/>
              </w:rPr>
              <w:t xml:space="preserve"> </w:t>
            </w:r>
            <w:r>
              <w:rPr>
                <w:sz w:val="19"/>
              </w:rPr>
              <w:t>will be completed, including changes to the property store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provision. Wellbeing improvements will be made, including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gym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provision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in 2019/20.</w:t>
            </w:r>
          </w:p>
        </w:tc>
        <w:tc>
          <w:tcPr>
            <w:tcW w:w="2396" w:type="dxa"/>
            <w:tcBorders>
              <w:bottom w:val="nil"/>
              <w:right w:val="nil"/>
            </w:tcBorders>
            <w:shd w:val="clear" w:color="auto" w:fill="FAD3B4"/>
          </w:tcPr>
          <w:p w14:paraId="779EFF82" w14:textId="77777777" w:rsidR="003A404D" w:rsidRDefault="003A404D">
            <w:pPr>
              <w:pStyle w:val="TableParagraph"/>
              <w:spacing w:before="2"/>
              <w:rPr>
                <w:b/>
                <w:sz w:val="8"/>
              </w:rPr>
            </w:pPr>
          </w:p>
          <w:p w14:paraId="29BD2207" w14:textId="77777777" w:rsidR="003A404D" w:rsidRDefault="009C1BFA">
            <w:pPr>
              <w:pStyle w:val="TableParagraph"/>
              <w:ind w:left="12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10C508E" wp14:editId="207B0658">
                  <wp:extent cx="1364500" cy="1037844"/>
                  <wp:effectExtent l="0" t="0" r="0" b="0"/>
                  <wp:docPr id="17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9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500" cy="1037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1161DD" w14:textId="77777777" w:rsidR="003A404D" w:rsidRDefault="003A404D">
      <w:pPr>
        <w:rPr>
          <w:sz w:val="20"/>
        </w:rPr>
        <w:sectPr w:rsidR="003A404D">
          <w:pgSz w:w="11910" w:h="16850"/>
          <w:pgMar w:top="1360" w:right="1100" w:bottom="1600" w:left="1280" w:header="763" w:footer="1413" w:gutter="0"/>
          <w:cols w:space="720"/>
        </w:sectPr>
      </w:pPr>
    </w:p>
    <w:p w14:paraId="2FE43760" w14:textId="77777777" w:rsidR="003A404D" w:rsidRDefault="009C1BFA">
      <w:pPr>
        <w:pStyle w:val="BodyText"/>
        <w:spacing w:before="5"/>
        <w:rPr>
          <w:b/>
          <w:sz w:val="28"/>
        </w:rPr>
      </w:pPr>
      <w:r>
        <w:rPr>
          <w:noProof/>
        </w:rPr>
        <w:lastRenderedPageBreak/>
        <w:drawing>
          <wp:anchor distT="0" distB="0" distL="0" distR="0" simplePos="0" relativeHeight="251651072" behindDoc="1" locked="0" layoutInCell="1" allowOverlap="1" wp14:anchorId="2AAF1EA2" wp14:editId="1B36FD54">
            <wp:simplePos x="0" y="0"/>
            <wp:positionH relativeFrom="page">
              <wp:posOffset>5255259</wp:posOffset>
            </wp:positionH>
            <wp:positionV relativeFrom="page">
              <wp:posOffset>1174495</wp:posOffset>
            </wp:positionV>
            <wp:extent cx="1365204" cy="1005840"/>
            <wp:effectExtent l="0" t="0" r="0" b="0"/>
            <wp:wrapNone/>
            <wp:docPr id="1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0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204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232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6"/>
        <w:gridCol w:w="5104"/>
        <w:gridCol w:w="2396"/>
      </w:tblGrid>
      <w:tr w:rsidR="003A404D" w14:paraId="02607AD4" w14:textId="77777777">
        <w:trPr>
          <w:trHeight w:val="1636"/>
        </w:trPr>
        <w:tc>
          <w:tcPr>
            <w:tcW w:w="1546" w:type="dxa"/>
            <w:tcBorders>
              <w:top w:val="nil"/>
              <w:left w:val="nil"/>
            </w:tcBorders>
            <w:shd w:val="clear" w:color="auto" w:fill="AA5028"/>
          </w:tcPr>
          <w:p w14:paraId="612D1A6A" w14:textId="77777777" w:rsidR="003A404D" w:rsidRDefault="009C1BFA">
            <w:pPr>
              <w:pStyle w:val="TableParagraph"/>
              <w:spacing w:before="57"/>
              <w:ind w:left="76" w:right="343"/>
              <w:rPr>
                <w:b/>
              </w:rPr>
            </w:pPr>
            <w:r>
              <w:rPr>
                <w:b/>
                <w:color w:val="FFFFFF"/>
                <w:spacing w:val="-1"/>
              </w:rPr>
              <w:t xml:space="preserve">Birchin </w:t>
            </w:r>
            <w:r>
              <w:rPr>
                <w:b/>
                <w:color w:val="FFFFFF"/>
              </w:rPr>
              <w:t>Way</w:t>
            </w:r>
            <w:r>
              <w:rPr>
                <w:b/>
                <w:color w:val="FFFFFF"/>
                <w:spacing w:val="-47"/>
              </w:rPr>
              <w:t xml:space="preserve"> </w:t>
            </w:r>
            <w:r>
              <w:rPr>
                <w:b/>
                <w:color w:val="FFFFFF"/>
              </w:rPr>
              <w:t>Custody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</w:rPr>
              <w:t>Facility</w:t>
            </w:r>
          </w:p>
        </w:tc>
        <w:tc>
          <w:tcPr>
            <w:tcW w:w="5104" w:type="dxa"/>
            <w:tcBorders>
              <w:top w:val="nil"/>
            </w:tcBorders>
            <w:shd w:val="clear" w:color="auto" w:fill="FAD3B4"/>
          </w:tcPr>
          <w:p w14:paraId="1A5B4BB9" w14:textId="77777777" w:rsidR="003A404D" w:rsidRDefault="009C1BFA">
            <w:pPr>
              <w:pStyle w:val="TableParagraph"/>
              <w:spacing w:before="44" w:line="228" w:lineRule="auto"/>
              <w:ind w:left="75" w:right="146"/>
              <w:rPr>
                <w:sz w:val="19"/>
              </w:rPr>
            </w:pPr>
            <w:r>
              <w:rPr>
                <w:sz w:val="19"/>
              </w:rPr>
              <w:t>The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new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£15m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South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bank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custody facility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at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Birchin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Way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was</w:t>
            </w:r>
            <w:r>
              <w:rPr>
                <w:spacing w:val="-40"/>
                <w:sz w:val="19"/>
              </w:rPr>
              <w:t xml:space="preserve"> </w:t>
            </w:r>
            <w:r>
              <w:rPr>
                <w:sz w:val="19"/>
              </w:rPr>
              <w:t>handed over in November 2018 and will be fully operational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early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2019.</w:t>
            </w:r>
          </w:p>
          <w:p w14:paraId="3B74AB4F" w14:textId="77777777" w:rsidR="003A404D" w:rsidRDefault="009C1BFA">
            <w:pPr>
              <w:pStyle w:val="TableParagraph"/>
              <w:spacing w:before="115"/>
              <w:ind w:left="75" w:right="146"/>
              <w:rPr>
                <w:sz w:val="19"/>
              </w:rPr>
            </w:pPr>
            <w:r>
              <w:rPr>
                <w:sz w:val="19"/>
              </w:rPr>
              <w:t>Operating procedures and systems will continue to be tested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through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the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building’s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retention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period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up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to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November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2019.</w:t>
            </w:r>
          </w:p>
        </w:tc>
        <w:tc>
          <w:tcPr>
            <w:tcW w:w="2396" w:type="dxa"/>
            <w:tcBorders>
              <w:top w:val="nil"/>
              <w:right w:val="nil"/>
            </w:tcBorders>
          </w:tcPr>
          <w:p w14:paraId="05DCCAE6" w14:textId="77777777" w:rsidR="003A404D" w:rsidRDefault="003A40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A404D" w14:paraId="1ED116BF" w14:textId="77777777">
        <w:trPr>
          <w:trHeight w:val="1894"/>
        </w:trPr>
        <w:tc>
          <w:tcPr>
            <w:tcW w:w="1546" w:type="dxa"/>
            <w:tcBorders>
              <w:left w:val="nil"/>
            </w:tcBorders>
            <w:shd w:val="clear" w:color="auto" w:fill="AA5028"/>
          </w:tcPr>
          <w:p w14:paraId="4A54BD01" w14:textId="77777777" w:rsidR="003A404D" w:rsidRDefault="009C1BFA">
            <w:pPr>
              <w:pStyle w:val="TableParagraph"/>
              <w:spacing w:before="56"/>
              <w:ind w:left="76" w:right="195"/>
              <w:rPr>
                <w:b/>
              </w:rPr>
            </w:pPr>
            <w:r>
              <w:rPr>
                <w:b/>
                <w:color w:val="FFFFFF"/>
              </w:rPr>
              <w:t>Scunthorpe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</w:rPr>
              <w:t>Police</w:t>
            </w:r>
            <w:r>
              <w:rPr>
                <w:b/>
                <w:color w:val="FFFFFF"/>
                <w:spacing w:val="-12"/>
              </w:rPr>
              <w:t xml:space="preserve"> </w:t>
            </w:r>
            <w:r>
              <w:rPr>
                <w:b/>
                <w:color w:val="FFFFFF"/>
              </w:rPr>
              <w:t>Station</w:t>
            </w:r>
          </w:p>
        </w:tc>
        <w:tc>
          <w:tcPr>
            <w:tcW w:w="5104" w:type="dxa"/>
            <w:shd w:val="clear" w:color="auto" w:fill="FAD3B4"/>
          </w:tcPr>
          <w:p w14:paraId="2FE3ACBA" w14:textId="77777777" w:rsidR="003A404D" w:rsidRDefault="009C1BFA">
            <w:pPr>
              <w:pStyle w:val="TableParagraph"/>
              <w:spacing w:before="43" w:line="228" w:lineRule="auto"/>
              <w:ind w:left="75" w:right="146"/>
              <w:rPr>
                <w:sz w:val="19"/>
              </w:rPr>
            </w:pPr>
            <w:r>
              <w:rPr>
                <w:sz w:val="19"/>
              </w:rPr>
              <w:t>Options to co-locate services with North Lincs Council have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been explored and some shared provision will be progressed.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Current site will be retained and consolidated over the next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two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years.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The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custody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facility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will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be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closed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once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Birchin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Way</w:t>
            </w:r>
            <w:r>
              <w:rPr>
                <w:spacing w:val="-40"/>
                <w:sz w:val="19"/>
              </w:rPr>
              <w:t xml:space="preserve"> </w:t>
            </w:r>
            <w:r>
              <w:rPr>
                <w:sz w:val="19"/>
              </w:rPr>
              <w:t>is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fully op</w:t>
            </w:r>
            <w:r>
              <w:rPr>
                <w:sz w:val="19"/>
              </w:rPr>
              <w:t>erational.</w:t>
            </w:r>
          </w:p>
          <w:p w14:paraId="4C66327D" w14:textId="77777777" w:rsidR="003A404D" w:rsidRDefault="009C1BFA">
            <w:pPr>
              <w:pStyle w:val="TableParagraph"/>
              <w:ind w:left="75" w:right="305"/>
              <w:jc w:val="both"/>
              <w:rPr>
                <w:sz w:val="19"/>
              </w:rPr>
            </w:pPr>
            <w:r>
              <w:rPr>
                <w:sz w:val="19"/>
              </w:rPr>
              <w:t>General improvement works will be implemented across the</w:t>
            </w:r>
            <w:r>
              <w:rPr>
                <w:spacing w:val="-40"/>
                <w:sz w:val="19"/>
              </w:rPr>
              <w:t xml:space="preserve"> </w:t>
            </w:r>
            <w:r>
              <w:rPr>
                <w:sz w:val="19"/>
              </w:rPr>
              <w:t>site. The internal yard will be cleared to provide more secure</w:t>
            </w:r>
            <w:r>
              <w:rPr>
                <w:spacing w:val="-41"/>
                <w:sz w:val="19"/>
              </w:rPr>
              <w:t xml:space="preserve"> </w:t>
            </w:r>
            <w:r>
              <w:rPr>
                <w:sz w:val="19"/>
              </w:rPr>
              <w:t>parking.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Magistrates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Courts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separation to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implement.</w:t>
            </w:r>
          </w:p>
        </w:tc>
        <w:tc>
          <w:tcPr>
            <w:tcW w:w="2396" w:type="dxa"/>
            <w:tcBorders>
              <w:right w:val="nil"/>
            </w:tcBorders>
            <w:shd w:val="clear" w:color="auto" w:fill="FAD3B4"/>
          </w:tcPr>
          <w:p w14:paraId="07ABB3DD" w14:textId="77777777" w:rsidR="003A404D" w:rsidRDefault="003A404D">
            <w:pPr>
              <w:pStyle w:val="TableParagraph"/>
              <w:spacing w:before="6" w:after="1"/>
              <w:rPr>
                <w:b/>
                <w:sz w:val="9"/>
              </w:rPr>
            </w:pPr>
          </w:p>
          <w:p w14:paraId="611FDF94" w14:textId="77777777" w:rsidR="003A404D" w:rsidRDefault="009C1BFA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7A13624" wp14:editId="6EA6C683">
                  <wp:extent cx="1352814" cy="1032509"/>
                  <wp:effectExtent l="0" t="0" r="0" b="0"/>
                  <wp:docPr id="21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21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814" cy="1032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404D" w14:paraId="03C74EAB" w14:textId="77777777">
        <w:trPr>
          <w:trHeight w:val="1880"/>
        </w:trPr>
        <w:tc>
          <w:tcPr>
            <w:tcW w:w="1546" w:type="dxa"/>
            <w:tcBorders>
              <w:left w:val="nil"/>
            </w:tcBorders>
            <w:shd w:val="clear" w:color="auto" w:fill="AA5028"/>
          </w:tcPr>
          <w:p w14:paraId="56625907" w14:textId="77777777" w:rsidR="003A404D" w:rsidRDefault="009C1BFA">
            <w:pPr>
              <w:pStyle w:val="TableParagraph"/>
              <w:spacing w:before="59"/>
              <w:ind w:left="76" w:right="383"/>
              <w:rPr>
                <w:b/>
              </w:rPr>
            </w:pPr>
            <w:r>
              <w:rPr>
                <w:b/>
                <w:color w:val="FFFFFF"/>
              </w:rPr>
              <w:t>Scunthorpe</w:t>
            </w:r>
            <w:r>
              <w:rPr>
                <w:b/>
                <w:color w:val="FFFFFF"/>
                <w:spacing w:val="-47"/>
              </w:rPr>
              <w:t xml:space="preserve"> </w:t>
            </w:r>
            <w:r>
              <w:rPr>
                <w:b/>
                <w:color w:val="FFFFFF"/>
              </w:rPr>
              <w:t>Fire</w:t>
            </w:r>
            <w:r>
              <w:rPr>
                <w:b/>
                <w:color w:val="FFFFFF"/>
                <w:spacing w:val="-11"/>
              </w:rPr>
              <w:t xml:space="preserve"> </w:t>
            </w:r>
            <w:r>
              <w:rPr>
                <w:b/>
                <w:color w:val="FFFFFF"/>
              </w:rPr>
              <w:t>Station</w:t>
            </w:r>
          </w:p>
        </w:tc>
        <w:tc>
          <w:tcPr>
            <w:tcW w:w="5104" w:type="dxa"/>
            <w:shd w:val="clear" w:color="auto" w:fill="FAD3B4"/>
          </w:tcPr>
          <w:p w14:paraId="15FE51DD" w14:textId="77777777" w:rsidR="003A404D" w:rsidRDefault="009C1BFA">
            <w:pPr>
              <w:pStyle w:val="TableParagraph"/>
              <w:spacing w:before="46" w:line="228" w:lineRule="auto"/>
              <w:ind w:left="75" w:right="494"/>
              <w:rPr>
                <w:sz w:val="19"/>
              </w:rPr>
            </w:pPr>
            <w:r>
              <w:rPr>
                <w:sz w:val="19"/>
              </w:rPr>
              <w:t>Re-modelling and refurbishment of the station to improve</w:t>
            </w:r>
            <w:r>
              <w:rPr>
                <w:spacing w:val="-41"/>
                <w:sz w:val="19"/>
              </w:rPr>
              <w:t xml:space="preserve"> </w:t>
            </w:r>
            <w:r>
              <w:rPr>
                <w:sz w:val="19"/>
              </w:rPr>
              <w:t>‘dignity’ and ‘welfare’ facilities. General maintenance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improvements and boiler replacement will be included in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general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works across the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whole site.</w:t>
            </w:r>
          </w:p>
          <w:p w14:paraId="58974979" w14:textId="77777777" w:rsidR="003A404D" w:rsidRDefault="009C1BFA">
            <w:pPr>
              <w:pStyle w:val="TableParagraph"/>
              <w:spacing w:before="40" w:line="225" w:lineRule="auto"/>
              <w:ind w:left="75" w:right="538"/>
              <w:rPr>
                <w:sz w:val="19"/>
              </w:rPr>
            </w:pPr>
            <w:r>
              <w:rPr>
                <w:sz w:val="19"/>
              </w:rPr>
              <w:t>Breathing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Apparatus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Training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facilities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have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recen</w:t>
            </w:r>
            <w:r>
              <w:rPr>
                <w:sz w:val="19"/>
              </w:rPr>
              <w:t>tly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been</w:t>
            </w:r>
            <w:r>
              <w:rPr>
                <w:spacing w:val="-40"/>
                <w:sz w:val="19"/>
              </w:rPr>
              <w:t xml:space="preserve"> </w:t>
            </w:r>
            <w:r>
              <w:rPr>
                <w:sz w:val="19"/>
              </w:rPr>
              <w:t>upgraded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with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all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works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to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be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completed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in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early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2019.</w:t>
            </w:r>
          </w:p>
          <w:p w14:paraId="3EEA9E05" w14:textId="77777777" w:rsidR="003A404D" w:rsidRDefault="009C1BFA">
            <w:pPr>
              <w:pStyle w:val="TableParagraph"/>
              <w:spacing w:before="21" w:line="218" w:lineRule="exact"/>
              <w:ind w:left="75" w:right="227"/>
              <w:rPr>
                <w:sz w:val="19"/>
              </w:rPr>
            </w:pPr>
            <w:r>
              <w:rPr>
                <w:sz w:val="19"/>
              </w:rPr>
              <w:t>A full review of the site accommodation will be undertaken in</w:t>
            </w:r>
            <w:r>
              <w:rPr>
                <w:spacing w:val="-41"/>
                <w:sz w:val="19"/>
              </w:rPr>
              <w:t xml:space="preserve"> </w:t>
            </w:r>
            <w:r>
              <w:rPr>
                <w:sz w:val="19"/>
              </w:rPr>
              <w:t>2019/20.</w:t>
            </w:r>
          </w:p>
        </w:tc>
        <w:tc>
          <w:tcPr>
            <w:tcW w:w="2396" w:type="dxa"/>
            <w:tcBorders>
              <w:right w:val="nil"/>
            </w:tcBorders>
            <w:shd w:val="clear" w:color="auto" w:fill="FAD3B4"/>
          </w:tcPr>
          <w:p w14:paraId="49BCF158" w14:textId="77777777" w:rsidR="003A404D" w:rsidRDefault="003A404D">
            <w:pPr>
              <w:pStyle w:val="TableParagraph"/>
              <w:spacing w:before="4"/>
              <w:rPr>
                <w:b/>
                <w:sz w:val="8"/>
              </w:rPr>
            </w:pPr>
          </w:p>
          <w:p w14:paraId="70839A67" w14:textId="77777777" w:rsidR="003A404D" w:rsidRDefault="009C1BFA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F1A7BB7" wp14:editId="0608D328">
                  <wp:extent cx="1365793" cy="1042415"/>
                  <wp:effectExtent l="0" t="0" r="0" b="0"/>
                  <wp:docPr id="23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22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793" cy="1042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404D" w14:paraId="0DFAA10A" w14:textId="77777777">
        <w:trPr>
          <w:trHeight w:val="1840"/>
        </w:trPr>
        <w:tc>
          <w:tcPr>
            <w:tcW w:w="1546" w:type="dxa"/>
            <w:tcBorders>
              <w:left w:val="nil"/>
              <w:bottom w:val="nil"/>
            </w:tcBorders>
            <w:shd w:val="clear" w:color="auto" w:fill="AA5028"/>
          </w:tcPr>
          <w:p w14:paraId="1021A34E" w14:textId="77777777" w:rsidR="003A404D" w:rsidRDefault="009C1BFA">
            <w:pPr>
              <w:pStyle w:val="TableParagraph"/>
              <w:spacing w:before="61" w:line="237" w:lineRule="auto"/>
              <w:ind w:left="76" w:right="294"/>
              <w:rPr>
                <w:b/>
              </w:rPr>
            </w:pPr>
            <w:r>
              <w:rPr>
                <w:b/>
                <w:color w:val="FFFFFF"/>
              </w:rPr>
              <w:t>Driffield Fire</w:t>
            </w:r>
            <w:r>
              <w:rPr>
                <w:b/>
                <w:color w:val="FFFFFF"/>
                <w:spacing w:val="-47"/>
              </w:rPr>
              <w:t xml:space="preserve"> </w:t>
            </w:r>
            <w:r>
              <w:rPr>
                <w:b/>
                <w:color w:val="FFFFFF"/>
              </w:rPr>
              <w:t>Station</w:t>
            </w:r>
          </w:p>
          <w:p w14:paraId="7582AF1D" w14:textId="77777777" w:rsidR="003A404D" w:rsidRDefault="009C1BFA">
            <w:pPr>
              <w:pStyle w:val="TableParagraph"/>
              <w:spacing w:before="61"/>
              <w:ind w:left="76" w:right="358"/>
              <w:rPr>
                <w:b/>
              </w:rPr>
            </w:pPr>
            <w:r>
              <w:rPr>
                <w:b/>
                <w:color w:val="FFFFFF"/>
              </w:rPr>
              <w:t>Pocklington</w:t>
            </w:r>
            <w:r>
              <w:rPr>
                <w:b/>
                <w:color w:val="FFFFFF"/>
                <w:spacing w:val="-47"/>
              </w:rPr>
              <w:t xml:space="preserve"> </w:t>
            </w:r>
            <w:r>
              <w:rPr>
                <w:b/>
                <w:color w:val="FFFFFF"/>
              </w:rPr>
              <w:t>Fire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Station</w:t>
            </w:r>
          </w:p>
        </w:tc>
        <w:tc>
          <w:tcPr>
            <w:tcW w:w="5104" w:type="dxa"/>
            <w:shd w:val="clear" w:color="auto" w:fill="FAD3B4"/>
          </w:tcPr>
          <w:p w14:paraId="3184EC30" w14:textId="77777777" w:rsidR="003A404D" w:rsidRDefault="009C1BFA">
            <w:pPr>
              <w:pStyle w:val="TableParagraph"/>
              <w:spacing w:before="46" w:line="228" w:lineRule="auto"/>
              <w:ind w:left="75" w:right="146"/>
              <w:rPr>
                <w:sz w:val="19"/>
              </w:rPr>
            </w:pPr>
            <w:r>
              <w:rPr>
                <w:sz w:val="19"/>
              </w:rPr>
              <w:t>Plans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are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to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be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progressed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to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re-provide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facilities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for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the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Local</w:t>
            </w:r>
            <w:r>
              <w:rPr>
                <w:spacing w:val="-40"/>
                <w:sz w:val="19"/>
              </w:rPr>
              <w:t xml:space="preserve"> </w:t>
            </w:r>
            <w:r>
              <w:rPr>
                <w:sz w:val="19"/>
              </w:rPr>
              <w:t>Policing teams in Driffield and Pocklington into the respective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Fire Station sites. This will allow for disposal of the existing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police stations as a contribution to the capital costs of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remodelling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works.</w:t>
            </w:r>
          </w:p>
          <w:p w14:paraId="5365C2A1" w14:textId="77777777" w:rsidR="003A404D" w:rsidRDefault="009C1BFA">
            <w:pPr>
              <w:pStyle w:val="TableParagraph"/>
              <w:spacing w:before="40" w:line="225" w:lineRule="auto"/>
              <w:ind w:left="75" w:right="146"/>
              <w:rPr>
                <w:sz w:val="19"/>
              </w:rPr>
            </w:pPr>
            <w:r>
              <w:rPr>
                <w:sz w:val="19"/>
              </w:rPr>
              <w:t>Pocklington will be implemented first. Driff</w:t>
            </w:r>
            <w:r>
              <w:rPr>
                <w:sz w:val="19"/>
              </w:rPr>
              <w:t>ield Fire Station will</w:t>
            </w:r>
            <w:r>
              <w:rPr>
                <w:spacing w:val="-40"/>
                <w:sz w:val="19"/>
              </w:rPr>
              <w:t xml:space="preserve"> </w:t>
            </w:r>
            <w:r>
              <w:rPr>
                <w:sz w:val="19"/>
              </w:rPr>
              <w:t>also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include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provision for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Yorkshire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Ambulance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as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a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three</w:t>
            </w:r>
          </w:p>
          <w:p w14:paraId="01E8887D" w14:textId="77777777" w:rsidR="003A404D" w:rsidRDefault="009C1BFA">
            <w:pPr>
              <w:pStyle w:val="TableParagraph"/>
              <w:spacing w:line="196" w:lineRule="exact"/>
              <w:ind w:left="75"/>
              <w:rPr>
                <w:sz w:val="19"/>
              </w:rPr>
            </w:pPr>
            <w:r>
              <w:rPr>
                <w:sz w:val="19"/>
              </w:rPr>
              <w:t>service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collaboration,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driving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savings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for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the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public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purse.</w:t>
            </w:r>
          </w:p>
        </w:tc>
        <w:tc>
          <w:tcPr>
            <w:tcW w:w="2396" w:type="dxa"/>
            <w:vMerge w:val="restart"/>
            <w:tcBorders>
              <w:right w:val="nil"/>
            </w:tcBorders>
            <w:shd w:val="clear" w:color="auto" w:fill="FAD3B4"/>
          </w:tcPr>
          <w:p w14:paraId="50C8C966" w14:textId="77777777" w:rsidR="003A404D" w:rsidRDefault="003A404D">
            <w:pPr>
              <w:pStyle w:val="TableParagraph"/>
              <w:spacing w:before="2"/>
              <w:rPr>
                <w:b/>
                <w:sz w:val="8"/>
              </w:rPr>
            </w:pPr>
          </w:p>
          <w:p w14:paraId="41E32B6B" w14:textId="77777777" w:rsidR="003A404D" w:rsidRDefault="009C1BFA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B995770" wp14:editId="64BC161D">
                  <wp:extent cx="1361325" cy="1002982"/>
                  <wp:effectExtent l="0" t="0" r="0" b="0"/>
                  <wp:docPr id="25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23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325" cy="1002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057ECA" w14:textId="77777777" w:rsidR="003A404D" w:rsidRDefault="003A404D">
            <w:pPr>
              <w:pStyle w:val="TableParagraph"/>
              <w:spacing w:before="10"/>
              <w:rPr>
                <w:b/>
              </w:rPr>
            </w:pPr>
          </w:p>
          <w:p w14:paraId="44DDD9D5" w14:textId="77777777" w:rsidR="003A404D" w:rsidRDefault="009C1BFA">
            <w:pPr>
              <w:pStyle w:val="TableParagraph"/>
              <w:ind w:left="9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EA939BE" wp14:editId="5D18F461">
                  <wp:extent cx="1369844" cy="973645"/>
                  <wp:effectExtent l="0" t="0" r="0" b="0"/>
                  <wp:docPr id="27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24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844" cy="973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404D" w14:paraId="1E07A356" w14:textId="77777777">
        <w:trPr>
          <w:trHeight w:val="1779"/>
        </w:trPr>
        <w:tc>
          <w:tcPr>
            <w:tcW w:w="1546" w:type="dxa"/>
            <w:tcBorders>
              <w:top w:val="nil"/>
              <w:left w:val="nil"/>
            </w:tcBorders>
            <w:shd w:val="clear" w:color="auto" w:fill="AA5028"/>
          </w:tcPr>
          <w:p w14:paraId="6300BC3F" w14:textId="77777777" w:rsidR="003A404D" w:rsidRDefault="009C1BFA">
            <w:pPr>
              <w:pStyle w:val="TableParagraph"/>
              <w:spacing w:before="58"/>
              <w:ind w:left="76" w:right="287"/>
              <w:rPr>
                <w:b/>
              </w:rPr>
            </w:pPr>
            <w:r>
              <w:rPr>
                <w:b/>
                <w:color w:val="FFFFFF"/>
              </w:rPr>
              <w:t>Clough Road</w:t>
            </w:r>
            <w:r>
              <w:rPr>
                <w:b/>
                <w:color w:val="FFFFFF"/>
                <w:spacing w:val="-47"/>
              </w:rPr>
              <w:t xml:space="preserve"> </w:t>
            </w:r>
            <w:r>
              <w:rPr>
                <w:b/>
                <w:color w:val="FFFFFF"/>
              </w:rPr>
              <w:t>Training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</w:rPr>
              <w:t>Facility</w:t>
            </w:r>
          </w:p>
        </w:tc>
        <w:tc>
          <w:tcPr>
            <w:tcW w:w="5104" w:type="dxa"/>
            <w:shd w:val="clear" w:color="auto" w:fill="FAD3B4"/>
          </w:tcPr>
          <w:p w14:paraId="2E429EE5" w14:textId="77777777" w:rsidR="003A404D" w:rsidRDefault="009C1BFA">
            <w:pPr>
              <w:pStyle w:val="TableParagraph"/>
              <w:spacing w:before="46" w:line="228" w:lineRule="auto"/>
              <w:ind w:left="75" w:right="145"/>
              <w:rPr>
                <w:sz w:val="19"/>
              </w:rPr>
            </w:pPr>
            <w:r>
              <w:rPr>
                <w:sz w:val="19"/>
              </w:rPr>
              <w:t>Construction of new operational training facility has been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designed to be sited on the land adjacent to the new fire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station. This will include a training house, external Road Traffic</w:t>
            </w:r>
            <w:r>
              <w:rPr>
                <w:spacing w:val="-41"/>
                <w:sz w:val="19"/>
              </w:rPr>
              <w:t xml:space="preserve"> </w:t>
            </w:r>
            <w:r>
              <w:rPr>
                <w:sz w:val="19"/>
              </w:rPr>
              <w:t>Collision training area,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and associated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parking.</w:t>
            </w:r>
          </w:p>
          <w:p w14:paraId="4CD68125" w14:textId="77777777" w:rsidR="003A404D" w:rsidRDefault="009C1BFA">
            <w:pPr>
              <w:pStyle w:val="TableParagraph"/>
              <w:spacing w:before="39" w:line="225" w:lineRule="auto"/>
              <w:ind w:left="75" w:right="558"/>
              <w:rPr>
                <w:sz w:val="19"/>
              </w:rPr>
            </w:pPr>
            <w:r>
              <w:rPr>
                <w:sz w:val="19"/>
              </w:rPr>
              <w:t>Charging points have also been included to enable use by</w:t>
            </w:r>
            <w:r>
              <w:rPr>
                <w:spacing w:val="-41"/>
                <w:sz w:val="19"/>
              </w:rPr>
              <w:t xml:space="preserve"> </w:t>
            </w:r>
            <w:r>
              <w:rPr>
                <w:sz w:val="19"/>
              </w:rPr>
              <w:t>Yorkshire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Ambulance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Service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as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a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standby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location.</w:t>
            </w:r>
          </w:p>
        </w:tc>
        <w:tc>
          <w:tcPr>
            <w:tcW w:w="2396" w:type="dxa"/>
            <w:vMerge/>
            <w:tcBorders>
              <w:top w:val="nil"/>
              <w:right w:val="nil"/>
            </w:tcBorders>
            <w:shd w:val="clear" w:color="auto" w:fill="FAD3B4"/>
          </w:tcPr>
          <w:p w14:paraId="5C254CFE" w14:textId="77777777" w:rsidR="003A404D" w:rsidRDefault="003A404D">
            <w:pPr>
              <w:rPr>
                <w:sz w:val="2"/>
                <w:szCs w:val="2"/>
              </w:rPr>
            </w:pPr>
          </w:p>
        </w:tc>
      </w:tr>
      <w:tr w:rsidR="003A404D" w14:paraId="02346D52" w14:textId="77777777">
        <w:trPr>
          <w:trHeight w:val="1914"/>
        </w:trPr>
        <w:tc>
          <w:tcPr>
            <w:tcW w:w="1546" w:type="dxa"/>
            <w:tcBorders>
              <w:left w:val="nil"/>
            </w:tcBorders>
            <w:shd w:val="clear" w:color="auto" w:fill="AA5028"/>
          </w:tcPr>
          <w:p w14:paraId="2611E5C6" w14:textId="77777777" w:rsidR="003A404D" w:rsidRDefault="009C1BFA">
            <w:pPr>
              <w:pStyle w:val="TableParagraph"/>
              <w:spacing w:before="58"/>
              <w:ind w:left="76" w:right="273"/>
              <w:rPr>
                <w:b/>
              </w:rPr>
            </w:pPr>
            <w:r>
              <w:rPr>
                <w:b/>
                <w:color w:val="FFFFFF"/>
              </w:rPr>
              <w:t>Howden Fire</w:t>
            </w:r>
            <w:r>
              <w:rPr>
                <w:b/>
                <w:color w:val="FFFFFF"/>
                <w:spacing w:val="-47"/>
              </w:rPr>
              <w:t xml:space="preserve"> </w:t>
            </w:r>
            <w:r>
              <w:rPr>
                <w:b/>
                <w:color w:val="FFFFFF"/>
              </w:rPr>
              <w:t>Station</w:t>
            </w:r>
          </w:p>
        </w:tc>
        <w:tc>
          <w:tcPr>
            <w:tcW w:w="5104" w:type="dxa"/>
            <w:shd w:val="clear" w:color="auto" w:fill="FAD3B4"/>
          </w:tcPr>
          <w:p w14:paraId="17A89401" w14:textId="77777777" w:rsidR="003A404D" w:rsidRDefault="009C1BFA">
            <w:pPr>
              <w:pStyle w:val="TableParagraph"/>
              <w:spacing w:before="46" w:line="228" w:lineRule="auto"/>
              <w:ind w:left="75"/>
              <w:rPr>
                <w:sz w:val="19"/>
              </w:rPr>
            </w:pPr>
            <w:r>
              <w:rPr>
                <w:sz w:val="19"/>
              </w:rPr>
              <w:t>Currently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undertaking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an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options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appraisal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on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future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provision.</w:t>
            </w:r>
            <w:r>
              <w:rPr>
                <w:spacing w:val="-40"/>
                <w:sz w:val="19"/>
              </w:rPr>
              <w:t xml:space="preserve"> </w:t>
            </w:r>
            <w:r>
              <w:rPr>
                <w:sz w:val="19"/>
              </w:rPr>
              <w:t>This ranges from remodelling existing, new build and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collaborative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project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with police.</w:t>
            </w:r>
          </w:p>
          <w:p w14:paraId="3942B13F" w14:textId="77777777" w:rsidR="003A404D" w:rsidRDefault="009C1BFA">
            <w:pPr>
              <w:pStyle w:val="TableParagraph"/>
              <w:spacing w:before="39" w:line="228" w:lineRule="auto"/>
              <w:ind w:left="75" w:right="146"/>
              <w:rPr>
                <w:sz w:val="19"/>
              </w:rPr>
            </w:pPr>
            <w:r>
              <w:rPr>
                <w:sz w:val="19"/>
              </w:rPr>
              <w:t>Temporary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changing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provision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has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been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provided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to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address</w:t>
            </w:r>
            <w:r>
              <w:rPr>
                <w:spacing w:val="-40"/>
                <w:sz w:val="19"/>
              </w:rPr>
              <w:t xml:space="preserve"> </w:t>
            </w:r>
            <w:r>
              <w:rPr>
                <w:sz w:val="19"/>
              </w:rPr>
              <w:t>‘dignity and privacy’ issues, and other minor improvements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planned.</w:t>
            </w:r>
          </w:p>
        </w:tc>
        <w:tc>
          <w:tcPr>
            <w:tcW w:w="2396" w:type="dxa"/>
            <w:tcBorders>
              <w:right w:val="nil"/>
            </w:tcBorders>
            <w:shd w:val="clear" w:color="auto" w:fill="FAD3B4"/>
          </w:tcPr>
          <w:p w14:paraId="4E969148" w14:textId="77777777" w:rsidR="003A404D" w:rsidRDefault="003A404D">
            <w:pPr>
              <w:pStyle w:val="TableParagraph"/>
              <w:spacing w:before="3"/>
              <w:rPr>
                <w:b/>
                <w:sz w:val="7"/>
              </w:rPr>
            </w:pPr>
          </w:p>
          <w:p w14:paraId="0150575E" w14:textId="77777777" w:rsidR="003A404D" w:rsidRDefault="009C1BFA">
            <w:pPr>
              <w:pStyle w:val="TableParagraph"/>
              <w:ind w:left="9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1641C95" wp14:editId="18A956D3">
                  <wp:extent cx="1365793" cy="1042415"/>
                  <wp:effectExtent l="0" t="0" r="0" b="0"/>
                  <wp:docPr id="29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25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793" cy="1042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404D" w14:paraId="3D4A17A1" w14:textId="77777777">
        <w:trPr>
          <w:trHeight w:val="1919"/>
        </w:trPr>
        <w:tc>
          <w:tcPr>
            <w:tcW w:w="1546" w:type="dxa"/>
            <w:tcBorders>
              <w:left w:val="nil"/>
              <w:bottom w:val="nil"/>
            </w:tcBorders>
            <w:shd w:val="clear" w:color="auto" w:fill="AA5028"/>
          </w:tcPr>
          <w:p w14:paraId="305290CC" w14:textId="77777777" w:rsidR="003A404D" w:rsidRDefault="009C1BFA">
            <w:pPr>
              <w:pStyle w:val="TableParagraph"/>
              <w:spacing w:before="56"/>
              <w:ind w:left="76" w:right="338"/>
              <w:rPr>
                <w:b/>
              </w:rPr>
            </w:pPr>
            <w:r>
              <w:rPr>
                <w:b/>
                <w:color w:val="FFFFFF"/>
              </w:rPr>
              <w:t>Bransholme</w:t>
            </w:r>
            <w:r>
              <w:rPr>
                <w:b/>
                <w:color w:val="FFFFFF"/>
                <w:spacing w:val="-47"/>
              </w:rPr>
              <w:t xml:space="preserve"> </w:t>
            </w:r>
            <w:r>
              <w:rPr>
                <w:b/>
                <w:color w:val="FFFFFF"/>
              </w:rPr>
              <w:t>Noddle Hill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</w:rPr>
              <w:t>Annexe</w:t>
            </w:r>
          </w:p>
        </w:tc>
        <w:tc>
          <w:tcPr>
            <w:tcW w:w="5104" w:type="dxa"/>
            <w:tcBorders>
              <w:bottom w:val="nil"/>
            </w:tcBorders>
            <w:shd w:val="clear" w:color="auto" w:fill="FAD3B4"/>
          </w:tcPr>
          <w:p w14:paraId="6A89B550" w14:textId="77777777" w:rsidR="003A404D" w:rsidRDefault="009C1BFA">
            <w:pPr>
              <w:pStyle w:val="TableParagraph"/>
              <w:spacing w:before="43" w:line="228" w:lineRule="auto"/>
              <w:ind w:left="75" w:right="165"/>
              <w:jc w:val="both"/>
              <w:rPr>
                <w:sz w:val="19"/>
              </w:rPr>
            </w:pPr>
            <w:r>
              <w:rPr>
                <w:sz w:val="19"/>
              </w:rPr>
              <w:t>Premise has been vacated and is now being considered for use</w:t>
            </w:r>
            <w:r>
              <w:rPr>
                <w:spacing w:val="-40"/>
                <w:sz w:val="19"/>
              </w:rPr>
              <w:t xml:space="preserve"> </w:t>
            </w:r>
            <w:r>
              <w:rPr>
                <w:sz w:val="19"/>
              </w:rPr>
              <w:t>as a collaboration project with Yorkshire Ambulance Service as</w:t>
            </w:r>
            <w:r>
              <w:rPr>
                <w:spacing w:val="-40"/>
                <w:sz w:val="19"/>
              </w:rPr>
              <w:t xml:space="preserve"> </w:t>
            </w:r>
            <w:r>
              <w:rPr>
                <w:sz w:val="19"/>
              </w:rPr>
              <w:t>a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local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base, and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with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Police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as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a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Local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Policing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base.</w:t>
            </w:r>
          </w:p>
          <w:p w14:paraId="3FFDAF64" w14:textId="77777777" w:rsidR="003A404D" w:rsidRDefault="009C1BFA">
            <w:pPr>
              <w:pStyle w:val="TableParagraph"/>
              <w:spacing w:before="42" w:line="225" w:lineRule="auto"/>
              <w:ind w:left="75" w:right="709"/>
              <w:jc w:val="both"/>
              <w:rPr>
                <w:sz w:val="19"/>
              </w:rPr>
            </w:pPr>
            <w:r>
              <w:rPr>
                <w:sz w:val="19"/>
              </w:rPr>
              <w:t>Proposals will be presented during 2019 with a possible</w:t>
            </w:r>
            <w:r>
              <w:rPr>
                <w:spacing w:val="-41"/>
                <w:sz w:val="19"/>
              </w:rPr>
              <w:t xml:space="preserve"> </w:t>
            </w:r>
            <w:r>
              <w:rPr>
                <w:sz w:val="19"/>
              </w:rPr>
              <w:t>implementation date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later in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2019/20.</w:t>
            </w:r>
          </w:p>
        </w:tc>
        <w:tc>
          <w:tcPr>
            <w:tcW w:w="2396" w:type="dxa"/>
            <w:tcBorders>
              <w:bottom w:val="nil"/>
              <w:right w:val="nil"/>
            </w:tcBorders>
            <w:shd w:val="clear" w:color="auto" w:fill="FAD3B4"/>
          </w:tcPr>
          <w:p w14:paraId="023E7216" w14:textId="77777777" w:rsidR="003A404D" w:rsidRDefault="003A404D">
            <w:pPr>
              <w:pStyle w:val="TableParagraph"/>
              <w:spacing w:before="10"/>
              <w:rPr>
                <w:b/>
                <w:sz w:val="7"/>
              </w:rPr>
            </w:pPr>
          </w:p>
          <w:p w14:paraId="30AB78E8" w14:textId="77777777" w:rsidR="003A404D" w:rsidRDefault="009C1BFA">
            <w:pPr>
              <w:pStyle w:val="TableParagraph"/>
              <w:ind w:left="10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3749633" wp14:editId="1AB2E930">
                  <wp:extent cx="1365793" cy="1042416"/>
                  <wp:effectExtent l="0" t="0" r="0" b="0"/>
                  <wp:docPr id="31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26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793" cy="1042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794092" w14:textId="77777777" w:rsidR="003A404D" w:rsidRDefault="003A404D">
      <w:pPr>
        <w:rPr>
          <w:sz w:val="20"/>
        </w:rPr>
        <w:sectPr w:rsidR="003A404D">
          <w:pgSz w:w="11910" w:h="16850"/>
          <w:pgMar w:top="1360" w:right="1100" w:bottom="1600" w:left="1280" w:header="763" w:footer="1413" w:gutter="0"/>
          <w:cols w:space="720"/>
        </w:sectPr>
      </w:pPr>
    </w:p>
    <w:p w14:paraId="6CAF0D02" w14:textId="77777777" w:rsidR="003A404D" w:rsidRDefault="003A404D">
      <w:pPr>
        <w:pStyle w:val="BodyText"/>
        <w:spacing w:before="5"/>
        <w:rPr>
          <w:b/>
          <w:sz w:val="6"/>
        </w:rPr>
      </w:pPr>
    </w:p>
    <w:tbl>
      <w:tblPr>
        <w:tblW w:w="0" w:type="auto"/>
        <w:tblCellSpacing w:w="14" w:type="dxa"/>
        <w:tblInd w:w="2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88"/>
        <w:gridCol w:w="5132"/>
        <w:gridCol w:w="2438"/>
      </w:tblGrid>
      <w:tr w:rsidR="003A404D" w14:paraId="3207A841" w14:textId="77777777">
        <w:trPr>
          <w:trHeight w:val="1984"/>
          <w:tblCellSpacing w:w="14" w:type="dxa"/>
        </w:trPr>
        <w:tc>
          <w:tcPr>
            <w:tcW w:w="1546" w:type="dxa"/>
            <w:tcBorders>
              <w:top w:val="nil"/>
              <w:left w:val="nil"/>
            </w:tcBorders>
            <w:shd w:val="clear" w:color="auto" w:fill="AA5028"/>
          </w:tcPr>
          <w:p w14:paraId="1292FC1E" w14:textId="77777777" w:rsidR="003A404D" w:rsidRDefault="009C1BFA">
            <w:pPr>
              <w:pStyle w:val="TableParagraph"/>
              <w:spacing w:before="57"/>
              <w:ind w:left="76" w:right="321"/>
              <w:rPr>
                <w:b/>
              </w:rPr>
            </w:pPr>
            <w:r>
              <w:rPr>
                <w:b/>
                <w:color w:val="FFFFFF"/>
              </w:rPr>
              <w:t>Calvert Lane</w:t>
            </w:r>
            <w:r>
              <w:rPr>
                <w:b/>
                <w:color w:val="FFFFFF"/>
                <w:spacing w:val="-47"/>
              </w:rPr>
              <w:t xml:space="preserve"> </w:t>
            </w:r>
            <w:r>
              <w:rPr>
                <w:b/>
                <w:color w:val="FFFFFF"/>
              </w:rPr>
              <w:t>Fire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Station</w:t>
            </w:r>
          </w:p>
        </w:tc>
        <w:tc>
          <w:tcPr>
            <w:tcW w:w="5104" w:type="dxa"/>
            <w:tcBorders>
              <w:top w:val="nil"/>
            </w:tcBorders>
            <w:shd w:val="clear" w:color="auto" w:fill="FAD3B4"/>
          </w:tcPr>
          <w:p w14:paraId="2BDEBE13" w14:textId="77777777" w:rsidR="003A404D" w:rsidRDefault="009C1BFA">
            <w:pPr>
              <w:pStyle w:val="TableParagraph"/>
              <w:spacing w:before="44" w:line="228" w:lineRule="auto"/>
              <w:ind w:left="75" w:right="179"/>
              <w:rPr>
                <w:sz w:val="19"/>
              </w:rPr>
            </w:pPr>
            <w:r>
              <w:rPr>
                <w:sz w:val="19"/>
              </w:rPr>
              <w:t>The building is in need of extensive maintenance works and</w:t>
            </w:r>
            <w:r>
              <w:rPr>
                <w:spacing w:val="-40"/>
                <w:sz w:val="19"/>
              </w:rPr>
              <w:t xml:space="preserve"> </w:t>
            </w:r>
            <w:r>
              <w:rPr>
                <w:sz w:val="19"/>
              </w:rPr>
              <w:t>improvements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to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meet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‘dignity and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privacy’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requirements.</w:t>
            </w:r>
          </w:p>
          <w:p w14:paraId="1B2EBB11" w14:textId="77777777" w:rsidR="003A404D" w:rsidRDefault="009C1BFA">
            <w:pPr>
              <w:pStyle w:val="TableParagraph"/>
              <w:spacing w:before="40" w:line="228" w:lineRule="auto"/>
              <w:ind w:left="75" w:right="179"/>
              <w:rPr>
                <w:sz w:val="19"/>
              </w:rPr>
            </w:pPr>
            <w:r>
              <w:rPr>
                <w:sz w:val="19"/>
              </w:rPr>
              <w:t>Maintenance will include works to the appliance bay roof,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heating system (replacement), re-decorations and review of</w:t>
            </w:r>
            <w:r>
              <w:rPr>
                <w:spacing w:val="-40"/>
                <w:sz w:val="19"/>
              </w:rPr>
              <w:t xml:space="preserve"> </w:t>
            </w:r>
            <w:r>
              <w:rPr>
                <w:sz w:val="19"/>
              </w:rPr>
              <w:t>appliance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bay doors/windows.</w:t>
            </w:r>
          </w:p>
          <w:p w14:paraId="6ACB3EAF" w14:textId="77777777" w:rsidR="003A404D" w:rsidRDefault="009C1BFA">
            <w:pPr>
              <w:pStyle w:val="TableParagraph"/>
              <w:spacing w:before="30"/>
              <w:ind w:left="75"/>
              <w:rPr>
                <w:sz w:val="19"/>
              </w:rPr>
            </w:pPr>
            <w:r>
              <w:rPr>
                <w:sz w:val="19"/>
              </w:rPr>
              <w:t>Works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will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be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planned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over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two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financial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years.</w:t>
            </w:r>
          </w:p>
        </w:tc>
        <w:tc>
          <w:tcPr>
            <w:tcW w:w="2396" w:type="dxa"/>
            <w:tcBorders>
              <w:top w:val="nil"/>
              <w:right w:val="nil"/>
            </w:tcBorders>
            <w:shd w:val="clear" w:color="auto" w:fill="FAD3B4"/>
          </w:tcPr>
          <w:p w14:paraId="1230B2AB" w14:textId="77777777" w:rsidR="003A404D" w:rsidRDefault="003A404D">
            <w:pPr>
              <w:pStyle w:val="TableParagraph"/>
              <w:spacing w:before="4" w:after="1"/>
              <w:rPr>
                <w:b/>
                <w:sz w:val="10"/>
              </w:rPr>
            </w:pPr>
          </w:p>
          <w:p w14:paraId="7142FD98" w14:textId="77777777" w:rsidR="003A404D" w:rsidRDefault="009C1BFA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CA894ED" wp14:editId="4A6634AB">
                  <wp:extent cx="1366342" cy="1078992"/>
                  <wp:effectExtent l="0" t="0" r="0" b="0"/>
                  <wp:docPr id="33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27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342" cy="1078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404D" w14:paraId="3596582D" w14:textId="77777777">
        <w:trPr>
          <w:trHeight w:val="1984"/>
          <w:tblCellSpacing w:w="14" w:type="dxa"/>
        </w:trPr>
        <w:tc>
          <w:tcPr>
            <w:tcW w:w="1546" w:type="dxa"/>
            <w:tcBorders>
              <w:left w:val="nil"/>
            </w:tcBorders>
            <w:shd w:val="clear" w:color="auto" w:fill="AA5028"/>
          </w:tcPr>
          <w:p w14:paraId="6ACE9F26" w14:textId="77777777" w:rsidR="003A404D" w:rsidRDefault="009C1BFA">
            <w:pPr>
              <w:pStyle w:val="TableParagraph"/>
              <w:spacing w:before="56"/>
              <w:ind w:left="76" w:right="99"/>
              <w:rPr>
                <w:b/>
              </w:rPr>
            </w:pPr>
            <w:r>
              <w:rPr>
                <w:b/>
                <w:color w:val="FFFFFF"/>
              </w:rPr>
              <w:t>Hessle Police</w:t>
            </w:r>
            <w:r>
              <w:rPr>
                <w:b/>
                <w:color w:val="FFFFFF"/>
                <w:spacing w:val="-47"/>
              </w:rPr>
              <w:t xml:space="preserve"> </w:t>
            </w:r>
            <w:r>
              <w:rPr>
                <w:b/>
                <w:color w:val="FFFFFF"/>
              </w:rPr>
              <w:t>Station</w:t>
            </w:r>
          </w:p>
        </w:tc>
        <w:tc>
          <w:tcPr>
            <w:tcW w:w="5104" w:type="dxa"/>
            <w:shd w:val="clear" w:color="auto" w:fill="FAD3B4"/>
          </w:tcPr>
          <w:p w14:paraId="13BC7755" w14:textId="77777777" w:rsidR="003A404D" w:rsidRDefault="009C1BFA">
            <w:pPr>
              <w:pStyle w:val="TableParagraph"/>
              <w:spacing w:before="43" w:line="228" w:lineRule="auto"/>
              <w:ind w:left="75" w:right="179"/>
              <w:rPr>
                <w:sz w:val="19"/>
              </w:rPr>
            </w:pPr>
            <w:r>
              <w:rPr>
                <w:sz w:val="19"/>
              </w:rPr>
              <w:t>The building has been extensively remodelled but is still in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need of more improvements to the services and roof. Further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remodelling to the control room and wellbeing improvements</w:t>
            </w:r>
            <w:r>
              <w:rPr>
                <w:spacing w:val="-40"/>
                <w:sz w:val="19"/>
              </w:rPr>
              <w:t xml:space="preserve"> </w:t>
            </w:r>
            <w:r>
              <w:rPr>
                <w:sz w:val="19"/>
              </w:rPr>
              <w:t>are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planned.</w:t>
            </w:r>
          </w:p>
          <w:p w14:paraId="403ABB8A" w14:textId="77777777" w:rsidR="003A404D" w:rsidRDefault="009C1BFA">
            <w:pPr>
              <w:pStyle w:val="TableParagraph"/>
              <w:spacing w:before="40" w:line="228" w:lineRule="auto"/>
              <w:ind w:left="75" w:right="185"/>
              <w:rPr>
                <w:sz w:val="19"/>
              </w:rPr>
            </w:pPr>
            <w:r>
              <w:rPr>
                <w:sz w:val="19"/>
              </w:rPr>
              <w:t>The movement of some services currently housed in the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 xml:space="preserve">building </w:t>
            </w:r>
            <w:r>
              <w:rPr>
                <w:sz w:val="19"/>
              </w:rPr>
              <w:t>is being considered as part of the development of the</w:t>
            </w:r>
            <w:r>
              <w:rPr>
                <w:spacing w:val="-40"/>
                <w:sz w:val="19"/>
              </w:rPr>
              <w:t xml:space="preserve"> </w:t>
            </w:r>
            <w:r>
              <w:rPr>
                <w:sz w:val="19"/>
              </w:rPr>
              <w:t>Melton 2 project. The site still has limited parking provision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and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is reliant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on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on-road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parking.</w:t>
            </w:r>
          </w:p>
        </w:tc>
        <w:tc>
          <w:tcPr>
            <w:tcW w:w="2396" w:type="dxa"/>
            <w:tcBorders>
              <w:right w:val="nil"/>
            </w:tcBorders>
            <w:shd w:val="clear" w:color="auto" w:fill="FAD3B4"/>
          </w:tcPr>
          <w:p w14:paraId="283977CC" w14:textId="77777777" w:rsidR="003A404D" w:rsidRDefault="003A404D">
            <w:pPr>
              <w:pStyle w:val="TableParagraph"/>
              <w:spacing w:before="3"/>
              <w:rPr>
                <w:b/>
                <w:sz w:val="10"/>
              </w:rPr>
            </w:pPr>
          </w:p>
          <w:p w14:paraId="3FB59EB5" w14:textId="77777777" w:rsidR="003A404D" w:rsidRDefault="009C1BFA">
            <w:pPr>
              <w:pStyle w:val="TableParagraph"/>
              <w:ind w:left="12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DFF6587" wp14:editId="59E6CAFA">
                  <wp:extent cx="1366342" cy="1078992"/>
                  <wp:effectExtent l="0" t="0" r="0" b="0"/>
                  <wp:docPr id="35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8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342" cy="1078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404D" w14:paraId="798A34FC" w14:textId="77777777">
        <w:trPr>
          <w:trHeight w:val="1983"/>
          <w:tblCellSpacing w:w="14" w:type="dxa"/>
        </w:trPr>
        <w:tc>
          <w:tcPr>
            <w:tcW w:w="1546" w:type="dxa"/>
            <w:tcBorders>
              <w:left w:val="nil"/>
            </w:tcBorders>
            <w:shd w:val="clear" w:color="auto" w:fill="AA5028"/>
          </w:tcPr>
          <w:p w14:paraId="63C188B1" w14:textId="77777777" w:rsidR="003A404D" w:rsidRDefault="009C1BFA">
            <w:pPr>
              <w:pStyle w:val="TableParagraph"/>
              <w:spacing w:before="58"/>
              <w:ind w:left="76" w:right="321"/>
              <w:rPr>
                <w:b/>
              </w:rPr>
            </w:pPr>
            <w:r>
              <w:rPr>
                <w:b/>
                <w:color w:val="FFFFFF"/>
              </w:rPr>
              <w:t>Training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</w:rPr>
              <w:t>Centre –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</w:rPr>
              <w:t>Courtland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</w:rPr>
              <w:t>Road,</w:t>
            </w:r>
            <w:r>
              <w:rPr>
                <w:b/>
                <w:color w:val="FFFFFF"/>
                <w:spacing w:val="-9"/>
              </w:rPr>
              <w:t xml:space="preserve"> </w:t>
            </w:r>
            <w:r>
              <w:rPr>
                <w:b/>
                <w:color w:val="FFFFFF"/>
              </w:rPr>
              <w:t>Hull</w:t>
            </w:r>
          </w:p>
        </w:tc>
        <w:tc>
          <w:tcPr>
            <w:tcW w:w="5104" w:type="dxa"/>
            <w:shd w:val="clear" w:color="auto" w:fill="FAD3B4"/>
          </w:tcPr>
          <w:p w14:paraId="12A5E00C" w14:textId="77777777" w:rsidR="003A404D" w:rsidRDefault="009C1BFA">
            <w:pPr>
              <w:pStyle w:val="TableParagraph"/>
              <w:spacing w:before="46" w:line="228" w:lineRule="auto"/>
              <w:ind w:left="75" w:right="179"/>
              <w:rPr>
                <w:sz w:val="19"/>
              </w:rPr>
            </w:pPr>
            <w:r>
              <w:rPr>
                <w:sz w:val="19"/>
              </w:rPr>
              <w:t>The internal areas have been remodelled, with further minor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improvements to be implemented. Energy use is high despite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renewables on site and the building is thermally poor, with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solar gain issues to the southern elevation. Further external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works planned i</w:t>
            </w:r>
            <w:r>
              <w:rPr>
                <w:sz w:val="19"/>
              </w:rPr>
              <w:t>nclude improvements to cladding/insulation,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replacement of fencing and main entrance gates, signage and</w:t>
            </w:r>
            <w:r>
              <w:rPr>
                <w:spacing w:val="-40"/>
                <w:sz w:val="19"/>
              </w:rPr>
              <w:t xml:space="preserve"> </w:t>
            </w:r>
            <w:r>
              <w:rPr>
                <w:sz w:val="19"/>
              </w:rPr>
              <w:t>lighting.</w:t>
            </w:r>
          </w:p>
        </w:tc>
        <w:tc>
          <w:tcPr>
            <w:tcW w:w="2396" w:type="dxa"/>
            <w:tcBorders>
              <w:right w:val="nil"/>
            </w:tcBorders>
            <w:shd w:val="clear" w:color="auto" w:fill="FAD3B4"/>
          </w:tcPr>
          <w:p w14:paraId="0090D580" w14:textId="77777777" w:rsidR="003A404D" w:rsidRDefault="003A404D">
            <w:pPr>
              <w:pStyle w:val="TableParagraph"/>
              <w:spacing w:before="5"/>
              <w:rPr>
                <w:b/>
                <w:sz w:val="8"/>
              </w:rPr>
            </w:pPr>
          </w:p>
          <w:p w14:paraId="4F5B3843" w14:textId="77777777" w:rsidR="003A404D" w:rsidRDefault="009C1BFA">
            <w:pPr>
              <w:pStyle w:val="TableParagraph"/>
              <w:ind w:left="12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605B7FC" wp14:editId="246FE5E3">
                  <wp:extent cx="1366342" cy="1078991"/>
                  <wp:effectExtent l="0" t="0" r="0" b="0"/>
                  <wp:docPr id="37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9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342" cy="1078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404D" w14:paraId="6B150DF6" w14:textId="77777777">
        <w:trPr>
          <w:trHeight w:val="1983"/>
          <w:tblCellSpacing w:w="14" w:type="dxa"/>
        </w:trPr>
        <w:tc>
          <w:tcPr>
            <w:tcW w:w="1546" w:type="dxa"/>
            <w:tcBorders>
              <w:left w:val="nil"/>
            </w:tcBorders>
            <w:shd w:val="clear" w:color="auto" w:fill="AA5028"/>
          </w:tcPr>
          <w:p w14:paraId="461F9A43" w14:textId="77777777" w:rsidR="003A404D" w:rsidRDefault="009C1BFA">
            <w:pPr>
              <w:pStyle w:val="TableParagraph"/>
              <w:spacing w:before="58"/>
              <w:ind w:left="76" w:right="619"/>
              <w:rPr>
                <w:b/>
              </w:rPr>
            </w:pPr>
            <w:r>
              <w:rPr>
                <w:b/>
                <w:color w:val="FFFFFF"/>
              </w:rPr>
              <w:t>Melton 2</w:t>
            </w:r>
            <w:r>
              <w:rPr>
                <w:b/>
                <w:color w:val="FFFFFF"/>
                <w:spacing w:val="-47"/>
              </w:rPr>
              <w:t xml:space="preserve"> </w:t>
            </w:r>
            <w:r>
              <w:rPr>
                <w:b/>
                <w:color w:val="FFFFFF"/>
              </w:rPr>
              <w:t>Facility</w:t>
            </w:r>
          </w:p>
        </w:tc>
        <w:tc>
          <w:tcPr>
            <w:tcW w:w="5104" w:type="dxa"/>
            <w:shd w:val="clear" w:color="auto" w:fill="FAD3B4"/>
          </w:tcPr>
          <w:p w14:paraId="456DD9C7" w14:textId="77777777" w:rsidR="003A404D" w:rsidRDefault="009C1BFA">
            <w:pPr>
              <w:pStyle w:val="TableParagraph"/>
              <w:spacing w:before="46" w:line="228" w:lineRule="auto"/>
              <w:ind w:left="75" w:right="3"/>
              <w:rPr>
                <w:sz w:val="19"/>
              </w:rPr>
            </w:pPr>
            <w:r>
              <w:rPr>
                <w:sz w:val="19"/>
              </w:rPr>
              <w:t>This project is to provide a second operational support building</w:t>
            </w:r>
            <w:r>
              <w:rPr>
                <w:spacing w:val="-40"/>
                <w:sz w:val="19"/>
              </w:rPr>
              <w:t xml:space="preserve"> </w:t>
            </w:r>
            <w:r>
              <w:rPr>
                <w:sz w:val="19"/>
              </w:rPr>
              <w:t xml:space="preserve">adjacent to the existing building on Wyke Way, Melton. </w:t>
            </w:r>
            <w:r>
              <w:rPr>
                <w:sz w:val="19"/>
              </w:rPr>
              <w:t>It is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intended to provide accommodation for specialist services,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special operations training, conferencing, data resilience and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control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facilities.</w:t>
            </w:r>
          </w:p>
          <w:p w14:paraId="22486E2D" w14:textId="77777777" w:rsidR="003A404D" w:rsidRDefault="009C1BFA">
            <w:pPr>
              <w:pStyle w:val="TableParagraph"/>
              <w:spacing w:before="40" w:line="225" w:lineRule="auto"/>
              <w:ind w:left="75" w:right="179"/>
              <w:rPr>
                <w:sz w:val="19"/>
              </w:rPr>
            </w:pPr>
            <w:r>
              <w:rPr>
                <w:sz w:val="19"/>
              </w:rPr>
              <w:t>Progression of the project will be subject to affordability and</w:t>
            </w:r>
            <w:r>
              <w:rPr>
                <w:spacing w:val="-40"/>
                <w:sz w:val="19"/>
              </w:rPr>
              <w:t xml:space="preserve"> </w:t>
            </w:r>
            <w:r>
              <w:rPr>
                <w:sz w:val="19"/>
              </w:rPr>
              <w:t>approvals,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with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completion anticipated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in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2020-21.</w:t>
            </w:r>
          </w:p>
        </w:tc>
        <w:tc>
          <w:tcPr>
            <w:tcW w:w="2396" w:type="dxa"/>
            <w:tcBorders>
              <w:right w:val="nil"/>
            </w:tcBorders>
            <w:shd w:val="clear" w:color="auto" w:fill="FAD3B4"/>
          </w:tcPr>
          <w:p w14:paraId="4FB787BE" w14:textId="77777777" w:rsidR="003A404D" w:rsidRDefault="003A404D">
            <w:pPr>
              <w:pStyle w:val="TableParagraph"/>
              <w:spacing w:before="3"/>
              <w:rPr>
                <w:b/>
                <w:sz w:val="9"/>
              </w:rPr>
            </w:pPr>
          </w:p>
          <w:p w14:paraId="4EDF643B" w14:textId="77777777" w:rsidR="003A404D" w:rsidRDefault="009C1BFA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3D2F6CD" wp14:editId="7F52FF4B">
                  <wp:extent cx="1366342" cy="1078991"/>
                  <wp:effectExtent l="0" t="0" r="0" b="0"/>
                  <wp:docPr id="39" name="image30.jpeg" descr="http://pdrconstruction.co.uk/wp-content/uploads/2014/10/C2399_PoliceHQ_141014_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30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342" cy="1078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404D" w14:paraId="0D330C9C" w14:textId="77777777">
        <w:trPr>
          <w:trHeight w:val="2041"/>
          <w:tblCellSpacing w:w="14" w:type="dxa"/>
        </w:trPr>
        <w:tc>
          <w:tcPr>
            <w:tcW w:w="1546" w:type="dxa"/>
            <w:tcBorders>
              <w:left w:val="nil"/>
            </w:tcBorders>
            <w:shd w:val="clear" w:color="auto" w:fill="AA5028"/>
          </w:tcPr>
          <w:p w14:paraId="21C5911A" w14:textId="77777777" w:rsidR="003A404D" w:rsidRDefault="009C1BFA">
            <w:pPr>
              <w:pStyle w:val="TableParagraph"/>
              <w:spacing w:before="58"/>
              <w:ind w:left="76" w:right="99"/>
              <w:rPr>
                <w:b/>
              </w:rPr>
            </w:pPr>
            <w:r>
              <w:rPr>
                <w:b/>
                <w:color w:val="FFFFFF"/>
              </w:rPr>
              <w:t>East Hull Fire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</w:rPr>
              <w:t>Station at Jean</w:t>
            </w:r>
            <w:r>
              <w:rPr>
                <w:b/>
                <w:color w:val="FFFFFF"/>
                <w:spacing w:val="-47"/>
              </w:rPr>
              <w:t xml:space="preserve"> </w:t>
            </w:r>
            <w:r>
              <w:rPr>
                <w:b/>
                <w:color w:val="FFFFFF"/>
              </w:rPr>
              <w:t>Bishop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Centre</w:t>
            </w:r>
          </w:p>
        </w:tc>
        <w:tc>
          <w:tcPr>
            <w:tcW w:w="5104" w:type="dxa"/>
            <w:shd w:val="clear" w:color="auto" w:fill="FAD3B4"/>
          </w:tcPr>
          <w:p w14:paraId="335C5A4D" w14:textId="77777777" w:rsidR="003A404D" w:rsidRDefault="009C1BFA">
            <w:pPr>
              <w:pStyle w:val="TableParagraph"/>
              <w:spacing w:before="46" w:line="228" w:lineRule="auto"/>
              <w:ind w:left="75" w:right="179"/>
              <w:rPr>
                <w:sz w:val="19"/>
              </w:rPr>
            </w:pPr>
            <w:r>
              <w:rPr>
                <w:sz w:val="19"/>
              </w:rPr>
              <w:t>Existing Fire Station on Southcoates Lane will be retained until</w:t>
            </w:r>
            <w:r>
              <w:rPr>
                <w:spacing w:val="-40"/>
                <w:sz w:val="19"/>
              </w:rPr>
              <w:t xml:space="preserve"> </w:t>
            </w:r>
            <w:r>
              <w:rPr>
                <w:sz w:val="19"/>
              </w:rPr>
              <w:t>2020, allowing for a public consultation exercise on future use</w:t>
            </w:r>
            <w:r>
              <w:rPr>
                <w:spacing w:val="-40"/>
                <w:sz w:val="19"/>
              </w:rPr>
              <w:t xml:space="preserve"> </w:t>
            </w:r>
            <w:r>
              <w:rPr>
                <w:sz w:val="19"/>
              </w:rPr>
              <w:t>of the site. Site will be used in short term for training and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limited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operational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use.</w:t>
            </w:r>
          </w:p>
          <w:p w14:paraId="79011D3A" w14:textId="77777777" w:rsidR="003A404D" w:rsidRDefault="009C1BFA">
            <w:pPr>
              <w:pStyle w:val="TableParagraph"/>
              <w:spacing w:before="28"/>
              <w:ind w:left="75"/>
              <w:rPr>
                <w:sz w:val="19"/>
              </w:rPr>
            </w:pPr>
            <w:r>
              <w:rPr>
                <w:sz w:val="19"/>
              </w:rPr>
              <w:t>New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Fire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Station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at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Jean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Bishop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Centre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is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fully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operational.</w:t>
            </w:r>
          </w:p>
        </w:tc>
        <w:tc>
          <w:tcPr>
            <w:tcW w:w="2396" w:type="dxa"/>
            <w:tcBorders>
              <w:right w:val="nil"/>
            </w:tcBorders>
            <w:shd w:val="clear" w:color="auto" w:fill="FAD3B4"/>
          </w:tcPr>
          <w:p w14:paraId="3ACB316F" w14:textId="77777777" w:rsidR="003A404D" w:rsidRDefault="003A404D">
            <w:pPr>
              <w:pStyle w:val="TableParagraph"/>
              <w:rPr>
                <w:b/>
                <w:sz w:val="10"/>
              </w:rPr>
            </w:pPr>
          </w:p>
          <w:p w14:paraId="20343070" w14:textId="77777777" w:rsidR="003A404D" w:rsidRDefault="009C1BFA">
            <w:pPr>
              <w:pStyle w:val="TableParagraph"/>
              <w:ind w:left="12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E18E4F2" wp14:editId="0C13E5C5">
                  <wp:extent cx="1366342" cy="1078991"/>
                  <wp:effectExtent l="0" t="0" r="0" b="0"/>
                  <wp:docPr id="41" name="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31.jpe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342" cy="1078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404D" w14:paraId="77C3AD4A" w14:textId="77777777">
        <w:trPr>
          <w:trHeight w:val="1987"/>
          <w:tblCellSpacing w:w="14" w:type="dxa"/>
        </w:trPr>
        <w:tc>
          <w:tcPr>
            <w:tcW w:w="1546" w:type="dxa"/>
            <w:tcBorders>
              <w:left w:val="nil"/>
              <w:bottom w:val="nil"/>
            </w:tcBorders>
            <w:shd w:val="clear" w:color="auto" w:fill="AA5028"/>
          </w:tcPr>
          <w:p w14:paraId="7A7780EE" w14:textId="77777777" w:rsidR="003A404D" w:rsidRDefault="009C1BFA">
            <w:pPr>
              <w:pStyle w:val="TableParagraph"/>
              <w:spacing w:before="58"/>
              <w:ind w:left="76" w:right="198"/>
              <w:rPr>
                <w:b/>
              </w:rPr>
            </w:pPr>
            <w:r>
              <w:rPr>
                <w:b/>
                <w:color w:val="FFFFFF"/>
              </w:rPr>
              <w:t>Minor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</w:rPr>
              <w:t>Improvement</w:t>
            </w:r>
            <w:r>
              <w:rPr>
                <w:b/>
                <w:color w:val="FFFFFF"/>
                <w:spacing w:val="-47"/>
              </w:rPr>
              <w:t xml:space="preserve"> </w:t>
            </w:r>
            <w:r>
              <w:rPr>
                <w:b/>
                <w:color w:val="FFFFFF"/>
              </w:rPr>
              <w:t>Works and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</w:rPr>
              <w:t>Sustainability</w:t>
            </w:r>
            <w:r>
              <w:rPr>
                <w:b/>
                <w:color w:val="FFFFFF"/>
                <w:spacing w:val="-47"/>
              </w:rPr>
              <w:t xml:space="preserve"> </w:t>
            </w:r>
            <w:r>
              <w:rPr>
                <w:b/>
                <w:color w:val="FFFFFF"/>
              </w:rPr>
              <w:t>Projects</w:t>
            </w:r>
          </w:p>
        </w:tc>
        <w:tc>
          <w:tcPr>
            <w:tcW w:w="5104" w:type="dxa"/>
            <w:tcBorders>
              <w:bottom w:val="nil"/>
            </w:tcBorders>
            <w:shd w:val="clear" w:color="auto" w:fill="FAD3B4"/>
          </w:tcPr>
          <w:p w14:paraId="559A1682" w14:textId="77777777" w:rsidR="003A404D" w:rsidRDefault="009C1BFA">
            <w:pPr>
              <w:pStyle w:val="TableParagraph"/>
              <w:spacing w:before="37" w:line="247" w:lineRule="auto"/>
              <w:ind w:left="75" w:right="179"/>
              <w:rPr>
                <w:sz w:val="19"/>
              </w:rPr>
            </w:pPr>
            <w:r>
              <w:rPr>
                <w:sz w:val="19"/>
              </w:rPr>
              <w:t>General capital and planned maintenance works to remainder</w:t>
            </w:r>
            <w:r>
              <w:rPr>
                <w:spacing w:val="-40"/>
                <w:sz w:val="19"/>
              </w:rPr>
              <w:t xml:space="preserve"> </w:t>
            </w:r>
            <w:r>
              <w:rPr>
                <w:sz w:val="19"/>
              </w:rPr>
              <w:t>of the estate will include ‘Spend to Save’ projects to: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Rationalise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workspace,</w:t>
            </w:r>
            <w:r>
              <w:rPr>
                <w:spacing w:val="41"/>
                <w:sz w:val="19"/>
              </w:rPr>
              <w:t xml:space="preserve"> </w:t>
            </w:r>
            <w:r>
              <w:rPr>
                <w:sz w:val="19"/>
              </w:rPr>
              <w:t>Develop renewable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technology,</w:t>
            </w:r>
          </w:p>
          <w:p w14:paraId="135E505F" w14:textId="77777777" w:rsidR="003A404D" w:rsidRDefault="009C1BFA">
            <w:pPr>
              <w:pStyle w:val="TableParagraph"/>
              <w:spacing w:line="228" w:lineRule="auto"/>
              <w:ind w:left="75" w:right="179"/>
              <w:rPr>
                <w:sz w:val="19"/>
              </w:rPr>
            </w:pPr>
            <w:r>
              <w:rPr>
                <w:sz w:val="19"/>
              </w:rPr>
              <w:t>Improve building fabric, Reduce carbon footprint, rationalise</w:t>
            </w:r>
            <w:r>
              <w:rPr>
                <w:spacing w:val="-40"/>
                <w:sz w:val="19"/>
              </w:rPr>
              <w:t xml:space="preserve"> </w:t>
            </w:r>
            <w:r>
              <w:rPr>
                <w:sz w:val="19"/>
              </w:rPr>
              <w:t>Property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Stores,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install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further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Environmental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controls.</w:t>
            </w:r>
          </w:p>
          <w:p w14:paraId="243E0981" w14:textId="77777777" w:rsidR="003A404D" w:rsidRDefault="009C1BFA">
            <w:pPr>
              <w:pStyle w:val="TableParagraph"/>
              <w:spacing w:before="34" w:line="225" w:lineRule="auto"/>
              <w:ind w:left="75" w:right="179"/>
              <w:rPr>
                <w:sz w:val="19"/>
              </w:rPr>
            </w:pPr>
            <w:r>
              <w:rPr>
                <w:sz w:val="19"/>
              </w:rPr>
              <w:t>Projects to be identified with short pay back periods, i.e. 5 – 7</w:t>
            </w:r>
            <w:r>
              <w:rPr>
                <w:spacing w:val="-40"/>
                <w:sz w:val="19"/>
              </w:rPr>
              <w:t xml:space="preserve"> </w:t>
            </w:r>
            <w:r>
              <w:rPr>
                <w:sz w:val="19"/>
              </w:rPr>
              <w:t>years.</w:t>
            </w:r>
          </w:p>
        </w:tc>
        <w:tc>
          <w:tcPr>
            <w:tcW w:w="2396" w:type="dxa"/>
            <w:tcBorders>
              <w:bottom w:val="nil"/>
              <w:right w:val="nil"/>
            </w:tcBorders>
            <w:shd w:val="clear" w:color="auto" w:fill="FAD3B4"/>
          </w:tcPr>
          <w:p w14:paraId="7AFF6E28" w14:textId="77777777" w:rsidR="003A404D" w:rsidRDefault="003A404D">
            <w:pPr>
              <w:pStyle w:val="TableParagraph"/>
              <w:spacing w:before="1"/>
              <w:rPr>
                <w:b/>
                <w:sz w:val="9"/>
              </w:rPr>
            </w:pPr>
          </w:p>
          <w:p w14:paraId="3431DBA2" w14:textId="77777777" w:rsidR="003A404D" w:rsidRDefault="009C1BFA">
            <w:pPr>
              <w:pStyle w:val="TableParagraph"/>
              <w:ind w:left="12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2625F79" wp14:editId="42F5ABE7">
                  <wp:extent cx="1361799" cy="1039368"/>
                  <wp:effectExtent l="0" t="0" r="0" b="0"/>
                  <wp:docPr id="43" name="image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32.jpe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799" cy="1039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DBEF1D" w14:textId="77777777" w:rsidR="003A404D" w:rsidRDefault="003A404D">
      <w:pPr>
        <w:rPr>
          <w:sz w:val="20"/>
        </w:rPr>
        <w:sectPr w:rsidR="003A404D">
          <w:pgSz w:w="11910" w:h="16850"/>
          <w:pgMar w:top="1360" w:right="1100" w:bottom="1600" w:left="1280" w:header="763" w:footer="1413" w:gutter="0"/>
          <w:cols w:space="720"/>
        </w:sectPr>
      </w:pPr>
    </w:p>
    <w:p w14:paraId="1870EF7F" w14:textId="77777777" w:rsidR="003A404D" w:rsidRDefault="009C1BFA">
      <w:pPr>
        <w:pStyle w:val="Heading2"/>
        <w:jc w:val="both"/>
      </w:pPr>
      <w:bookmarkStart w:id="1" w:name="_TOC_250006"/>
      <w:r>
        <w:rPr>
          <w:color w:val="006FC0"/>
        </w:rPr>
        <w:lastRenderedPageBreak/>
        <w:t>Governance</w:t>
      </w:r>
      <w:r>
        <w:rPr>
          <w:color w:val="006FC0"/>
          <w:spacing w:val="-6"/>
        </w:rPr>
        <w:t xml:space="preserve"> </w:t>
      </w:r>
      <w:bookmarkEnd w:id="1"/>
      <w:r>
        <w:rPr>
          <w:color w:val="006FC0"/>
        </w:rPr>
        <w:t>Arrangements</w:t>
      </w:r>
    </w:p>
    <w:p w14:paraId="3FA0AB4F" w14:textId="77777777" w:rsidR="003A404D" w:rsidRDefault="009C1BFA">
      <w:pPr>
        <w:pStyle w:val="BodyText"/>
        <w:spacing w:before="260"/>
        <w:ind w:left="138" w:right="308"/>
        <w:jc w:val="both"/>
      </w:pPr>
      <w:r>
        <w:t>The Joint Estates Board (JEB) will assume the role of overseeing Corporate Asset Management on</w:t>
      </w:r>
      <w:r>
        <w:rPr>
          <w:spacing w:val="1"/>
        </w:rPr>
        <w:t xml:space="preserve"> </w:t>
      </w:r>
      <w:r>
        <w:t>behalf of both police and fire services. The Board comprises key users from across both estates who</w:t>
      </w:r>
      <w:r>
        <w:rPr>
          <w:spacing w:val="1"/>
        </w:rPr>
        <w:t xml:space="preserve"> </w:t>
      </w:r>
      <w:r>
        <w:t>are best informed to provide recommendations as to how the bu</w:t>
      </w:r>
      <w:r>
        <w:t>ildings can be improved and the</w:t>
      </w:r>
      <w:r>
        <w:rPr>
          <w:spacing w:val="1"/>
        </w:rPr>
        <w:t xml:space="preserve"> </w:t>
      </w:r>
      <w:r>
        <w:t>operational</w:t>
      </w:r>
      <w:r>
        <w:rPr>
          <w:spacing w:val="-1"/>
        </w:rPr>
        <w:t xml:space="preserve"> </w:t>
      </w:r>
      <w:r>
        <w:t>implications for doing</w:t>
      </w:r>
      <w:r>
        <w:rPr>
          <w:spacing w:val="-1"/>
        </w:rPr>
        <w:t xml:space="preserve"> </w:t>
      </w:r>
      <w:r>
        <w:t>so.</w:t>
      </w:r>
    </w:p>
    <w:p w14:paraId="11D8DD2E" w14:textId="77777777" w:rsidR="003A404D" w:rsidRDefault="009C1BFA">
      <w:pPr>
        <w:pStyle w:val="BodyText"/>
        <w:spacing w:before="118"/>
        <w:ind w:left="138" w:right="309"/>
        <w:jc w:val="both"/>
      </w:pPr>
      <w:r>
        <w:t>The</w:t>
      </w:r>
      <w:r>
        <w:rPr>
          <w:spacing w:val="-5"/>
        </w:rPr>
        <w:t xml:space="preserve"> </w:t>
      </w:r>
      <w:r>
        <w:t>Chair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Board</w:t>
      </w:r>
      <w:r>
        <w:rPr>
          <w:spacing w:val="-7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rotated</w:t>
      </w:r>
      <w:r>
        <w:rPr>
          <w:spacing w:val="-6"/>
        </w:rPr>
        <w:t xml:space="preserve"> </w:t>
      </w:r>
      <w:r>
        <w:t>between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Assistant</w:t>
      </w:r>
      <w:r>
        <w:rPr>
          <w:spacing w:val="-5"/>
        </w:rPr>
        <w:t xml:space="preserve"> </w:t>
      </w:r>
      <w:r>
        <w:t>Chief</w:t>
      </w:r>
      <w:r>
        <w:rPr>
          <w:spacing w:val="-7"/>
        </w:rPr>
        <w:t xml:space="preserve"> </w:t>
      </w:r>
      <w:r>
        <w:t>Officer,</w:t>
      </w:r>
      <w:r>
        <w:rPr>
          <w:spacing w:val="-8"/>
        </w:rPr>
        <w:t xml:space="preserve"> </w:t>
      </w:r>
      <w:r>
        <w:t>Resources</w:t>
      </w:r>
      <w:r>
        <w:rPr>
          <w:spacing w:val="-5"/>
        </w:rPr>
        <w:t xml:space="preserve"> </w:t>
      </w:r>
      <w:r>
        <w:t>(HP),</w:t>
      </w:r>
      <w:r>
        <w:rPr>
          <w:spacing w:val="-5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Director</w:t>
      </w:r>
      <w:r>
        <w:rPr>
          <w:spacing w:val="-48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Service</w:t>
      </w:r>
      <w:r>
        <w:rPr>
          <w:spacing w:val="-14"/>
        </w:rPr>
        <w:t xml:space="preserve"> </w:t>
      </w:r>
      <w:r>
        <w:rPr>
          <w:spacing w:val="-1"/>
        </w:rPr>
        <w:t>Support</w:t>
      </w:r>
      <w:r>
        <w:rPr>
          <w:spacing w:val="-14"/>
        </w:rPr>
        <w:t xml:space="preserve"> </w:t>
      </w:r>
      <w:r>
        <w:t>(HFRS).</w:t>
      </w:r>
      <w:r>
        <w:rPr>
          <w:spacing w:val="-12"/>
        </w:rPr>
        <w:t xml:space="preserve"> </w:t>
      </w:r>
      <w:r>
        <w:t>They</w:t>
      </w:r>
      <w:r>
        <w:rPr>
          <w:spacing w:val="-11"/>
        </w:rPr>
        <w:t xml:space="preserve"> </w:t>
      </w:r>
      <w:r>
        <w:t>represent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executive</w:t>
      </w:r>
      <w:r>
        <w:rPr>
          <w:spacing w:val="-11"/>
        </w:rPr>
        <w:t xml:space="preserve"> </w:t>
      </w:r>
      <w:r>
        <w:t>management</w:t>
      </w:r>
      <w:r>
        <w:rPr>
          <w:spacing w:val="-14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their</w:t>
      </w:r>
      <w:r>
        <w:rPr>
          <w:spacing w:val="-12"/>
        </w:rPr>
        <w:t xml:space="preserve"> </w:t>
      </w:r>
      <w:r>
        <w:t>respe</w:t>
      </w:r>
      <w:r>
        <w:t>ctive</w:t>
      </w:r>
      <w:r>
        <w:rPr>
          <w:spacing w:val="-14"/>
        </w:rPr>
        <w:t xml:space="preserve"> </w:t>
      </w:r>
      <w:r>
        <w:t>organisations,</w:t>
      </w:r>
      <w:r>
        <w:rPr>
          <w:spacing w:val="-47"/>
        </w:rPr>
        <w:t xml:space="preserve"> </w:t>
      </w:r>
      <w:r>
        <w:t>answering to the Chief Constable and Chief Fire Officer. As the estate sits under the ownership of the</w:t>
      </w:r>
      <w:r>
        <w:rPr>
          <w:spacing w:val="1"/>
        </w:rPr>
        <w:t xml:space="preserve"> </w:t>
      </w:r>
      <w:r>
        <w:t>Police and Crime Commissioner, the JEB has representation from the Office of the Police and Crime</w:t>
      </w:r>
      <w:r>
        <w:rPr>
          <w:spacing w:val="1"/>
        </w:rPr>
        <w:t xml:space="preserve"> </w:t>
      </w:r>
      <w:r>
        <w:t>Commissioner, through the Deputy C</w:t>
      </w:r>
      <w:r>
        <w:t>hief Executive (who is also the Treasurer). The JEB meets on a</w:t>
      </w:r>
      <w:r>
        <w:rPr>
          <w:spacing w:val="1"/>
        </w:rPr>
        <w:t xml:space="preserve"> </w:t>
      </w:r>
      <w:r>
        <w:t>quarterly</w:t>
      </w:r>
      <w:r>
        <w:rPr>
          <w:spacing w:val="-6"/>
        </w:rPr>
        <w:t xml:space="preserve"> </w:t>
      </w:r>
      <w:r>
        <w:t>basis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review</w:t>
      </w:r>
      <w:r>
        <w:rPr>
          <w:spacing w:val="-5"/>
        </w:rPr>
        <w:t xml:space="preserve"> </w:t>
      </w:r>
      <w:r>
        <w:t>Estates</w:t>
      </w:r>
      <w:r>
        <w:rPr>
          <w:spacing w:val="-5"/>
        </w:rPr>
        <w:t xml:space="preserve"> </w:t>
      </w:r>
      <w:r>
        <w:t>Strategy</w:t>
      </w:r>
      <w:r>
        <w:rPr>
          <w:spacing w:val="-6"/>
        </w:rPr>
        <w:t xml:space="preserve"> </w:t>
      </w:r>
      <w:r>
        <w:t>progress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endorse</w:t>
      </w:r>
      <w:r>
        <w:rPr>
          <w:spacing w:val="-7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agree</w:t>
      </w:r>
      <w:r>
        <w:rPr>
          <w:spacing w:val="-6"/>
        </w:rPr>
        <w:t xml:space="preserve"> </w:t>
      </w:r>
      <w:r>
        <w:t>amendments</w:t>
      </w:r>
      <w:r>
        <w:rPr>
          <w:spacing w:val="-8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project</w:t>
      </w:r>
      <w:r>
        <w:rPr>
          <w:spacing w:val="-47"/>
        </w:rPr>
        <w:t xml:space="preserve"> </w:t>
      </w:r>
      <w:r>
        <w:t>proposals within the Delivery Plans. Membership is detailed in the Joint Estate Service Terms of</w:t>
      </w:r>
      <w:r>
        <w:rPr>
          <w:spacing w:val="1"/>
        </w:rPr>
        <w:t xml:space="preserve"> </w:t>
      </w:r>
      <w:r>
        <w:t>Reference, but</w:t>
      </w:r>
      <w:r>
        <w:rPr>
          <w:spacing w:val="-2"/>
        </w:rPr>
        <w:t xml:space="preserve"> </w:t>
      </w:r>
      <w:r>
        <w:t>includes</w:t>
      </w:r>
      <w:r>
        <w:rPr>
          <w:spacing w:val="1"/>
        </w:rPr>
        <w:t xml:space="preserve"> </w:t>
      </w:r>
      <w:r>
        <w:t>Finance,</w:t>
      </w:r>
      <w:r>
        <w:rPr>
          <w:spacing w:val="1"/>
        </w:rPr>
        <w:t xml:space="preserve"> </w:t>
      </w:r>
      <w:r>
        <w:t>HR,</w:t>
      </w:r>
      <w:r>
        <w:rPr>
          <w:spacing w:val="-2"/>
        </w:rPr>
        <w:t xml:space="preserve"> </w:t>
      </w:r>
      <w:r>
        <w:t>Business</w:t>
      </w:r>
      <w:r>
        <w:rPr>
          <w:spacing w:val="1"/>
        </w:rPr>
        <w:t xml:space="preserve"> </w:t>
      </w:r>
      <w:r>
        <w:t>Change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Procurement.</w:t>
      </w:r>
    </w:p>
    <w:p w14:paraId="47A9DB44" w14:textId="77777777" w:rsidR="003A404D" w:rsidRDefault="009C1BFA">
      <w:pPr>
        <w:pStyle w:val="BodyText"/>
        <w:spacing w:before="123"/>
        <w:ind w:left="138" w:right="309"/>
        <w:jc w:val="both"/>
      </w:pPr>
      <w:r>
        <w:t>The Estates Strategy will underpin the Joint Asset Management Plan to enable project deve</w:t>
      </w:r>
      <w:r>
        <w:t>lopment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delivery,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well</w:t>
      </w:r>
      <w:r>
        <w:rPr>
          <w:spacing w:val="1"/>
        </w:rPr>
        <w:t xml:space="preserve"> </w:t>
      </w:r>
      <w:r>
        <w:t>as robust</w:t>
      </w:r>
      <w:r>
        <w:rPr>
          <w:spacing w:val="1"/>
        </w:rPr>
        <w:t xml:space="preserve"> </w:t>
      </w:r>
      <w:r>
        <w:t>property</w:t>
      </w:r>
      <w:r>
        <w:rPr>
          <w:spacing w:val="1"/>
        </w:rPr>
        <w:t xml:space="preserve"> </w:t>
      </w:r>
      <w:r>
        <w:t>management.</w:t>
      </w:r>
      <w:r>
        <w:rPr>
          <w:spacing w:val="1"/>
        </w:rPr>
        <w:t xml:space="preserve"> </w:t>
      </w:r>
      <w:r>
        <w:t>The outputs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performance</w:t>
      </w:r>
      <w:r>
        <w:rPr>
          <w:spacing w:val="1"/>
        </w:rPr>
        <w:t xml:space="preserve"> </w:t>
      </w:r>
      <w:r>
        <w:t>indicators</w:t>
      </w:r>
      <w:r>
        <w:rPr>
          <w:spacing w:val="1"/>
        </w:rPr>
        <w:t xml:space="preserve"> </w:t>
      </w:r>
      <w:r>
        <w:t>contained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Plan</w:t>
      </w:r>
      <w:r>
        <w:rPr>
          <w:spacing w:val="-8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reported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JEB</w:t>
      </w:r>
      <w:r>
        <w:rPr>
          <w:spacing w:val="-7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regular</w:t>
      </w:r>
      <w:r>
        <w:rPr>
          <w:spacing w:val="-8"/>
        </w:rPr>
        <w:t xml:space="preserve"> </w:t>
      </w:r>
      <w:r>
        <w:t>basis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ensure</w:t>
      </w:r>
      <w:r>
        <w:rPr>
          <w:spacing w:val="-9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agreed</w:t>
      </w:r>
      <w:r>
        <w:rPr>
          <w:spacing w:val="-7"/>
        </w:rPr>
        <w:t xml:space="preserve"> </w:t>
      </w:r>
      <w:r>
        <w:t>standards</w:t>
      </w:r>
      <w:r>
        <w:rPr>
          <w:spacing w:val="-4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direction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travel are</w:t>
      </w:r>
      <w:r>
        <w:rPr>
          <w:spacing w:val="-2"/>
        </w:rPr>
        <w:t xml:space="preserve"> </w:t>
      </w:r>
      <w:r>
        <w:t>being</w:t>
      </w:r>
      <w:r>
        <w:rPr>
          <w:spacing w:val="-1"/>
        </w:rPr>
        <w:t xml:space="preserve"> </w:t>
      </w:r>
      <w:r>
        <w:t>achieved.</w:t>
      </w:r>
    </w:p>
    <w:p w14:paraId="5A4DAA53" w14:textId="77777777" w:rsidR="003A404D" w:rsidRDefault="009C1BFA">
      <w:pPr>
        <w:pStyle w:val="BodyText"/>
        <w:spacing w:before="118"/>
        <w:ind w:left="138" w:right="311"/>
        <w:jc w:val="both"/>
      </w:pPr>
      <w:r>
        <w:t>The Head of Joint Estates Services is responsible for the co-ordination and control of all aspects of the</w:t>
      </w:r>
      <w:r>
        <w:rPr>
          <w:spacing w:val="-48"/>
        </w:rPr>
        <w:t xml:space="preserve"> </w:t>
      </w:r>
      <w:r>
        <w:t>Estates Strategies and Delivery Plans. The Project Managers will be responsible for the day to day</w:t>
      </w:r>
      <w:r>
        <w:rPr>
          <w:spacing w:val="1"/>
        </w:rPr>
        <w:t xml:space="preserve"> </w:t>
      </w:r>
      <w:r>
        <w:t>management of individual projects and the</w:t>
      </w:r>
      <w:r>
        <w:t xml:space="preserve"> development of project briefs, ensuring that all the works</w:t>
      </w:r>
      <w:r>
        <w:rPr>
          <w:spacing w:val="-47"/>
        </w:rPr>
        <w:t xml:space="preserve"> </w:t>
      </w:r>
      <w:r>
        <w:t>are satisfactorily completed on time and within the defined cost budget. The Project Managers will</w:t>
      </w:r>
      <w:r>
        <w:rPr>
          <w:spacing w:val="1"/>
        </w:rPr>
        <w:t xml:space="preserve"> </w:t>
      </w:r>
      <w:r>
        <w:t>initially work with internal stakeholders and other Technical Consultants to develop project busi</w:t>
      </w:r>
      <w:r>
        <w:t>ness</w:t>
      </w:r>
      <w:r>
        <w:rPr>
          <w:spacing w:val="1"/>
        </w:rPr>
        <w:t xml:space="preserve"> </w:t>
      </w:r>
      <w:r>
        <w:t>cases</w:t>
      </w:r>
      <w:r>
        <w:rPr>
          <w:spacing w:val="-1"/>
        </w:rPr>
        <w:t xml:space="preserve"> </w:t>
      </w:r>
      <w:r>
        <w:t>prior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endorsement</w:t>
      </w:r>
      <w:r>
        <w:rPr>
          <w:spacing w:val="-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JEB,</w:t>
      </w:r>
      <w:r>
        <w:rPr>
          <w:spacing w:val="-4"/>
        </w:rPr>
        <w:t xml:space="preserve"> </w:t>
      </w:r>
      <w:r>
        <w:t>Executive</w:t>
      </w:r>
      <w:r>
        <w:rPr>
          <w:spacing w:val="-3"/>
        </w:rPr>
        <w:t xml:space="preserve"> </w:t>
      </w:r>
      <w:r>
        <w:t>Management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OPCC,</w:t>
      </w:r>
      <w:r>
        <w:rPr>
          <w:spacing w:val="-1"/>
        </w:rPr>
        <w:t xml:space="preserve"> </w:t>
      </w:r>
      <w:r>
        <w:t>and/or</w:t>
      </w:r>
      <w:r>
        <w:rPr>
          <w:spacing w:val="-2"/>
        </w:rPr>
        <w:t xml:space="preserve"> </w:t>
      </w:r>
      <w:r>
        <w:t>Fire Authority.</w:t>
      </w:r>
    </w:p>
    <w:p w14:paraId="708C1E32" w14:textId="77777777" w:rsidR="003A404D" w:rsidRDefault="003A404D">
      <w:pPr>
        <w:pStyle w:val="BodyText"/>
        <w:spacing w:before="7"/>
        <w:rPr>
          <w:sz w:val="19"/>
        </w:rPr>
      </w:pPr>
    </w:p>
    <w:p w14:paraId="4A6F6185" w14:textId="77777777" w:rsidR="003A404D" w:rsidRDefault="009C1BFA">
      <w:pPr>
        <w:pStyle w:val="BodyText"/>
        <w:ind w:left="138" w:right="310"/>
        <w:jc w:val="both"/>
      </w:pPr>
      <w:r>
        <w:t>To</w:t>
      </w:r>
      <w:r>
        <w:rPr>
          <w:spacing w:val="-4"/>
        </w:rPr>
        <w:t xml:space="preserve"> </w:t>
      </w:r>
      <w:r>
        <w:t>support</w:t>
      </w:r>
      <w:r>
        <w:rPr>
          <w:spacing w:val="-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PCC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Fire</w:t>
      </w:r>
      <w:r>
        <w:rPr>
          <w:spacing w:val="-5"/>
        </w:rPr>
        <w:t xml:space="preserve"> </w:t>
      </w:r>
      <w:r>
        <w:t>Authority</w:t>
      </w:r>
      <w:r>
        <w:rPr>
          <w:spacing w:val="-5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managing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estate,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following</w:t>
      </w:r>
      <w:r>
        <w:rPr>
          <w:spacing w:val="-7"/>
        </w:rPr>
        <w:t xml:space="preserve"> </w:t>
      </w:r>
      <w:r>
        <w:t>bodies</w:t>
      </w:r>
      <w:r>
        <w:rPr>
          <w:spacing w:val="-4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responsible</w:t>
      </w:r>
      <w:r>
        <w:rPr>
          <w:spacing w:val="-8"/>
        </w:rPr>
        <w:t xml:space="preserve"> </w:t>
      </w:r>
      <w:r>
        <w:t>for</w:t>
      </w:r>
      <w:r>
        <w:rPr>
          <w:spacing w:val="-48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 decision</w:t>
      </w:r>
      <w:r>
        <w:rPr>
          <w:spacing w:val="1"/>
        </w:rPr>
        <w:t xml:space="preserve"> </w:t>
      </w:r>
      <w:r>
        <w:t>making,</w:t>
      </w:r>
      <w:r>
        <w:rPr>
          <w:spacing w:val="1"/>
        </w:rPr>
        <w:t xml:space="preserve"> </w:t>
      </w:r>
      <w:r>
        <w:t>prioritising and</w:t>
      </w:r>
      <w:r>
        <w:rPr>
          <w:spacing w:val="1"/>
        </w:rPr>
        <w:t xml:space="preserve"> </w:t>
      </w:r>
      <w:r>
        <w:t>monitoring 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Joint</w:t>
      </w:r>
      <w:r>
        <w:rPr>
          <w:spacing w:val="1"/>
        </w:rPr>
        <w:t xml:space="preserve"> </w:t>
      </w:r>
      <w:r>
        <w:t>Estates</w:t>
      </w:r>
      <w:r>
        <w:rPr>
          <w:spacing w:val="1"/>
        </w:rPr>
        <w:t xml:space="preserve"> </w:t>
      </w:r>
      <w:r>
        <w:t>Strategy &amp;</w:t>
      </w:r>
      <w:r>
        <w:rPr>
          <w:spacing w:val="1"/>
        </w:rPr>
        <w:t xml:space="preserve"> </w:t>
      </w:r>
      <w:r>
        <w:t>Asset</w:t>
      </w:r>
      <w:r>
        <w:rPr>
          <w:spacing w:val="1"/>
        </w:rPr>
        <w:t xml:space="preserve"> </w:t>
      </w:r>
      <w:r>
        <w:t>Management</w:t>
      </w:r>
      <w:r>
        <w:rPr>
          <w:spacing w:val="-2"/>
        </w:rPr>
        <w:t xml:space="preserve"> </w:t>
      </w:r>
      <w:r>
        <w:t>Plan:</w:t>
      </w:r>
    </w:p>
    <w:p w14:paraId="2DFD00D0" w14:textId="77777777" w:rsidR="003A404D" w:rsidRDefault="003A404D">
      <w:pPr>
        <w:pStyle w:val="BodyText"/>
        <w:spacing w:before="10"/>
        <w:rPr>
          <w:sz w:val="19"/>
        </w:rPr>
      </w:pPr>
    </w:p>
    <w:p w14:paraId="5E14E8B4" w14:textId="77777777" w:rsidR="003A404D" w:rsidRDefault="009C1BFA">
      <w:pPr>
        <w:pStyle w:val="ListParagraph"/>
        <w:numPr>
          <w:ilvl w:val="1"/>
          <w:numId w:val="1"/>
        </w:numPr>
        <w:tabs>
          <w:tab w:val="left" w:pos="851"/>
          <w:tab w:val="left" w:pos="852"/>
        </w:tabs>
        <w:spacing w:before="0"/>
        <w:rPr>
          <w:b/>
        </w:rPr>
      </w:pPr>
      <w:r>
        <w:rPr>
          <w:b/>
        </w:rPr>
        <w:t>Joint</w:t>
      </w:r>
      <w:r>
        <w:rPr>
          <w:b/>
          <w:spacing w:val="-1"/>
        </w:rPr>
        <w:t xml:space="preserve"> </w:t>
      </w:r>
      <w:r>
        <w:rPr>
          <w:b/>
        </w:rPr>
        <w:t>Estates</w:t>
      </w:r>
      <w:r>
        <w:rPr>
          <w:b/>
          <w:spacing w:val="-3"/>
        </w:rPr>
        <w:t xml:space="preserve"> </w:t>
      </w:r>
      <w:r>
        <w:rPr>
          <w:b/>
        </w:rPr>
        <w:t>Board</w:t>
      </w:r>
    </w:p>
    <w:p w14:paraId="6330239F" w14:textId="77777777" w:rsidR="003A404D" w:rsidRDefault="009C1BFA">
      <w:pPr>
        <w:pStyle w:val="BodyText"/>
        <w:ind w:left="858"/>
        <w:jc w:val="both"/>
      </w:pPr>
      <w:r>
        <w:t>Chaired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Assistant Chief</w:t>
      </w:r>
      <w:r>
        <w:rPr>
          <w:spacing w:val="-3"/>
        </w:rPr>
        <w:t xml:space="preserve"> </w:t>
      </w:r>
      <w:r>
        <w:t>Officer</w:t>
      </w:r>
      <w:r>
        <w:rPr>
          <w:spacing w:val="-1"/>
        </w:rPr>
        <w:t xml:space="preserve"> </w:t>
      </w:r>
      <w:r>
        <w:t>(Resources),</w:t>
      </w:r>
      <w:r>
        <w:rPr>
          <w:spacing w:val="-1"/>
        </w:rPr>
        <w:t xml:space="preserve"> </w:t>
      </w:r>
      <w:r>
        <w:t>HP,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Director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Support,</w:t>
      </w:r>
      <w:r>
        <w:rPr>
          <w:spacing w:val="-1"/>
        </w:rPr>
        <w:t xml:space="preserve"> </w:t>
      </w:r>
      <w:r>
        <w:t>HFRS</w:t>
      </w:r>
    </w:p>
    <w:p w14:paraId="48D3699F" w14:textId="77777777" w:rsidR="003A404D" w:rsidRDefault="009C1BFA">
      <w:pPr>
        <w:pStyle w:val="BodyText"/>
        <w:ind w:left="858" w:right="310"/>
        <w:jc w:val="both"/>
      </w:pPr>
      <w:r>
        <w:t>Reviews Estates Strategy progress and endorses or agrees amendments to project proposals</w:t>
      </w:r>
      <w:r>
        <w:rPr>
          <w:spacing w:val="1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Delivery</w:t>
      </w:r>
      <w:r>
        <w:rPr>
          <w:spacing w:val="-2"/>
        </w:rPr>
        <w:t xml:space="preserve"> </w:t>
      </w:r>
      <w:r>
        <w:t>Plans.</w:t>
      </w:r>
    </w:p>
    <w:p w14:paraId="7187D0F3" w14:textId="77777777" w:rsidR="003A404D" w:rsidRDefault="009C1BFA">
      <w:pPr>
        <w:pStyle w:val="ListParagraph"/>
        <w:numPr>
          <w:ilvl w:val="1"/>
          <w:numId w:val="1"/>
        </w:numPr>
        <w:tabs>
          <w:tab w:val="left" w:pos="851"/>
          <w:tab w:val="left" w:pos="852"/>
        </w:tabs>
        <w:spacing w:before="181" w:line="279" w:lineRule="exact"/>
        <w:rPr>
          <w:b/>
        </w:rPr>
      </w:pPr>
      <w:r>
        <w:rPr>
          <w:b/>
        </w:rPr>
        <w:t>Chief</w:t>
      </w:r>
      <w:r>
        <w:rPr>
          <w:b/>
          <w:spacing w:val="-2"/>
        </w:rPr>
        <w:t xml:space="preserve"> </w:t>
      </w:r>
      <w:r>
        <w:rPr>
          <w:b/>
        </w:rPr>
        <w:t>Officer</w:t>
      </w:r>
      <w:r>
        <w:rPr>
          <w:b/>
          <w:spacing w:val="-3"/>
        </w:rPr>
        <w:t xml:space="preserve"> </w:t>
      </w:r>
      <w:r>
        <w:rPr>
          <w:b/>
        </w:rPr>
        <w:t>Group</w:t>
      </w:r>
      <w:r>
        <w:rPr>
          <w:b/>
          <w:spacing w:val="-3"/>
        </w:rPr>
        <w:t xml:space="preserve"> </w:t>
      </w:r>
      <w:r>
        <w:rPr>
          <w:b/>
        </w:rPr>
        <w:t>(HP)</w:t>
      </w:r>
      <w:r>
        <w:rPr>
          <w:b/>
          <w:spacing w:val="-3"/>
        </w:rPr>
        <w:t xml:space="preserve"> </w:t>
      </w:r>
      <w:r>
        <w:rPr>
          <w:b/>
        </w:rPr>
        <w:t>and</w:t>
      </w:r>
      <w:r>
        <w:rPr>
          <w:b/>
          <w:spacing w:val="-3"/>
        </w:rPr>
        <w:t xml:space="preserve"> </w:t>
      </w:r>
      <w:r>
        <w:rPr>
          <w:b/>
        </w:rPr>
        <w:t>Senior</w:t>
      </w:r>
      <w:r>
        <w:rPr>
          <w:b/>
          <w:spacing w:val="-1"/>
        </w:rPr>
        <w:t xml:space="preserve"> </w:t>
      </w:r>
      <w:r>
        <w:rPr>
          <w:b/>
        </w:rPr>
        <w:t>Leadership</w:t>
      </w:r>
      <w:r>
        <w:rPr>
          <w:b/>
          <w:spacing w:val="-2"/>
        </w:rPr>
        <w:t xml:space="preserve"> </w:t>
      </w:r>
      <w:r>
        <w:rPr>
          <w:b/>
        </w:rPr>
        <w:t>Team (HFRS)</w:t>
      </w:r>
    </w:p>
    <w:p w14:paraId="0267F277" w14:textId="77777777" w:rsidR="003A404D" w:rsidRDefault="009C1BFA">
      <w:pPr>
        <w:pStyle w:val="BodyText"/>
        <w:ind w:left="858" w:right="314"/>
        <w:jc w:val="both"/>
      </w:pPr>
      <w:r>
        <w:t>Review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agree</w:t>
      </w:r>
      <w:r>
        <w:rPr>
          <w:spacing w:val="1"/>
        </w:rPr>
        <w:t xml:space="preserve"> </w:t>
      </w:r>
      <w:r>
        <w:t>overall</w:t>
      </w:r>
      <w:r>
        <w:rPr>
          <w:spacing w:val="1"/>
        </w:rPr>
        <w:t xml:space="preserve"> </w:t>
      </w:r>
      <w:r>
        <w:t>Estates</w:t>
      </w:r>
      <w:r>
        <w:rPr>
          <w:spacing w:val="1"/>
        </w:rPr>
        <w:t xml:space="preserve"> </w:t>
      </w:r>
      <w:r>
        <w:t>Strategy,</w:t>
      </w:r>
      <w:r>
        <w:rPr>
          <w:spacing w:val="1"/>
        </w:rPr>
        <w:t xml:space="preserve"> </w:t>
      </w:r>
      <w:r>
        <w:t>project</w:t>
      </w:r>
      <w:r>
        <w:rPr>
          <w:spacing w:val="1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business</w:t>
      </w:r>
      <w:r>
        <w:rPr>
          <w:spacing w:val="1"/>
        </w:rPr>
        <w:t xml:space="preserve"> </w:t>
      </w:r>
      <w:r>
        <w:t>cases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significant</w:t>
      </w:r>
      <w:r>
        <w:rPr>
          <w:spacing w:val="-1"/>
        </w:rPr>
        <w:t xml:space="preserve"> </w:t>
      </w:r>
      <w:r>
        <w:t>operational</w:t>
      </w:r>
      <w:r>
        <w:rPr>
          <w:spacing w:val="-3"/>
        </w:rPr>
        <w:t xml:space="preserve"> </w:t>
      </w:r>
      <w:r>
        <w:t>change</w:t>
      </w:r>
      <w:r>
        <w:rPr>
          <w:spacing w:val="1"/>
        </w:rPr>
        <w:t xml:space="preserve"> </w:t>
      </w:r>
      <w:r>
        <w:t>leading</w:t>
      </w:r>
      <w:r>
        <w:rPr>
          <w:spacing w:val="-1"/>
        </w:rPr>
        <w:t xml:space="preserve"> </w:t>
      </w:r>
      <w:r>
        <w:t>to estate</w:t>
      </w:r>
      <w:r>
        <w:rPr>
          <w:spacing w:val="-2"/>
        </w:rPr>
        <w:t xml:space="preserve"> </w:t>
      </w:r>
      <w:r>
        <w:t>change.</w:t>
      </w:r>
    </w:p>
    <w:p w14:paraId="68CD8031" w14:textId="77777777" w:rsidR="003A404D" w:rsidRDefault="009C1BFA">
      <w:pPr>
        <w:pStyle w:val="ListParagraph"/>
        <w:numPr>
          <w:ilvl w:val="1"/>
          <w:numId w:val="1"/>
        </w:numPr>
        <w:tabs>
          <w:tab w:val="left" w:pos="851"/>
          <w:tab w:val="left" w:pos="852"/>
        </w:tabs>
        <w:spacing w:before="180"/>
        <w:rPr>
          <w:b/>
        </w:rPr>
      </w:pPr>
      <w:r>
        <w:rPr>
          <w:b/>
        </w:rPr>
        <w:t>Police</w:t>
      </w:r>
      <w:r>
        <w:rPr>
          <w:b/>
          <w:spacing w:val="-4"/>
        </w:rPr>
        <w:t xml:space="preserve"> </w:t>
      </w:r>
      <w:r>
        <w:rPr>
          <w:b/>
        </w:rPr>
        <w:t>and</w:t>
      </w:r>
      <w:r>
        <w:rPr>
          <w:b/>
          <w:spacing w:val="-3"/>
        </w:rPr>
        <w:t xml:space="preserve"> </w:t>
      </w:r>
      <w:r>
        <w:rPr>
          <w:b/>
        </w:rPr>
        <w:t>Fire</w:t>
      </w:r>
      <w:r>
        <w:rPr>
          <w:b/>
          <w:spacing w:val="-4"/>
        </w:rPr>
        <w:t xml:space="preserve"> </w:t>
      </w:r>
      <w:r>
        <w:rPr>
          <w:b/>
        </w:rPr>
        <w:t>Transformation</w:t>
      </w:r>
      <w:r>
        <w:rPr>
          <w:b/>
          <w:spacing w:val="-3"/>
        </w:rPr>
        <w:t xml:space="preserve"> </w:t>
      </w:r>
      <w:r>
        <w:rPr>
          <w:b/>
        </w:rPr>
        <w:t>Board</w:t>
      </w:r>
    </w:p>
    <w:p w14:paraId="2EBBC427" w14:textId="77777777" w:rsidR="003A404D" w:rsidRDefault="009C1BFA">
      <w:pPr>
        <w:pStyle w:val="BodyText"/>
        <w:ind w:left="858" w:right="311"/>
        <w:jc w:val="both"/>
      </w:pPr>
      <w:r>
        <w:t>Membership of Executive managers from Police and Fire &amp; Rescue Service. Review of Estate</w:t>
      </w:r>
      <w:r>
        <w:rPr>
          <w:spacing w:val="1"/>
        </w:rPr>
        <w:t xml:space="preserve"> </w:t>
      </w:r>
      <w:r>
        <w:t>Strategy</w:t>
      </w:r>
      <w:r>
        <w:rPr>
          <w:spacing w:val="1"/>
        </w:rPr>
        <w:t xml:space="preserve"> </w:t>
      </w:r>
      <w:r>
        <w:t>implementation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line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requirements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transformational</w:t>
      </w:r>
      <w:r>
        <w:rPr>
          <w:spacing w:val="1"/>
        </w:rPr>
        <w:t xml:space="preserve"> </w:t>
      </w:r>
      <w:r>
        <w:t>change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collaborative</w:t>
      </w:r>
      <w:r>
        <w:rPr>
          <w:spacing w:val="-2"/>
        </w:rPr>
        <w:t xml:space="preserve"> </w:t>
      </w:r>
      <w:r>
        <w:t>work.</w:t>
      </w:r>
    </w:p>
    <w:p w14:paraId="7460C94E" w14:textId="77777777" w:rsidR="003A404D" w:rsidRDefault="009C1BFA">
      <w:pPr>
        <w:pStyle w:val="ListParagraph"/>
        <w:numPr>
          <w:ilvl w:val="1"/>
          <w:numId w:val="1"/>
        </w:numPr>
        <w:tabs>
          <w:tab w:val="left" w:pos="851"/>
          <w:tab w:val="left" w:pos="852"/>
        </w:tabs>
        <w:spacing w:before="182" w:line="279" w:lineRule="exact"/>
        <w:rPr>
          <w:b/>
        </w:rPr>
      </w:pPr>
      <w:r>
        <w:rPr>
          <w:b/>
        </w:rPr>
        <w:t>Corporate</w:t>
      </w:r>
      <w:r>
        <w:rPr>
          <w:b/>
          <w:spacing w:val="-3"/>
        </w:rPr>
        <w:t xml:space="preserve"> </w:t>
      </w:r>
      <w:r>
        <w:rPr>
          <w:b/>
        </w:rPr>
        <w:t>Governance</w:t>
      </w:r>
      <w:r>
        <w:rPr>
          <w:b/>
          <w:spacing w:val="-4"/>
        </w:rPr>
        <w:t xml:space="preserve"> </w:t>
      </w:r>
      <w:r>
        <w:rPr>
          <w:b/>
        </w:rPr>
        <w:t>Group</w:t>
      </w:r>
      <w:r>
        <w:rPr>
          <w:b/>
          <w:spacing w:val="-3"/>
        </w:rPr>
        <w:t xml:space="preserve"> </w:t>
      </w:r>
      <w:r>
        <w:rPr>
          <w:b/>
        </w:rPr>
        <w:t>(CGG) and</w:t>
      </w:r>
      <w:r>
        <w:rPr>
          <w:b/>
          <w:spacing w:val="-3"/>
        </w:rPr>
        <w:t xml:space="preserve"> </w:t>
      </w:r>
      <w:r>
        <w:rPr>
          <w:b/>
        </w:rPr>
        <w:t>Fire</w:t>
      </w:r>
      <w:r>
        <w:rPr>
          <w:b/>
          <w:spacing w:val="-3"/>
        </w:rPr>
        <w:t xml:space="preserve"> </w:t>
      </w:r>
      <w:r>
        <w:rPr>
          <w:b/>
        </w:rPr>
        <w:t>Authority</w:t>
      </w:r>
    </w:p>
    <w:p w14:paraId="4017BDEE" w14:textId="77777777" w:rsidR="003A404D" w:rsidRDefault="009C1BFA">
      <w:pPr>
        <w:pStyle w:val="BodyText"/>
        <w:ind w:left="858" w:right="309"/>
        <w:jc w:val="both"/>
      </w:pPr>
      <w:r>
        <w:t>Membership of CGG includes PCC, and Fire Authority includes the Chair of the Fire Authority.</w:t>
      </w:r>
      <w:r>
        <w:rPr>
          <w:spacing w:val="1"/>
        </w:rPr>
        <w:t xml:space="preserve"> </w:t>
      </w:r>
      <w:r>
        <w:t>Ratify the Estates Strategy &amp; Asset Management Plan 2019 – 24, monitor progress and ratify</w:t>
      </w:r>
      <w:r>
        <w:rPr>
          <w:spacing w:val="1"/>
        </w:rPr>
        <w:t xml:space="preserve"> </w:t>
      </w:r>
      <w:r>
        <w:t>key</w:t>
      </w:r>
      <w:r>
        <w:rPr>
          <w:spacing w:val="-1"/>
        </w:rPr>
        <w:t xml:space="preserve"> </w:t>
      </w:r>
      <w:r>
        <w:t>delivery projects and</w:t>
      </w:r>
      <w:r>
        <w:rPr>
          <w:spacing w:val="-1"/>
        </w:rPr>
        <w:t xml:space="preserve"> </w:t>
      </w:r>
      <w:r>
        <w:t>asset</w:t>
      </w:r>
      <w:r>
        <w:rPr>
          <w:spacing w:val="1"/>
        </w:rPr>
        <w:t xml:space="preserve"> </w:t>
      </w:r>
      <w:r>
        <w:t>disposals.</w:t>
      </w:r>
    </w:p>
    <w:p w14:paraId="69DE3265" w14:textId="77777777" w:rsidR="003A404D" w:rsidRDefault="003A404D">
      <w:pPr>
        <w:jc w:val="both"/>
        <w:sectPr w:rsidR="003A404D">
          <w:pgSz w:w="11910" w:h="16850"/>
          <w:pgMar w:top="1360" w:right="1100" w:bottom="1600" w:left="1280" w:header="763" w:footer="1413" w:gutter="0"/>
          <w:cols w:space="720"/>
        </w:sectPr>
      </w:pPr>
    </w:p>
    <w:p w14:paraId="0C402BDB" w14:textId="77777777" w:rsidR="003A404D" w:rsidRDefault="009C1BFA">
      <w:pPr>
        <w:pStyle w:val="Heading2"/>
        <w:jc w:val="both"/>
      </w:pPr>
      <w:bookmarkStart w:id="2" w:name="_TOC_250005"/>
      <w:r>
        <w:rPr>
          <w:color w:val="006FC0"/>
        </w:rPr>
        <w:lastRenderedPageBreak/>
        <w:t>Review</w:t>
      </w:r>
      <w:r>
        <w:rPr>
          <w:color w:val="006FC0"/>
          <w:spacing w:val="-6"/>
        </w:rPr>
        <w:t xml:space="preserve"> </w:t>
      </w:r>
      <w:bookmarkEnd w:id="2"/>
      <w:r>
        <w:rPr>
          <w:color w:val="006FC0"/>
        </w:rPr>
        <w:t>Proc</w:t>
      </w:r>
      <w:r>
        <w:rPr>
          <w:color w:val="006FC0"/>
        </w:rPr>
        <w:t>ess</w:t>
      </w:r>
    </w:p>
    <w:p w14:paraId="14DF17E6" w14:textId="77777777" w:rsidR="003A404D" w:rsidRDefault="009C1BFA">
      <w:pPr>
        <w:pStyle w:val="BodyText"/>
        <w:spacing w:before="180"/>
        <w:ind w:left="138" w:right="310"/>
        <w:jc w:val="both"/>
      </w:pPr>
      <w:r>
        <w:t>The Estates Strategies, Joint Asset Management Plan and Delivery Plans will be reviewed annually by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Joint</w:t>
      </w:r>
      <w:r>
        <w:rPr>
          <w:spacing w:val="-9"/>
        </w:rPr>
        <w:t xml:space="preserve"> </w:t>
      </w:r>
      <w:r>
        <w:rPr>
          <w:spacing w:val="-1"/>
        </w:rPr>
        <w:t>Estates</w:t>
      </w:r>
      <w:r>
        <w:rPr>
          <w:spacing w:val="-9"/>
        </w:rPr>
        <w:t xml:space="preserve"> </w:t>
      </w:r>
      <w:r>
        <w:rPr>
          <w:spacing w:val="-1"/>
        </w:rPr>
        <w:t>Board</w:t>
      </w:r>
      <w:r>
        <w:rPr>
          <w:spacing w:val="-9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continued</w:t>
      </w:r>
      <w:r>
        <w:rPr>
          <w:spacing w:val="-9"/>
        </w:rPr>
        <w:t xml:space="preserve"> </w:t>
      </w:r>
      <w:r>
        <w:t>relevance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external</w:t>
      </w:r>
      <w:r>
        <w:rPr>
          <w:spacing w:val="-9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financial</w:t>
      </w:r>
      <w:r>
        <w:rPr>
          <w:spacing w:val="-10"/>
        </w:rPr>
        <w:t xml:space="preserve"> </w:t>
      </w:r>
      <w:r>
        <w:t>environment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which</w:t>
      </w:r>
      <w:r>
        <w:rPr>
          <w:spacing w:val="-13"/>
        </w:rPr>
        <w:t xml:space="preserve"> </w:t>
      </w:r>
      <w:r>
        <w:t>they</w:t>
      </w:r>
      <w:r>
        <w:rPr>
          <w:spacing w:val="-47"/>
        </w:rPr>
        <w:t xml:space="preserve"> </w:t>
      </w:r>
      <w:r>
        <w:t>operate.</w:t>
      </w:r>
      <w:r>
        <w:rPr>
          <w:spacing w:val="1"/>
        </w:rPr>
        <w:t xml:space="preserve"> </w:t>
      </w:r>
      <w:r>
        <w:t>Any recommendations for change will be included in appropriate reporting to the relevant</w:t>
      </w:r>
      <w:r>
        <w:rPr>
          <w:spacing w:val="1"/>
        </w:rPr>
        <w:t xml:space="preserve"> </w:t>
      </w:r>
      <w:r>
        <w:t>body</w:t>
      </w:r>
      <w:r>
        <w:rPr>
          <w:spacing w:val="-1"/>
        </w:rPr>
        <w:t xml:space="preserve"> </w:t>
      </w:r>
      <w:r>
        <w:t>noted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 Governance</w:t>
      </w:r>
      <w:r>
        <w:rPr>
          <w:spacing w:val="1"/>
        </w:rPr>
        <w:t xml:space="preserve"> </w:t>
      </w:r>
      <w:r>
        <w:t>Section.</w:t>
      </w:r>
    </w:p>
    <w:p w14:paraId="4DA493E4" w14:textId="77777777" w:rsidR="003A404D" w:rsidRDefault="009C1BFA">
      <w:pPr>
        <w:pStyle w:val="BodyText"/>
        <w:spacing w:before="119"/>
        <w:ind w:left="138" w:right="310"/>
        <w:jc w:val="both"/>
      </w:pPr>
      <w:r>
        <w:t>The Asset Management and Delivery Plans will also be continually monitored by the Joint Estates</w:t>
      </w:r>
      <w:r>
        <w:rPr>
          <w:spacing w:val="1"/>
        </w:rPr>
        <w:t xml:space="preserve"> </w:t>
      </w:r>
      <w:r>
        <w:t>Board,</w:t>
      </w:r>
      <w:r>
        <w:rPr>
          <w:spacing w:val="-3"/>
        </w:rPr>
        <w:t xml:space="preserve"> </w:t>
      </w:r>
      <w:r>
        <w:t>with regular</w:t>
      </w:r>
      <w:r>
        <w:rPr>
          <w:spacing w:val="-3"/>
        </w:rPr>
        <w:t xml:space="preserve"> </w:t>
      </w:r>
      <w:r>
        <w:t>reporting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OPCC.</w:t>
      </w:r>
    </w:p>
    <w:p w14:paraId="3DCA7AA7" w14:textId="77777777" w:rsidR="003A404D" w:rsidRDefault="009C1BFA">
      <w:pPr>
        <w:pStyle w:val="BodyText"/>
        <w:spacing w:before="120"/>
        <w:ind w:left="138" w:right="309"/>
        <w:jc w:val="both"/>
      </w:pPr>
      <w:r>
        <w:t>An annual report will be prepared to include a full review of the Joint Estates Service’s delivery of</w:t>
      </w:r>
      <w:r>
        <w:rPr>
          <w:spacing w:val="1"/>
        </w:rPr>
        <w:t xml:space="preserve"> </w:t>
      </w:r>
      <w:r>
        <w:t>project</w:t>
      </w:r>
      <w:r>
        <w:rPr>
          <w:spacing w:val="1"/>
        </w:rPr>
        <w:t xml:space="preserve"> </w:t>
      </w:r>
      <w:r>
        <w:t>work,</w:t>
      </w:r>
      <w:r>
        <w:rPr>
          <w:spacing w:val="1"/>
        </w:rPr>
        <w:t xml:space="preserve"> </w:t>
      </w:r>
      <w:r>
        <w:t>property</w:t>
      </w:r>
      <w:r>
        <w:rPr>
          <w:spacing w:val="1"/>
        </w:rPr>
        <w:t xml:space="preserve"> </w:t>
      </w:r>
      <w:r>
        <w:t>management,</w:t>
      </w:r>
      <w:r>
        <w:rPr>
          <w:spacing w:val="1"/>
        </w:rPr>
        <w:t xml:space="preserve"> </w:t>
      </w:r>
      <w:r>
        <w:t>sustainability</w:t>
      </w:r>
      <w:r>
        <w:rPr>
          <w:spacing w:val="1"/>
        </w:rPr>
        <w:t xml:space="preserve"> </w:t>
      </w:r>
      <w:r>
        <w:t>works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delivery</w:t>
      </w:r>
      <w:r>
        <w:rPr>
          <w:spacing w:val="1"/>
        </w:rPr>
        <w:t xml:space="preserve"> </w:t>
      </w:r>
      <w:r>
        <w:t>against</w:t>
      </w:r>
      <w:r>
        <w:rPr>
          <w:spacing w:val="1"/>
        </w:rPr>
        <w:t xml:space="preserve"> </w:t>
      </w:r>
      <w:r>
        <w:t>performance</w:t>
      </w:r>
      <w:r>
        <w:rPr>
          <w:spacing w:val="1"/>
        </w:rPr>
        <w:t xml:space="preserve"> </w:t>
      </w:r>
      <w:r>
        <w:t>requirements. This will be presented at the end of each</w:t>
      </w:r>
      <w:r>
        <w:t xml:space="preserve"> calendar year to fit with the budget setting</w:t>
      </w:r>
      <w:r>
        <w:rPr>
          <w:spacing w:val="1"/>
        </w:rPr>
        <w:t xml:space="preserve"> </w:t>
      </w:r>
      <w:r>
        <w:t>processes</w:t>
      </w:r>
      <w:r>
        <w:rPr>
          <w:spacing w:val="-2"/>
        </w:rPr>
        <w:t xml:space="preserve"> </w:t>
      </w:r>
      <w:r>
        <w:t>of both OPCC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Fire</w:t>
      </w:r>
      <w:r>
        <w:rPr>
          <w:spacing w:val="1"/>
        </w:rPr>
        <w:t xml:space="preserve"> </w:t>
      </w:r>
      <w:r>
        <w:t>Authority.</w:t>
      </w:r>
    </w:p>
    <w:p w14:paraId="1BD036EE" w14:textId="77777777" w:rsidR="003A404D" w:rsidRDefault="003A404D">
      <w:pPr>
        <w:pStyle w:val="BodyText"/>
        <w:rPr>
          <w:sz w:val="20"/>
        </w:rPr>
      </w:pPr>
    </w:p>
    <w:p w14:paraId="1DD80F45" w14:textId="77777777" w:rsidR="003A404D" w:rsidRDefault="003A404D">
      <w:pPr>
        <w:pStyle w:val="BodyText"/>
        <w:rPr>
          <w:sz w:val="20"/>
        </w:rPr>
      </w:pPr>
    </w:p>
    <w:p w14:paraId="04CE967F" w14:textId="77777777" w:rsidR="003A404D" w:rsidRDefault="003A404D">
      <w:pPr>
        <w:pStyle w:val="BodyText"/>
        <w:rPr>
          <w:sz w:val="20"/>
        </w:rPr>
      </w:pPr>
    </w:p>
    <w:p w14:paraId="0470441B" w14:textId="77777777" w:rsidR="003A404D" w:rsidRDefault="003A404D">
      <w:pPr>
        <w:pStyle w:val="BodyText"/>
        <w:rPr>
          <w:sz w:val="20"/>
        </w:rPr>
      </w:pPr>
    </w:p>
    <w:p w14:paraId="61F17B9A" w14:textId="77777777" w:rsidR="003A404D" w:rsidRDefault="003A404D">
      <w:pPr>
        <w:pStyle w:val="BodyText"/>
        <w:spacing w:before="2"/>
        <w:rPr>
          <w:sz w:val="15"/>
        </w:rPr>
      </w:pPr>
    </w:p>
    <w:p w14:paraId="081F9AD7" w14:textId="77777777" w:rsidR="003A404D" w:rsidRDefault="009C1BFA">
      <w:pPr>
        <w:spacing w:before="66" w:line="237" w:lineRule="auto"/>
        <w:ind w:left="3213" w:right="4708"/>
        <w:jc w:val="center"/>
        <w:rPr>
          <w:b/>
          <w:sz w:val="18"/>
        </w:rPr>
      </w:pPr>
      <w:r>
        <w:pict w14:anchorId="65D09C00">
          <v:group id="docshapegroup58" o:spid="_x0000_s1029" style="position:absolute;left:0;text-align:left;margin-left:91.65pt;margin-top:-28.4pt;width:345.25pt;height:319.5pt;z-index:-251654144;mso-position-horizontal-relative:page" coordorigin="1833,-568" coordsize="6905,6390">
            <v:shape id="docshape59" o:spid="_x0000_s1032" type="#_x0000_t75" style="position:absolute;left:1833;top:-569;width:6905;height:6390">
              <v:imagedata r:id="rId50" o:title=""/>
            </v:shape>
            <v:shape id="docshape60" o:spid="_x0000_s1031" type="#_x0000_t75" style="position:absolute;left:4025;top:1579;width:2607;height:2585">
              <v:imagedata r:id="rId51" o:title=""/>
            </v:shape>
            <v:shape id="docshape61" o:spid="_x0000_s1030" style="position:absolute;left:4025;top:1579;width:2607;height:2585" coordorigin="4025,1580" coordsize="2607,2585" path="m4025,2872r2,-76l4034,2721r11,-73l4059,2576r19,-71l4101,2436r26,-67l4157,2304r34,-64l4228,2179r40,-59l4311,2064r47,-54l4407,1958r52,-49l4513,1864r57,-43l4630,1781r61,-37l4755,1711r66,-30l4889,1655r69,-23l5030,1614r72,-15l5176,1588r76,-6l5328,1580r77,2l5480,1588r75,11l5627,1614r72,18l5768,1655r68,26l5902,1711r64,33l6027,1781r60,40l6144,1864r54,45l6250,1958r49,52l6346,2064r43,56l6429,2179r37,61l6500,2304r30,65l6556,2436r23,69l6598,2576r14,72l6623,2721r7,75l6632,2872r-2,76l6623,3023r-11,73l6598,3168r-19,71l6556,3308r-26,67l6500,3440r-34,64l6429,3565r-40,59l6346,3680r-47,55l6250,3786r-52,49l6144,3881r-57,43l6027,3963r-61,37l5902,4033r-66,30l5768,4089r-69,23l5627,4131r-72,14l5480,4156r-75,6l5328,4165r-76,-3l5176,4156r-74,-11l5030,4131r-72,-19l4889,4089r-68,-26l4755,4033r-64,-33l4630,3963r-60,-39l4513,3881r-54,-46l4407,3786r-49,-51l4311,3680r-43,-56l4228,3565r-37,-61l4157,3440r-30,-65l4101,3308r-23,-69l4059,3168r-14,-72l4034,3023r-7,-75l4025,2872xe" filled="f" strokeweight="1pt">
              <v:path arrowok="t"/>
            </v:shape>
            <w10:wrap anchorx="page"/>
          </v:group>
        </w:pict>
      </w:r>
      <w:r>
        <w:rPr>
          <w:b/>
          <w:sz w:val="18"/>
        </w:rPr>
        <w:t>Joint Estates Strategy</w:t>
      </w:r>
      <w:r>
        <w:rPr>
          <w:b/>
          <w:spacing w:val="-38"/>
          <w:sz w:val="18"/>
        </w:rPr>
        <w:t xml:space="preserve"> </w:t>
      </w:r>
      <w:r>
        <w:rPr>
          <w:b/>
          <w:sz w:val="18"/>
        </w:rPr>
        <w:t>&amp; Corporate Asset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Management Plan -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Annual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Reports</w:t>
      </w:r>
    </w:p>
    <w:p w14:paraId="3F83E00E" w14:textId="77777777" w:rsidR="003A404D" w:rsidRDefault="003A404D">
      <w:pPr>
        <w:pStyle w:val="BodyText"/>
        <w:rPr>
          <w:b/>
          <w:sz w:val="20"/>
        </w:rPr>
      </w:pPr>
    </w:p>
    <w:p w14:paraId="41374A89" w14:textId="77777777" w:rsidR="003A404D" w:rsidRDefault="003A404D">
      <w:pPr>
        <w:pStyle w:val="BodyText"/>
        <w:spacing w:before="3"/>
        <w:rPr>
          <w:b/>
          <w:sz w:val="25"/>
        </w:rPr>
      </w:pPr>
    </w:p>
    <w:p w14:paraId="01332E42" w14:textId="77777777" w:rsidR="003A404D" w:rsidRDefault="003A404D">
      <w:pPr>
        <w:rPr>
          <w:sz w:val="25"/>
        </w:rPr>
        <w:sectPr w:rsidR="003A404D">
          <w:pgSz w:w="11910" w:h="16850"/>
          <w:pgMar w:top="1360" w:right="1100" w:bottom="1600" w:left="1280" w:header="763" w:footer="1413" w:gutter="0"/>
          <w:cols w:space="720"/>
        </w:sectPr>
      </w:pPr>
    </w:p>
    <w:p w14:paraId="23824E34" w14:textId="77777777" w:rsidR="003A404D" w:rsidRDefault="009C1BFA">
      <w:pPr>
        <w:spacing w:before="150"/>
        <w:ind w:left="940" w:hanging="1"/>
        <w:jc w:val="center"/>
        <w:rPr>
          <w:b/>
          <w:sz w:val="18"/>
        </w:rPr>
      </w:pPr>
      <w:r>
        <w:rPr>
          <w:b/>
          <w:color w:val="FFFFFF"/>
          <w:sz w:val="18"/>
        </w:rPr>
        <w:t>Changes of</w:t>
      </w:r>
      <w:r>
        <w:rPr>
          <w:b/>
          <w:color w:val="FFFFFF"/>
          <w:spacing w:val="1"/>
          <w:sz w:val="18"/>
        </w:rPr>
        <w:t xml:space="preserve"> </w:t>
      </w:r>
      <w:r>
        <w:rPr>
          <w:b/>
          <w:color w:val="FFFFFF"/>
          <w:sz w:val="18"/>
        </w:rPr>
        <w:t>Programme</w:t>
      </w:r>
      <w:r>
        <w:rPr>
          <w:b/>
          <w:color w:val="FFFFFF"/>
          <w:spacing w:val="1"/>
          <w:sz w:val="18"/>
        </w:rPr>
        <w:t xml:space="preserve"> </w:t>
      </w:r>
      <w:r>
        <w:rPr>
          <w:b/>
          <w:color w:val="FFFFFF"/>
          <w:spacing w:val="-1"/>
          <w:sz w:val="18"/>
        </w:rPr>
        <w:t xml:space="preserve">Standards, </w:t>
      </w:r>
      <w:r>
        <w:rPr>
          <w:b/>
          <w:color w:val="FFFFFF"/>
          <w:sz w:val="18"/>
        </w:rPr>
        <w:t>Financing</w:t>
      </w:r>
      <w:r>
        <w:rPr>
          <w:b/>
          <w:color w:val="FFFFFF"/>
          <w:spacing w:val="-38"/>
          <w:sz w:val="18"/>
        </w:rPr>
        <w:t xml:space="preserve"> </w:t>
      </w:r>
      <w:r>
        <w:rPr>
          <w:b/>
          <w:color w:val="FFFFFF"/>
          <w:sz w:val="18"/>
        </w:rPr>
        <w:t>or Demands. Review</w:t>
      </w:r>
      <w:r>
        <w:rPr>
          <w:b/>
          <w:color w:val="FFFFFF"/>
          <w:spacing w:val="-38"/>
          <w:sz w:val="18"/>
        </w:rPr>
        <w:t xml:space="preserve"> </w:t>
      </w:r>
      <w:r>
        <w:rPr>
          <w:b/>
          <w:color w:val="FFFFFF"/>
          <w:sz w:val="18"/>
        </w:rPr>
        <w:t>Business</w:t>
      </w:r>
      <w:r>
        <w:rPr>
          <w:b/>
          <w:color w:val="FFFFFF"/>
          <w:spacing w:val="-1"/>
          <w:sz w:val="18"/>
        </w:rPr>
        <w:t xml:space="preserve"> </w:t>
      </w:r>
      <w:r>
        <w:rPr>
          <w:b/>
          <w:color w:val="FFFFFF"/>
          <w:sz w:val="18"/>
        </w:rPr>
        <w:t>Drivers.</w:t>
      </w:r>
    </w:p>
    <w:p w14:paraId="58FEEB85" w14:textId="77777777" w:rsidR="003A404D" w:rsidRDefault="009C1BFA">
      <w:pPr>
        <w:rPr>
          <w:b/>
          <w:sz w:val="18"/>
        </w:rPr>
      </w:pPr>
      <w:r>
        <w:br w:type="column"/>
      </w:r>
    </w:p>
    <w:p w14:paraId="469E2F5C" w14:textId="77777777" w:rsidR="003A404D" w:rsidRDefault="003A404D">
      <w:pPr>
        <w:pStyle w:val="BodyText"/>
        <w:spacing w:before="12"/>
        <w:rPr>
          <w:b/>
          <w:sz w:val="24"/>
        </w:rPr>
      </w:pPr>
    </w:p>
    <w:p w14:paraId="3D8BBD14" w14:textId="77777777" w:rsidR="003A404D" w:rsidRDefault="009C1BFA">
      <w:pPr>
        <w:spacing w:line="209" w:lineRule="exact"/>
        <w:ind w:left="666"/>
        <w:rPr>
          <w:b/>
          <w:sz w:val="18"/>
        </w:rPr>
      </w:pPr>
      <w:r>
        <w:rPr>
          <w:b/>
          <w:sz w:val="18"/>
        </w:rPr>
        <w:t>ASSET</w:t>
      </w:r>
      <w:r>
        <w:rPr>
          <w:b/>
          <w:spacing w:val="-9"/>
          <w:sz w:val="18"/>
        </w:rPr>
        <w:t xml:space="preserve"> </w:t>
      </w:r>
      <w:r>
        <w:rPr>
          <w:b/>
          <w:sz w:val="18"/>
        </w:rPr>
        <w:t>MANAGEMENT</w:t>
      </w:r>
    </w:p>
    <w:p w14:paraId="34E18E3E" w14:textId="77777777" w:rsidR="003A404D" w:rsidRDefault="009C1BFA">
      <w:pPr>
        <w:spacing w:before="2" w:line="220" w:lineRule="auto"/>
        <w:ind w:left="800"/>
        <w:jc w:val="center"/>
        <w:rPr>
          <w:b/>
          <w:sz w:val="16"/>
        </w:rPr>
      </w:pPr>
      <w:r>
        <w:rPr>
          <w:spacing w:val="-1"/>
          <w:sz w:val="16"/>
        </w:rPr>
        <w:t xml:space="preserve">Capital </w:t>
      </w:r>
      <w:r>
        <w:rPr>
          <w:sz w:val="16"/>
        </w:rPr>
        <w:t>works, Property</w:t>
      </w:r>
      <w:r>
        <w:rPr>
          <w:spacing w:val="-34"/>
          <w:sz w:val="16"/>
        </w:rPr>
        <w:t xml:space="preserve"> </w:t>
      </w:r>
      <w:r>
        <w:rPr>
          <w:sz w:val="16"/>
        </w:rPr>
        <w:t>Management and</w:t>
      </w:r>
      <w:r>
        <w:rPr>
          <w:spacing w:val="1"/>
          <w:sz w:val="16"/>
        </w:rPr>
        <w:t xml:space="preserve"> </w:t>
      </w:r>
      <w:r>
        <w:rPr>
          <w:sz w:val="16"/>
        </w:rPr>
        <w:t>Facilities Management</w:t>
      </w:r>
      <w:r>
        <w:rPr>
          <w:spacing w:val="1"/>
          <w:sz w:val="16"/>
        </w:rPr>
        <w:t xml:space="preserve"> </w:t>
      </w:r>
      <w:r>
        <w:rPr>
          <w:b/>
          <w:sz w:val="16"/>
        </w:rPr>
        <w:t>PARAMETERS</w:t>
      </w:r>
    </w:p>
    <w:p w14:paraId="4C1AC287" w14:textId="77777777" w:rsidR="003A404D" w:rsidRDefault="009C1BFA">
      <w:pPr>
        <w:spacing w:before="1" w:line="220" w:lineRule="auto"/>
        <w:ind w:left="764" w:right="36" w:firstLine="1"/>
        <w:jc w:val="center"/>
        <w:rPr>
          <w:sz w:val="16"/>
        </w:rPr>
      </w:pPr>
      <w:r>
        <w:rPr>
          <w:sz w:val="16"/>
        </w:rPr>
        <w:t>Finance, Governance,</w:t>
      </w:r>
      <w:r>
        <w:rPr>
          <w:spacing w:val="1"/>
          <w:sz w:val="16"/>
        </w:rPr>
        <w:t xml:space="preserve"> </w:t>
      </w:r>
      <w:r>
        <w:rPr>
          <w:sz w:val="16"/>
        </w:rPr>
        <w:t>Standards,</w:t>
      </w:r>
      <w:r>
        <w:rPr>
          <w:spacing w:val="1"/>
          <w:sz w:val="16"/>
        </w:rPr>
        <w:t xml:space="preserve"> </w:t>
      </w:r>
      <w:r>
        <w:rPr>
          <w:sz w:val="16"/>
        </w:rPr>
        <w:t>Sustainability, AM Data</w:t>
      </w:r>
      <w:r>
        <w:rPr>
          <w:spacing w:val="-35"/>
          <w:sz w:val="16"/>
        </w:rPr>
        <w:t xml:space="preserve"> </w:t>
      </w:r>
      <w:r>
        <w:rPr>
          <w:sz w:val="16"/>
        </w:rPr>
        <w:t>Quality,</w:t>
      </w:r>
      <w:r>
        <w:rPr>
          <w:spacing w:val="-1"/>
          <w:sz w:val="16"/>
        </w:rPr>
        <w:t xml:space="preserve"> </w:t>
      </w:r>
      <w:r>
        <w:rPr>
          <w:sz w:val="16"/>
        </w:rPr>
        <w:t>AM</w:t>
      </w:r>
      <w:r>
        <w:rPr>
          <w:spacing w:val="-1"/>
          <w:sz w:val="16"/>
        </w:rPr>
        <w:t xml:space="preserve"> </w:t>
      </w:r>
      <w:r>
        <w:rPr>
          <w:sz w:val="16"/>
        </w:rPr>
        <w:t>Data</w:t>
      </w:r>
    </w:p>
    <w:p w14:paraId="39A5A55C" w14:textId="77777777" w:rsidR="003A404D" w:rsidRDefault="009C1BFA">
      <w:pPr>
        <w:spacing w:before="64"/>
        <w:ind w:left="738" w:right="2435" w:firstLine="2"/>
        <w:jc w:val="center"/>
        <w:rPr>
          <w:b/>
          <w:sz w:val="18"/>
        </w:rPr>
      </w:pPr>
      <w:r>
        <w:br w:type="column"/>
      </w:r>
      <w:r>
        <w:rPr>
          <w:b/>
          <w:sz w:val="18"/>
        </w:rPr>
        <w:t>Delivery Plans</w:t>
      </w:r>
      <w:r>
        <w:rPr>
          <w:b/>
          <w:spacing w:val="1"/>
          <w:sz w:val="18"/>
        </w:rPr>
        <w:t xml:space="preserve"> </w:t>
      </w:r>
      <w:proofErr w:type="gramStart"/>
      <w:r>
        <w:rPr>
          <w:b/>
          <w:sz w:val="18"/>
        </w:rPr>
        <w:t>reviewed,</w:t>
      </w:r>
      <w:proofErr w:type="gramEnd"/>
      <w:r>
        <w:rPr>
          <w:b/>
          <w:sz w:val="18"/>
        </w:rPr>
        <w:t xml:space="preserve"> Capital &amp;</w:t>
      </w:r>
      <w:r>
        <w:rPr>
          <w:b/>
          <w:spacing w:val="-39"/>
          <w:sz w:val="18"/>
        </w:rPr>
        <w:t xml:space="preserve"> </w:t>
      </w:r>
      <w:r>
        <w:rPr>
          <w:b/>
          <w:sz w:val="18"/>
        </w:rPr>
        <w:t>maintenance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budgets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agreed.</w:t>
      </w:r>
    </w:p>
    <w:p w14:paraId="22C59EFA" w14:textId="77777777" w:rsidR="003A404D" w:rsidRDefault="009C1BFA">
      <w:pPr>
        <w:spacing w:before="3" w:line="235" w:lineRule="auto"/>
        <w:ind w:left="742" w:right="2439"/>
        <w:jc w:val="center"/>
        <w:rPr>
          <w:b/>
          <w:sz w:val="18"/>
        </w:rPr>
      </w:pPr>
      <w:r>
        <w:rPr>
          <w:b/>
          <w:sz w:val="18"/>
        </w:rPr>
        <w:t>New programme of</w:t>
      </w:r>
      <w:r>
        <w:rPr>
          <w:b/>
          <w:spacing w:val="-38"/>
          <w:sz w:val="18"/>
        </w:rPr>
        <w:t xml:space="preserve"> </w:t>
      </w:r>
      <w:r>
        <w:rPr>
          <w:b/>
          <w:sz w:val="18"/>
        </w:rPr>
        <w:t>works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agreed.</w:t>
      </w:r>
    </w:p>
    <w:p w14:paraId="1270AD85" w14:textId="77777777" w:rsidR="003A404D" w:rsidRDefault="003A404D">
      <w:pPr>
        <w:spacing w:line="235" w:lineRule="auto"/>
        <w:jc w:val="center"/>
        <w:rPr>
          <w:sz w:val="18"/>
        </w:rPr>
        <w:sectPr w:rsidR="003A404D">
          <w:type w:val="continuous"/>
          <w:pgSz w:w="11910" w:h="16850"/>
          <w:pgMar w:top="1600" w:right="1100" w:bottom="280" w:left="1280" w:header="763" w:footer="1413" w:gutter="0"/>
          <w:cols w:num="3" w:space="720" w:equalWidth="0">
            <w:col w:w="2487" w:space="40"/>
            <w:col w:w="2318" w:space="39"/>
            <w:col w:w="4646"/>
          </w:cols>
        </w:sectPr>
      </w:pPr>
    </w:p>
    <w:p w14:paraId="07BD92D9" w14:textId="77777777" w:rsidR="003A404D" w:rsidRDefault="003A404D">
      <w:pPr>
        <w:pStyle w:val="BodyText"/>
        <w:spacing w:before="11"/>
        <w:rPr>
          <w:b/>
          <w:sz w:val="29"/>
        </w:rPr>
      </w:pPr>
    </w:p>
    <w:p w14:paraId="0EB745E8" w14:textId="77777777" w:rsidR="003A404D" w:rsidRDefault="003A404D">
      <w:pPr>
        <w:rPr>
          <w:sz w:val="29"/>
        </w:rPr>
        <w:sectPr w:rsidR="003A404D">
          <w:type w:val="continuous"/>
          <w:pgSz w:w="11910" w:h="16850"/>
          <w:pgMar w:top="1600" w:right="1100" w:bottom="280" w:left="1280" w:header="763" w:footer="1413" w:gutter="0"/>
          <w:cols w:space="720"/>
        </w:sectPr>
      </w:pPr>
    </w:p>
    <w:p w14:paraId="28019C2A" w14:textId="77777777" w:rsidR="003A404D" w:rsidRDefault="003A404D">
      <w:pPr>
        <w:pStyle w:val="BodyText"/>
        <w:spacing w:before="5"/>
        <w:rPr>
          <w:b/>
          <w:sz w:val="18"/>
        </w:rPr>
      </w:pPr>
    </w:p>
    <w:p w14:paraId="60D0CAA7" w14:textId="77777777" w:rsidR="003A404D" w:rsidRDefault="009C1BFA">
      <w:pPr>
        <w:ind w:left="1874" w:hanging="2"/>
        <w:jc w:val="center"/>
        <w:rPr>
          <w:b/>
          <w:sz w:val="18"/>
        </w:rPr>
      </w:pPr>
      <w:r>
        <w:rPr>
          <w:b/>
          <w:color w:val="FFFFFF"/>
          <w:sz w:val="18"/>
        </w:rPr>
        <w:t>Regular Monitoring</w:t>
      </w:r>
      <w:r>
        <w:rPr>
          <w:b/>
          <w:color w:val="FFFFFF"/>
          <w:spacing w:val="-38"/>
          <w:sz w:val="18"/>
        </w:rPr>
        <w:t xml:space="preserve"> </w:t>
      </w:r>
      <w:r>
        <w:rPr>
          <w:b/>
          <w:color w:val="FFFFFF"/>
          <w:sz w:val="18"/>
        </w:rPr>
        <w:t>&amp; review of</w:t>
      </w:r>
      <w:r>
        <w:rPr>
          <w:b/>
          <w:color w:val="FFFFFF"/>
          <w:spacing w:val="1"/>
          <w:sz w:val="18"/>
        </w:rPr>
        <w:t xml:space="preserve"> </w:t>
      </w:r>
      <w:r>
        <w:rPr>
          <w:b/>
          <w:color w:val="FFFFFF"/>
          <w:sz w:val="18"/>
        </w:rPr>
        <w:t>performance</w:t>
      </w:r>
      <w:r>
        <w:rPr>
          <w:b/>
          <w:color w:val="FFFFFF"/>
          <w:spacing w:val="-8"/>
          <w:sz w:val="18"/>
        </w:rPr>
        <w:t xml:space="preserve"> </w:t>
      </w:r>
      <w:r>
        <w:rPr>
          <w:b/>
          <w:color w:val="FFFFFF"/>
          <w:sz w:val="18"/>
        </w:rPr>
        <w:t>by</w:t>
      </w:r>
      <w:r>
        <w:rPr>
          <w:b/>
          <w:color w:val="FFFFFF"/>
          <w:spacing w:val="-8"/>
          <w:sz w:val="18"/>
        </w:rPr>
        <w:t xml:space="preserve"> </w:t>
      </w:r>
      <w:r>
        <w:rPr>
          <w:b/>
          <w:color w:val="FFFFFF"/>
          <w:sz w:val="18"/>
        </w:rPr>
        <w:t>JES</w:t>
      </w:r>
      <w:r>
        <w:rPr>
          <w:b/>
          <w:color w:val="FFFFFF"/>
          <w:spacing w:val="-37"/>
          <w:sz w:val="18"/>
        </w:rPr>
        <w:t xml:space="preserve"> </w:t>
      </w:r>
      <w:r>
        <w:rPr>
          <w:b/>
          <w:color w:val="FFFFFF"/>
          <w:sz w:val="18"/>
        </w:rPr>
        <w:t>and Joint Estates</w:t>
      </w:r>
      <w:r>
        <w:rPr>
          <w:b/>
          <w:color w:val="FFFFFF"/>
          <w:spacing w:val="1"/>
          <w:sz w:val="18"/>
        </w:rPr>
        <w:t xml:space="preserve"> </w:t>
      </w:r>
      <w:r>
        <w:rPr>
          <w:b/>
          <w:color w:val="FFFFFF"/>
          <w:sz w:val="18"/>
        </w:rPr>
        <w:t>Board</w:t>
      </w:r>
    </w:p>
    <w:p w14:paraId="44FB48E0" w14:textId="77777777" w:rsidR="003A404D" w:rsidRDefault="009C1BFA">
      <w:pPr>
        <w:spacing w:before="64"/>
        <w:ind w:left="1593" w:right="3470" w:hanging="1"/>
        <w:jc w:val="center"/>
        <w:rPr>
          <w:b/>
          <w:sz w:val="18"/>
        </w:rPr>
      </w:pPr>
      <w:r>
        <w:br w:type="column"/>
      </w:r>
      <w:r>
        <w:rPr>
          <w:b/>
          <w:color w:val="FFFFFF"/>
          <w:sz w:val="18"/>
        </w:rPr>
        <w:t>Agreed estate</w:t>
      </w:r>
      <w:r>
        <w:rPr>
          <w:b/>
          <w:color w:val="FFFFFF"/>
          <w:spacing w:val="1"/>
          <w:sz w:val="18"/>
        </w:rPr>
        <w:t xml:space="preserve"> </w:t>
      </w:r>
      <w:r>
        <w:rPr>
          <w:b/>
          <w:color w:val="FFFFFF"/>
          <w:sz w:val="18"/>
        </w:rPr>
        <w:t>standards,</w:t>
      </w:r>
      <w:r>
        <w:rPr>
          <w:b/>
          <w:color w:val="FFFFFF"/>
          <w:spacing w:val="1"/>
          <w:sz w:val="18"/>
        </w:rPr>
        <w:t xml:space="preserve"> </w:t>
      </w:r>
      <w:r>
        <w:rPr>
          <w:b/>
          <w:color w:val="FFFFFF"/>
          <w:sz w:val="18"/>
        </w:rPr>
        <w:t>Project</w:t>
      </w:r>
      <w:r>
        <w:rPr>
          <w:b/>
          <w:color w:val="FFFFFF"/>
          <w:spacing w:val="1"/>
          <w:sz w:val="18"/>
        </w:rPr>
        <w:t xml:space="preserve"> </w:t>
      </w:r>
      <w:r>
        <w:rPr>
          <w:b/>
          <w:color w:val="FFFFFF"/>
          <w:sz w:val="18"/>
        </w:rPr>
        <w:t>Management,</w:t>
      </w:r>
      <w:r>
        <w:rPr>
          <w:b/>
          <w:color w:val="FFFFFF"/>
          <w:spacing w:val="-38"/>
          <w:sz w:val="18"/>
        </w:rPr>
        <w:t xml:space="preserve"> </w:t>
      </w:r>
      <w:r>
        <w:rPr>
          <w:b/>
          <w:color w:val="FFFFFF"/>
          <w:sz w:val="18"/>
        </w:rPr>
        <w:t>JES Delivery of</w:t>
      </w:r>
      <w:r>
        <w:rPr>
          <w:b/>
          <w:color w:val="FFFFFF"/>
          <w:spacing w:val="-38"/>
          <w:sz w:val="18"/>
        </w:rPr>
        <w:t xml:space="preserve"> </w:t>
      </w:r>
      <w:r>
        <w:rPr>
          <w:b/>
          <w:color w:val="FFFFFF"/>
          <w:sz w:val="18"/>
        </w:rPr>
        <w:t>services</w:t>
      </w:r>
    </w:p>
    <w:p w14:paraId="77279BE7" w14:textId="77777777" w:rsidR="003A404D" w:rsidRDefault="003A404D">
      <w:pPr>
        <w:jc w:val="center"/>
        <w:rPr>
          <w:sz w:val="18"/>
        </w:rPr>
        <w:sectPr w:rsidR="003A404D">
          <w:type w:val="continuous"/>
          <w:pgSz w:w="11910" w:h="16850"/>
          <w:pgMar w:top="1600" w:right="1100" w:bottom="280" w:left="1280" w:header="763" w:footer="1413" w:gutter="0"/>
          <w:cols w:num="2" w:space="720" w:equalWidth="0">
            <w:col w:w="3338" w:space="40"/>
            <w:col w:w="6152"/>
          </w:cols>
        </w:sectPr>
      </w:pPr>
    </w:p>
    <w:p w14:paraId="4594E7A7" w14:textId="77777777" w:rsidR="003A404D" w:rsidRDefault="009C1BFA">
      <w:pPr>
        <w:pStyle w:val="Heading1"/>
        <w:spacing w:before="47"/>
        <w:ind w:left="138"/>
        <w:jc w:val="both"/>
      </w:pPr>
      <w:bookmarkStart w:id="3" w:name="_TOC_250004"/>
      <w:r>
        <w:rPr>
          <w:color w:val="006FC0"/>
        </w:rPr>
        <w:lastRenderedPageBreak/>
        <w:t>RISK</w:t>
      </w:r>
      <w:r>
        <w:rPr>
          <w:color w:val="006FC0"/>
          <w:spacing w:val="-3"/>
        </w:rPr>
        <w:t xml:space="preserve"> </w:t>
      </w:r>
      <w:bookmarkEnd w:id="3"/>
      <w:r>
        <w:rPr>
          <w:color w:val="006FC0"/>
        </w:rPr>
        <w:t>ASSESSMENT</w:t>
      </w:r>
    </w:p>
    <w:p w14:paraId="7C87B985" w14:textId="77777777" w:rsidR="003A404D" w:rsidRDefault="009C1BFA">
      <w:pPr>
        <w:spacing w:before="180"/>
        <w:ind w:left="138"/>
        <w:jc w:val="both"/>
        <w:rPr>
          <w:b/>
        </w:rPr>
      </w:pPr>
      <w:r>
        <w:rPr>
          <w:b/>
        </w:rPr>
        <w:t>Preliminary</w:t>
      </w:r>
      <w:r>
        <w:rPr>
          <w:b/>
          <w:spacing w:val="-4"/>
        </w:rPr>
        <w:t xml:space="preserve"> </w:t>
      </w:r>
      <w:r>
        <w:rPr>
          <w:b/>
        </w:rPr>
        <w:t>assessment</w:t>
      </w:r>
      <w:r>
        <w:rPr>
          <w:b/>
          <w:spacing w:val="-3"/>
        </w:rPr>
        <w:t xml:space="preserve"> </w:t>
      </w:r>
      <w:r>
        <w:rPr>
          <w:b/>
        </w:rPr>
        <w:t>of</w:t>
      </w:r>
      <w:r>
        <w:rPr>
          <w:b/>
          <w:spacing w:val="-5"/>
        </w:rPr>
        <w:t xml:space="preserve"> </w:t>
      </w:r>
      <w:r>
        <w:rPr>
          <w:b/>
        </w:rPr>
        <w:t>risks</w:t>
      </w:r>
      <w:r>
        <w:rPr>
          <w:b/>
          <w:spacing w:val="-3"/>
        </w:rPr>
        <w:t xml:space="preserve"> </w:t>
      </w:r>
      <w:r>
        <w:rPr>
          <w:b/>
        </w:rPr>
        <w:t>associated</w:t>
      </w:r>
      <w:r>
        <w:rPr>
          <w:b/>
          <w:spacing w:val="-7"/>
        </w:rPr>
        <w:t xml:space="preserve"> </w:t>
      </w:r>
      <w:r>
        <w:rPr>
          <w:b/>
        </w:rPr>
        <w:t>with</w:t>
      </w:r>
      <w:r>
        <w:rPr>
          <w:b/>
          <w:spacing w:val="-4"/>
        </w:rPr>
        <w:t xml:space="preserve"> </w:t>
      </w:r>
      <w:r>
        <w:rPr>
          <w:b/>
        </w:rPr>
        <w:t>Estates</w:t>
      </w:r>
      <w:r>
        <w:rPr>
          <w:b/>
          <w:spacing w:val="-3"/>
        </w:rPr>
        <w:t xml:space="preserve"> </w:t>
      </w:r>
      <w:r>
        <w:rPr>
          <w:b/>
        </w:rPr>
        <w:t>Strategy</w:t>
      </w:r>
      <w:r>
        <w:rPr>
          <w:b/>
          <w:spacing w:val="-3"/>
        </w:rPr>
        <w:t xml:space="preserve"> </w:t>
      </w:r>
      <w:r>
        <w:rPr>
          <w:b/>
        </w:rPr>
        <w:t>delivery</w:t>
      </w:r>
    </w:p>
    <w:p w14:paraId="7DE52AEF" w14:textId="77777777" w:rsidR="003A404D" w:rsidRDefault="009C1BFA">
      <w:pPr>
        <w:pStyle w:val="BodyText"/>
        <w:spacing w:before="118"/>
        <w:ind w:left="138" w:right="309"/>
        <w:jc w:val="both"/>
      </w:pPr>
      <w:r>
        <w:t>Risks associated with the development, management and delivery processes established by the Joint</w:t>
      </w:r>
      <w:r>
        <w:rPr>
          <w:spacing w:val="1"/>
        </w:rPr>
        <w:t xml:space="preserve"> </w:t>
      </w:r>
      <w:r>
        <w:t>Estates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Asset</w:t>
      </w:r>
      <w:r>
        <w:rPr>
          <w:spacing w:val="-10"/>
        </w:rPr>
        <w:t xml:space="preserve"> </w:t>
      </w:r>
      <w:r>
        <w:t>Management</w:t>
      </w:r>
      <w:r>
        <w:rPr>
          <w:spacing w:val="-9"/>
        </w:rPr>
        <w:t xml:space="preserve"> </w:t>
      </w:r>
      <w:r>
        <w:t>Plan,</w:t>
      </w:r>
      <w:r>
        <w:rPr>
          <w:spacing w:val="-8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set</w:t>
      </w:r>
      <w:r>
        <w:rPr>
          <w:spacing w:val="-6"/>
        </w:rPr>
        <w:t xml:space="preserve"> </w:t>
      </w:r>
      <w:r>
        <w:t>out</w:t>
      </w:r>
      <w:r>
        <w:rPr>
          <w:spacing w:val="-10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table</w:t>
      </w:r>
      <w:r>
        <w:rPr>
          <w:spacing w:val="-7"/>
        </w:rPr>
        <w:t xml:space="preserve"> </w:t>
      </w:r>
      <w:r>
        <w:t>below.</w:t>
      </w:r>
      <w:r>
        <w:rPr>
          <w:spacing w:val="-10"/>
        </w:rPr>
        <w:t xml:space="preserve"> </w:t>
      </w:r>
      <w:r>
        <w:t>These</w:t>
      </w:r>
      <w:r>
        <w:rPr>
          <w:spacing w:val="-9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regularly</w:t>
      </w:r>
      <w:r>
        <w:rPr>
          <w:spacing w:val="-8"/>
        </w:rPr>
        <w:t xml:space="preserve"> </w:t>
      </w:r>
      <w:r>
        <w:t>monitored</w:t>
      </w:r>
      <w:r>
        <w:rPr>
          <w:spacing w:val="-7"/>
        </w:rPr>
        <w:t xml:space="preserve"> </w:t>
      </w:r>
      <w:r>
        <w:t>and</w:t>
      </w:r>
      <w:r>
        <w:rPr>
          <w:spacing w:val="-48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>part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annual review</w:t>
      </w:r>
      <w:r>
        <w:rPr>
          <w:spacing w:val="-1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Joint</w:t>
      </w:r>
      <w:r>
        <w:rPr>
          <w:spacing w:val="-2"/>
        </w:rPr>
        <w:t xml:space="preserve"> </w:t>
      </w:r>
      <w:r>
        <w:t>Estates Service.</w:t>
      </w:r>
    </w:p>
    <w:p w14:paraId="5BAD0A55" w14:textId="77777777" w:rsidR="003A404D" w:rsidRDefault="003A404D">
      <w:pPr>
        <w:pStyle w:val="BodyText"/>
        <w:spacing w:before="4"/>
      </w:pPr>
    </w:p>
    <w:tbl>
      <w:tblPr>
        <w:tblW w:w="0" w:type="auto"/>
        <w:tblInd w:w="1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26"/>
        <w:gridCol w:w="1250"/>
        <w:gridCol w:w="877"/>
        <w:gridCol w:w="850"/>
        <w:gridCol w:w="3672"/>
      </w:tblGrid>
      <w:tr w:rsidR="003A404D" w14:paraId="27182ED0" w14:textId="77777777">
        <w:trPr>
          <w:trHeight w:val="500"/>
        </w:trPr>
        <w:tc>
          <w:tcPr>
            <w:tcW w:w="2326" w:type="dxa"/>
            <w:tcBorders>
              <w:bottom w:val="single" w:sz="12" w:space="0" w:color="FFFFFF"/>
            </w:tcBorders>
            <w:shd w:val="clear" w:color="auto" w:fill="AA5028"/>
          </w:tcPr>
          <w:p w14:paraId="1872544B" w14:textId="77777777" w:rsidR="003A404D" w:rsidRDefault="009C1BFA">
            <w:pPr>
              <w:pStyle w:val="TableParagraph"/>
              <w:spacing w:line="268" w:lineRule="exact"/>
              <w:ind w:left="43"/>
              <w:rPr>
                <w:b/>
              </w:rPr>
            </w:pPr>
            <w:r>
              <w:rPr>
                <w:b/>
                <w:color w:val="FFFFFF"/>
              </w:rPr>
              <w:t>RISK</w:t>
            </w:r>
          </w:p>
        </w:tc>
        <w:tc>
          <w:tcPr>
            <w:tcW w:w="1250" w:type="dxa"/>
            <w:tcBorders>
              <w:bottom w:val="single" w:sz="12" w:space="0" w:color="FFFFFF"/>
            </w:tcBorders>
            <w:shd w:val="clear" w:color="auto" w:fill="AA5028"/>
          </w:tcPr>
          <w:p w14:paraId="75188CEC" w14:textId="77777777" w:rsidR="003A404D" w:rsidRDefault="009C1BFA">
            <w:pPr>
              <w:pStyle w:val="TableParagraph"/>
              <w:spacing w:line="268" w:lineRule="exact"/>
              <w:ind w:left="57"/>
              <w:rPr>
                <w:b/>
              </w:rPr>
            </w:pPr>
            <w:r>
              <w:rPr>
                <w:b/>
                <w:color w:val="FFFFFF"/>
              </w:rPr>
              <w:t>Risk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Type</w:t>
            </w:r>
          </w:p>
        </w:tc>
        <w:tc>
          <w:tcPr>
            <w:tcW w:w="877" w:type="dxa"/>
            <w:tcBorders>
              <w:bottom w:val="single" w:sz="12" w:space="0" w:color="FFFFFF"/>
            </w:tcBorders>
            <w:shd w:val="clear" w:color="auto" w:fill="AA5028"/>
          </w:tcPr>
          <w:p w14:paraId="49E3251B" w14:textId="77777777" w:rsidR="003A404D" w:rsidRDefault="009C1BFA">
            <w:pPr>
              <w:pStyle w:val="TableParagraph"/>
              <w:spacing w:line="268" w:lineRule="exact"/>
              <w:ind w:left="82"/>
              <w:rPr>
                <w:b/>
              </w:rPr>
            </w:pPr>
            <w:r>
              <w:rPr>
                <w:b/>
                <w:color w:val="FFFFFF"/>
              </w:rPr>
              <w:t>Owner</w:t>
            </w:r>
          </w:p>
        </w:tc>
        <w:tc>
          <w:tcPr>
            <w:tcW w:w="850" w:type="dxa"/>
            <w:tcBorders>
              <w:bottom w:val="single" w:sz="12" w:space="0" w:color="FFFFFF"/>
            </w:tcBorders>
            <w:shd w:val="clear" w:color="auto" w:fill="AA5028"/>
          </w:tcPr>
          <w:p w14:paraId="2A1361E3" w14:textId="77777777" w:rsidR="003A404D" w:rsidRDefault="009C1BFA">
            <w:pPr>
              <w:pStyle w:val="TableParagraph"/>
              <w:spacing w:before="8" w:line="194" w:lineRule="auto"/>
              <w:ind w:left="57" w:right="316"/>
              <w:rPr>
                <w:b/>
              </w:rPr>
            </w:pPr>
            <w:r>
              <w:rPr>
                <w:b/>
                <w:color w:val="FFFFFF"/>
              </w:rPr>
              <w:t>Risk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</w:rPr>
              <w:t>Rank</w:t>
            </w:r>
          </w:p>
        </w:tc>
        <w:tc>
          <w:tcPr>
            <w:tcW w:w="3672" w:type="dxa"/>
            <w:tcBorders>
              <w:bottom w:val="single" w:sz="12" w:space="0" w:color="FFFFFF"/>
            </w:tcBorders>
            <w:shd w:val="clear" w:color="auto" w:fill="AA5028"/>
          </w:tcPr>
          <w:p w14:paraId="449F1C94" w14:textId="77777777" w:rsidR="003A404D" w:rsidRDefault="009C1BFA">
            <w:pPr>
              <w:pStyle w:val="TableParagraph"/>
              <w:spacing w:line="268" w:lineRule="exact"/>
              <w:ind w:left="57"/>
              <w:rPr>
                <w:b/>
              </w:rPr>
            </w:pPr>
            <w:r>
              <w:rPr>
                <w:b/>
                <w:color w:val="FFFFFF"/>
              </w:rPr>
              <w:t>Mitigation</w:t>
            </w:r>
          </w:p>
        </w:tc>
      </w:tr>
      <w:tr w:rsidR="003A404D" w14:paraId="3577D85E" w14:textId="77777777">
        <w:trPr>
          <w:trHeight w:val="721"/>
        </w:trPr>
        <w:tc>
          <w:tcPr>
            <w:tcW w:w="2326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AA5028"/>
          </w:tcPr>
          <w:p w14:paraId="65C89B41" w14:textId="77777777" w:rsidR="003A404D" w:rsidRDefault="009C1BFA">
            <w:pPr>
              <w:pStyle w:val="TableParagraph"/>
              <w:spacing w:before="5" w:line="216" w:lineRule="auto"/>
              <w:ind w:left="43" w:right="101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Continuing</w:t>
            </w:r>
            <w:r>
              <w:rPr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‘Austerity’</w:t>
            </w:r>
            <w:r>
              <w:rPr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and</w:t>
            </w:r>
            <w:r>
              <w:rPr>
                <w:b/>
                <w:color w:val="FFFFFF"/>
                <w:spacing w:val="-4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reducing Capital &amp;</w:t>
            </w:r>
            <w:r>
              <w:rPr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Revenue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funding</w:t>
            </w:r>
          </w:p>
        </w:tc>
        <w:tc>
          <w:tcPr>
            <w:tcW w:w="1250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AD3B4"/>
          </w:tcPr>
          <w:p w14:paraId="5BF90792" w14:textId="77777777" w:rsidR="003A404D" w:rsidRDefault="009C1BFA">
            <w:pPr>
              <w:pStyle w:val="TableParagraph"/>
              <w:spacing w:before="5" w:line="228" w:lineRule="auto"/>
              <w:ind w:left="57" w:right="394"/>
              <w:jc w:val="both"/>
              <w:rPr>
                <w:sz w:val="19"/>
              </w:rPr>
            </w:pPr>
            <w:r>
              <w:rPr>
                <w:spacing w:val="-1"/>
                <w:sz w:val="19"/>
              </w:rPr>
              <w:t xml:space="preserve">Financial </w:t>
            </w:r>
            <w:r>
              <w:rPr>
                <w:sz w:val="19"/>
              </w:rPr>
              <w:t>/</w:t>
            </w:r>
            <w:r>
              <w:rPr>
                <w:spacing w:val="-40"/>
                <w:sz w:val="19"/>
              </w:rPr>
              <w:t xml:space="preserve"> </w:t>
            </w:r>
            <w:r>
              <w:rPr>
                <w:sz w:val="19"/>
              </w:rPr>
              <w:t>Business /</w:t>
            </w:r>
            <w:r>
              <w:rPr>
                <w:spacing w:val="-40"/>
                <w:sz w:val="19"/>
              </w:rPr>
              <w:t xml:space="preserve"> </w:t>
            </w:r>
            <w:r>
              <w:rPr>
                <w:sz w:val="19"/>
              </w:rPr>
              <w:t>Legal</w:t>
            </w:r>
          </w:p>
        </w:tc>
        <w:tc>
          <w:tcPr>
            <w:tcW w:w="877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AD3B4"/>
          </w:tcPr>
          <w:p w14:paraId="7BA448A6" w14:textId="77777777" w:rsidR="003A404D" w:rsidRDefault="009C1BFA">
            <w:pPr>
              <w:pStyle w:val="TableParagraph"/>
              <w:spacing w:line="228" w:lineRule="exact"/>
              <w:ind w:left="82"/>
              <w:rPr>
                <w:sz w:val="19"/>
              </w:rPr>
            </w:pPr>
            <w:r>
              <w:rPr>
                <w:sz w:val="19"/>
              </w:rPr>
              <w:t>Finance</w:t>
            </w:r>
          </w:p>
        </w:tc>
        <w:tc>
          <w:tcPr>
            <w:tcW w:w="850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E6463B"/>
          </w:tcPr>
          <w:p w14:paraId="6883F59F" w14:textId="77777777" w:rsidR="003A404D" w:rsidRDefault="009C1BFA">
            <w:pPr>
              <w:pStyle w:val="TableParagraph"/>
              <w:spacing w:line="228" w:lineRule="exact"/>
              <w:ind w:left="57"/>
              <w:rPr>
                <w:sz w:val="19"/>
              </w:rPr>
            </w:pPr>
            <w:r>
              <w:rPr>
                <w:sz w:val="19"/>
              </w:rPr>
              <w:t>High</w:t>
            </w:r>
          </w:p>
        </w:tc>
        <w:tc>
          <w:tcPr>
            <w:tcW w:w="3672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AD3B4"/>
          </w:tcPr>
          <w:p w14:paraId="2972D591" w14:textId="77777777" w:rsidR="003A404D" w:rsidRDefault="009C1BFA">
            <w:pPr>
              <w:pStyle w:val="TableParagraph"/>
              <w:spacing w:before="7" w:line="225" w:lineRule="auto"/>
              <w:ind w:left="57" w:right="208"/>
              <w:rPr>
                <w:sz w:val="19"/>
              </w:rPr>
            </w:pPr>
            <w:r>
              <w:rPr>
                <w:sz w:val="19"/>
              </w:rPr>
              <w:t>Prioritise work to fit benefits analysis. Value</w:t>
            </w:r>
            <w:r>
              <w:rPr>
                <w:spacing w:val="-40"/>
                <w:sz w:val="19"/>
              </w:rPr>
              <w:t xml:space="preserve"> </w:t>
            </w:r>
            <w:r>
              <w:rPr>
                <w:sz w:val="19"/>
              </w:rPr>
              <w:t>for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Money.</w:t>
            </w:r>
          </w:p>
        </w:tc>
      </w:tr>
      <w:tr w:rsidR="003A404D" w14:paraId="1311460E" w14:textId="77777777">
        <w:trPr>
          <w:trHeight w:val="498"/>
        </w:trPr>
        <w:tc>
          <w:tcPr>
            <w:tcW w:w="2326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AA5028"/>
          </w:tcPr>
          <w:p w14:paraId="51B46CEF" w14:textId="77777777" w:rsidR="003A404D" w:rsidRDefault="009C1BFA">
            <w:pPr>
              <w:pStyle w:val="TableParagraph"/>
              <w:spacing w:before="3" w:line="216" w:lineRule="auto"/>
              <w:ind w:left="43" w:right="181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Depressed local property</w:t>
            </w:r>
            <w:r>
              <w:rPr>
                <w:b/>
                <w:color w:val="FFFFFF"/>
                <w:spacing w:val="-4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markets</w:t>
            </w:r>
          </w:p>
        </w:tc>
        <w:tc>
          <w:tcPr>
            <w:tcW w:w="1250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AD3B4"/>
          </w:tcPr>
          <w:p w14:paraId="11C3DE0D" w14:textId="77777777" w:rsidR="003A404D" w:rsidRDefault="009C1BFA">
            <w:pPr>
              <w:pStyle w:val="TableParagraph"/>
              <w:spacing w:line="226" w:lineRule="exact"/>
              <w:ind w:left="57"/>
              <w:rPr>
                <w:sz w:val="19"/>
              </w:rPr>
            </w:pPr>
            <w:r>
              <w:rPr>
                <w:sz w:val="19"/>
              </w:rPr>
              <w:t>Financial</w:t>
            </w:r>
          </w:p>
        </w:tc>
        <w:tc>
          <w:tcPr>
            <w:tcW w:w="877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AD3B4"/>
          </w:tcPr>
          <w:p w14:paraId="222A484E" w14:textId="77777777" w:rsidR="003A404D" w:rsidRDefault="009C1BFA">
            <w:pPr>
              <w:pStyle w:val="TableParagraph"/>
              <w:spacing w:line="226" w:lineRule="exact"/>
              <w:ind w:left="82"/>
              <w:rPr>
                <w:sz w:val="19"/>
              </w:rPr>
            </w:pPr>
            <w:r>
              <w:rPr>
                <w:sz w:val="19"/>
              </w:rPr>
              <w:t>Finance</w:t>
            </w:r>
          </w:p>
        </w:tc>
        <w:tc>
          <w:tcPr>
            <w:tcW w:w="850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EC7C30"/>
          </w:tcPr>
          <w:p w14:paraId="4B2498EC" w14:textId="77777777" w:rsidR="003A404D" w:rsidRDefault="009C1BFA">
            <w:pPr>
              <w:pStyle w:val="TableParagraph"/>
              <w:spacing w:line="226" w:lineRule="exact"/>
              <w:ind w:left="57"/>
              <w:rPr>
                <w:sz w:val="19"/>
              </w:rPr>
            </w:pPr>
            <w:r>
              <w:rPr>
                <w:sz w:val="19"/>
              </w:rPr>
              <w:t>Medium</w:t>
            </w:r>
          </w:p>
        </w:tc>
        <w:tc>
          <w:tcPr>
            <w:tcW w:w="3672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AD3B4"/>
          </w:tcPr>
          <w:p w14:paraId="560B859A" w14:textId="77777777" w:rsidR="003A404D" w:rsidRDefault="009C1BFA">
            <w:pPr>
              <w:pStyle w:val="TableParagraph"/>
              <w:spacing w:before="2" w:line="228" w:lineRule="auto"/>
              <w:ind w:left="57" w:right="296"/>
              <w:rPr>
                <w:sz w:val="19"/>
              </w:rPr>
            </w:pPr>
            <w:r>
              <w:rPr>
                <w:sz w:val="19"/>
              </w:rPr>
              <w:t>Programme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governance.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Consultation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with</w:t>
            </w:r>
            <w:r>
              <w:rPr>
                <w:spacing w:val="-40"/>
                <w:sz w:val="19"/>
              </w:rPr>
              <w:t xml:space="preserve"> </w:t>
            </w:r>
            <w:r>
              <w:rPr>
                <w:sz w:val="19"/>
              </w:rPr>
              <w:t>developers.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Partnership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working.</w:t>
            </w:r>
          </w:p>
        </w:tc>
      </w:tr>
      <w:tr w:rsidR="003A404D" w14:paraId="432AE06F" w14:textId="77777777">
        <w:trPr>
          <w:trHeight w:val="501"/>
        </w:trPr>
        <w:tc>
          <w:tcPr>
            <w:tcW w:w="2326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AA5028"/>
          </w:tcPr>
          <w:p w14:paraId="18B94A26" w14:textId="77777777" w:rsidR="003A404D" w:rsidRDefault="009C1BFA">
            <w:pPr>
              <w:pStyle w:val="TableParagraph"/>
              <w:spacing w:line="220" w:lineRule="exact"/>
              <w:ind w:left="4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Project</w:t>
            </w:r>
            <w:r>
              <w:rPr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prioritisation</w:t>
            </w:r>
          </w:p>
          <w:p w14:paraId="175E5D16" w14:textId="77777777" w:rsidR="003A404D" w:rsidRDefault="009C1BFA">
            <w:pPr>
              <w:pStyle w:val="TableParagraph"/>
              <w:spacing w:line="232" w:lineRule="exact"/>
              <w:ind w:left="4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/conflict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between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projects</w:t>
            </w:r>
          </w:p>
        </w:tc>
        <w:tc>
          <w:tcPr>
            <w:tcW w:w="1250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AD3B4"/>
          </w:tcPr>
          <w:p w14:paraId="1A25E132" w14:textId="77777777" w:rsidR="003A404D" w:rsidRDefault="009C1BFA">
            <w:pPr>
              <w:pStyle w:val="TableParagraph"/>
              <w:spacing w:before="5" w:line="228" w:lineRule="auto"/>
              <w:ind w:left="57" w:right="386"/>
              <w:rPr>
                <w:sz w:val="19"/>
              </w:rPr>
            </w:pPr>
            <w:r>
              <w:rPr>
                <w:spacing w:val="-1"/>
                <w:sz w:val="19"/>
              </w:rPr>
              <w:t xml:space="preserve">Financial </w:t>
            </w:r>
            <w:r>
              <w:rPr>
                <w:sz w:val="19"/>
              </w:rPr>
              <w:t>/</w:t>
            </w:r>
            <w:r>
              <w:rPr>
                <w:spacing w:val="-40"/>
                <w:sz w:val="19"/>
              </w:rPr>
              <w:t xml:space="preserve"> </w:t>
            </w:r>
            <w:r>
              <w:rPr>
                <w:sz w:val="19"/>
              </w:rPr>
              <w:t>Project</w:t>
            </w:r>
          </w:p>
        </w:tc>
        <w:tc>
          <w:tcPr>
            <w:tcW w:w="877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AD3B4"/>
          </w:tcPr>
          <w:p w14:paraId="3A3D0A97" w14:textId="77777777" w:rsidR="003A404D" w:rsidRDefault="009C1BFA">
            <w:pPr>
              <w:pStyle w:val="TableParagraph"/>
              <w:spacing w:before="5" w:line="228" w:lineRule="auto"/>
              <w:ind w:left="82" w:right="227"/>
              <w:rPr>
                <w:sz w:val="19"/>
              </w:rPr>
            </w:pPr>
            <w:r>
              <w:rPr>
                <w:sz w:val="19"/>
              </w:rPr>
              <w:t>Joint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Estates</w:t>
            </w:r>
          </w:p>
        </w:tc>
        <w:tc>
          <w:tcPr>
            <w:tcW w:w="850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EC7C30"/>
          </w:tcPr>
          <w:p w14:paraId="52CC0B03" w14:textId="77777777" w:rsidR="003A404D" w:rsidRDefault="009C1BFA">
            <w:pPr>
              <w:pStyle w:val="TableParagraph"/>
              <w:spacing w:line="229" w:lineRule="exact"/>
              <w:ind w:left="57"/>
              <w:rPr>
                <w:sz w:val="19"/>
              </w:rPr>
            </w:pPr>
            <w:r>
              <w:rPr>
                <w:sz w:val="19"/>
              </w:rPr>
              <w:t>Medium</w:t>
            </w:r>
          </w:p>
        </w:tc>
        <w:tc>
          <w:tcPr>
            <w:tcW w:w="3672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AD3B4"/>
          </w:tcPr>
          <w:p w14:paraId="78CF48DB" w14:textId="77777777" w:rsidR="003A404D" w:rsidRDefault="009C1BFA">
            <w:pPr>
              <w:pStyle w:val="TableParagraph"/>
              <w:spacing w:before="5" w:line="228" w:lineRule="auto"/>
              <w:ind w:left="57" w:right="330"/>
              <w:rPr>
                <w:sz w:val="19"/>
              </w:rPr>
            </w:pPr>
            <w:r>
              <w:rPr>
                <w:sz w:val="19"/>
              </w:rPr>
              <w:t>Programme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governance.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Business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benefits</w:t>
            </w:r>
            <w:r>
              <w:rPr>
                <w:spacing w:val="-40"/>
                <w:sz w:val="19"/>
              </w:rPr>
              <w:t xml:space="preserve"> </w:t>
            </w:r>
            <w:r>
              <w:rPr>
                <w:sz w:val="19"/>
              </w:rPr>
              <w:t>analysis.</w:t>
            </w:r>
          </w:p>
        </w:tc>
      </w:tr>
      <w:tr w:rsidR="003A404D" w14:paraId="13436AFE" w14:textId="77777777">
        <w:trPr>
          <w:trHeight w:val="500"/>
        </w:trPr>
        <w:tc>
          <w:tcPr>
            <w:tcW w:w="2326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AA5028"/>
          </w:tcPr>
          <w:p w14:paraId="5EF0EB4C" w14:textId="77777777" w:rsidR="003A404D" w:rsidRDefault="009C1BFA">
            <w:pPr>
              <w:pStyle w:val="TableParagraph"/>
              <w:spacing w:before="7" w:line="213" w:lineRule="auto"/>
              <w:ind w:left="43" w:right="54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Failure to meet</w:t>
            </w:r>
            <w:r>
              <w:rPr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b/>
                <w:color w:val="FFFFFF"/>
                <w:spacing w:val="-1"/>
                <w:sz w:val="20"/>
              </w:rPr>
              <w:t>sustainability</w:t>
            </w:r>
            <w:r>
              <w:rPr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targets</w:t>
            </w:r>
          </w:p>
        </w:tc>
        <w:tc>
          <w:tcPr>
            <w:tcW w:w="1250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AD3B4"/>
          </w:tcPr>
          <w:p w14:paraId="5B7FAECE" w14:textId="77777777" w:rsidR="003A404D" w:rsidRDefault="009C1BFA">
            <w:pPr>
              <w:pStyle w:val="TableParagraph"/>
              <w:spacing w:before="7" w:line="225" w:lineRule="auto"/>
              <w:ind w:left="57" w:right="75"/>
              <w:rPr>
                <w:sz w:val="19"/>
              </w:rPr>
            </w:pPr>
            <w:r>
              <w:rPr>
                <w:spacing w:val="-1"/>
                <w:sz w:val="19"/>
              </w:rPr>
              <w:t xml:space="preserve">Reputational </w:t>
            </w:r>
            <w:r>
              <w:rPr>
                <w:sz w:val="19"/>
              </w:rPr>
              <w:t>/</w:t>
            </w:r>
            <w:r>
              <w:rPr>
                <w:spacing w:val="-40"/>
                <w:sz w:val="19"/>
              </w:rPr>
              <w:t xml:space="preserve"> </w:t>
            </w:r>
            <w:r>
              <w:rPr>
                <w:sz w:val="19"/>
              </w:rPr>
              <w:t>Financial</w:t>
            </w:r>
          </w:p>
        </w:tc>
        <w:tc>
          <w:tcPr>
            <w:tcW w:w="877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AD3B4"/>
          </w:tcPr>
          <w:p w14:paraId="4C61F9C4" w14:textId="77777777" w:rsidR="003A404D" w:rsidRDefault="009C1BFA">
            <w:pPr>
              <w:pStyle w:val="TableParagraph"/>
              <w:spacing w:line="228" w:lineRule="exact"/>
              <w:ind w:left="82"/>
              <w:rPr>
                <w:sz w:val="19"/>
              </w:rPr>
            </w:pPr>
            <w:r>
              <w:rPr>
                <w:sz w:val="19"/>
              </w:rPr>
              <w:t>JEPB</w:t>
            </w:r>
          </w:p>
        </w:tc>
        <w:tc>
          <w:tcPr>
            <w:tcW w:w="850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EC7C30"/>
          </w:tcPr>
          <w:p w14:paraId="65B7A161" w14:textId="77777777" w:rsidR="003A404D" w:rsidRDefault="009C1BFA">
            <w:pPr>
              <w:pStyle w:val="TableParagraph"/>
              <w:spacing w:line="228" w:lineRule="exact"/>
              <w:ind w:left="57"/>
              <w:rPr>
                <w:sz w:val="19"/>
              </w:rPr>
            </w:pPr>
            <w:r>
              <w:rPr>
                <w:sz w:val="19"/>
              </w:rPr>
              <w:t>Medium</w:t>
            </w:r>
          </w:p>
        </w:tc>
        <w:tc>
          <w:tcPr>
            <w:tcW w:w="3672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AD3B4"/>
          </w:tcPr>
          <w:p w14:paraId="50B6E386" w14:textId="77777777" w:rsidR="003A404D" w:rsidRDefault="009C1BFA">
            <w:pPr>
              <w:pStyle w:val="TableParagraph"/>
              <w:spacing w:before="7" w:line="225" w:lineRule="auto"/>
              <w:ind w:left="57" w:right="94"/>
              <w:rPr>
                <w:sz w:val="19"/>
              </w:rPr>
            </w:pPr>
            <w:r>
              <w:rPr>
                <w:sz w:val="19"/>
              </w:rPr>
              <w:t>Regular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review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of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metrics.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Highlight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‘spend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to</w:t>
            </w:r>
            <w:r>
              <w:rPr>
                <w:spacing w:val="-40"/>
                <w:sz w:val="19"/>
              </w:rPr>
              <w:t xml:space="preserve"> </w:t>
            </w:r>
            <w:r>
              <w:rPr>
                <w:sz w:val="19"/>
              </w:rPr>
              <w:t>save’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projects.</w:t>
            </w:r>
          </w:p>
        </w:tc>
      </w:tr>
      <w:tr w:rsidR="003A404D" w14:paraId="249F99B9" w14:textId="77777777">
        <w:trPr>
          <w:trHeight w:val="500"/>
        </w:trPr>
        <w:tc>
          <w:tcPr>
            <w:tcW w:w="2326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AA5028"/>
          </w:tcPr>
          <w:p w14:paraId="1C6C478D" w14:textId="77777777" w:rsidR="003A404D" w:rsidRDefault="009C1BFA">
            <w:pPr>
              <w:pStyle w:val="TableParagraph"/>
              <w:spacing w:line="231" w:lineRule="exact"/>
              <w:ind w:left="4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Climate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Change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Levy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rises.</w:t>
            </w:r>
          </w:p>
        </w:tc>
        <w:tc>
          <w:tcPr>
            <w:tcW w:w="1250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AD3B4"/>
          </w:tcPr>
          <w:p w14:paraId="0101A552" w14:textId="77777777" w:rsidR="003A404D" w:rsidRDefault="009C1BFA">
            <w:pPr>
              <w:pStyle w:val="TableParagraph"/>
              <w:spacing w:before="7" w:line="225" w:lineRule="auto"/>
              <w:ind w:left="57" w:right="345"/>
              <w:rPr>
                <w:sz w:val="19"/>
              </w:rPr>
            </w:pPr>
            <w:r>
              <w:rPr>
                <w:spacing w:val="-1"/>
                <w:sz w:val="19"/>
              </w:rPr>
              <w:t xml:space="preserve">Statutory </w:t>
            </w:r>
            <w:r>
              <w:rPr>
                <w:sz w:val="19"/>
              </w:rPr>
              <w:t>/</w:t>
            </w:r>
            <w:r>
              <w:rPr>
                <w:spacing w:val="-40"/>
                <w:sz w:val="19"/>
              </w:rPr>
              <w:t xml:space="preserve"> </w:t>
            </w:r>
            <w:r>
              <w:rPr>
                <w:sz w:val="19"/>
              </w:rPr>
              <w:t>Financial</w:t>
            </w:r>
          </w:p>
        </w:tc>
        <w:tc>
          <w:tcPr>
            <w:tcW w:w="877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AD3B4"/>
          </w:tcPr>
          <w:p w14:paraId="372FFE00" w14:textId="77777777" w:rsidR="003A404D" w:rsidRDefault="009C1BFA">
            <w:pPr>
              <w:pStyle w:val="TableParagraph"/>
              <w:spacing w:line="228" w:lineRule="exact"/>
              <w:ind w:left="82"/>
              <w:rPr>
                <w:sz w:val="19"/>
              </w:rPr>
            </w:pPr>
            <w:r>
              <w:rPr>
                <w:sz w:val="19"/>
              </w:rPr>
              <w:t>JEPB</w:t>
            </w:r>
          </w:p>
        </w:tc>
        <w:tc>
          <w:tcPr>
            <w:tcW w:w="850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EC7C30"/>
          </w:tcPr>
          <w:p w14:paraId="47301D38" w14:textId="77777777" w:rsidR="003A404D" w:rsidRDefault="009C1BFA">
            <w:pPr>
              <w:pStyle w:val="TableParagraph"/>
              <w:spacing w:line="228" w:lineRule="exact"/>
              <w:ind w:left="57"/>
              <w:rPr>
                <w:sz w:val="19"/>
              </w:rPr>
            </w:pPr>
            <w:r>
              <w:rPr>
                <w:sz w:val="19"/>
              </w:rPr>
              <w:t>Medium</w:t>
            </w:r>
          </w:p>
        </w:tc>
        <w:tc>
          <w:tcPr>
            <w:tcW w:w="3672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AD3B4"/>
          </w:tcPr>
          <w:p w14:paraId="1BDDBCC5" w14:textId="77777777" w:rsidR="003A404D" w:rsidRDefault="009C1BFA">
            <w:pPr>
              <w:pStyle w:val="TableParagraph"/>
              <w:spacing w:before="7" w:line="225" w:lineRule="auto"/>
              <w:ind w:left="57" w:right="186"/>
              <w:rPr>
                <w:sz w:val="19"/>
              </w:rPr>
            </w:pPr>
            <w:r>
              <w:rPr>
                <w:sz w:val="19"/>
              </w:rPr>
              <w:t>Likely to be imposed to energy bills as a levy</w:t>
            </w:r>
            <w:r>
              <w:rPr>
                <w:spacing w:val="-41"/>
                <w:sz w:val="19"/>
              </w:rPr>
              <w:t xml:space="preserve"> </w:t>
            </w:r>
            <w:r>
              <w:rPr>
                <w:sz w:val="19"/>
              </w:rPr>
              <w:t>to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pay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for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major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infrastructure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projects.</w:t>
            </w:r>
          </w:p>
        </w:tc>
      </w:tr>
      <w:tr w:rsidR="003A404D" w14:paraId="709620F3" w14:textId="77777777">
        <w:trPr>
          <w:trHeight w:val="718"/>
        </w:trPr>
        <w:tc>
          <w:tcPr>
            <w:tcW w:w="2326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AA5028"/>
          </w:tcPr>
          <w:p w14:paraId="19D924FA" w14:textId="77777777" w:rsidR="003A404D" w:rsidRDefault="009C1BFA">
            <w:pPr>
              <w:pStyle w:val="TableParagraph"/>
              <w:spacing w:before="3" w:line="216" w:lineRule="auto"/>
              <w:ind w:left="43" w:right="18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Business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Continuity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-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I.T.,</w:t>
            </w:r>
            <w:r>
              <w:rPr>
                <w:b/>
                <w:color w:val="FFFFFF"/>
                <w:spacing w:val="-4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Custody, Operational</w:t>
            </w:r>
            <w:r>
              <w:rPr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flexibility.</w:t>
            </w:r>
          </w:p>
        </w:tc>
        <w:tc>
          <w:tcPr>
            <w:tcW w:w="1250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AD3B4"/>
          </w:tcPr>
          <w:p w14:paraId="3A6C4B56" w14:textId="77777777" w:rsidR="003A404D" w:rsidRDefault="009C1BFA">
            <w:pPr>
              <w:pStyle w:val="TableParagraph"/>
              <w:spacing w:before="2" w:line="228" w:lineRule="auto"/>
              <w:ind w:left="57" w:right="179"/>
              <w:rPr>
                <w:sz w:val="19"/>
              </w:rPr>
            </w:pPr>
            <w:r>
              <w:rPr>
                <w:sz w:val="19"/>
              </w:rPr>
              <w:t>Business /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Reputational</w:t>
            </w:r>
          </w:p>
        </w:tc>
        <w:tc>
          <w:tcPr>
            <w:tcW w:w="877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AD3B4"/>
          </w:tcPr>
          <w:p w14:paraId="6792E4C7" w14:textId="77777777" w:rsidR="003A404D" w:rsidRDefault="009C1BFA">
            <w:pPr>
              <w:pStyle w:val="TableParagraph"/>
              <w:spacing w:line="226" w:lineRule="exact"/>
              <w:ind w:left="82"/>
              <w:rPr>
                <w:sz w:val="19"/>
              </w:rPr>
            </w:pPr>
            <w:r>
              <w:rPr>
                <w:sz w:val="19"/>
              </w:rPr>
              <w:t>JEPB</w:t>
            </w:r>
          </w:p>
        </w:tc>
        <w:tc>
          <w:tcPr>
            <w:tcW w:w="850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E6463B"/>
          </w:tcPr>
          <w:p w14:paraId="095F8B86" w14:textId="77777777" w:rsidR="003A404D" w:rsidRDefault="009C1BFA">
            <w:pPr>
              <w:pStyle w:val="TableParagraph"/>
              <w:spacing w:line="226" w:lineRule="exact"/>
              <w:ind w:left="57"/>
              <w:rPr>
                <w:sz w:val="19"/>
              </w:rPr>
            </w:pPr>
            <w:r>
              <w:rPr>
                <w:sz w:val="19"/>
              </w:rPr>
              <w:t>High</w:t>
            </w:r>
          </w:p>
        </w:tc>
        <w:tc>
          <w:tcPr>
            <w:tcW w:w="3672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AD3B4"/>
          </w:tcPr>
          <w:p w14:paraId="3178565E" w14:textId="77777777" w:rsidR="003A404D" w:rsidRDefault="009C1BFA">
            <w:pPr>
              <w:pStyle w:val="TableParagraph"/>
              <w:spacing w:before="2" w:line="228" w:lineRule="auto"/>
              <w:ind w:left="57" w:right="545"/>
              <w:rPr>
                <w:sz w:val="19"/>
              </w:rPr>
            </w:pPr>
            <w:r>
              <w:rPr>
                <w:sz w:val="19"/>
              </w:rPr>
              <w:t>Build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spare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accommodation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into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capital</w:t>
            </w:r>
            <w:r>
              <w:rPr>
                <w:spacing w:val="-40"/>
                <w:sz w:val="19"/>
              </w:rPr>
              <w:t xml:space="preserve"> </w:t>
            </w:r>
            <w:r>
              <w:rPr>
                <w:sz w:val="19"/>
              </w:rPr>
              <w:t>programme.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Project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management.</w:t>
            </w:r>
          </w:p>
        </w:tc>
      </w:tr>
      <w:tr w:rsidR="003A404D" w14:paraId="08317B15" w14:textId="77777777">
        <w:trPr>
          <w:trHeight w:val="500"/>
        </w:trPr>
        <w:tc>
          <w:tcPr>
            <w:tcW w:w="2326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AA5028"/>
          </w:tcPr>
          <w:p w14:paraId="4A7AEB16" w14:textId="77777777" w:rsidR="003A404D" w:rsidRDefault="009C1BFA">
            <w:pPr>
              <w:pStyle w:val="TableParagraph"/>
              <w:spacing w:line="231" w:lineRule="exact"/>
              <w:ind w:left="4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Regional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Influences</w:t>
            </w:r>
          </w:p>
        </w:tc>
        <w:tc>
          <w:tcPr>
            <w:tcW w:w="1250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AD3B4"/>
          </w:tcPr>
          <w:p w14:paraId="6899788A" w14:textId="77777777" w:rsidR="003A404D" w:rsidRDefault="009C1BFA">
            <w:pPr>
              <w:pStyle w:val="TableParagraph"/>
              <w:spacing w:before="5" w:line="228" w:lineRule="auto"/>
              <w:ind w:left="57" w:right="458"/>
              <w:rPr>
                <w:sz w:val="19"/>
              </w:rPr>
            </w:pPr>
            <w:r>
              <w:rPr>
                <w:spacing w:val="-1"/>
                <w:sz w:val="19"/>
              </w:rPr>
              <w:t xml:space="preserve">Political </w:t>
            </w:r>
            <w:r>
              <w:rPr>
                <w:sz w:val="19"/>
              </w:rPr>
              <w:t>/</w:t>
            </w:r>
            <w:r>
              <w:rPr>
                <w:spacing w:val="-40"/>
                <w:sz w:val="19"/>
              </w:rPr>
              <w:t xml:space="preserve"> </w:t>
            </w:r>
            <w:r>
              <w:rPr>
                <w:sz w:val="19"/>
              </w:rPr>
              <w:t>Financial</w:t>
            </w:r>
          </w:p>
        </w:tc>
        <w:tc>
          <w:tcPr>
            <w:tcW w:w="877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AD3B4"/>
          </w:tcPr>
          <w:p w14:paraId="62B24642" w14:textId="77777777" w:rsidR="003A404D" w:rsidRDefault="009C1BFA">
            <w:pPr>
              <w:pStyle w:val="TableParagraph"/>
              <w:spacing w:line="228" w:lineRule="exact"/>
              <w:ind w:left="82"/>
              <w:rPr>
                <w:sz w:val="19"/>
              </w:rPr>
            </w:pPr>
            <w:r>
              <w:rPr>
                <w:sz w:val="19"/>
              </w:rPr>
              <w:t>ACO</w:t>
            </w:r>
          </w:p>
        </w:tc>
        <w:tc>
          <w:tcPr>
            <w:tcW w:w="850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EC7C30"/>
          </w:tcPr>
          <w:p w14:paraId="6C3E430A" w14:textId="77777777" w:rsidR="003A404D" w:rsidRDefault="009C1BFA">
            <w:pPr>
              <w:pStyle w:val="TableParagraph"/>
              <w:spacing w:line="228" w:lineRule="exact"/>
              <w:ind w:left="57"/>
              <w:rPr>
                <w:sz w:val="19"/>
              </w:rPr>
            </w:pPr>
            <w:r>
              <w:rPr>
                <w:sz w:val="19"/>
              </w:rPr>
              <w:t>Medium</w:t>
            </w:r>
          </w:p>
        </w:tc>
        <w:tc>
          <w:tcPr>
            <w:tcW w:w="3672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AD3B4"/>
          </w:tcPr>
          <w:p w14:paraId="2B9EDA82" w14:textId="77777777" w:rsidR="003A404D" w:rsidRDefault="009C1BFA">
            <w:pPr>
              <w:pStyle w:val="TableParagraph"/>
              <w:spacing w:before="5" w:line="228" w:lineRule="auto"/>
              <w:ind w:left="57" w:right="14"/>
              <w:rPr>
                <w:sz w:val="19"/>
              </w:rPr>
            </w:pPr>
            <w:r>
              <w:rPr>
                <w:sz w:val="19"/>
              </w:rPr>
              <w:t>Close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contact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with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regional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working,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lead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roles</w:t>
            </w:r>
            <w:r>
              <w:rPr>
                <w:spacing w:val="-40"/>
                <w:sz w:val="19"/>
              </w:rPr>
              <w:t xml:space="preserve"> </w:t>
            </w:r>
            <w:r>
              <w:rPr>
                <w:sz w:val="19"/>
              </w:rPr>
              <w:t>and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participation.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Asset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Management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Group.</w:t>
            </w:r>
          </w:p>
        </w:tc>
      </w:tr>
      <w:tr w:rsidR="003A404D" w14:paraId="04904066" w14:textId="77777777">
        <w:trPr>
          <w:trHeight w:val="500"/>
        </w:trPr>
        <w:tc>
          <w:tcPr>
            <w:tcW w:w="2326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AA5028"/>
          </w:tcPr>
          <w:p w14:paraId="6D4B7D8A" w14:textId="77777777" w:rsidR="003A404D" w:rsidRDefault="009C1BFA">
            <w:pPr>
              <w:pStyle w:val="TableParagraph"/>
              <w:spacing w:before="7" w:line="213" w:lineRule="auto"/>
              <w:ind w:left="43" w:right="432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Reduction of Revenue</w:t>
            </w:r>
            <w:r>
              <w:rPr>
                <w:b/>
                <w:color w:val="FFFFFF"/>
                <w:spacing w:val="-4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Budgets</w:t>
            </w:r>
          </w:p>
        </w:tc>
        <w:tc>
          <w:tcPr>
            <w:tcW w:w="1250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AD3B4"/>
          </w:tcPr>
          <w:p w14:paraId="041BF7B8" w14:textId="77777777" w:rsidR="003A404D" w:rsidRDefault="009C1BFA">
            <w:pPr>
              <w:pStyle w:val="TableParagraph"/>
              <w:spacing w:before="7" w:line="225" w:lineRule="auto"/>
              <w:ind w:left="57" w:right="345"/>
              <w:rPr>
                <w:sz w:val="19"/>
              </w:rPr>
            </w:pPr>
            <w:r>
              <w:rPr>
                <w:sz w:val="19"/>
              </w:rPr>
              <w:t>Financial /</w:t>
            </w:r>
            <w:r>
              <w:rPr>
                <w:spacing w:val="-40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Regulatory</w:t>
            </w:r>
          </w:p>
        </w:tc>
        <w:tc>
          <w:tcPr>
            <w:tcW w:w="877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AD3B4"/>
          </w:tcPr>
          <w:p w14:paraId="3FFB0691" w14:textId="77777777" w:rsidR="003A404D" w:rsidRDefault="009C1BFA">
            <w:pPr>
              <w:pStyle w:val="TableParagraph"/>
              <w:spacing w:line="228" w:lineRule="exact"/>
              <w:ind w:left="82"/>
              <w:rPr>
                <w:sz w:val="19"/>
              </w:rPr>
            </w:pPr>
            <w:r>
              <w:rPr>
                <w:sz w:val="19"/>
              </w:rPr>
              <w:t>Finance</w:t>
            </w:r>
          </w:p>
        </w:tc>
        <w:tc>
          <w:tcPr>
            <w:tcW w:w="850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E6463B"/>
          </w:tcPr>
          <w:p w14:paraId="1C37AF69" w14:textId="77777777" w:rsidR="003A404D" w:rsidRDefault="009C1BFA">
            <w:pPr>
              <w:pStyle w:val="TableParagraph"/>
              <w:spacing w:line="228" w:lineRule="exact"/>
              <w:ind w:left="57"/>
              <w:rPr>
                <w:sz w:val="19"/>
              </w:rPr>
            </w:pPr>
            <w:r>
              <w:rPr>
                <w:sz w:val="19"/>
              </w:rPr>
              <w:t>High</w:t>
            </w:r>
          </w:p>
        </w:tc>
        <w:tc>
          <w:tcPr>
            <w:tcW w:w="3672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AD3B4"/>
          </w:tcPr>
          <w:p w14:paraId="1F51149B" w14:textId="77777777" w:rsidR="003A404D" w:rsidRDefault="009C1BFA">
            <w:pPr>
              <w:pStyle w:val="TableParagraph"/>
              <w:spacing w:before="7" w:line="225" w:lineRule="auto"/>
              <w:ind w:left="57" w:right="102"/>
              <w:rPr>
                <w:sz w:val="19"/>
              </w:rPr>
            </w:pPr>
            <w:r>
              <w:rPr>
                <w:sz w:val="19"/>
              </w:rPr>
              <w:t>Improve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data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quality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for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targeted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work.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Carry</w:t>
            </w:r>
            <w:r>
              <w:rPr>
                <w:spacing w:val="-40"/>
                <w:sz w:val="19"/>
              </w:rPr>
              <w:t xml:space="preserve"> </w:t>
            </w:r>
            <w:r>
              <w:rPr>
                <w:sz w:val="19"/>
              </w:rPr>
              <w:t>out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high priority work only.</w:t>
            </w:r>
          </w:p>
        </w:tc>
      </w:tr>
      <w:tr w:rsidR="003A404D" w14:paraId="7EDCFCE1" w14:textId="77777777">
        <w:trPr>
          <w:trHeight w:val="721"/>
        </w:trPr>
        <w:tc>
          <w:tcPr>
            <w:tcW w:w="2326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AA5028"/>
          </w:tcPr>
          <w:p w14:paraId="2D034479" w14:textId="77777777" w:rsidR="003A404D" w:rsidRDefault="009C1BFA">
            <w:pPr>
              <w:pStyle w:val="TableParagraph"/>
              <w:spacing w:line="231" w:lineRule="exact"/>
              <w:ind w:left="4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Contractor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Management</w:t>
            </w:r>
          </w:p>
        </w:tc>
        <w:tc>
          <w:tcPr>
            <w:tcW w:w="1250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AD3B4"/>
          </w:tcPr>
          <w:p w14:paraId="7166B15E" w14:textId="77777777" w:rsidR="003A404D" w:rsidRDefault="009C1BFA">
            <w:pPr>
              <w:pStyle w:val="TableParagraph"/>
              <w:spacing w:line="228" w:lineRule="exact"/>
              <w:ind w:left="57"/>
              <w:rPr>
                <w:sz w:val="19"/>
              </w:rPr>
            </w:pPr>
            <w:r>
              <w:rPr>
                <w:sz w:val="19"/>
              </w:rPr>
              <w:t>Legal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/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H&amp;S</w:t>
            </w:r>
          </w:p>
        </w:tc>
        <w:tc>
          <w:tcPr>
            <w:tcW w:w="877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AD3B4"/>
          </w:tcPr>
          <w:p w14:paraId="0BAF5412" w14:textId="77777777" w:rsidR="003A404D" w:rsidRDefault="009C1BFA">
            <w:pPr>
              <w:pStyle w:val="TableParagraph"/>
              <w:spacing w:before="7" w:line="225" w:lineRule="auto"/>
              <w:ind w:left="82" w:right="227"/>
              <w:rPr>
                <w:sz w:val="19"/>
              </w:rPr>
            </w:pPr>
            <w:r>
              <w:rPr>
                <w:sz w:val="19"/>
              </w:rPr>
              <w:t>Joint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Estates</w:t>
            </w:r>
          </w:p>
        </w:tc>
        <w:tc>
          <w:tcPr>
            <w:tcW w:w="850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92D050"/>
          </w:tcPr>
          <w:p w14:paraId="6038DFD3" w14:textId="77777777" w:rsidR="003A404D" w:rsidRDefault="009C1BFA">
            <w:pPr>
              <w:pStyle w:val="TableParagraph"/>
              <w:spacing w:line="228" w:lineRule="exact"/>
              <w:ind w:left="57"/>
              <w:rPr>
                <w:sz w:val="19"/>
              </w:rPr>
            </w:pPr>
            <w:r>
              <w:rPr>
                <w:sz w:val="19"/>
              </w:rPr>
              <w:t>Low</w:t>
            </w:r>
          </w:p>
        </w:tc>
        <w:tc>
          <w:tcPr>
            <w:tcW w:w="3672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AD3B4"/>
          </w:tcPr>
          <w:p w14:paraId="00EF7EB8" w14:textId="77777777" w:rsidR="003A404D" w:rsidRDefault="009C1BFA">
            <w:pPr>
              <w:pStyle w:val="TableParagraph"/>
              <w:spacing w:before="5" w:line="228" w:lineRule="auto"/>
              <w:ind w:left="57" w:right="473"/>
              <w:rPr>
                <w:sz w:val="19"/>
              </w:rPr>
            </w:pPr>
            <w:r>
              <w:rPr>
                <w:sz w:val="19"/>
              </w:rPr>
              <w:t>Written processes in place, supporting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documents. Responsible person for sites</w:t>
            </w:r>
            <w:r>
              <w:rPr>
                <w:spacing w:val="-41"/>
                <w:sz w:val="19"/>
              </w:rPr>
              <w:t xml:space="preserve"> </w:t>
            </w:r>
            <w:r>
              <w:rPr>
                <w:sz w:val="19"/>
              </w:rPr>
              <w:t>identified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and trained.</w:t>
            </w:r>
          </w:p>
        </w:tc>
      </w:tr>
      <w:tr w:rsidR="003A404D" w14:paraId="5D611B76" w14:textId="77777777">
        <w:trPr>
          <w:trHeight w:val="498"/>
        </w:trPr>
        <w:tc>
          <w:tcPr>
            <w:tcW w:w="2326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AA5028"/>
          </w:tcPr>
          <w:p w14:paraId="7EDE521A" w14:textId="77777777" w:rsidR="003A404D" w:rsidRDefault="009C1BFA">
            <w:pPr>
              <w:pStyle w:val="TableParagraph"/>
              <w:spacing w:line="228" w:lineRule="exact"/>
              <w:ind w:left="4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Backlog</w:t>
            </w:r>
            <w:r>
              <w:rPr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Maintenance</w:t>
            </w:r>
          </w:p>
        </w:tc>
        <w:tc>
          <w:tcPr>
            <w:tcW w:w="1250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AD3B4"/>
          </w:tcPr>
          <w:p w14:paraId="32009952" w14:textId="77777777" w:rsidR="003A404D" w:rsidRDefault="009C1BFA">
            <w:pPr>
              <w:pStyle w:val="TableParagraph"/>
              <w:spacing w:before="2" w:line="228" w:lineRule="auto"/>
              <w:ind w:left="57" w:right="179"/>
              <w:rPr>
                <w:sz w:val="19"/>
              </w:rPr>
            </w:pPr>
            <w:r>
              <w:rPr>
                <w:sz w:val="19"/>
              </w:rPr>
              <w:t>Business /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Reputational</w:t>
            </w:r>
          </w:p>
        </w:tc>
        <w:tc>
          <w:tcPr>
            <w:tcW w:w="877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AD3B4"/>
          </w:tcPr>
          <w:p w14:paraId="5C06AB97" w14:textId="77777777" w:rsidR="003A404D" w:rsidRDefault="009C1BFA">
            <w:pPr>
              <w:pStyle w:val="TableParagraph"/>
              <w:spacing w:before="2" w:line="228" w:lineRule="auto"/>
              <w:ind w:left="82" w:right="227"/>
              <w:rPr>
                <w:sz w:val="19"/>
              </w:rPr>
            </w:pPr>
            <w:r>
              <w:rPr>
                <w:sz w:val="19"/>
              </w:rPr>
              <w:t>Joint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Estates</w:t>
            </w:r>
          </w:p>
        </w:tc>
        <w:tc>
          <w:tcPr>
            <w:tcW w:w="850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EC7C30"/>
          </w:tcPr>
          <w:p w14:paraId="06F1A0AB" w14:textId="77777777" w:rsidR="003A404D" w:rsidRDefault="009C1BFA">
            <w:pPr>
              <w:pStyle w:val="TableParagraph"/>
              <w:spacing w:line="226" w:lineRule="exact"/>
              <w:ind w:left="57"/>
              <w:rPr>
                <w:sz w:val="19"/>
              </w:rPr>
            </w:pPr>
            <w:r>
              <w:rPr>
                <w:sz w:val="19"/>
              </w:rPr>
              <w:t>Medium</w:t>
            </w:r>
          </w:p>
        </w:tc>
        <w:tc>
          <w:tcPr>
            <w:tcW w:w="3672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AD3B4"/>
          </w:tcPr>
          <w:p w14:paraId="7EAD674E" w14:textId="77777777" w:rsidR="003A404D" w:rsidRDefault="009C1BFA">
            <w:pPr>
              <w:pStyle w:val="TableParagraph"/>
              <w:spacing w:before="2" w:line="228" w:lineRule="auto"/>
              <w:ind w:left="57" w:right="135"/>
              <w:rPr>
                <w:sz w:val="19"/>
              </w:rPr>
            </w:pPr>
            <w:r>
              <w:rPr>
                <w:sz w:val="19"/>
              </w:rPr>
              <w:t>Essential repairs only. Include in capital work</w:t>
            </w:r>
            <w:r>
              <w:rPr>
                <w:spacing w:val="-41"/>
                <w:sz w:val="19"/>
              </w:rPr>
              <w:t xml:space="preserve"> </w:t>
            </w:r>
            <w:r>
              <w:rPr>
                <w:sz w:val="19"/>
              </w:rPr>
              <w:t>where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possible. Quality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data.</w:t>
            </w:r>
          </w:p>
        </w:tc>
      </w:tr>
      <w:tr w:rsidR="003A404D" w14:paraId="13B13ECA" w14:textId="77777777">
        <w:trPr>
          <w:trHeight w:val="500"/>
        </w:trPr>
        <w:tc>
          <w:tcPr>
            <w:tcW w:w="2326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AA5028"/>
          </w:tcPr>
          <w:p w14:paraId="71676F15" w14:textId="77777777" w:rsidR="003A404D" w:rsidRDefault="009C1BFA">
            <w:pPr>
              <w:pStyle w:val="TableParagraph"/>
              <w:spacing w:line="231" w:lineRule="exact"/>
              <w:ind w:left="4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Data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Quality</w:t>
            </w:r>
          </w:p>
        </w:tc>
        <w:tc>
          <w:tcPr>
            <w:tcW w:w="1250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AD3B4"/>
          </w:tcPr>
          <w:p w14:paraId="281D6414" w14:textId="77777777" w:rsidR="003A404D" w:rsidRDefault="009C1BFA">
            <w:pPr>
              <w:pStyle w:val="TableParagraph"/>
              <w:spacing w:before="5" w:line="228" w:lineRule="auto"/>
              <w:ind w:left="57" w:right="391"/>
              <w:rPr>
                <w:sz w:val="19"/>
              </w:rPr>
            </w:pPr>
            <w:r>
              <w:rPr>
                <w:sz w:val="19"/>
              </w:rPr>
              <w:t>Project /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Financial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/</w:t>
            </w:r>
          </w:p>
        </w:tc>
        <w:tc>
          <w:tcPr>
            <w:tcW w:w="877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AD3B4"/>
          </w:tcPr>
          <w:p w14:paraId="0A951907" w14:textId="77777777" w:rsidR="003A404D" w:rsidRDefault="009C1BFA">
            <w:pPr>
              <w:pStyle w:val="TableParagraph"/>
              <w:spacing w:before="5" w:line="228" w:lineRule="auto"/>
              <w:ind w:left="82" w:right="227"/>
              <w:rPr>
                <w:sz w:val="19"/>
              </w:rPr>
            </w:pPr>
            <w:r>
              <w:rPr>
                <w:sz w:val="19"/>
              </w:rPr>
              <w:t>Joint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Estates</w:t>
            </w:r>
          </w:p>
        </w:tc>
        <w:tc>
          <w:tcPr>
            <w:tcW w:w="850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E6463B"/>
          </w:tcPr>
          <w:p w14:paraId="14EDD925" w14:textId="77777777" w:rsidR="003A404D" w:rsidRDefault="009C1BFA">
            <w:pPr>
              <w:pStyle w:val="TableParagraph"/>
              <w:spacing w:line="228" w:lineRule="exact"/>
              <w:ind w:left="57"/>
              <w:rPr>
                <w:sz w:val="19"/>
              </w:rPr>
            </w:pPr>
            <w:r>
              <w:rPr>
                <w:sz w:val="19"/>
              </w:rPr>
              <w:t>High</w:t>
            </w:r>
          </w:p>
        </w:tc>
        <w:tc>
          <w:tcPr>
            <w:tcW w:w="3672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AD3B4"/>
          </w:tcPr>
          <w:p w14:paraId="03B00B61" w14:textId="77777777" w:rsidR="003A404D" w:rsidRDefault="009C1BFA">
            <w:pPr>
              <w:pStyle w:val="TableParagraph"/>
              <w:spacing w:before="5" w:line="228" w:lineRule="auto"/>
              <w:ind w:left="57" w:right="62"/>
              <w:rPr>
                <w:sz w:val="19"/>
              </w:rPr>
            </w:pPr>
            <w:r>
              <w:rPr>
                <w:sz w:val="19"/>
              </w:rPr>
              <w:t>Asset Management software and condition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surveys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to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set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up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quality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data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and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monitoring.</w:t>
            </w:r>
          </w:p>
        </w:tc>
      </w:tr>
      <w:tr w:rsidR="003A404D" w14:paraId="1752D456" w14:textId="77777777">
        <w:trPr>
          <w:trHeight w:val="500"/>
        </w:trPr>
        <w:tc>
          <w:tcPr>
            <w:tcW w:w="2326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AA5028"/>
          </w:tcPr>
          <w:p w14:paraId="11C287DA" w14:textId="77777777" w:rsidR="003A404D" w:rsidRDefault="009C1BFA">
            <w:pPr>
              <w:pStyle w:val="TableParagraph"/>
              <w:spacing w:line="231" w:lineRule="exact"/>
              <w:ind w:left="4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Resources</w:t>
            </w:r>
          </w:p>
        </w:tc>
        <w:tc>
          <w:tcPr>
            <w:tcW w:w="1250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AD3B4"/>
          </w:tcPr>
          <w:p w14:paraId="6EE28012" w14:textId="77777777" w:rsidR="003A404D" w:rsidRDefault="009C1BFA">
            <w:pPr>
              <w:pStyle w:val="TableParagraph"/>
              <w:spacing w:before="7" w:line="225" w:lineRule="auto"/>
              <w:ind w:left="57" w:right="407"/>
              <w:rPr>
                <w:sz w:val="19"/>
              </w:rPr>
            </w:pPr>
            <w:r>
              <w:rPr>
                <w:sz w:val="19"/>
              </w:rPr>
              <w:t>Project /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Business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/</w:t>
            </w:r>
          </w:p>
        </w:tc>
        <w:tc>
          <w:tcPr>
            <w:tcW w:w="877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AD3B4"/>
          </w:tcPr>
          <w:p w14:paraId="0258367E" w14:textId="77777777" w:rsidR="003A404D" w:rsidRDefault="009C1BFA">
            <w:pPr>
              <w:pStyle w:val="TableParagraph"/>
              <w:spacing w:before="7" w:line="225" w:lineRule="auto"/>
              <w:ind w:left="82" w:right="227"/>
              <w:rPr>
                <w:sz w:val="19"/>
              </w:rPr>
            </w:pPr>
            <w:r>
              <w:rPr>
                <w:sz w:val="19"/>
              </w:rPr>
              <w:t>Joint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Estates</w:t>
            </w:r>
          </w:p>
        </w:tc>
        <w:tc>
          <w:tcPr>
            <w:tcW w:w="850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E6463B"/>
          </w:tcPr>
          <w:p w14:paraId="0D2F2E4F" w14:textId="77777777" w:rsidR="003A404D" w:rsidRDefault="009C1BFA">
            <w:pPr>
              <w:pStyle w:val="TableParagraph"/>
              <w:spacing w:line="228" w:lineRule="exact"/>
              <w:ind w:left="57"/>
              <w:rPr>
                <w:sz w:val="19"/>
              </w:rPr>
            </w:pPr>
            <w:r>
              <w:rPr>
                <w:sz w:val="19"/>
              </w:rPr>
              <w:t>High</w:t>
            </w:r>
          </w:p>
        </w:tc>
        <w:tc>
          <w:tcPr>
            <w:tcW w:w="3672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AD3B4"/>
          </w:tcPr>
          <w:p w14:paraId="66103875" w14:textId="77777777" w:rsidR="003A404D" w:rsidRDefault="009C1BFA">
            <w:pPr>
              <w:pStyle w:val="TableParagraph"/>
              <w:spacing w:before="7" w:line="225" w:lineRule="auto"/>
              <w:ind w:left="57" w:right="513"/>
              <w:rPr>
                <w:sz w:val="19"/>
              </w:rPr>
            </w:pPr>
            <w:r>
              <w:rPr>
                <w:sz w:val="19"/>
              </w:rPr>
              <w:t>Risk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based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process.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Overlapping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roles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to</w:t>
            </w:r>
            <w:r>
              <w:rPr>
                <w:spacing w:val="-40"/>
                <w:sz w:val="19"/>
              </w:rPr>
              <w:t xml:space="preserve"> </w:t>
            </w:r>
            <w:r>
              <w:rPr>
                <w:sz w:val="19"/>
              </w:rPr>
              <w:t>provide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some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continuity.</w:t>
            </w:r>
          </w:p>
        </w:tc>
      </w:tr>
      <w:tr w:rsidR="003A404D" w14:paraId="249E3F54" w14:textId="77777777">
        <w:trPr>
          <w:trHeight w:val="500"/>
        </w:trPr>
        <w:tc>
          <w:tcPr>
            <w:tcW w:w="2326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AA5028"/>
          </w:tcPr>
          <w:p w14:paraId="5FA8AAC0" w14:textId="77777777" w:rsidR="003A404D" w:rsidRDefault="009C1BFA">
            <w:pPr>
              <w:pStyle w:val="TableParagraph"/>
              <w:spacing w:line="231" w:lineRule="exact"/>
              <w:ind w:left="4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Statutory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Obligations</w:t>
            </w:r>
          </w:p>
        </w:tc>
        <w:tc>
          <w:tcPr>
            <w:tcW w:w="1250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AD3B4"/>
          </w:tcPr>
          <w:p w14:paraId="64AB7AD7" w14:textId="77777777" w:rsidR="003A404D" w:rsidRDefault="009C1BFA">
            <w:pPr>
              <w:pStyle w:val="TableParagraph"/>
              <w:spacing w:before="7" w:line="225" w:lineRule="auto"/>
              <w:ind w:left="57" w:right="179"/>
              <w:rPr>
                <w:sz w:val="19"/>
              </w:rPr>
            </w:pPr>
            <w:r>
              <w:rPr>
                <w:sz w:val="19"/>
              </w:rPr>
              <w:t>Legal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/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H&amp;S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/</w:t>
            </w:r>
            <w:r>
              <w:rPr>
                <w:spacing w:val="-40"/>
                <w:sz w:val="19"/>
              </w:rPr>
              <w:t xml:space="preserve"> </w:t>
            </w:r>
            <w:r>
              <w:rPr>
                <w:sz w:val="19"/>
              </w:rPr>
              <w:t>Reputational</w:t>
            </w:r>
          </w:p>
        </w:tc>
        <w:tc>
          <w:tcPr>
            <w:tcW w:w="877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AD3B4"/>
          </w:tcPr>
          <w:p w14:paraId="219463F2" w14:textId="77777777" w:rsidR="003A404D" w:rsidRDefault="009C1BFA">
            <w:pPr>
              <w:pStyle w:val="TableParagraph"/>
              <w:spacing w:before="7" w:line="225" w:lineRule="auto"/>
              <w:ind w:left="82" w:right="227"/>
              <w:rPr>
                <w:sz w:val="19"/>
              </w:rPr>
            </w:pPr>
            <w:r>
              <w:rPr>
                <w:sz w:val="19"/>
              </w:rPr>
              <w:t>Joint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Estates</w:t>
            </w:r>
          </w:p>
        </w:tc>
        <w:tc>
          <w:tcPr>
            <w:tcW w:w="850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EC7C30"/>
          </w:tcPr>
          <w:p w14:paraId="54CB0C96" w14:textId="77777777" w:rsidR="003A404D" w:rsidRDefault="009C1BFA">
            <w:pPr>
              <w:pStyle w:val="TableParagraph"/>
              <w:spacing w:line="228" w:lineRule="exact"/>
              <w:ind w:left="57"/>
              <w:rPr>
                <w:sz w:val="19"/>
              </w:rPr>
            </w:pPr>
            <w:r>
              <w:rPr>
                <w:sz w:val="19"/>
              </w:rPr>
              <w:t>Medium</w:t>
            </w:r>
          </w:p>
        </w:tc>
        <w:tc>
          <w:tcPr>
            <w:tcW w:w="3672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AD3B4"/>
          </w:tcPr>
          <w:p w14:paraId="0CAEAFE3" w14:textId="77777777" w:rsidR="003A404D" w:rsidRDefault="009C1BFA">
            <w:pPr>
              <w:pStyle w:val="TableParagraph"/>
              <w:spacing w:before="7" w:line="225" w:lineRule="auto"/>
              <w:ind w:left="57" w:right="336"/>
              <w:rPr>
                <w:sz w:val="19"/>
              </w:rPr>
            </w:pPr>
            <w:r>
              <w:rPr>
                <w:sz w:val="19"/>
              </w:rPr>
              <w:t>Detailed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knowledge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of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obligations.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Quality</w:t>
            </w:r>
            <w:r>
              <w:rPr>
                <w:spacing w:val="-40"/>
                <w:sz w:val="19"/>
              </w:rPr>
              <w:t xml:space="preserve"> </w:t>
            </w:r>
            <w:r>
              <w:rPr>
                <w:sz w:val="19"/>
              </w:rPr>
              <w:t>data.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Support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of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Force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H&amp;S.</w:t>
            </w:r>
          </w:p>
        </w:tc>
      </w:tr>
      <w:tr w:rsidR="003A404D" w14:paraId="51D0D1D7" w14:textId="77777777">
        <w:trPr>
          <w:trHeight w:val="718"/>
        </w:trPr>
        <w:tc>
          <w:tcPr>
            <w:tcW w:w="2326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AA5028"/>
          </w:tcPr>
          <w:p w14:paraId="65F04544" w14:textId="77777777" w:rsidR="003A404D" w:rsidRDefault="009C1BFA">
            <w:pPr>
              <w:pStyle w:val="TableParagraph"/>
              <w:spacing w:line="228" w:lineRule="exact"/>
              <w:ind w:left="4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Asbestos</w:t>
            </w:r>
          </w:p>
        </w:tc>
        <w:tc>
          <w:tcPr>
            <w:tcW w:w="1250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AD3B4"/>
          </w:tcPr>
          <w:p w14:paraId="4D9E340B" w14:textId="77777777" w:rsidR="003A404D" w:rsidRDefault="009C1BFA">
            <w:pPr>
              <w:pStyle w:val="TableParagraph"/>
              <w:spacing w:before="2" w:line="228" w:lineRule="auto"/>
              <w:ind w:left="57" w:right="179"/>
              <w:rPr>
                <w:sz w:val="19"/>
              </w:rPr>
            </w:pPr>
            <w:r>
              <w:rPr>
                <w:sz w:val="19"/>
              </w:rPr>
              <w:t>Legal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/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H&amp;S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/</w:t>
            </w:r>
            <w:r>
              <w:rPr>
                <w:spacing w:val="-40"/>
                <w:sz w:val="19"/>
              </w:rPr>
              <w:t xml:space="preserve"> </w:t>
            </w:r>
            <w:r>
              <w:rPr>
                <w:sz w:val="19"/>
              </w:rPr>
              <w:t>Reputational</w:t>
            </w:r>
          </w:p>
        </w:tc>
        <w:tc>
          <w:tcPr>
            <w:tcW w:w="877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AD3B4"/>
          </w:tcPr>
          <w:p w14:paraId="493F6AE1" w14:textId="77777777" w:rsidR="003A404D" w:rsidRDefault="009C1BFA">
            <w:pPr>
              <w:pStyle w:val="TableParagraph"/>
              <w:spacing w:before="2" w:line="228" w:lineRule="auto"/>
              <w:ind w:left="82" w:right="227"/>
              <w:rPr>
                <w:sz w:val="19"/>
              </w:rPr>
            </w:pPr>
            <w:r>
              <w:rPr>
                <w:sz w:val="19"/>
              </w:rPr>
              <w:t>Joint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Estates</w:t>
            </w:r>
          </w:p>
        </w:tc>
        <w:tc>
          <w:tcPr>
            <w:tcW w:w="850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EC7C30"/>
          </w:tcPr>
          <w:p w14:paraId="20F40E42" w14:textId="77777777" w:rsidR="003A404D" w:rsidRDefault="009C1BFA">
            <w:pPr>
              <w:pStyle w:val="TableParagraph"/>
              <w:spacing w:line="226" w:lineRule="exact"/>
              <w:ind w:left="57"/>
              <w:rPr>
                <w:sz w:val="19"/>
              </w:rPr>
            </w:pPr>
            <w:r>
              <w:rPr>
                <w:sz w:val="19"/>
              </w:rPr>
              <w:t>Medium</w:t>
            </w:r>
          </w:p>
        </w:tc>
        <w:tc>
          <w:tcPr>
            <w:tcW w:w="3672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AD3B4"/>
          </w:tcPr>
          <w:p w14:paraId="4DD3CF9E" w14:textId="77777777" w:rsidR="003A404D" w:rsidRDefault="009C1BFA">
            <w:pPr>
              <w:pStyle w:val="TableParagraph"/>
              <w:spacing w:before="2" w:line="228" w:lineRule="auto"/>
              <w:ind w:left="57" w:right="106"/>
              <w:rPr>
                <w:sz w:val="19"/>
              </w:rPr>
            </w:pPr>
            <w:r>
              <w:rPr>
                <w:sz w:val="19"/>
              </w:rPr>
              <w:t>Asbestos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Register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in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place.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Management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Plan</w:t>
            </w:r>
            <w:r>
              <w:rPr>
                <w:spacing w:val="-40"/>
                <w:sz w:val="19"/>
              </w:rPr>
              <w:t xml:space="preserve"> </w:t>
            </w:r>
            <w:r>
              <w:rPr>
                <w:sz w:val="19"/>
              </w:rPr>
              <w:t>to distribute. Quality data. Support of Force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H&amp;S.</w:t>
            </w:r>
          </w:p>
        </w:tc>
      </w:tr>
      <w:tr w:rsidR="003A404D" w14:paraId="127AE4F2" w14:textId="77777777">
        <w:trPr>
          <w:trHeight w:val="501"/>
        </w:trPr>
        <w:tc>
          <w:tcPr>
            <w:tcW w:w="2326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AA5028"/>
          </w:tcPr>
          <w:p w14:paraId="530EFF18" w14:textId="77777777" w:rsidR="003A404D" w:rsidRDefault="009C1BFA">
            <w:pPr>
              <w:pStyle w:val="TableParagraph"/>
              <w:spacing w:line="231" w:lineRule="exact"/>
              <w:ind w:left="4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Legionella</w:t>
            </w:r>
          </w:p>
        </w:tc>
        <w:tc>
          <w:tcPr>
            <w:tcW w:w="1250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AD3B4"/>
          </w:tcPr>
          <w:p w14:paraId="015D1B55" w14:textId="77777777" w:rsidR="003A404D" w:rsidRDefault="009C1BFA">
            <w:pPr>
              <w:pStyle w:val="TableParagraph"/>
              <w:spacing w:before="5" w:line="228" w:lineRule="auto"/>
              <w:ind w:left="57" w:right="179"/>
              <w:rPr>
                <w:sz w:val="19"/>
              </w:rPr>
            </w:pPr>
            <w:r>
              <w:rPr>
                <w:sz w:val="19"/>
              </w:rPr>
              <w:t>Legal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/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H&amp;S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/</w:t>
            </w:r>
            <w:r>
              <w:rPr>
                <w:spacing w:val="-40"/>
                <w:sz w:val="19"/>
              </w:rPr>
              <w:t xml:space="preserve"> </w:t>
            </w:r>
            <w:r>
              <w:rPr>
                <w:sz w:val="19"/>
              </w:rPr>
              <w:t>Reputational</w:t>
            </w:r>
          </w:p>
        </w:tc>
        <w:tc>
          <w:tcPr>
            <w:tcW w:w="877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AD3B4"/>
          </w:tcPr>
          <w:p w14:paraId="6BEE36A9" w14:textId="77777777" w:rsidR="003A404D" w:rsidRDefault="009C1BFA">
            <w:pPr>
              <w:pStyle w:val="TableParagraph"/>
              <w:spacing w:before="5" w:line="228" w:lineRule="auto"/>
              <w:ind w:left="82" w:right="227"/>
              <w:rPr>
                <w:sz w:val="19"/>
              </w:rPr>
            </w:pPr>
            <w:r>
              <w:rPr>
                <w:sz w:val="19"/>
              </w:rPr>
              <w:t>Joint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Estates</w:t>
            </w:r>
          </w:p>
        </w:tc>
        <w:tc>
          <w:tcPr>
            <w:tcW w:w="850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EC7C30"/>
          </w:tcPr>
          <w:p w14:paraId="2CB3E6BC" w14:textId="77777777" w:rsidR="003A404D" w:rsidRDefault="009C1BFA">
            <w:pPr>
              <w:pStyle w:val="TableParagraph"/>
              <w:spacing w:line="229" w:lineRule="exact"/>
              <w:ind w:left="57"/>
              <w:rPr>
                <w:sz w:val="19"/>
              </w:rPr>
            </w:pPr>
            <w:r>
              <w:rPr>
                <w:sz w:val="19"/>
              </w:rPr>
              <w:t>Medium</w:t>
            </w:r>
          </w:p>
        </w:tc>
        <w:tc>
          <w:tcPr>
            <w:tcW w:w="3672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AD3B4"/>
          </w:tcPr>
          <w:p w14:paraId="0CA78A8C" w14:textId="77777777" w:rsidR="003A404D" w:rsidRDefault="009C1BFA">
            <w:pPr>
              <w:pStyle w:val="TableParagraph"/>
              <w:spacing w:before="5" w:line="228" w:lineRule="auto"/>
              <w:ind w:left="57" w:right="53"/>
              <w:rPr>
                <w:sz w:val="19"/>
              </w:rPr>
            </w:pPr>
            <w:r>
              <w:rPr>
                <w:sz w:val="19"/>
              </w:rPr>
              <w:t>Quality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data.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Support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of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Force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H&amp;S.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Data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base</w:t>
            </w:r>
            <w:r>
              <w:rPr>
                <w:spacing w:val="-40"/>
                <w:sz w:val="19"/>
              </w:rPr>
              <w:t xml:space="preserve"> </w:t>
            </w:r>
            <w:r>
              <w:rPr>
                <w:sz w:val="19"/>
              </w:rPr>
              <w:t>established.</w:t>
            </w:r>
          </w:p>
        </w:tc>
      </w:tr>
      <w:tr w:rsidR="003A404D" w14:paraId="3F156ADD" w14:textId="77777777">
        <w:trPr>
          <w:trHeight w:val="500"/>
        </w:trPr>
        <w:tc>
          <w:tcPr>
            <w:tcW w:w="2326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AA5028"/>
          </w:tcPr>
          <w:p w14:paraId="0FADC15A" w14:textId="77777777" w:rsidR="003A404D" w:rsidRDefault="009C1BFA">
            <w:pPr>
              <w:pStyle w:val="TableParagraph"/>
              <w:spacing w:before="7" w:line="213" w:lineRule="auto"/>
              <w:ind w:left="43" w:right="29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Rising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costs –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materials,</w:t>
            </w:r>
            <w:r>
              <w:rPr>
                <w:b/>
                <w:color w:val="FFFFFF"/>
                <w:spacing w:val="-4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utilities,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-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sustainability</w:t>
            </w:r>
          </w:p>
        </w:tc>
        <w:tc>
          <w:tcPr>
            <w:tcW w:w="1250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AD3B4"/>
          </w:tcPr>
          <w:p w14:paraId="17DF5E55" w14:textId="77777777" w:rsidR="003A404D" w:rsidRDefault="009C1BFA">
            <w:pPr>
              <w:pStyle w:val="TableParagraph"/>
              <w:spacing w:before="7" w:line="225" w:lineRule="auto"/>
              <w:ind w:left="57" w:right="386"/>
              <w:rPr>
                <w:sz w:val="19"/>
              </w:rPr>
            </w:pPr>
            <w:r>
              <w:rPr>
                <w:spacing w:val="-1"/>
                <w:sz w:val="19"/>
              </w:rPr>
              <w:t xml:space="preserve">Financial </w:t>
            </w:r>
            <w:r>
              <w:rPr>
                <w:sz w:val="19"/>
              </w:rPr>
              <w:t>/</w:t>
            </w:r>
            <w:r>
              <w:rPr>
                <w:spacing w:val="-40"/>
                <w:sz w:val="19"/>
              </w:rPr>
              <w:t xml:space="preserve"> </w:t>
            </w:r>
            <w:r>
              <w:rPr>
                <w:sz w:val="19"/>
              </w:rPr>
              <w:t>Project</w:t>
            </w:r>
          </w:p>
        </w:tc>
        <w:tc>
          <w:tcPr>
            <w:tcW w:w="877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AD3B4"/>
          </w:tcPr>
          <w:p w14:paraId="6F32A50A" w14:textId="77777777" w:rsidR="003A404D" w:rsidRDefault="009C1BFA">
            <w:pPr>
              <w:pStyle w:val="TableParagraph"/>
              <w:spacing w:before="7" w:line="225" w:lineRule="auto"/>
              <w:ind w:left="82" w:right="227"/>
              <w:rPr>
                <w:sz w:val="19"/>
              </w:rPr>
            </w:pPr>
            <w:r>
              <w:rPr>
                <w:sz w:val="19"/>
              </w:rPr>
              <w:t>Joint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Estates</w:t>
            </w:r>
          </w:p>
        </w:tc>
        <w:tc>
          <w:tcPr>
            <w:tcW w:w="850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E6463B"/>
          </w:tcPr>
          <w:p w14:paraId="04F25963" w14:textId="77777777" w:rsidR="003A404D" w:rsidRDefault="009C1BFA">
            <w:pPr>
              <w:pStyle w:val="TableParagraph"/>
              <w:spacing w:line="228" w:lineRule="exact"/>
              <w:ind w:left="57"/>
              <w:rPr>
                <w:sz w:val="19"/>
              </w:rPr>
            </w:pPr>
            <w:r>
              <w:rPr>
                <w:sz w:val="19"/>
              </w:rPr>
              <w:t>High</w:t>
            </w:r>
          </w:p>
        </w:tc>
        <w:tc>
          <w:tcPr>
            <w:tcW w:w="3672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AD3B4"/>
          </w:tcPr>
          <w:p w14:paraId="605BDC0B" w14:textId="77777777" w:rsidR="003A404D" w:rsidRDefault="009C1BFA">
            <w:pPr>
              <w:pStyle w:val="TableParagraph"/>
              <w:spacing w:before="7" w:line="225" w:lineRule="auto"/>
              <w:ind w:left="57" w:right="621"/>
              <w:rPr>
                <w:sz w:val="19"/>
              </w:rPr>
            </w:pPr>
            <w:r>
              <w:rPr>
                <w:sz w:val="19"/>
              </w:rPr>
              <w:t>Use of alternative materials and ‘value</w:t>
            </w:r>
            <w:r>
              <w:rPr>
                <w:spacing w:val="-40"/>
                <w:sz w:val="19"/>
              </w:rPr>
              <w:t xml:space="preserve"> </w:t>
            </w:r>
            <w:r>
              <w:rPr>
                <w:sz w:val="19"/>
              </w:rPr>
              <w:t>engineering’.</w:t>
            </w:r>
            <w:r>
              <w:rPr>
                <w:spacing w:val="41"/>
                <w:sz w:val="19"/>
              </w:rPr>
              <w:t xml:space="preserve"> </w:t>
            </w:r>
            <w:r>
              <w:rPr>
                <w:sz w:val="19"/>
              </w:rPr>
              <w:t>Prioritise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projects.</w:t>
            </w:r>
          </w:p>
        </w:tc>
      </w:tr>
      <w:tr w:rsidR="003A404D" w14:paraId="0AA8AE24" w14:textId="77777777">
        <w:trPr>
          <w:trHeight w:val="500"/>
        </w:trPr>
        <w:tc>
          <w:tcPr>
            <w:tcW w:w="2326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AA5028"/>
          </w:tcPr>
          <w:p w14:paraId="33B16419" w14:textId="77777777" w:rsidR="003A404D" w:rsidRDefault="009C1BFA">
            <w:pPr>
              <w:pStyle w:val="TableParagraph"/>
              <w:spacing w:line="231" w:lineRule="exact"/>
              <w:ind w:left="4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Changes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in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key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personnel</w:t>
            </w:r>
          </w:p>
        </w:tc>
        <w:tc>
          <w:tcPr>
            <w:tcW w:w="1250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AD3B4"/>
          </w:tcPr>
          <w:p w14:paraId="3759D552" w14:textId="77777777" w:rsidR="003A404D" w:rsidRDefault="009C1BFA">
            <w:pPr>
              <w:pStyle w:val="TableParagraph"/>
              <w:spacing w:before="7" w:line="225" w:lineRule="auto"/>
              <w:ind w:left="57" w:right="401"/>
              <w:rPr>
                <w:sz w:val="19"/>
              </w:rPr>
            </w:pPr>
            <w:r>
              <w:rPr>
                <w:spacing w:val="-1"/>
                <w:sz w:val="19"/>
              </w:rPr>
              <w:t xml:space="preserve">Business </w:t>
            </w:r>
            <w:r>
              <w:rPr>
                <w:sz w:val="19"/>
              </w:rPr>
              <w:t>/</w:t>
            </w:r>
            <w:r>
              <w:rPr>
                <w:spacing w:val="-40"/>
                <w:sz w:val="19"/>
              </w:rPr>
              <w:t xml:space="preserve"> </w:t>
            </w:r>
            <w:r>
              <w:rPr>
                <w:sz w:val="19"/>
              </w:rPr>
              <w:t>Project</w:t>
            </w:r>
          </w:p>
        </w:tc>
        <w:tc>
          <w:tcPr>
            <w:tcW w:w="877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AD3B4"/>
          </w:tcPr>
          <w:p w14:paraId="0C597426" w14:textId="77777777" w:rsidR="003A404D" w:rsidRDefault="009C1BFA">
            <w:pPr>
              <w:pStyle w:val="TableParagraph"/>
              <w:spacing w:before="7" w:line="225" w:lineRule="auto"/>
              <w:ind w:left="82" w:right="279"/>
              <w:rPr>
                <w:sz w:val="19"/>
              </w:rPr>
            </w:pPr>
            <w:r>
              <w:rPr>
                <w:spacing w:val="-1"/>
                <w:sz w:val="19"/>
              </w:rPr>
              <w:t>Force/</w:t>
            </w:r>
            <w:r>
              <w:rPr>
                <w:spacing w:val="-40"/>
                <w:sz w:val="19"/>
              </w:rPr>
              <w:t xml:space="preserve"> </w:t>
            </w:r>
            <w:r>
              <w:rPr>
                <w:sz w:val="19"/>
              </w:rPr>
              <w:t>HFRS</w:t>
            </w:r>
          </w:p>
        </w:tc>
        <w:tc>
          <w:tcPr>
            <w:tcW w:w="850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E6463B"/>
          </w:tcPr>
          <w:p w14:paraId="5EC9829C" w14:textId="77777777" w:rsidR="003A404D" w:rsidRDefault="009C1BFA">
            <w:pPr>
              <w:pStyle w:val="TableParagraph"/>
              <w:spacing w:line="228" w:lineRule="exact"/>
              <w:ind w:left="57"/>
              <w:rPr>
                <w:sz w:val="19"/>
              </w:rPr>
            </w:pPr>
            <w:r>
              <w:rPr>
                <w:sz w:val="19"/>
              </w:rPr>
              <w:t>High</w:t>
            </w:r>
          </w:p>
        </w:tc>
        <w:tc>
          <w:tcPr>
            <w:tcW w:w="3672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AD3B4"/>
          </w:tcPr>
          <w:p w14:paraId="73A48C56" w14:textId="77777777" w:rsidR="003A404D" w:rsidRDefault="009C1BFA">
            <w:pPr>
              <w:pStyle w:val="TableParagraph"/>
              <w:spacing w:before="7" w:line="225" w:lineRule="auto"/>
              <w:ind w:left="57" w:right="379"/>
              <w:rPr>
                <w:sz w:val="19"/>
              </w:rPr>
            </w:pPr>
            <w:r>
              <w:rPr>
                <w:sz w:val="19"/>
              </w:rPr>
              <w:t>Input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from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COG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and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OPCC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at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earliest.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Risk</w:t>
            </w:r>
            <w:r>
              <w:rPr>
                <w:spacing w:val="-40"/>
                <w:sz w:val="19"/>
              </w:rPr>
              <w:t xml:space="preserve"> </w:t>
            </w:r>
            <w:r>
              <w:rPr>
                <w:sz w:val="19"/>
              </w:rPr>
              <w:t>assesses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on regular basis.</w:t>
            </w:r>
          </w:p>
        </w:tc>
      </w:tr>
      <w:tr w:rsidR="003A404D" w14:paraId="105AF6B4" w14:textId="77777777">
        <w:trPr>
          <w:trHeight w:val="719"/>
        </w:trPr>
        <w:tc>
          <w:tcPr>
            <w:tcW w:w="2326" w:type="dxa"/>
            <w:tcBorders>
              <w:top w:val="single" w:sz="12" w:space="0" w:color="FFFFFF"/>
            </w:tcBorders>
            <w:shd w:val="clear" w:color="auto" w:fill="AA5028"/>
          </w:tcPr>
          <w:p w14:paraId="042D47F7" w14:textId="77777777" w:rsidR="003A404D" w:rsidRDefault="009C1BFA">
            <w:pPr>
              <w:pStyle w:val="TableParagraph"/>
              <w:spacing w:before="3" w:line="216" w:lineRule="auto"/>
              <w:ind w:left="43" w:right="391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Linking Operation</w:t>
            </w:r>
            <w:r>
              <w:rPr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Strategies</w:t>
            </w:r>
            <w:r>
              <w:rPr>
                <w:b/>
                <w:color w:val="FFFFFF"/>
                <w:spacing w:val="-1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with</w:t>
            </w:r>
            <w:r>
              <w:rPr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Estates</w:t>
            </w:r>
            <w:r>
              <w:rPr>
                <w:b/>
                <w:color w:val="FFFFFF"/>
                <w:spacing w:val="-4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Planning</w:t>
            </w:r>
          </w:p>
        </w:tc>
        <w:tc>
          <w:tcPr>
            <w:tcW w:w="1250" w:type="dxa"/>
            <w:tcBorders>
              <w:top w:val="single" w:sz="12" w:space="0" w:color="FFFFFF"/>
            </w:tcBorders>
            <w:shd w:val="clear" w:color="auto" w:fill="FAD3B4"/>
          </w:tcPr>
          <w:p w14:paraId="582E7AA3" w14:textId="77777777" w:rsidR="003A404D" w:rsidRDefault="009C1BFA">
            <w:pPr>
              <w:pStyle w:val="TableParagraph"/>
              <w:spacing w:before="2" w:line="228" w:lineRule="auto"/>
              <w:ind w:left="57" w:right="401"/>
              <w:rPr>
                <w:sz w:val="19"/>
              </w:rPr>
            </w:pPr>
            <w:r>
              <w:rPr>
                <w:spacing w:val="-1"/>
                <w:sz w:val="19"/>
              </w:rPr>
              <w:t xml:space="preserve">Business </w:t>
            </w:r>
            <w:r>
              <w:rPr>
                <w:sz w:val="19"/>
              </w:rPr>
              <w:t>/</w:t>
            </w:r>
            <w:r>
              <w:rPr>
                <w:spacing w:val="-40"/>
                <w:sz w:val="19"/>
              </w:rPr>
              <w:t xml:space="preserve"> </w:t>
            </w:r>
            <w:r>
              <w:rPr>
                <w:sz w:val="19"/>
              </w:rPr>
              <w:t>Project</w:t>
            </w:r>
          </w:p>
        </w:tc>
        <w:tc>
          <w:tcPr>
            <w:tcW w:w="877" w:type="dxa"/>
            <w:tcBorders>
              <w:top w:val="single" w:sz="12" w:space="0" w:color="FFFFFF"/>
            </w:tcBorders>
            <w:shd w:val="clear" w:color="auto" w:fill="FAD3B4"/>
          </w:tcPr>
          <w:p w14:paraId="0A23A9FE" w14:textId="77777777" w:rsidR="003A404D" w:rsidRDefault="009C1BFA">
            <w:pPr>
              <w:pStyle w:val="TableParagraph"/>
              <w:spacing w:before="2" w:line="228" w:lineRule="auto"/>
              <w:ind w:left="82" w:right="382"/>
              <w:rPr>
                <w:sz w:val="19"/>
              </w:rPr>
            </w:pPr>
            <w:r>
              <w:rPr>
                <w:sz w:val="19"/>
              </w:rPr>
              <w:t>JES /</w:t>
            </w:r>
            <w:r>
              <w:rPr>
                <w:spacing w:val="-40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HFRS</w:t>
            </w:r>
          </w:p>
        </w:tc>
        <w:tc>
          <w:tcPr>
            <w:tcW w:w="850" w:type="dxa"/>
            <w:tcBorders>
              <w:top w:val="single" w:sz="12" w:space="0" w:color="FFFFFF"/>
            </w:tcBorders>
            <w:shd w:val="clear" w:color="auto" w:fill="E6463B"/>
          </w:tcPr>
          <w:p w14:paraId="153D2288" w14:textId="77777777" w:rsidR="003A404D" w:rsidRDefault="009C1BFA">
            <w:pPr>
              <w:pStyle w:val="TableParagraph"/>
              <w:spacing w:line="226" w:lineRule="exact"/>
              <w:ind w:left="57"/>
              <w:rPr>
                <w:sz w:val="19"/>
              </w:rPr>
            </w:pPr>
            <w:r>
              <w:rPr>
                <w:sz w:val="19"/>
              </w:rPr>
              <w:t>High</w:t>
            </w:r>
          </w:p>
        </w:tc>
        <w:tc>
          <w:tcPr>
            <w:tcW w:w="3672" w:type="dxa"/>
            <w:tcBorders>
              <w:top w:val="single" w:sz="12" w:space="0" w:color="FFFFFF"/>
            </w:tcBorders>
            <w:shd w:val="clear" w:color="auto" w:fill="FAD3B4"/>
          </w:tcPr>
          <w:p w14:paraId="65628A27" w14:textId="77777777" w:rsidR="003A404D" w:rsidRDefault="009C1BFA">
            <w:pPr>
              <w:pStyle w:val="TableParagraph"/>
              <w:spacing w:before="2" w:line="228" w:lineRule="auto"/>
              <w:ind w:left="57" w:right="136"/>
              <w:rPr>
                <w:sz w:val="19"/>
              </w:rPr>
            </w:pPr>
            <w:r>
              <w:rPr>
                <w:sz w:val="19"/>
              </w:rPr>
              <w:t>JES involvement in HFRS operational plans at</w:t>
            </w:r>
            <w:r>
              <w:rPr>
                <w:spacing w:val="-40"/>
                <w:sz w:val="19"/>
              </w:rPr>
              <w:t xml:space="preserve"> </w:t>
            </w:r>
            <w:r>
              <w:rPr>
                <w:sz w:val="19"/>
              </w:rPr>
              <w:t>early stage. Ensure early consideration of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estate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implications.</w:t>
            </w:r>
          </w:p>
        </w:tc>
      </w:tr>
    </w:tbl>
    <w:p w14:paraId="0CB70686" w14:textId="77777777" w:rsidR="003A404D" w:rsidRDefault="003A404D">
      <w:pPr>
        <w:spacing w:line="228" w:lineRule="auto"/>
        <w:rPr>
          <w:sz w:val="19"/>
        </w:rPr>
        <w:sectPr w:rsidR="003A404D">
          <w:pgSz w:w="11910" w:h="16850"/>
          <w:pgMar w:top="1360" w:right="1100" w:bottom="1600" w:left="1280" w:header="763" w:footer="1413" w:gutter="0"/>
          <w:cols w:space="720"/>
        </w:sectPr>
      </w:pPr>
    </w:p>
    <w:p w14:paraId="6481FFD2" w14:textId="77777777" w:rsidR="003A404D" w:rsidRDefault="009C1BFA">
      <w:pPr>
        <w:pStyle w:val="Heading2"/>
      </w:pPr>
      <w:bookmarkStart w:id="4" w:name="_TOC_250003"/>
      <w:r>
        <w:rPr>
          <w:color w:val="006FC0"/>
        </w:rPr>
        <w:lastRenderedPageBreak/>
        <w:t>APPENDIX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A</w:t>
      </w:r>
      <w:r>
        <w:rPr>
          <w:color w:val="006FC0"/>
          <w:spacing w:val="68"/>
        </w:rPr>
        <w:t xml:space="preserve"> </w:t>
      </w:r>
      <w:r>
        <w:rPr>
          <w:color w:val="006FC0"/>
        </w:rPr>
        <w:t>-</w:t>
      </w:r>
      <w:r>
        <w:rPr>
          <w:color w:val="006FC0"/>
          <w:spacing w:val="67"/>
        </w:rPr>
        <w:t xml:space="preserve"> </w:t>
      </w:r>
      <w:r>
        <w:rPr>
          <w:color w:val="006FC0"/>
        </w:rPr>
        <w:t>Six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Facet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Survey,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Assessment</w:t>
      </w:r>
      <w:r>
        <w:rPr>
          <w:color w:val="006FC0"/>
          <w:spacing w:val="-2"/>
        </w:rPr>
        <w:t xml:space="preserve"> </w:t>
      </w:r>
      <w:bookmarkEnd w:id="4"/>
      <w:r>
        <w:rPr>
          <w:color w:val="006FC0"/>
        </w:rPr>
        <w:t>Criteria</w:t>
      </w:r>
    </w:p>
    <w:p w14:paraId="6A3FFD85" w14:textId="77777777" w:rsidR="003A404D" w:rsidRDefault="009C1BFA">
      <w:pPr>
        <w:spacing w:before="183"/>
        <w:ind w:left="138"/>
        <w:rPr>
          <w:b/>
          <w:sz w:val="24"/>
        </w:rPr>
      </w:pPr>
      <w:r>
        <w:rPr>
          <w:b/>
          <w:sz w:val="24"/>
        </w:rPr>
        <w:t>Six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Facets -</w:t>
      </w:r>
      <w:r>
        <w:rPr>
          <w:b/>
          <w:spacing w:val="52"/>
          <w:sz w:val="24"/>
        </w:rPr>
        <w:t xml:space="preserve"> </w:t>
      </w:r>
      <w:r>
        <w:rPr>
          <w:b/>
          <w:sz w:val="24"/>
        </w:rPr>
        <w:t>Criteria</w:t>
      </w:r>
    </w:p>
    <w:p w14:paraId="33EDB62D" w14:textId="77777777" w:rsidR="003A404D" w:rsidRDefault="003A404D">
      <w:pPr>
        <w:pStyle w:val="BodyText"/>
        <w:spacing w:before="10"/>
        <w:rPr>
          <w:b/>
          <w:sz w:val="9"/>
        </w:rPr>
      </w:pPr>
    </w:p>
    <w:tbl>
      <w:tblPr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5"/>
        <w:gridCol w:w="6897"/>
        <w:gridCol w:w="867"/>
      </w:tblGrid>
      <w:tr w:rsidR="003A404D" w14:paraId="6884E3F4" w14:textId="77777777">
        <w:trPr>
          <w:trHeight w:val="306"/>
        </w:trPr>
        <w:tc>
          <w:tcPr>
            <w:tcW w:w="9149" w:type="dxa"/>
            <w:gridSpan w:val="3"/>
            <w:shd w:val="clear" w:color="auto" w:fill="528135"/>
          </w:tcPr>
          <w:p w14:paraId="4172B48A" w14:textId="77777777" w:rsidR="003A404D" w:rsidRDefault="009C1BFA">
            <w:pPr>
              <w:pStyle w:val="TableParagraph"/>
              <w:spacing w:line="265" w:lineRule="exact"/>
              <w:ind w:left="57"/>
              <w:rPr>
                <w:b/>
              </w:rPr>
            </w:pPr>
            <w:r>
              <w:rPr>
                <w:b/>
              </w:rPr>
              <w:t>Physical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Condition</w:t>
            </w:r>
          </w:p>
        </w:tc>
      </w:tr>
      <w:tr w:rsidR="003A404D" w14:paraId="5CC16613" w14:textId="77777777">
        <w:trPr>
          <w:trHeight w:val="549"/>
        </w:trPr>
        <w:tc>
          <w:tcPr>
            <w:tcW w:w="9149" w:type="dxa"/>
            <w:gridSpan w:val="3"/>
            <w:shd w:val="clear" w:color="auto" w:fill="C7DCB4"/>
          </w:tcPr>
          <w:p w14:paraId="4D29EEF7" w14:textId="77777777" w:rsidR="003A404D" w:rsidRDefault="009C1BFA">
            <w:pPr>
              <w:pStyle w:val="TableParagraph"/>
              <w:spacing w:before="1"/>
              <w:ind w:left="57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This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assessment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examines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the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building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structure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and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fabric,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mechanical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electrical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engineering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installations</w:t>
            </w:r>
            <w:r>
              <w:rPr>
                <w:b/>
                <w:spacing w:val="-42"/>
                <w:sz w:val="20"/>
              </w:rPr>
              <w:t xml:space="preserve"> </w:t>
            </w:r>
            <w:r>
              <w:rPr>
                <w:b/>
                <w:sz w:val="20"/>
              </w:rPr>
              <w:t>It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aims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to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categorise the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condition of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building.</w:t>
            </w:r>
            <w:r>
              <w:rPr>
                <w:b/>
                <w:spacing w:val="44"/>
                <w:sz w:val="20"/>
              </w:rPr>
              <w:t xml:space="preserve"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Physical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Condition Categories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are:</w:t>
            </w:r>
          </w:p>
        </w:tc>
      </w:tr>
      <w:tr w:rsidR="003A404D" w14:paraId="73392A09" w14:textId="77777777">
        <w:trPr>
          <w:trHeight w:val="549"/>
        </w:trPr>
        <w:tc>
          <w:tcPr>
            <w:tcW w:w="1385" w:type="dxa"/>
          </w:tcPr>
          <w:p w14:paraId="0275D9C6" w14:textId="77777777" w:rsidR="003A404D" w:rsidRDefault="009C1BFA">
            <w:pPr>
              <w:pStyle w:val="TableParagraph"/>
              <w:spacing w:line="265" w:lineRule="exact"/>
              <w:ind w:left="57"/>
              <w:rPr>
                <w:b/>
              </w:rPr>
            </w:pPr>
            <w:r>
              <w:rPr>
                <w:b/>
              </w:rPr>
              <w:t>Category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A:</w:t>
            </w:r>
          </w:p>
        </w:tc>
        <w:tc>
          <w:tcPr>
            <w:tcW w:w="6897" w:type="dxa"/>
          </w:tcPr>
          <w:p w14:paraId="7E301F7F" w14:textId="77777777" w:rsidR="003A404D" w:rsidRDefault="009C1BFA">
            <w:pPr>
              <w:pStyle w:val="TableParagraph"/>
              <w:ind w:left="54"/>
              <w:rPr>
                <w:sz w:val="20"/>
              </w:rPr>
            </w:pPr>
            <w:r>
              <w:rPr>
                <w:sz w:val="20"/>
              </w:rPr>
              <w:t>Long-term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work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required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outside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year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planning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period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prevent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deterioration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fabric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services;</w:t>
            </w:r>
          </w:p>
        </w:tc>
        <w:tc>
          <w:tcPr>
            <w:tcW w:w="867" w:type="dxa"/>
          </w:tcPr>
          <w:p w14:paraId="17354F8A" w14:textId="77777777" w:rsidR="003A404D" w:rsidRDefault="009C1BFA">
            <w:pPr>
              <w:pStyle w:val="TableParagraph"/>
              <w:spacing w:line="265" w:lineRule="exact"/>
              <w:ind w:left="54"/>
              <w:rPr>
                <w:b/>
              </w:rPr>
            </w:pPr>
            <w:r>
              <w:rPr>
                <w:b/>
              </w:rPr>
              <w:t>Score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4</w:t>
            </w:r>
          </w:p>
        </w:tc>
      </w:tr>
      <w:tr w:rsidR="003A404D" w14:paraId="126C6177" w14:textId="77777777">
        <w:trPr>
          <w:trHeight w:val="791"/>
        </w:trPr>
        <w:tc>
          <w:tcPr>
            <w:tcW w:w="1385" w:type="dxa"/>
          </w:tcPr>
          <w:p w14:paraId="730E915B" w14:textId="77777777" w:rsidR="003A404D" w:rsidRDefault="009C1BFA">
            <w:pPr>
              <w:pStyle w:val="TableParagraph"/>
              <w:spacing w:line="265" w:lineRule="exact"/>
              <w:ind w:left="57"/>
              <w:rPr>
                <w:b/>
              </w:rPr>
            </w:pPr>
            <w:r>
              <w:rPr>
                <w:b/>
              </w:rPr>
              <w:t>Category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B:</w:t>
            </w:r>
          </w:p>
        </w:tc>
        <w:tc>
          <w:tcPr>
            <w:tcW w:w="6897" w:type="dxa"/>
          </w:tcPr>
          <w:p w14:paraId="10EB3417" w14:textId="77777777" w:rsidR="003A404D" w:rsidRDefault="009C1BFA">
            <w:pPr>
              <w:pStyle w:val="TableParagraph"/>
              <w:ind w:left="54" w:right="24"/>
              <w:jc w:val="both"/>
              <w:rPr>
                <w:sz w:val="20"/>
              </w:rPr>
            </w:pPr>
            <w:r>
              <w:rPr>
                <w:sz w:val="20"/>
              </w:rPr>
              <w:t>Desirable work required within 3 to 5 years that will prevent deterioration of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fabric or services and/or address a low risk to the health and safety of occupants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and/or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remedy a less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serious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breach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legislation.</w:t>
            </w:r>
          </w:p>
        </w:tc>
        <w:tc>
          <w:tcPr>
            <w:tcW w:w="867" w:type="dxa"/>
          </w:tcPr>
          <w:p w14:paraId="2A3A1CB7" w14:textId="77777777" w:rsidR="003A404D" w:rsidRDefault="009C1BFA">
            <w:pPr>
              <w:pStyle w:val="TableParagraph"/>
              <w:spacing w:line="265" w:lineRule="exact"/>
              <w:ind w:left="54"/>
              <w:rPr>
                <w:b/>
              </w:rPr>
            </w:pPr>
            <w:r>
              <w:rPr>
                <w:b/>
              </w:rPr>
              <w:t>Score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3</w:t>
            </w:r>
          </w:p>
        </w:tc>
      </w:tr>
      <w:tr w:rsidR="003A404D" w14:paraId="1CBF579F" w14:textId="77777777">
        <w:trPr>
          <w:trHeight w:val="792"/>
        </w:trPr>
        <w:tc>
          <w:tcPr>
            <w:tcW w:w="1385" w:type="dxa"/>
          </w:tcPr>
          <w:p w14:paraId="62E3C28F" w14:textId="77777777" w:rsidR="003A404D" w:rsidRDefault="009C1BFA">
            <w:pPr>
              <w:pStyle w:val="TableParagraph"/>
              <w:spacing w:line="265" w:lineRule="exact"/>
              <w:ind w:left="57"/>
              <w:rPr>
                <w:b/>
              </w:rPr>
            </w:pPr>
            <w:r>
              <w:rPr>
                <w:b/>
              </w:rPr>
              <w:t>Category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C:</w:t>
            </w:r>
          </w:p>
        </w:tc>
        <w:tc>
          <w:tcPr>
            <w:tcW w:w="6897" w:type="dxa"/>
          </w:tcPr>
          <w:p w14:paraId="56ABC7DB" w14:textId="77777777" w:rsidR="003A404D" w:rsidRDefault="009C1BFA">
            <w:pPr>
              <w:pStyle w:val="TableParagraph"/>
              <w:ind w:left="54" w:right="22"/>
              <w:jc w:val="both"/>
              <w:rPr>
                <w:sz w:val="20"/>
              </w:rPr>
            </w:pPr>
            <w:r>
              <w:rPr>
                <w:sz w:val="20"/>
              </w:rPr>
              <w:t>Essential work required within 2 years that will prevent serious deterioration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fabric or services and/or address a medium risk to health &amp; safety of occupants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and/or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remedy a less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serious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breach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legislation.</w:t>
            </w:r>
          </w:p>
        </w:tc>
        <w:tc>
          <w:tcPr>
            <w:tcW w:w="867" w:type="dxa"/>
          </w:tcPr>
          <w:p w14:paraId="171F0995" w14:textId="77777777" w:rsidR="003A404D" w:rsidRDefault="009C1BFA">
            <w:pPr>
              <w:pStyle w:val="TableParagraph"/>
              <w:spacing w:line="265" w:lineRule="exact"/>
              <w:ind w:left="54"/>
              <w:rPr>
                <w:b/>
              </w:rPr>
            </w:pPr>
            <w:r>
              <w:rPr>
                <w:b/>
              </w:rPr>
              <w:t>Score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</w:t>
            </w:r>
          </w:p>
        </w:tc>
      </w:tr>
      <w:tr w:rsidR="003A404D" w14:paraId="478FE17C" w14:textId="77777777">
        <w:trPr>
          <w:trHeight w:val="549"/>
        </w:trPr>
        <w:tc>
          <w:tcPr>
            <w:tcW w:w="1385" w:type="dxa"/>
          </w:tcPr>
          <w:p w14:paraId="739134F7" w14:textId="77777777" w:rsidR="003A404D" w:rsidRDefault="009C1BFA">
            <w:pPr>
              <w:pStyle w:val="TableParagraph"/>
              <w:spacing w:line="265" w:lineRule="exact"/>
              <w:ind w:left="57"/>
              <w:rPr>
                <w:b/>
              </w:rPr>
            </w:pPr>
            <w:r>
              <w:rPr>
                <w:b/>
              </w:rPr>
              <w:t>Category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D:</w:t>
            </w:r>
          </w:p>
        </w:tc>
        <w:tc>
          <w:tcPr>
            <w:tcW w:w="6897" w:type="dxa"/>
          </w:tcPr>
          <w:p w14:paraId="24A9EF81" w14:textId="77777777" w:rsidR="003A404D" w:rsidRDefault="009C1BFA">
            <w:pPr>
              <w:pStyle w:val="TableParagraph"/>
              <w:ind w:left="54"/>
              <w:rPr>
                <w:sz w:val="20"/>
              </w:rPr>
            </w:pPr>
            <w:r>
              <w:rPr>
                <w:sz w:val="20"/>
              </w:rPr>
              <w:t>Urgent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works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prevent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closure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and/or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address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immediate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high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risk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 &amp; S 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occupants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and/or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remedy 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serious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breach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legislation.</w:t>
            </w:r>
          </w:p>
        </w:tc>
        <w:tc>
          <w:tcPr>
            <w:tcW w:w="867" w:type="dxa"/>
          </w:tcPr>
          <w:p w14:paraId="2655E070" w14:textId="77777777" w:rsidR="003A404D" w:rsidRDefault="009C1BFA">
            <w:pPr>
              <w:pStyle w:val="TableParagraph"/>
              <w:spacing w:line="265" w:lineRule="exact"/>
              <w:ind w:left="54"/>
              <w:rPr>
                <w:b/>
              </w:rPr>
            </w:pPr>
            <w:r>
              <w:rPr>
                <w:b/>
              </w:rPr>
              <w:t>Score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</w:t>
            </w:r>
          </w:p>
        </w:tc>
      </w:tr>
      <w:tr w:rsidR="003A404D" w14:paraId="6630CA16" w14:textId="77777777">
        <w:trPr>
          <w:trHeight w:val="97"/>
        </w:trPr>
        <w:tc>
          <w:tcPr>
            <w:tcW w:w="9149" w:type="dxa"/>
            <w:gridSpan w:val="3"/>
          </w:tcPr>
          <w:p w14:paraId="75CA1FBF" w14:textId="77777777" w:rsidR="003A404D" w:rsidRDefault="003A404D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3A404D" w14:paraId="4F37AE2F" w14:textId="77777777">
        <w:trPr>
          <w:trHeight w:val="309"/>
        </w:trPr>
        <w:tc>
          <w:tcPr>
            <w:tcW w:w="9149" w:type="dxa"/>
            <w:gridSpan w:val="3"/>
            <w:shd w:val="clear" w:color="auto" w:fill="528135"/>
          </w:tcPr>
          <w:p w14:paraId="78C596D0" w14:textId="77777777" w:rsidR="003A404D" w:rsidRDefault="009C1BFA">
            <w:pPr>
              <w:pStyle w:val="TableParagraph"/>
              <w:spacing w:line="265" w:lineRule="exact"/>
              <w:ind w:left="57"/>
              <w:rPr>
                <w:b/>
              </w:rPr>
            </w:pPr>
            <w:r>
              <w:rPr>
                <w:b/>
              </w:rPr>
              <w:t>Function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Suitability</w:t>
            </w:r>
          </w:p>
        </w:tc>
      </w:tr>
      <w:tr w:rsidR="003A404D" w14:paraId="085AB30F" w14:textId="77777777">
        <w:trPr>
          <w:trHeight w:val="875"/>
        </w:trPr>
        <w:tc>
          <w:tcPr>
            <w:tcW w:w="9149" w:type="dxa"/>
            <w:gridSpan w:val="3"/>
            <w:shd w:val="clear" w:color="auto" w:fill="C7DCB4"/>
          </w:tcPr>
          <w:p w14:paraId="26222E66" w14:textId="77777777" w:rsidR="003A404D" w:rsidRDefault="009C1BFA">
            <w:pPr>
              <w:pStyle w:val="TableParagraph"/>
              <w:ind w:left="57" w:right="28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Identifying how effectively buildings support the delivery of services. The criteria used in such assessments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include: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Operational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relationships;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Services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to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support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operations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/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policing;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Location;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Environmental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conditions;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Overall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effectiveness.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The categories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Functional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Suitability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are:</w:t>
            </w:r>
          </w:p>
        </w:tc>
      </w:tr>
      <w:tr w:rsidR="003A404D" w14:paraId="739AAB4F" w14:textId="77777777">
        <w:trPr>
          <w:trHeight w:val="328"/>
        </w:trPr>
        <w:tc>
          <w:tcPr>
            <w:tcW w:w="1385" w:type="dxa"/>
          </w:tcPr>
          <w:p w14:paraId="1A93FC2D" w14:textId="77777777" w:rsidR="003A404D" w:rsidRDefault="009C1BFA">
            <w:pPr>
              <w:pStyle w:val="TableParagraph"/>
              <w:spacing w:line="265" w:lineRule="exact"/>
              <w:ind w:left="57"/>
              <w:rPr>
                <w:b/>
              </w:rPr>
            </w:pPr>
            <w:r>
              <w:rPr>
                <w:b/>
              </w:rPr>
              <w:t>Category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A:</w:t>
            </w:r>
          </w:p>
        </w:tc>
        <w:tc>
          <w:tcPr>
            <w:tcW w:w="6897" w:type="dxa"/>
          </w:tcPr>
          <w:p w14:paraId="3A3E06E4" w14:textId="77777777" w:rsidR="003A404D" w:rsidRDefault="009C1BFA">
            <w:pPr>
              <w:pStyle w:val="TableParagraph"/>
              <w:spacing w:line="243" w:lineRule="exact"/>
              <w:ind w:left="54"/>
              <w:rPr>
                <w:sz w:val="20"/>
              </w:rPr>
            </w:pPr>
            <w:r>
              <w:rPr>
                <w:sz w:val="20"/>
              </w:rPr>
              <w:t>High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degree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satisfaction.</w:t>
            </w:r>
          </w:p>
        </w:tc>
        <w:tc>
          <w:tcPr>
            <w:tcW w:w="867" w:type="dxa"/>
          </w:tcPr>
          <w:p w14:paraId="789B29AC" w14:textId="77777777" w:rsidR="003A404D" w:rsidRDefault="009C1BFA">
            <w:pPr>
              <w:pStyle w:val="TableParagraph"/>
              <w:spacing w:line="265" w:lineRule="exact"/>
              <w:ind w:left="54"/>
              <w:rPr>
                <w:b/>
              </w:rPr>
            </w:pPr>
            <w:r>
              <w:rPr>
                <w:b/>
              </w:rPr>
              <w:t>Score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4</w:t>
            </w:r>
          </w:p>
        </w:tc>
      </w:tr>
      <w:tr w:rsidR="003A404D" w14:paraId="5E691ED6" w14:textId="77777777">
        <w:trPr>
          <w:trHeight w:val="328"/>
        </w:trPr>
        <w:tc>
          <w:tcPr>
            <w:tcW w:w="1385" w:type="dxa"/>
          </w:tcPr>
          <w:p w14:paraId="0FAAF169" w14:textId="77777777" w:rsidR="003A404D" w:rsidRDefault="009C1BFA">
            <w:pPr>
              <w:pStyle w:val="TableParagraph"/>
              <w:spacing w:line="265" w:lineRule="exact"/>
              <w:ind w:left="57"/>
              <w:rPr>
                <w:b/>
              </w:rPr>
            </w:pPr>
            <w:r>
              <w:rPr>
                <w:b/>
              </w:rPr>
              <w:t>Category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B:</w:t>
            </w:r>
          </w:p>
        </w:tc>
        <w:tc>
          <w:tcPr>
            <w:tcW w:w="6897" w:type="dxa"/>
          </w:tcPr>
          <w:p w14:paraId="2BFBF86D" w14:textId="77777777" w:rsidR="003A404D" w:rsidRDefault="009C1BFA">
            <w:pPr>
              <w:pStyle w:val="TableParagraph"/>
              <w:spacing w:line="243" w:lineRule="exact"/>
              <w:ind w:left="54"/>
              <w:rPr>
                <w:sz w:val="20"/>
              </w:rPr>
            </w:pPr>
            <w:r>
              <w:rPr>
                <w:sz w:val="20"/>
              </w:rPr>
              <w:t>Acceptable/reasonable: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major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change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necessary.</w:t>
            </w:r>
          </w:p>
        </w:tc>
        <w:tc>
          <w:tcPr>
            <w:tcW w:w="867" w:type="dxa"/>
          </w:tcPr>
          <w:p w14:paraId="7C7638AC" w14:textId="77777777" w:rsidR="003A404D" w:rsidRDefault="009C1BFA">
            <w:pPr>
              <w:pStyle w:val="TableParagraph"/>
              <w:spacing w:line="265" w:lineRule="exact"/>
              <w:ind w:left="54"/>
              <w:rPr>
                <w:b/>
              </w:rPr>
            </w:pPr>
            <w:r>
              <w:rPr>
                <w:b/>
              </w:rPr>
              <w:t>Score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3</w:t>
            </w:r>
          </w:p>
        </w:tc>
      </w:tr>
      <w:tr w:rsidR="003A404D" w14:paraId="3E0D4254" w14:textId="77777777">
        <w:trPr>
          <w:trHeight w:val="328"/>
        </w:trPr>
        <w:tc>
          <w:tcPr>
            <w:tcW w:w="1385" w:type="dxa"/>
          </w:tcPr>
          <w:p w14:paraId="01D0D76E" w14:textId="77777777" w:rsidR="003A404D" w:rsidRDefault="009C1BFA">
            <w:pPr>
              <w:pStyle w:val="TableParagraph"/>
              <w:spacing w:line="265" w:lineRule="exact"/>
              <w:ind w:left="57"/>
              <w:rPr>
                <w:b/>
              </w:rPr>
            </w:pPr>
            <w:r>
              <w:rPr>
                <w:b/>
              </w:rPr>
              <w:t>Category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C:</w:t>
            </w:r>
          </w:p>
        </w:tc>
        <w:tc>
          <w:tcPr>
            <w:tcW w:w="6897" w:type="dxa"/>
          </w:tcPr>
          <w:p w14:paraId="43E548B7" w14:textId="77777777" w:rsidR="003A404D" w:rsidRDefault="009C1BFA">
            <w:pPr>
              <w:pStyle w:val="TableParagraph"/>
              <w:spacing w:line="243" w:lineRule="exact"/>
              <w:ind w:left="54"/>
              <w:rPr>
                <w:sz w:val="20"/>
              </w:rPr>
            </w:pPr>
            <w:r>
              <w:rPr>
                <w:sz w:val="20"/>
              </w:rPr>
              <w:t>Below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acceptable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standard.</w:t>
            </w:r>
          </w:p>
        </w:tc>
        <w:tc>
          <w:tcPr>
            <w:tcW w:w="867" w:type="dxa"/>
          </w:tcPr>
          <w:p w14:paraId="4E235F56" w14:textId="77777777" w:rsidR="003A404D" w:rsidRDefault="009C1BFA">
            <w:pPr>
              <w:pStyle w:val="TableParagraph"/>
              <w:spacing w:line="265" w:lineRule="exact"/>
              <w:ind w:left="54"/>
              <w:rPr>
                <w:b/>
              </w:rPr>
            </w:pPr>
            <w:r>
              <w:rPr>
                <w:b/>
              </w:rPr>
              <w:t>Score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</w:t>
            </w:r>
          </w:p>
        </w:tc>
      </w:tr>
      <w:tr w:rsidR="003A404D" w14:paraId="69E7500F" w14:textId="77777777">
        <w:trPr>
          <w:trHeight w:val="328"/>
        </w:trPr>
        <w:tc>
          <w:tcPr>
            <w:tcW w:w="1385" w:type="dxa"/>
          </w:tcPr>
          <w:p w14:paraId="1DB6736C" w14:textId="77777777" w:rsidR="003A404D" w:rsidRDefault="009C1BFA">
            <w:pPr>
              <w:pStyle w:val="TableParagraph"/>
              <w:spacing w:line="265" w:lineRule="exact"/>
              <w:ind w:left="57"/>
              <w:rPr>
                <w:b/>
              </w:rPr>
            </w:pPr>
            <w:r>
              <w:rPr>
                <w:b/>
              </w:rPr>
              <w:t>Category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D:</w:t>
            </w:r>
          </w:p>
        </w:tc>
        <w:tc>
          <w:tcPr>
            <w:tcW w:w="6897" w:type="dxa"/>
          </w:tcPr>
          <w:p w14:paraId="7B76C714" w14:textId="77777777" w:rsidR="003A404D" w:rsidRDefault="009C1BFA">
            <w:pPr>
              <w:pStyle w:val="TableParagraph"/>
              <w:spacing w:line="243" w:lineRule="exact"/>
              <w:ind w:left="54"/>
              <w:rPr>
                <w:sz w:val="20"/>
              </w:rPr>
            </w:pPr>
            <w:r>
              <w:rPr>
                <w:sz w:val="20"/>
              </w:rPr>
              <w:t>Unacceptable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its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present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condition.</w:t>
            </w:r>
          </w:p>
        </w:tc>
        <w:tc>
          <w:tcPr>
            <w:tcW w:w="867" w:type="dxa"/>
          </w:tcPr>
          <w:p w14:paraId="16C04A19" w14:textId="77777777" w:rsidR="003A404D" w:rsidRDefault="009C1BFA">
            <w:pPr>
              <w:pStyle w:val="TableParagraph"/>
              <w:spacing w:line="265" w:lineRule="exact"/>
              <w:ind w:left="54"/>
              <w:rPr>
                <w:b/>
              </w:rPr>
            </w:pPr>
            <w:r>
              <w:rPr>
                <w:b/>
              </w:rPr>
              <w:t>Score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</w:t>
            </w:r>
          </w:p>
        </w:tc>
      </w:tr>
      <w:tr w:rsidR="003A404D" w14:paraId="4F13B2B6" w14:textId="77777777">
        <w:trPr>
          <w:trHeight w:val="97"/>
        </w:trPr>
        <w:tc>
          <w:tcPr>
            <w:tcW w:w="9149" w:type="dxa"/>
            <w:gridSpan w:val="3"/>
          </w:tcPr>
          <w:p w14:paraId="69F74B61" w14:textId="77777777" w:rsidR="003A404D" w:rsidRDefault="003A404D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3A404D" w14:paraId="5CE3664D" w14:textId="77777777">
        <w:trPr>
          <w:trHeight w:val="309"/>
        </w:trPr>
        <w:tc>
          <w:tcPr>
            <w:tcW w:w="9149" w:type="dxa"/>
            <w:gridSpan w:val="3"/>
            <w:shd w:val="clear" w:color="auto" w:fill="528135"/>
          </w:tcPr>
          <w:p w14:paraId="41BBCE3A" w14:textId="77777777" w:rsidR="003A404D" w:rsidRDefault="009C1BFA">
            <w:pPr>
              <w:pStyle w:val="TableParagraph"/>
              <w:spacing w:line="266" w:lineRule="exact"/>
              <w:ind w:left="57"/>
              <w:rPr>
                <w:b/>
              </w:rPr>
            </w:pPr>
            <w:r>
              <w:rPr>
                <w:b/>
              </w:rPr>
              <w:t>Space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Utilisation</w:t>
            </w:r>
          </w:p>
        </w:tc>
      </w:tr>
      <w:tr w:rsidR="003A404D" w14:paraId="018C70F2" w14:textId="77777777">
        <w:trPr>
          <w:trHeight w:val="630"/>
        </w:trPr>
        <w:tc>
          <w:tcPr>
            <w:tcW w:w="9149" w:type="dxa"/>
            <w:gridSpan w:val="3"/>
            <w:shd w:val="clear" w:color="auto" w:fill="C7DCB4"/>
          </w:tcPr>
          <w:p w14:paraId="1AD89302" w14:textId="77777777" w:rsidR="003A404D" w:rsidRDefault="009C1BFA">
            <w:pPr>
              <w:pStyle w:val="TableParagraph"/>
              <w:ind w:left="57"/>
              <w:rPr>
                <w:b/>
                <w:sz w:val="20"/>
              </w:rPr>
            </w:pPr>
            <w:r>
              <w:rPr>
                <w:b/>
                <w:sz w:val="20"/>
              </w:rPr>
              <w:t>Premises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should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provide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sufficient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space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to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support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provision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a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first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class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Policing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service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to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public.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space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analysis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indicates under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or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over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utilised floor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z w:val="20"/>
              </w:rPr>
              <w:t>space.</w:t>
            </w:r>
            <w:r>
              <w:rPr>
                <w:b/>
                <w:spacing w:val="42"/>
                <w:sz w:val="20"/>
              </w:rPr>
              <w:t xml:space="preserve"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Space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Utilisation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categories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are:</w:t>
            </w:r>
          </w:p>
        </w:tc>
      </w:tr>
      <w:tr w:rsidR="003A404D" w14:paraId="2160E84D" w14:textId="77777777">
        <w:trPr>
          <w:trHeight w:val="328"/>
        </w:trPr>
        <w:tc>
          <w:tcPr>
            <w:tcW w:w="1385" w:type="dxa"/>
          </w:tcPr>
          <w:p w14:paraId="03D5B6C1" w14:textId="77777777" w:rsidR="003A404D" w:rsidRDefault="009C1BFA">
            <w:pPr>
              <w:pStyle w:val="TableParagraph"/>
              <w:spacing w:line="265" w:lineRule="exact"/>
              <w:ind w:left="57"/>
              <w:rPr>
                <w:b/>
              </w:rPr>
            </w:pPr>
            <w:r>
              <w:rPr>
                <w:b/>
              </w:rPr>
              <w:t>Category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A:</w:t>
            </w:r>
          </w:p>
        </w:tc>
        <w:tc>
          <w:tcPr>
            <w:tcW w:w="6897" w:type="dxa"/>
          </w:tcPr>
          <w:p w14:paraId="38D0BE7D" w14:textId="77777777" w:rsidR="003A404D" w:rsidRDefault="009C1BFA">
            <w:pPr>
              <w:pStyle w:val="TableParagraph"/>
              <w:spacing w:line="243" w:lineRule="exact"/>
              <w:ind w:left="54"/>
              <w:rPr>
                <w:sz w:val="20"/>
              </w:rPr>
            </w:pPr>
            <w:r>
              <w:rPr>
                <w:sz w:val="20"/>
              </w:rPr>
              <w:t>Sufficient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utilisation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±10%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available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area).</w:t>
            </w:r>
          </w:p>
        </w:tc>
        <w:tc>
          <w:tcPr>
            <w:tcW w:w="867" w:type="dxa"/>
          </w:tcPr>
          <w:p w14:paraId="3B28A579" w14:textId="77777777" w:rsidR="003A404D" w:rsidRDefault="009C1BFA">
            <w:pPr>
              <w:pStyle w:val="TableParagraph"/>
              <w:spacing w:line="265" w:lineRule="exact"/>
              <w:ind w:left="54"/>
              <w:rPr>
                <w:b/>
              </w:rPr>
            </w:pPr>
            <w:r>
              <w:rPr>
                <w:b/>
              </w:rPr>
              <w:t>Score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4</w:t>
            </w:r>
          </w:p>
        </w:tc>
      </w:tr>
      <w:tr w:rsidR="003A404D" w14:paraId="71893B1A" w14:textId="77777777">
        <w:trPr>
          <w:trHeight w:val="508"/>
        </w:trPr>
        <w:tc>
          <w:tcPr>
            <w:tcW w:w="1385" w:type="dxa"/>
          </w:tcPr>
          <w:p w14:paraId="1DBCA78B" w14:textId="77777777" w:rsidR="003A404D" w:rsidRDefault="009C1BFA">
            <w:pPr>
              <w:pStyle w:val="TableParagraph"/>
              <w:spacing w:before="1"/>
              <w:ind w:left="57"/>
              <w:rPr>
                <w:b/>
              </w:rPr>
            </w:pPr>
            <w:r>
              <w:rPr>
                <w:b/>
              </w:rPr>
              <w:t>Category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B:</w:t>
            </w:r>
          </w:p>
        </w:tc>
        <w:tc>
          <w:tcPr>
            <w:tcW w:w="6897" w:type="dxa"/>
          </w:tcPr>
          <w:p w14:paraId="6974439B" w14:textId="77777777" w:rsidR="003A404D" w:rsidRDefault="009C1BFA">
            <w:pPr>
              <w:pStyle w:val="TableParagraph"/>
              <w:spacing w:line="240" w:lineRule="atLeast"/>
              <w:ind w:left="54"/>
              <w:rPr>
                <w:sz w:val="20"/>
              </w:rPr>
            </w:pPr>
            <w:r>
              <w:rPr>
                <w:sz w:val="20"/>
              </w:rPr>
              <w:t>Acceptable,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however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elements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under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used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overcrowded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(the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utilisation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±15%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available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area).</w:t>
            </w:r>
          </w:p>
        </w:tc>
        <w:tc>
          <w:tcPr>
            <w:tcW w:w="867" w:type="dxa"/>
          </w:tcPr>
          <w:p w14:paraId="2C526F6C" w14:textId="77777777" w:rsidR="003A404D" w:rsidRDefault="009C1BFA">
            <w:pPr>
              <w:pStyle w:val="TableParagraph"/>
              <w:spacing w:before="1"/>
              <w:ind w:left="54"/>
              <w:rPr>
                <w:b/>
              </w:rPr>
            </w:pPr>
            <w:r>
              <w:rPr>
                <w:b/>
              </w:rPr>
              <w:t>Score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3</w:t>
            </w:r>
          </w:p>
        </w:tc>
      </w:tr>
      <w:tr w:rsidR="003A404D" w14:paraId="617EC8C8" w14:textId="77777777">
        <w:trPr>
          <w:trHeight w:val="328"/>
        </w:trPr>
        <w:tc>
          <w:tcPr>
            <w:tcW w:w="1385" w:type="dxa"/>
          </w:tcPr>
          <w:p w14:paraId="38AD4F7A" w14:textId="77777777" w:rsidR="003A404D" w:rsidRDefault="009C1BFA">
            <w:pPr>
              <w:pStyle w:val="TableParagraph"/>
              <w:spacing w:line="268" w:lineRule="exact"/>
              <w:ind w:left="57"/>
              <w:rPr>
                <w:b/>
              </w:rPr>
            </w:pPr>
            <w:r>
              <w:rPr>
                <w:b/>
              </w:rPr>
              <w:t>Category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C:</w:t>
            </w:r>
          </w:p>
        </w:tc>
        <w:tc>
          <w:tcPr>
            <w:tcW w:w="6897" w:type="dxa"/>
          </w:tcPr>
          <w:p w14:paraId="6BCEDF0C" w14:textId="77777777" w:rsidR="003A404D" w:rsidRDefault="009C1BFA">
            <w:pPr>
              <w:pStyle w:val="TableParagraph"/>
              <w:spacing w:before="1"/>
              <w:ind w:left="54"/>
              <w:rPr>
                <w:sz w:val="20"/>
              </w:rPr>
            </w:pPr>
            <w:r>
              <w:rPr>
                <w:sz w:val="20"/>
              </w:rPr>
              <w:t>Some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areas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unacceptable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(use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±20%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available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area).</w:t>
            </w:r>
          </w:p>
        </w:tc>
        <w:tc>
          <w:tcPr>
            <w:tcW w:w="867" w:type="dxa"/>
          </w:tcPr>
          <w:p w14:paraId="7A4FC67E" w14:textId="77777777" w:rsidR="003A404D" w:rsidRDefault="009C1BFA">
            <w:pPr>
              <w:pStyle w:val="TableParagraph"/>
              <w:spacing w:line="268" w:lineRule="exact"/>
              <w:ind w:left="54"/>
              <w:rPr>
                <w:b/>
              </w:rPr>
            </w:pPr>
            <w:r>
              <w:rPr>
                <w:b/>
              </w:rPr>
              <w:t>Score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</w:t>
            </w:r>
          </w:p>
        </w:tc>
      </w:tr>
      <w:tr w:rsidR="003A404D" w14:paraId="31C53C94" w14:textId="77777777">
        <w:trPr>
          <w:trHeight w:val="328"/>
        </w:trPr>
        <w:tc>
          <w:tcPr>
            <w:tcW w:w="1385" w:type="dxa"/>
          </w:tcPr>
          <w:p w14:paraId="57E987FB" w14:textId="77777777" w:rsidR="003A404D" w:rsidRDefault="009C1BFA">
            <w:pPr>
              <w:pStyle w:val="TableParagraph"/>
              <w:spacing w:line="268" w:lineRule="exact"/>
              <w:ind w:left="57"/>
              <w:rPr>
                <w:b/>
              </w:rPr>
            </w:pPr>
            <w:r>
              <w:rPr>
                <w:b/>
              </w:rPr>
              <w:t>Category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D:</w:t>
            </w:r>
          </w:p>
        </w:tc>
        <w:tc>
          <w:tcPr>
            <w:tcW w:w="6897" w:type="dxa"/>
          </w:tcPr>
          <w:p w14:paraId="35129488" w14:textId="77777777" w:rsidR="003A404D" w:rsidRDefault="009C1BFA">
            <w:pPr>
              <w:pStyle w:val="TableParagraph"/>
              <w:spacing w:before="1"/>
              <w:ind w:left="54"/>
              <w:rPr>
                <w:sz w:val="20"/>
              </w:rPr>
            </w:pPr>
            <w:r>
              <w:rPr>
                <w:sz w:val="20"/>
              </w:rPr>
              <w:t>Unacceptable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utilisation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&gt;±20%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available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area.</w:t>
            </w:r>
          </w:p>
        </w:tc>
        <w:tc>
          <w:tcPr>
            <w:tcW w:w="867" w:type="dxa"/>
          </w:tcPr>
          <w:p w14:paraId="24D8F1E9" w14:textId="77777777" w:rsidR="003A404D" w:rsidRDefault="009C1BFA">
            <w:pPr>
              <w:pStyle w:val="TableParagraph"/>
              <w:spacing w:line="268" w:lineRule="exact"/>
              <w:ind w:left="54"/>
              <w:rPr>
                <w:b/>
              </w:rPr>
            </w:pPr>
            <w:r>
              <w:rPr>
                <w:b/>
              </w:rPr>
              <w:t>Score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</w:t>
            </w:r>
          </w:p>
        </w:tc>
      </w:tr>
      <w:tr w:rsidR="003A404D" w14:paraId="1FB0ABBE" w14:textId="77777777">
        <w:trPr>
          <w:trHeight w:val="98"/>
        </w:trPr>
        <w:tc>
          <w:tcPr>
            <w:tcW w:w="9149" w:type="dxa"/>
            <w:gridSpan w:val="3"/>
          </w:tcPr>
          <w:p w14:paraId="76B1D7CC" w14:textId="77777777" w:rsidR="003A404D" w:rsidRDefault="003A404D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3A404D" w14:paraId="7A6FC0B8" w14:textId="77777777">
        <w:trPr>
          <w:trHeight w:val="309"/>
        </w:trPr>
        <w:tc>
          <w:tcPr>
            <w:tcW w:w="9149" w:type="dxa"/>
            <w:gridSpan w:val="3"/>
            <w:shd w:val="clear" w:color="auto" w:fill="528135"/>
          </w:tcPr>
          <w:p w14:paraId="57B94A99" w14:textId="77777777" w:rsidR="003A404D" w:rsidRDefault="009C1BFA">
            <w:pPr>
              <w:pStyle w:val="TableParagraph"/>
              <w:spacing w:line="265" w:lineRule="exact"/>
              <w:ind w:left="57"/>
              <w:rPr>
                <w:b/>
              </w:rPr>
            </w:pPr>
            <w:r>
              <w:rPr>
                <w:b/>
              </w:rPr>
              <w:t>Quality</w:t>
            </w:r>
          </w:p>
        </w:tc>
      </w:tr>
      <w:tr w:rsidR="003A404D" w14:paraId="4216B618" w14:textId="77777777">
        <w:trPr>
          <w:trHeight w:val="1877"/>
        </w:trPr>
        <w:tc>
          <w:tcPr>
            <w:tcW w:w="9149" w:type="dxa"/>
            <w:gridSpan w:val="3"/>
            <w:shd w:val="clear" w:color="auto" w:fill="C7DCB4"/>
          </w:tcPr>
          <w:p w14:paraId="2C415DB0" w14:textId="77777777" w:rsidR="003A404D" w:rsidRDefault="009C1BFA">
            <w:pPr>
              <w:pStyle w:val="TableParagraph"/>
              <w:spacing w:line="243" w:lineRule="exact"/>
              <w:ind w:left="57"/>
              <w:rPr>
                <w:b/>
                <w:sz w:val="20"/>
              </w:rPr>
            </w:pPr>
            <w:r>
              <w:rPr>
                <w:b/>
                <w:sz w:val="20"/>
              </w:rPr>
              <w:t>An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assessment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amenities,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comfort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design:</w:t>
            </w:r>
          </w:p>
          <w:p w14:paraId="62B3F2BD" w14:textId="77777777" w:rsidR="003A404D" w:rsidRDefault="009C1BFA">
            <w:pPr>
              <w:pStyle w:val="TableParagraph"/>
              <w:spacing w:before="60"/>
              <w:ind w:left="57"/>
              <w:rPr>
                <w:sz w:val="19"/>
              </w:rPr>
            </w:pPr>
            <w:r>
              <w:rPr>
                <w:sz w:val="19"/>
              </w:rPr>
              <w:t>Amenities:</w:t>
            </w:r>
            <w:r>
              <w:rPr>
                <w:spacing w:val="25"/>
                <w:sz w:val="19"/>
              </w:rPr>
              <w:t xml:space="preserve"> </w:t>
            </w:r>
            <w:r>
              <w:rPr>
                <w:sz w:val="19"/>
              </w:rPr>
              <w:t>does</w:t>
            </w:r>
            <w:r>
              <w:rPr>
                <w:spacing w:val="24"/>
                <w:sz w:val="19"/>
              </w:rPr>
              <w:t xml:space="preserve"> </w:t>
            </w:r>
            <w:r>
              <w:rPr>
                <w:sz w:val="19"/>
              </w:rPr>
              <w:t>the</w:t>
            </w:r>
            <w:r>
              <w:rPr>
                <w:spacing w:val="24"/>
                <w:sz w:val="19"/>
              </w:rPr>
              <w:t xml:space="preserve"> </w:t>
            </w:r>
            <w:r>
              <w:rPr>
                <w:sz w:val="19"/>
              </w:rPr>
              <w:t>building</w:t>
            </w:r>
            <w:r>
              <w:rPr>
                <w:spacing w:val="24"/>
                <w:sz w:val="19"/>
              </w:rPr>
              <w:t xml:space="preserve"> </w:t>
            </w:r>
            <w:r>
              <w:rPr>
                <w:sz w:val="19"/>
              </w:rPr>
              <w:t>offer</w:t>
            </w:r>
            <w:r>
              <w:rPr>
                <w:spacing w:val="24"/>
                <w:sz w:val="19"/>
              </w:rPr>
              <w:t xml:space="preserve"> </w:t>
            </w:r>
            <w:r>
              <w:rPr>
                <w:sz w:val="19"/>
              </w:rPr>
              <w:t>an</w:t>
            </w:r>
            <w:r>
              <w:rPr>
                <w:spacing w:val="26"/>
                <w:sz w:val="19"/>
              </w:rPr>
              <w:t xml:space="preserve"> </w:t>
            </w:r>
            <w:r>
              <w:rPr>
                <w:sz w:val="19"/>
              </w:rPr>
              <w:t>attractive</w:t>
            </w:r>
            <w:r>
              <w:rPr>
                <w:spacing w:val="24"/>
                <w:sz w:val="19"/>
              </w:rPr>
              <w:t xml:space="preserve"> </w:t>
            </w:r>
            <w:r>
              <w:rPr>
                <w:sz w:val="19"/>
              </w:rPr>
              <w:t>and</w:t>
            </w:r>
            <w:r>
              <w:rPr>
                <w:spacing w:val="24"/>
                <w:sz w:val="19"/>
              </w:rPr>
              <w:t xml:space="preserve"> </w:t>
            </w:r>
            <w:r>
              <w:rPr>
                <w:sz w:val="19"/>
              </w:rPr>
              <w:t>pleasing</w:t>
            </w:r>
            <w:r>
              <w:rPr>
                <w:spacing w:val="24"/>
                <w:sz w:val="19"/>
              </w:rPr>
              <w:t xml:space="preserve"> </w:t>
            </w:r>
            <w:r>
              <w:rPr>
                <w:sz w:val="19"/>
              </w:rPr>
              <w:t>area</w:t>
            </w:r>
            <w:r>
              <w:rPr>
                <w:spacing w:val="23"/>
                <w:sz w:val="19"/>
              </w:rPr>
              <w:t xml:space="preserve"> </w:t>
            </w:r>
            <w:r>
              <w:rPr>
                <w:sz w:val="19"/>
              </w:rPr>
              <w:t>for</w:t>
            </w:r>
            <w:r>
              <w:rPr>
                <w:spacing w:val="25"/>
                <w:sz w:val="19"/>
              </w:rPr>
              <w:t xml:space="preserve"> </w:t>
            </w:r>
            <w:r>
              <w:rPr>
                <w:sz w:val="19"/>
              </w:rPr>
              <w:t>officers/staff</w:t>
            </w:r>
            <w:r>
              <w:rPr>
                <w:spacing w:val="24"/>
                <w:sz w:val="19"/>
              </w:rPr>
              <w:t xml:space="preserve"> </w:t>
            </w:r>
            <w:r>
              <w:rPr>
                <w:sz w:val="19"/>
              </w:rPr>
              <w:t>and</w:t>
            </w:r>
            <w:r>
              <w:rPr>
                <w:spacing w:val="24"/>
                <w:sz w:val="19"/>
              </w:rPr>
              <w:t xml:space="preserve"> </w:t>
            </w:r>
            <w:r>
              <w:rPr>
                <w:sz w:val="19"/>
              </w:rPr>
              <w:t>the</w:t>
            </w:r>
            <w:r>
              <w:rPr>
                <w:spacing w:val="23"/>
                <w:sz w:val="19"/>
              </w:rPr>
              <w:t xml:space="preserve"> </w:t>
            </w:r>
            <w:r>
              <w:rPr>
                <w:sz w:val="19"/>
              </w:rPr>
              <w:t>public</w:t>
            </w:r>
            <w:r>
              <w:rPr>
                <w:spacing w:val="22"/>
                <w:sz w:val="19"/>
              </w:rPr>
              <w:t xml:space="preserve"> </w:t>
            </w:r>
            <w:r>
              <w:rPr>
                <w:sz w:val="19"/>
              </w:rPr>
              <w:t>(e.g.</w:t>
            </w:r>
            <w:r>
              <w:rPr>
                <w:spacing w:val="26"/>
                <w:sz w:val="19"/>
              </w:rPr>
              <w:t xml:space="preserve"> </w:t>
            </w:r>
            <w:r>
              <w:rPr>
                <w:sz w:val="19"/>
              </w:rPr>
              <w:t>what</w:t>
            </w:r>
            <w:r>
              <w:rPr>
                <w:spacing w:val="23"/>
                <w:sz w:val="19"/>
              </w:rPr>
              <w:t xml:space="preserve"> </w:t>
            </w:r>
            <w:r>
              <w:rPr>
                <w:sz w:val="19"/>
              </w:rPr>
              <w:t>the</w:t>
            </w:r>
            <w:r>
              <w:rPr>
                <w:spacing w:val="-40"/>
                <w:sz w:val="19"/>
              </w:rPr>
              <w:t xml:space="preserve"> </w:t>
            </w:r>
            <w:r>
              <w:rPr>
                <w:sz w:val="19"/>
              </w:rPr>
              <w:t>building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and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its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environment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offers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in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terms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of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privacy,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dignity,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comfort,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working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conditions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and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sign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posting).</w:t>
            </w:r>
          </w:p>
          <w:p w14:paraId="2C7439A4" w14:textId="77777777" w:rsidR="003A404D" w:rsidRDefault="009C1BFA">
            <w:pPr>
              <w:pStyle w:val="TableParagraph"/>
              <w:spacing w:before="60"/>
              <w:ind w:left="57"/>
              <w:rPr>
                <w:sz w:val="19"/>
              </w:rPr>
            </w:pPr>
            <w:r>
              <w:rPr>
                <w:sz w:val="19"/>
              </w:rPr>
              <w:t>Comfort: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does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the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building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offer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an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acceptable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environment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(e.g.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is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it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well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lit,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adequately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heated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and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cooled,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noise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and</w:t>
            </w:r>
            <w:r>
              <w:rPr>
                <w:spacing w:val="-40"/>
                <w:sz w:val="19"/>
              </w:rPr>
              <w:t xml:space="preserve"> </w:t>
            </w:r>
            <w:r>
              <w:rPr>
                <w:sz w:val="19"/>
              </w:rPr>
              <w:t>odour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free).</w:t>
            </w:r>
          </w:p>
          <w:p w14:paraId="01D42186" w14:textId="77777777" w:rsidR="003A404D" w:rsidRDefault="009C1BFA">
            <w:pPr>
              <w:pStyle w:val="TableParagraph"/>
              <w:spacing w:before="62"/>
              <w:ind w:left="57"/>
              <w:rPr>
                <w:sz w:val="19"/>
              </w:rPr>
            </w:pPr>
            <w:r>
              <w:rPr>
                <w:sz w:val="19"/>
              </w:rPr>
              <w:t>Design:</w:t>
            </w:r>
            <w:r>
              <w:rPr>
                <w:spacing w:val="6"/>
                <w:sz w:val="19"/>
              </w:rPr>
              <w:t xml:space="preserve"> </w:t>
            </w:r>
            <w:r>
              <w:rPr>
                <w:sz w:val="19"/>
              </w:rPr>
              <w:t>is</w:t>
            </w:r>
            <w:r>
              <w:rPr>
                <w:spacing w:val="7"/>
                <w:sz w:val="19"/>
              </w:rPr>
              <w:t xml:space="preserve"> </w:t>
            </w:r>
            <w:r>
              <w:rPr>
                <w:sz w:val="19"/>
              </w:rPr>
              <w:t>the</w:t>
            </w:r>
            <w:r>
              <w:rPr>
                <w:spacing w:val="8"/>
                <w:sz w:val="19"/>
              </w:rPr>
              <w:t xml:space="preserve"> </w:t>
            </w:r>
            <w:r>
              <w:rPr>
                <w:sz w:val="19"/>
              </w:rPr>
              <w:t>building</w:t>
            </w:r>
            <w:r>
              <w:rPr>
                <w:spacing w:val="7"/>
                <w:sz w:val="19"/>
              </w:rPr>
              <w:t xml:space="preserve"> </w:t>
            </w:r>
            <w:r>
              <w:rPr>
                <w:sz w:val="19"/>
              </w:rPr>
              <w:t>attractively</w:t>
            </w:r>
            <w:r>
              <w:rPr>
                <w:spacing w:val="8"/>
                <w:sz w:val="19"/>
              </w:rPr>
              <w:t xml:space="preserve"> </w:t>
            </w:r>
            <w:r>
              <w:rPr>
                <w:sz w:val="19"/>
              </w:rPr>
              <w:t>interior/exterior</w:t>
            </w:r>
            <w:r>
              <w:rPr>
                <w:spacing w:val="8"/>
                <w:sz w:val="19"/>
              </w:rPr>
              <w:t xml:space="preserve"> </w:t>
            </w:r>
            <w:r>
              <w:rPr>
                <w:sz w:val="19"/>
              </w:rPr>
              <w:t>designed</w:t>
            </w:r>
            <w:r>
              <w:rPr>
                <w:spacing w:val="8"/>
                <w:sz w:val="19"/>
              </w:rPr>
              <w:t xml:space="preserve"> </w:t>
            </w:r>
            <w:r>
              <w:rPr>
                <w:sz w:val="19"/>
              </w:rPr>
              <w:t>(e.g.</w:t>
            </w:r>
            <w:r>
              <w:rPr>
                <w:spacing w:val="6"/>
                <w:sz w:val="19"/>
              </w:rPr>
              <w:t xml:space="preserve"> </w:t>
            </w:r>
            <w:r>
              <w:rPr>
                <w:sz w:val="19"/>
              </w:rPr>
              <w:t>in</w:t>
            </w:r>
            <w:r>
              <w:rPr>
                <w:spacing w:val="8"/>
                <w:sz w:val="19"/>
              </w:rPr>
              <w:t xml:space="preserve"> </w:t>
            </w:r>
            <w:r>
              <w:rPr>
                <w:sz w:val="19"/>
              </w:rPr>
              <w:t>terms</w:t>
            </w:r>
            <w:r>
              <w:rPr>
                <w:spacing w:val="7"/>
                <w:sz w:val="19"/>
              </w:rPr>
              <w:t xml:space="preserve"> </w:t>
            </w:r>
            <w:r>
              <w:rPr>
                <w:sz w:val="19"/>
              </w:rPr>
              <w:t>of</w:t>
            </w:r>
            <w:r>
              <w:rPr>
                <w:spacing w:val="7"/>
                <w:sz w:val="19"/>
              </w:rPr>
              <w:t xml:space="preserve"> </w:t>
            </w:r>
            <w:r>
              <w:rPr>
                <w:sz w:val="19"/>
              </w:rPr>
              <w:t>good</w:t>
            </w:r>
            <w:r>
              <w:rPr>
                <w:spacing w:val="8"/>
                <w:sz w:val="19"/>
              </w:rPr>
              <w:t xml:space="preserve"> </w:t>
            </w:r>
            <w:r>
              <w:rPr>
                <w:sz w:val="19"/>
              </w:rPr>
              <w:t>quality</w:t>
            </w:r>
            <w:r>
              <w:rPr>
                <w:spacing w:val="8"/>
                <w:sz w:val="19"/>
              </w:rPr>
              <w:t xml:space="preserve"> </w:t>
            </w:r>
            <w:r>
              <w:rPr>
                <w:sz w:val="19"/>
              </w:rPr>
              <w:t>colour</w:t>
            </w:r>
            <w:r>
              <w:rPr>
                <w:spacing w:val="8"/>
                <w:sz w:val="19"/>
              </w:rPr>
              <w:t xml:space="preserve"> </w:t>
            </w:r>
            <w:r>
              <w:rPr>
                <w:sz w:val="19"/>
              </w:rPr>
              <w:t>schemes,</w:t>
            </w:r>
            <w:r>
              <w:rPr>
                <w:spacing w:val="7"/>
                <w:sz w:val="19"/>
              </w:rPr>
              <w:t xml:space="preserve"> </w:t>
            </w:r>
            <w:r>
              <w:rPr>
                <w:sz w:val="19"/>
              </w:rPr>
              <w:t>is</w:t>
            </w:r>
            <w:r>
              <w:rPr>
                <w:spacing w:val="7"/>
                <w:sz w:val="19"/>
              </w:rPr>
              <w:t xml:space="preserve"> </w:t>
            </w:r>
            <w:r>
              <w:rPr>
                <w:sz w:val="19"/>
              </w:rPr>
              <w:t>it</w:t>
            </w:r>
            <w:r>
              <w:rPr>
                <w:spacing w:val="8"/>
                <w:sz w:val="19"/>
              </w:rPr>
              <w:t xml:space="preserve"> </w:t>
            </w:r>
            <w:r>
              <w:rPr>
                <w:sz w:val="19"/>
              </w:rPr>
              <w:t>well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furnished,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enhanced by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art,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plants, landscaping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views, good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connectivity etc).</w:t>
            </w:r>
          </w:p>
        </w:tc>
      </w:tr>
      <w:tr w:rsidR="003A404D" w14:paraId="41691F7E" w14:textId="77777777">
        <w:trPr>
          <w:trHeight w:val="328"/>
        </w:trPr>
        <w:tc>
          <w:tcPr>
            <w:tcW w:w="1385" w:type="dxa"/>
          </w:tcPr>
          <w:p w14:paraId="7C549B32" w14:textId="77777777" w:rsidR="003A404D" w:rsidRDefault="009C1BFA">
            <w:pPr>
              <w:pStyle w:val="TableParagraph"/>
              <w:spacing w:line="265" w:lineRule="exact"/>
              <w:ind w:left="57"/>
              <w:rPr>
                <w:b/>
              </w:rPr>
            </w:pPr>
            <w:r>
              <w:rPr>
                <w:b/>
              </w:rPr>
              <w:t>Category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A:</w:t>
            </w:r>
          </w:p>
        </w:tc>
        <w:tc>
          <w:tcPr>
            <w:tcW w:w="6897" w:type="dxa"/>
          </w:tcPr>
          <w:p w14:paraId="54D2D442" w14:textId="77777777" w:rsidR="003A404D" w:rsidRDefault="009C1BFA">
            <w:pPr>
              <w:pStyle w:val="TableParagraph"/>
              <w:spacing w:line="243" w:lineRule="exact"/>
              <w:ind w:left="54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facility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good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quality.</w:t>
            </w:r>
          </w:p>
        </w:tc>
        <w:tc>
          <w:tcPr>
            <w:tcW w:w="867" w:type="dxa"/>
          </w:tcPr>
          <w:p w14:paraId="3725D500" w14:textId="77777777" w:rsidR="003A404D" w:rsidRDefault="009C1BFA">
            <w:pPr>
              <w:pStyle w:val="TableParagraph"/>
              <w:spacing w:line="265" w:lineRule="exact"/>
              <w:ind w:left="54"/>
              <w:rPr>
                <w:b/>
              </w:rPr>
            </w:pPr>
            <w:r>
              <w:rPr>
                <w:b/>
              </w:rPr>
              <w:t>Score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4</w:t>
            </w:r>
          </w:p>
        </w:tc>
      </w:tr>
      <w:tr w:rsidR="003A404D" w14:paraId="58F6C78A" w14:textId="77777777">
        <w:trPr>
          <w:trHeight w:val="328"/>
        </w:trPr>
        <w:tc>
          <w:tcPr>
            <w:tcW w:w="1385" w:type="dxa"/>
          </w:tcPr>
          <w:p w14:paraId="78E9EAFA" w14:textId="77777777" w:rsidR="003A404D" w:rsidRDefault="009C1BFA">
            <w:pPr>
              <w:pStyle w:val="TableParagraph"/>
              <w:spacing w:line="265" w:lineRule="exact"/>
              <w:ind w:left="57"/>
              <w:rPr>
                <w:b/>
              </w:rPr>
            </w:pPr>
            <w:r>
              <w:rPr>
                <w:b/>
              </w:rPr>
              <w:t>Category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B:</w:t>
            </w:r>
          </w:p>
        </w:tc>
        <w:tc>
          <w:tcPr>
            <w:tcW w:w="6897" w:type="dxa"/>
          </w:tcPr>
          <w:p w14:paraId="40E88097" w14:textId="77777777" w:rsidR="003A404D" w:rsidRDefault="009C1BFA">
            <w:pPr>
              <w:pStyle w:val="TableParagraph"/>
              <w:spacing w:line="243" w:lineRule="exact"/>
              <w:ind w:left="54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facility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requiring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general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maintenance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investment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only.</w:t>
            </w:r>
          </w:p>
        </w:tc>
        <w:tc>
          <w:tcPr>
            <w:tcW w:w="867" w:type="dxa"/>
          </w:tcPr>
          <w:p w14:paraId="3299FFCA" w14:textId="77777777" w:rsidR="003A404D" w:rsidRDefault="009C1BFA">
            <w:pPr>
              <w:pStyle w:val="TableParagraph"/>
              <w:spacing w:line="265" w:lineRule="exact"/>
              <w:ind w:left="54"/>
              <w:rPr>
                <w:b/>
              </w:rPr>
            </w:pPr>
            <w:r>
              <w:rPr>
                <w:b/>
              </w:rPr>
              <w:t>Score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3</w:t>
            </w:r>
          </w:p>
        </w:tc>
      </w:tr>
      <w:tr w:rsidR="003A404D" w14:paraId="1C298982" w14:textId="77777777">
        <w:trPr>
          <w:trHeight w:val="328"/>
        </w:trPr>
        <w:tc>
          <w:tcPr>
            <w:tcW w:w="1385" w:type="dxa"/>
          </w:tcPr>
          <w:p w14:paraId="0E51ED33" w14:textId="77777777" w:rsidR="003A404D" w:rsidRDefault="009C1BFA">
            <w:pPr>
              <w:pStyle w:val="TableParagraph"/>
              <w:spacing w:line="265" w:lineRule="exact"/>
              <w:ind w:left="57"/>
              <w:rPr>
                <w:b/>
              </w:rPr>
            </w:pPr>
            <w:r>
              <w:rPr>
                <w:b/>
              </w:rPr>
              <w:t>Category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C:</w:t>
            </w:r>
          </w:p>
        </w:tc>
        <w:tc>
          <w:tcPr>
            <w:tcW w:w="6897" w:type="dxa"/>
          </w:tcPr>
          <w:p w14:paraId="78057EDD" w14:textId="77777777" w:rsidR="003A404D" w:rsidRDefault="009C1BFA">
            <w:pPr>
              <w:pStyle w:val="TableParagraph"/>
              <w:spacing w:line="243" w:lineRule="exact"/>
              <w:ind w:left="54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less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acceptable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facility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requiring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capital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investment.</w:t>
            </w:r>
          </w:p>
        </w:tc>
        <w:tc>
          <w:tcPr>
            <w:tcW w:w="867" w:type="dxa"/>
          </w:tcPr>
          <w:p w14:paraId="05E0CD1D" w14:textId="77777777" w:rsidR="003A404D" w:rsidRDefault="009C1BFA">
            <w:pPr>
              <w:pStyle w:val="TableParagraph"/>
              <w:spacing w:line="265" w:lineRule="exact"/>
              <w:ind w:left="54"/>
              <w:rPr>
                <w:b/>
              </w:rPr>
            </w:pPr>
            <w:r>
              <w:rPr>
                <w:b/>
              </w:rPr>
              <w:t>Score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</w:t>
            </w:r>
          </w:p>
        </w:tc>
      </w:tr>
      <w:tr w:rsidR="003A404D" w14:paraId="4A50A0C0" w14:textId="77777777">
        <w:trPr>
          <w:trHeight w:val="328"/>
        </w:trPr>
        <w:tc>
          <w:tcPr>
            <w:tcW w:w="1385" w:type="dxa"/>
          </w:tcPr>
          <w:p w14:paraId="008D0E02" w14:textId="77777777" w:rsidR="003A404D" w:rsidRDefault="009C1BFA">
            <w:pPr>
              <w:pStyle w:val="TableParagraph"/>
              <w:spacing w:line="265" w:lineRule="exact"/>
              <w:ind w:left="57"/>
              <w:rPr>
                <w:b/>
              </w:rPr>
            </w:pPr>
            <w:r>
              <w:rPr>
                <w:b/>
              </w:rPr>
              <w:t>Category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D:</w:t>
            </w:r>
          </w:p>
        </w:tc>
        <w:tc>
          <w:tcPr>
            <w:tcW w:w="6897" w:type="dxa"/>
          </w:tcPr>
          <w:p w14:paraId="3E5F04AB" w14:textId="77777777" w:rsidR="003A404D" w:rsidRDefault="009C1BFA">
            <w:pPr>
              <w:pStyle w:val="TableParagraph"/>
              <w:spacing w:line="243" w:lineRule="exact"/>
              <w:ind w:left="54"/>
              <w:rPr>
                <w:sz w:val="20"/>
              </w:rPr>
            </w:pPr>
            <w:r>
              <w:rPr>
                <w:sz w:val="20"/>
              </w:rPr>
              <w:t>Very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poor,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needs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major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capital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investment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replacement.</w:t>
            </w:r>
          </w:p>
        </w:tc>
        <w:tc>
          <w:tcPr>
            <w:tcW w:w="867" w:type="dxa"/>
          </w:tcPr>
          <w:p w14:paraId="5E42F8D3" w14:textId="77777777" w:rsidR="003A404D" w:rsidRDefault="009C1BFA">
            <w:pPr>
              <w:pStyle w:val="TableParagraph"/>
              <w:spacing w:line="265" w:lineRule="exact"/>
              <w:ind w:left="54"/>
              <w:rPr>
                <w:b/>
              </w:rPr>
            </w:pPr>
            <w:r>
              <w:rPr>
                <w:b/>
              </w:rPr>
              <w:t>Score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</w:t>
            </w:r>
          </w:p>
        </w:tc>
      </w:tr>
    </w:tbl>
    <w:p w14:paraId="1233C762" w14:textId="77777777" w:rsidR="003A404D" w:rsidRDefault="003A404D">
      <w:pPr>
        <w:spacing w:line="265" w:lineRule="exact"/>
        <w:sectPr w:rsidR="003A404D">
          <w:pgSz w:w="11910" w:h="16850"/>
          <w:pgMar w:top="1360" w:right="1100" w:bottom="1600" w:left="1280" w:header="763" w:footer="1413" w:gutter="0"/>
          <w:cols w:space="720"/>
        </w:sectPr>
      </w:pPr>
    </w:p>
    <w:p w14:paraId="6774C813" w14:textId="77777777" w:rsidR="003A404D" w:rsidRDefault="003A404D">
      <w:pPr>
        <w:pStyle w:val="BodyText"/>
        <w:spacing w:before="1"/>
        <w:rPr>
          <w:b/>
          <w:sz w:val="26"/>
        </w:rPr>
      </w:pPr>
    </w:p>
    <w:tbl>
      <w:tblPr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5"/>
        <w:gridCol w:w="6897"/>
        <w:gridCol w:w="867"/>
      </w:tblGrid>
      <w:tr w:rsidR="003A404D" w14:paraId="735386A2" w14:textId="77777777">
        <w:trPr>
          <w:trHeight w:val="367"/>
        </w:trPr>
        <w:tc>
          <w:tcPr>
            <w:tcW w:w="9149" w:type="dxa"/>
            <w:gridSpan w:val="3"/>
            <w:shd w:val="clear" w:color="auto" w:fill="528135"/>
          </w:tcPr>
          <w:p w14:paraId="062C7A11" w14:textId="77777777" w:rsidR="003A404D" w:rsidRDefault="009C1BFA">
            <w:pPr>
              <w:pStyle w:val="TableParagraph"/>
              <w:spacing w:before="18"/>
              <w:ind w:left="57"/>
              <w:rPr>
                <w:b/>
              </w:rPr>
            </w:pPr>
            <w:r>
              <w:rPr>
                <w:b/>
              </w:rPr>
              <w:t>Compliance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with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Statutory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Non-Statutory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Standards</w:t>
            </w:r>
          </w:p>
        </w:tc>
      </w:tr>
      <w:tr w:rsidR="003A404D" w14:paraId="31246625" w14:textId="77777777">
        <w:trPr>
          <w:trHeight w:val="633"/>
        </w:trPr>
        <w:tc>
          <w:tcPr>
            <w:tcW w:w="9149" w:type="dxa"/>
            <w:gridSpan w:val="3"/>
            <w:shd w:val="clear" w:color="auto" w:fill="C7DCB4"/>
          </w:tcPr>
          <w:p w14:paraId="6660F859" w14:textId="77777777" w:rsidR="003A404D" w:rsidRDefault="009C1BFA">
            <w:pPr>
              <w:pStyle w:val="TableParagraph"/>
              <w:spacing w:before="1"/>
              <w:ind w:left="57"/>
              <w:rPr>
                <w:b/>
                <w:sz w:val="20"/>
              </w:rPr>
            </w:pPr>
            <w:r>
              <w:rPr>
                <w:b/>
                <w:sz w:val="20"/>
              </w:rPr>
              <w:t>The</w:t>
            </w:r>
            <w:r>
              <w:rPr>
                <w:b/>
                <w:spacing w:val="11"/>
                <w:sz w:val="20"/>
              </w:rPr>
              <w:t xml:space="preserve"> </w:t>
            </w:r>
            <w:r>
              <w:rPr>
                <w:b/>
                <w:sz w:val="20"/>
              </w:rPr>
              <w:t>scope</w:t>
            </w:r>
            <w:r>
              <w:rPr>
                <w:b/>
                <w:spacing w:val="11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11"/>
                <w:sz w:val="20"/>
              </w:rPr>
              <w:t xml:space="preserve"> </w:t>
            </w:r>
            <w:r>
              <w:rPr>
                <w:b/>
                <w:sz w:val="20"/>
              </w:rPr>
              <w:t>this</w:t>
            </w:r>
            <w:r>
              <w:rPr>
                <w:b/>
                <w:spacing w:val="12"/>
                <w:sz w:val="20"/>
              </w:rPr>
              <w:t xml:space="preserve"> </w:t>
            </w:r>
            <w:r>
              <w:rPr>
                <w:b/>
                <w:sz w:val="20"/>
              </w:rPr>
              <w:t>assessment</w:t>
            </w:r>
            <w:r>
              <w:rPr>
                <w:b/>
                <w:spacing w:val="12"/>
                <w:sz w:val="20"/>
              </w:rPr>
              <w:t xml:space="preserve"> </w:t>
            </w:r>
            <w:r>
              <w:rPr>
                <w:b/>
                <w:sz w:val="20"/>
              </w:rPr>
              <w:t>is</w:t>
            </w:r>
            <w:r>
              <w:rPr>
                <w:b/>
                <w:spacing w:val="11"/>
                <w:sz w:val="20"/>
              </w:rPr>
              <w:t xml:space="preserve"> </w:t>
            </w:r>
            <w:r>
              <w:rPr>
                <w:b/>
                <w:sz w:val="20"/>
              </w:rPr>
              <w:t>limited</w:t>
            </w:r>
            <w:r>
              <w:rPr>
                <w:b/>
                <w:spacing w:val="13"/>
                <w:sz w:val="20"/>
              </w:rPr>
              <w:t xml:space="preserve"> </w:t>
            </w:r>
            <w:r>
              <w:rPr>
                <w:b/>
                <w:sz w:val="20"/>
              </w:rPr>
              <w:t>to</w:t>
            </w:r>
            <w:r>
              <w:rPr>
                <w:b/>
                <w:spacing w:val="12"/>
                <w:sz w:val="20"/>
              </w:rPr>
              <w:t xml:space="preserve"> </w:t>
            </w:r>
            <w:r>
              <w:rPr>
                <w:b/>
                <w:sz w:val="20"/>
              </w:rPr>
              <w:t>compliance</w:t>
            </w:r>
            <w:r>
              <w:rPr>
                <w:b/>
                <w:spacing w:val="12"/>
                <w:sz w:val="20"/>
              </w:rPr>
              <w:t xml:space="preserve"> </w:t>
            </w:r>
            <w:r>
              <w:rPr>
                <w:b/>
                <w:sz w:val="20"/>
              </w:rPr>
              <w:t>with</w:t>
            </w:r>
            <w:r>
              <w:rPr>
                <w:b/>
                <w:spacing w:val="13"/>
                <w:sz w:val="20"/>
              </w:rPr>
              <w:t xml:space="preserve"> </w:t>
            </w:r>
            <w:r>
              <w:rPr>
                <w:b/>
                <w:sz w:val="20"/>
              </w:rPr>
              <w:t>Fire</w:t>
            </w:r>
            <w:r>
              <w:rPr>
                <w:b/>
                <w:spacing w:val="12"/>
                <w:sz w:val="20"/>
              </w:rPr>
              <w:t xml:space="preserve"> </w:t>
            </w:r>
            <w:r>
              <w:rPr>
                <w:b/>
                <w:sz w:val="20"/>
              </w:rPr>
              <w:t>Risk,</w:t>
            </w:r>
            <w:r>
              <w:rPr>
                <w:b/>
                <w:spacing w:val="13"/>
                <w:sz w:val="20"/>
              </w:rPr>
              <w:t xml:space="preserve"> </w:t>
            </w:r>
            <w:r>
              <w:rPr>
                <w:b/>
                <w:sz w:val="20"/>
              </w:rPr>
              <w:t>Disability</w:t>
            </w:r>
            <w:r>
              <w:rPr>
                <w:b/>
                <w:spacing w:val="12"/>
                <w:sz w:val="20"/>
              </w:rPr>
              <w:t xml:space="preserve"> </w:t>
            </w:r>
            <w:r>
              <w:rPr>
                <w:b/>
                <w:sz w:val="20"/>
              </w:rPr>
              <w:t>Discrimination</w:t>
            </w:r>
            <w:r>
              <w:rPr>
                <w:b/>
                <w:spacing w:val="12"/>
                <w:sz w:val="20"/>
              </w:rPr>
              <w:t xml:space="preserve"> </w:t>
            </w:r>
            <w:r>
              <w:rPr>
                <w:b/>
                <w:sz w:val="20"/>
              </w:rPr>
              <w:t>Act,</w:t>
            </w:r>
            <w:r>
              <w:rPr>
                <w:b/>
                <w:spacing w:val="12"/>
                <w:sz w:val="20"/>
              </w:rPr>
              <w:t xml:space="preserve"> </w:t>
            </w:r>
            <w:r>
              <w:rPr>
                <w:b/>
                <w:sz w:val="20"/>
              </w:rPr>
              <w:t>General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Health &amp;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Safety,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Asbestos,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Environmental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Contamination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Flood Risk.</w:t>
            </w:r>
          </w:p>
        </w:tc>
      </w:tr>
      <w:tr w:rsidR="003A404D" w14:paraId="6ECD7237" w14:textId="77777777">
        <w:trPr>
          <w:trHeight w:val="609"/>
        </w:trPr>
        <w:tc>
          <w:tcPr>
            <w:tcW w:w="1385" w:type="dxa"/>
          </w:tcPr>
          <w:p w14:paraId="5C6F5DED" w14:textId="77777777" w:rsidR="003A404D" w:rsidRDefault="009C1BFA">
            <w:pPr>
              <w:pStyle w:val="TableParagraph"/>
              <w:spacing w:line="265" w:lineRule="exact"/>
              <w:ind w:left="57"/>
              <w:rPr>
                <w:b/>
              </w:rPr>
            </w:pPr>
            <w:r>
              <w:rPr>
                <w:b/>
              </w:rPr>
              <w:t>Category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A:</w:t>
            </w:r>
          </w:p>
        </w:tc>
        <w:tc>
          <w:tcPr>
            <w:tcW w:w="6897" w:type="dxa"/>
          </w:tcPr>
          <w:p w14:paraId="377327B0" w14:textId="77777777" w:rsidR="003A404D" w:rsidRDefault="009C1BFA">
            <w:pPr>
              <w:pStyle w:val="TableParagraph"/>
              <w:ind w:left="54"/>
              <w:rPr>
                <w:sz w:val="20"/>
              </w:rPr>
            </w:pPr>
            <w:r>
              <w:rPr>
                <w:sz w:val="20"/>
              </w:rPr>
              <w:t>Long-term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work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required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outside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year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planning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period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prevent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deterioration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fabric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services.</w:t>
            </w:r>
          </w:p>
        </w:tc>
        <w:tc>
          <w:tcPr>
            <w:tcW w:w="867" w:type="dxa"/>
          </w:tcPr>
          <w:p w14:paraId="57C65591" w14:textId="77777777" w:rsidR="003A404D" w:rsidRDefault="009C1BFA">
            <w:pPr>
              <w:pStyle w:val="TableParagraph"/>
              <w:spacing w:line="265" w:lineRule="exact"/>
              <w:ind w:left="54"/>
              <w:rPr>
                <w:b/>
              </w:rPr>
            </w:pPr>
            <w:r>
              <w:rPr>
                <w:b/>
              </w:rPr>
              <w:t>Score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4</w:t>
            </w:r>
          </w:p>
        </w:tc>
      </w:tr>
      <w:tr w:rsidR="003A404D" w14:paraId="4BC12B02" w14:textId="77777777">
        <w:trPr>
          <w:trHeight w:val="851"/>
        </w:trPr>
        <w:tc>
          <w:tcPr>
            <w:tcW w:w="1385" w:type="dxa"/>
          </w:tcPr>
          <w:p w14:paraId="5AA3A050" w14:textId="77777777" w:rsidR="003A404D" w:rsidRDefault="009C1BFA">
            <w:pPr>
              <w:pStyle w:val="TableParagraph"/>
              <w:spacing w:line="265" w:lineRule="exact"/>
              <w:ind w:left="57"/>
              <w:rPr>
                <w:b/>
              </w:rPr>
            </w:pPr>
            <w:r>
              <w:rPr>
                <w:b/>
              </w:rPr>
              <w:t>Category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B:</w:t>
            </w:r>
          </w:p>
        </w:tc>
        <w:tc>
          <w:tcPr>
            <w:tcW w:w="6897" w:type="dxa"/>
          </w:tcPr>
          <w:p w14:paraId="524A1279" w14:textId="77777777" w:rsidR="003A404D" w:rsidRDefault="009C1BFA">
            <w:pPr>
              <w:pStyle w:val="TableParagraph"/>
              <w:ind w:left="54" w:right="52"/>
              <w:jc w:val="both"/>
              <w:rPr>
                <w:sz w:val="20"/>
              </w:rPr>
            </w:pPr>
            <w:r>
              <w:rPr>
                <w:sz w:val="20"/>
              </w:rPr>
              <w:t>Desirable work required within 3 to 5 years that will prevent deterioration of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fabric or services and/or address a low risk to the health &amp; safety of occupants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and/or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remedy a less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serious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breach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legislation.</w:t>
            </w:r>
          </w:p>
        </w:tc>
        <w:tc>
          <w:tcPr>
            <w:tcW w:w="867" w:type="dxa"/>
          </w:tcPr>
          <w:p w14:paraId="7EB39DFF" w14:textId="77777777" w:rsidR="003A404D" w:rsidRDefault="009C1BFA">
            <w:pPr>
              <w:pStyle w:val="TableParagraph"/>
              <w:spacing w:line="265" w:lineRule="exact"/>
              <w:ind w:left="54"/>
              <w:rPr>
                <w:b/>
              </w:rPr>
            </w:pPr>
            <w:r>
              <w:rPr>
                <w:b/>
              </w:rPr>
              <w:t>Score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3</w:t>
            </w:r>
          </w:p>
        </w:tc>
      </w:tr>
      <w:tr w:rsidR="003A404D" w14:paraId="18CB5DDA" w14:textId="77777777">
        <w:trPr>
          <w:trHeight w:val="851"/>
        </w:trPr>
        <w:tc>
          <w:tcPr>
            <w:tcW w:w="1385" w:type="dxa"/>
          </w:tcPr>
          <w:p w14:paraId="4C9BD0CE" w14:textId="77777777" w:rsidR="003A404D" w:rsidRDefault="009C1BFA">
            <w:pPr>
              <w:pStyle w:val="TableParagraph"/>
              <w:spacing w:line="265" w:lineRule="exact"/>
              <w:ind w:left="57"/>
              <w:rPr>
                <w:b/>
              </w:rPr>
            </w:pPr>
            <w:r>
              <w:rPr>
                <w:b/>
              </w:rPr>
              <w:t>Category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C:</w:t>
            </w:r>
          </w:p>
        </w:tc>
        <w:tc>
          <w:tcPr>
            <w:tcW w:w="6897" w:type="dxa"/>
          </w:tcPr>
          <w:p w14:paraId="10A649F4" w14:textId="77777777" w:rsidR="003A404D" w:rsidRDefault="009C1BFA">
            <w:pPr>
              <w:pStyle w:val="TableParagraph"/>
              <w:ind w:left="54" w:right="47"/>
              <w:jc w:val="both"/>
              <w:rPr>
                <w:sz w:val="20"/>
              </w:rPr>
            </w:pPr>
            <w:r>
              <w:rPr>
                <w:sz w:val="20"/>
              </w:rPr>
              <w:t>Essential work required within 2 years that will prevent serious deterioration of the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fabric or services and/or address a medium risk to the health &amp; safety of occupants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and/or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remedy a less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serious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breach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legislation.</w:t>
            </w:r>
          </w:p>
        </w:tc>
        <w:tc>
          <w:tcPr>
            <w:tcW w:w="867" w:type="dxa"/>
          </w:tcPr>
          <w:p w14:paraId="566FC452" w14:textId="77777777" w:rsidR="003A404D" w:rsidRDefault="009C1BFA">
            <w:pPr>
              <w:pStyle w:val="TableParagraph"/>
              <w:spacing w:line="265" w:lineRule="exact"/>
              <w:ind w:left="54"/>
              <w:rPr>
                <w:b/>
              </w:rPr>
            </w:pPr>
            <w:r>
              <w:rPr>
                <w:b/>
              </w:rPr>
              <w:t>Score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</w:t>
            </w:r>
          </w:p>
        </w:tc>
      </w:tr>
      <w:tr w:rsidR="003A404D" w14:paraId="315E73C4" w14:textId="77777777">
        <w:trPr>
          <w:trHeight w:val="854"/>
        </w:trPr>
        <w:tc>
          <w:tcPr>
            <w:tcW w:w="1385" w:type="dxa"/>
          </w:tcPr>
          <w:p w14:paraId="4CDC226D" w14:textId="77777777" w:rsidR="003A404D" w:rsidRDefault="009C1BFA">
            <w:pPr>
              <w:pStyle w:val="TableParagraph"/>
              <w:spacing w:line="268" w:lineRule="exact"/>
              <w:ind w:left="57"/>
              <w:rPr>
                <w:b/>
              </w:rPr>
            </w:pPr>
            <w:r>
              <w:rPr>
                <w:b/>
              </w:rPr>
              <w:t>Category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D:</w:t>
            </w:r>
          </w:p>
        </w:tc>
        <w:tc>
          <w:tcPr>
            <w:tcW w:w="6897" w:type="dxa"/>
          </w:tcPr>
          <w:p w14:paraId="34218C36" w14:textId="77777777" w:rsidR="003A404D" w:rsidRDefault="009C1BFA">
            <w:pPr>
              <w:pStyle w:val="TableParagraph"/>
              <w:spacing w:before="1"/>
              <w:ind w:left="54" w:right="55"/>
              <w:jc w:val="both"/>
              <w:rPr>
                <w:sz w:val="20"/>
              </w:rPr>
            </w:pPr>
            <w:r>
              <w:rPr>
                <w:sz w:val="20"/>
              </w:rPr>
              <w:t xml:space="preserve">Urgent works </w:t>
            </w:r>
            <w:r>
              <w:rPr>
                <w:sz w:val="20"/>
              </w:rPr>
              <w:t>that will prevent immediate closure of premises and/or address 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immediate high risk to the health and safety of occupants and/or remedy a serious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breach 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legislation.</w:t>
            </w:r>
          </w:p>
        </w:tc>
        <w:tc>
          <w:tcPr>
            <w:tcW w:w="867" w:type="dxa"/>
          </w:tcPr>
          <w:p w14:paraId="060CBA94" w14:textId="77777777" w:rsidR="003A404D" w:rsidRDefault="009C1BFA">
            <w:pPr>
              <w:pStyle w:val="TableParagraph"/>
              <w:spacing w:line="268" w:lineRule="exact"/>
              <w:ind w:left="54"/>
              <w:rPr>
                <w:b/>
              </w:rPr>
            </w:pPr>
            <w:r>
              <w:rPr>
                <w:b/>
              </w:rPr>
              <w:t>Score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</w:t>
            </w:r>
          </w:p>
        </w:tc>
      </w:tr>
      <w:tr w:rsidR="003A404D" w14:paraId="0940B3CB" w14:textId="77777777">
        <w:trPr>
          <w:trHeight w:val="98"/>
        </w:trPr>
        <w:tc>
          <w:tcPr>
            <w:tcW w:w="9149" w:type="dxa"/>
            <w:gridSpan w:val="3"/>
          </w:tcPr>
          <w:p w14:paraId="0F8C024B" w14:textId="77777777" w:rsidR="003A404D" w:rsidRDefault="003A404D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3A404D" w14:paraId="73F439E5" w14:textId="77777777">
        <w:trPr>
          <w:trHeight w:val="366"/>
        </w:trPr>
        <w:tc>
          <w:tcPr>
            <w:tcW w:w="9149" w:type="dxa"/>
            <w:gridSpan w:val="3"/>
            <w:shd w:val="clear" w:color="auto" w:fill="528135"/>
          </w:tcPr>
          <w:p w14:paraId="123E1D3C" w14:textId="77777777" w:rsidR="003A404D" w:rsidRDefault="009C1BFA">
            <w:pPr>
              <w:pStyle w:val="TableParagraph"/>
              <w:spacing w:before="18"/>
              <w:ind w:left="57"/>
              <w:rPr>
                <w:b/>
              </w:rPr>
            </w:pPr>
            <w:r>
              <w:rPr>
                <w:b/>
              </w:rPr>
              <w:t>Energy</w:t>
            </w:r>
          </w:p>
        </w:tc>
      </w:tr>
      <w:tr w:rsidR="003A404D" w14:paraId="6075EA74" w14:textId="77777777">
        <w:trPr>
          <w:trHeight w:val="652"/>
        </w:trPr>
        <w:tc>
          <w:tcPr>
            <w:tcW w:w="9149" w:type="dxa"/>
            <w:gridSpan w:val="3"/>
            <w:shd w:val="clear" w:color="auto" w:fill="C7DCB4"/>
          </w:tcPr>
          <w:p w14:paraId="7B5E01BF" w14:textId="77777777" w:rsidR="003A404D" w:rsidRDefault="009C1BFA">
            <w:pPr>
              <w:pStyle w:val="TableParagraph"/>
              <w:spacing w:before="20"/>
              <w:ind w:left="57"/>
              <w:rPr>
                <w:b/>
                <w:sz w:val="20"/>
              </w:rPr>
            </w:pPr>
            <w:r>
              <w:rPr>
                <w:b/>
                <w:sz w:val="20"/>
              </w:rPr>
              <w:t>Assessment</w:t>
            </w:r>
            <w:r>
              <w:rPr>
                <w:b/>
                <w:spacing w:val="7"/>
                <w:sz w:val="20"/>
              </w:rPr>
              <w:t xml:space="preserve"> </w:t>
            </w:r>
            <w:r>
              <w:rPr>
                <w:b/>
                <w:sz w:val="20"/>
              </w:rPr>
              <w:t>carried</w:t>
            </w:r>
            <w:r>
              <w:rPr>
                <w:b/>
                <w:spacing w:val="7"/>
                <w:sz w:val="20"/>
              </w:rPr>
              <w:t xml:space="preserve"> </w:t>
            </w:r>
            <w:r>
              <w:rPr>
                <w:b/>
                <w:sz w:val="20"/>
              </w:rPr>
              <w:t>out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by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z w:val="20"/>
              </w:rPr>
              <w:t>analysis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7"/>
                <w:sz w:val="20"/>
              </w:rPr>
              <w:t xml:space="preserve"> </w:t>
            </w:r>
            <w:r>
              <w:rPr>
                <w:b/>
                <w:sz w:val="20"/>
              </w:rPr>
              <w:t>operating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z w:val="20"/>
              </w:rPr>
              <w:t>costs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z w:val="20"/>
              </w:rPr>
              <w:t>annual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z w:val="20"/>
              </w:rPr>
              <w:t>utility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z w:val="20"/>
              </w:rPr>
              <w:t>usages.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z w:val="20"/>
              </w:rPr>
              <w:t>This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z w:val="20"/>
              </w:rPr>
              <w:t>assessment</w:t>
            </w:r>
            <w:r>
              <w:rPr>
                <w:b/>
                <w:spacing w:val="7"/>
                <w:sz w:val="20"/>
              </w:rPr>
              <w:t xml:space="preserve"> </w:t>
            </w:r>
            <w:r>
              <w:rPr>
                <w:b/>
                <w:sz w:val="20"/>
              </w:rPr>
              <w:t>is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z w:val="20"/>
              </w:rPr>
              <w:t>split</w:t>
            </w:r>
            <w:r>
              <w:rPr>
                <w:b/>
                <w:spacing w:val="-42"/>
                <w:sz w:val="20"/>
              </w:rPr>
              <w:t xml:space="preserve"> </w:t>
            </w:r>
            <w:r>
              <w:rPr>
                <w:b/>
                <w:sz w:val="20"/>
              </w:rPr>
              <w:t>into two elements,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Utilities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and the Display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Energy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Certificate rating.</w:t>
            </w:r>
          </w:p>
        </w:tc>
      </w:tr>
      <w:tr w:rsidR="003A404D" w14:paraId="570F20C3" w14:textId="77777777">
        <w:trPr>
          <w:trHeight w:val="676"/>
        </w:trPr>
        <w:tc>
          <w:tcPr>
            <w:tcW w:w="9149" w:type="dxa"/>
            <w:gridSpan w:val="3"/>
            <w:shd w:val="clear" w:color="auto" w:fill="C7DCB4"/>
          </w:tcPr>
          <w:p w14:paraId="26B05DE7" w14:textId="77777777" w:rsidR="003A404D" w:rsidRDefault="009C1BFA">
            <w:pPr>
              <w:pStyle w:val="TableParagraph"/>
              <w:tabs>
                <w:tab w:val="left" w:pos="1864"/>
              </w:tabs>
              <w:spacing w:before="18" w:line="242" w:lineRule="auto"/>
              <w:ind w:left="57" w:right="83"/>
              <w:rPr>
                <w:sz w:val="20"/>
              </w:rPr>
            </w:pPr>
            <w:r>
              <w:rPr>
                <w:b/>
              </w:rPr>
              <w:t>Energy</w:t>
            </w:r>
            <w:r>
              <w:rPr>
                <w:b/>
                <w:spacing w:val="13"/>
              </w:rPr>
              <w:t xml:space="preserve"> </w:t>
            </w:r>
            <w:r>
              <w:rPr>
                <w:b/>
              </w:rPr>
              <w:t>(Utilities)</w:t>
            </w:r>
            <w:r>
              <w:rPr>
                <w:b/>
              </w:rPr>
              <w:tab/>
            </w:r>
            <w:r>
              <w:rPr>
                <w:sz w:val="20"/>
              </w:rPr>
              <w:t>The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utilities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costs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include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gas,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water,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electricity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waste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water.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Energy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(Utilities)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categories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below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based on average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Office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Utility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usages:</w:t>
            </w:r>
          </w:p>
        </w:tc>
      </w:tr>
      <w:tr w:rsidR="003A404D" w14:paraId="71D4C042" w14:textId="77777777">
        <w:trPr>
          <w:trHeight w:val="433"/>
        </w:trPr>
        <w:tc>
          <w:tcPr>
            <w:tcW w:w="1385" w:type="dxa"/>
          </w:tcPr>
          <w:p w14:paraId="7A68BB5E" w14:textId="77777777" w:rsidR="003A404D" w:rsidRDefault="009C1BFA">
            <w:pPr>
              <w:pStyle w:val="TableParagraph"/>
              <w:spacing w:before="20"/>
              <w:ind w:left="57"/>
              <w:rPr>
                <w:b/>
              </w:rPr>
            </w:pPr>
            <w:r>
              <w:rPr>
                <w:b/>
              </w:rPr>
              <w:t>Category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A:</w:t>
            </w:r>
          </w:p>
        </w:tc>
        <w:tc>
          <w:tcPr>
            <w:tcW w:w="6897" w:type="dxa"/>
          </w:tcPr>
          <w:p w14:paraId="1EE8FFE2" w14:textId="77777777" w:rsidR="003A404D" w:rsidRDefault="009C1BFA">
            <w:pPr>
              <w:pStyle w:val="TableParagraph"/>
              <w:spacing w:before="23"/>
              <w:ind w:left="54"/>
              <w:rPr>
                <w:sz w:val="20"/>
              </w:rPr>
            </w:pPr>
            <w:r>
              <w:rPr>
                <w:sz w:val="20"/>
              </w:rPr>
              <w:t>£0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£20/m2</w:t>
            </w:r>
          </w:p>
        </w:tc>
        <w:tc>
          <w:tcPr>
            <w:tcW w:w="867" w:type="dxa"/>
          </w:tcPr>
          <w:p w14:paraId="6BAD48F5" w14:textId="77777777" w:rsidR="003A404D" w:rsidRDefault="009C1BFA">
            <w:pPr>
              <w:pStyle w:val="TableParagraph"/>
              <w:spacing w:before="20"/>
              <w:ind w:left="54"/>
              <w:rPr>
                <w:b/>
              </w:rPr>
            </w:pPr>
            <w:r>
              <w:rPr>
                <w:b/>
              </w:rPr>
              <w:t>Score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4</w:t>
            </w:r>
          </w:p>
        </w:tc>
      </w:tr>
      <w:tr w:rsidR="003A404D" w14:paraId="717072DE" w14:textId="77777777">
        <w:trPr>
          <w:trHeight w:val="431"/>
        </w:trPr>
        <w:tc>
          <w:tcPr>
            <w:tcW w:w="1385" w:type="dxa"/>
          </w:tcPr>
          <w:p w14:paraId="09E09B7E" w14:textId="77777777" w:rsidR="003A404D" w:rsidRDefault="009C1BFA">
            <w:pPr>
              <w:pStyle w:val="TableParagraph"/>
              <w:spacing w:before="18"/>
              <w:ind w:left="57"/>
              <w:rPr>
                <w:b/>
              </w:rPr>
            </w:pPr>
            <w:r>
              <w:rPr>
                <w:b/>
              </w:rPr>
              <w:t>Category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B:</w:t>
            </w:r>
          </w:p>
        </w:tc>
        <w:tc>
          <w:tcPr>
            <w:tcW w:w="6897" w:type="dxa"/>
          </w:tcPr>
          <w:p w14:paraId="08B9D977" w14:textId="77777777" w:rsidR="003A404D" w:rsidRDefault="009C1BFA">
            <w:pPr>
              <w:pStyle w:val="TableParagraph"/>
              <w:spacing w:before="20"/>
              <w:ind w:left="54"/>
              <w:rPr>
                <w:sz w:val="20"/>
              </w:rPr>
            </w:pPr>
            <w:r>
              <w:rPr>
                <w:sz w:val="20"/>
              </w:rPr>
              <w:t>£20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£23/m2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(increase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15%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Category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A)</w:t>
            </w:r>
          </w:p>
        </w:tc>
        <w:tc>
          <w:tcPr>
            <w:tcW w:w="867" w:type="dxa"/>
          </w:tcPr>
          <w:p w14:paraId="5CD84F8B" w14:textId="77777777" w:rsidR="003A404D" w:rsidRDefault="009C1BFA">
            <w:pPr>
              <w:pStyle w:val="TableParagraph"/>
              <w:spacing w:before="18"/>
              <w:ind w:left="54"/>
              <w:rPr>
                <w:b/>
              </w:rPr>
            </w:pPr>
            <w:r>
              <w:rPr>
                <w:b/>
              </w:rPr>
              <w:t>Score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3</w:t>
            </w:r>
          </w:p>
        </w:tc>
      </w:tr>
      <w:tr w:rsidR="003A404D" w14:paraId="69025354" w14:textId="77777777">
        <w:trPr>
          <w:trHeight w:val="434"/>
        </w:trPr>
        <w:tc>
          <w:tcPr>
            <w:tcW w:w="1385" w:type="dxa"/>
          </w:tcPr>
          <w:p w14:paraId="01F393A8" w14:textId="77777777" w:rsidR="003A404D" w:rsidRDefault="009C1BFA">
            <w:pPr>
              <w:pStyle w:val="TableParagraph"/>
              <w:spacing w:before="18"/>
              <w:ind w:left="57"/>
              <w:rPr>
                <w:b/>
              </w:rPr>
            </w:pPr>
            <w:r>
              <w:rPr>
                <w:b/>
              </w:rPr>
              <w:t>Category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C:</w:t>
            </w:r>
          </w:p>
        </w:tc>
        <w:tc>
          <w:tcPr>
            <w:tcW w:w="6897" w:type="dxa"/>
          </w:tcPr>
          <w:p w14:paraId="787441CF" w14:textId="77777777" w:rsidR="003A404D" w:rsidRDefault="009C1BFA">
            <w:pPr>
              <w:pStyle w:val="TableParagraph"/>
              <w:spacing w:before="20"/>
              <w:ind w:left="54"/>
              <w:rPr>
                <w:sz w:val="20"/>
              </w:rPr>
            </w:pPr>
            <w:r>
              <w:rPr>
                <w:sz w:val="20"/>
              </w:rPr>
              <w:t>£23.70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£26/m2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(increase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30%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Category A)</w:t>
            </w:r>
          </w:p>
        </w:tc>
        <w:tc>
          <w:tcPr>
            <w:tcW w:w="867" w:type="dxa"/>
          </w:tcPr>
          <w:p w14:paraId="1F0DA1BB" w14:textId="77777777" w:rsidR="003A404D" w:rsidRDefault="009C1BFA">
            <w:pPr>
              <w:pStyle w:val="TableParagraph"/>
              <w:spacing w:before="18"/>
              <w:ind w:left="54"/>
              <w:rPr>
                <w:b/>
              </w:rPr>
            </w:pPr>
            <w:r>
              <w:rPr>
                <w:b/>
              </w:rPr>
              <w:t>Score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</w:t>
            </w:r>
          </w:p>
        </w:tc>
      </w:tr>
      <w:tr w:rsidR="003A404D" w14:paraId="172BB5DB" w14:textId="77777777">
        <w:trPr>
          <w:trHeight w:val="431"/>
        </w:trPr>
        <w:tc>
          <w:tcPr>
            <w:tcW w:w="1385" w:type="dxa"/>
          </w:tcPr>
          <w:p w14:paraId="1943B9E6" w14:textId="77777777" w:rsidR="003A404D" w:rsidRDefault="009C1BFA">
            <w:pPr>
              <w:pStyle w:val="TableParagraph"/>
              <w:spacing w:before="18"/>
              <w:ind w:left="57"/>
              <w:rPr>
                <w:b/>
              </w:rPr>
            </w:pPr>
            <w:r>
              <w:rPr>
                <w:b/>
              </w:rPr>
              <w:t>Category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D:</w:t>
            </w:r>
          </w:p>
        </w:tc>
        <w:tc>
          <w:tcPr>
            <w:tcW w:w="6897" w:type="dxa"/>
          </w:tcPr>
          <w:p w14:paraId="563F741C" w14:textId="77777777" w:rsidR="003A404D" w:rsidRDefault="009C1BFA">
            <w:pPr>
              <w:pStyle w:val="TableParagraph"/>
              <w:spacing w:before="20"/>
              <w:ind w:left="54"/>
              <w:rPr>
                <w:sz w:val="20"/>
              </w:rPr>
            </w:pPr>
            <w:r>
              <w:rPr>
                <w:sz w:val="20"/>
              </w:rPr>
              <w:t>&gt;£26/m2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(greater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30% increase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Category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A)</w:t>
            </w:r>
          </w:p>
        </w:tc>
        <w:tc>
          <w:tcPr>
            <w:tcW w:w="867" w:type="dxa"/>
          </w:tcPr>
          <w:p w14:paraId="5B5641EB" w14:textId="77777777" w:rsidR="003A404D" w:rsidRDefault="009C1BFA">
            <w:pPr>
              <w:pStyle w:val="TableParagraph"/>
              <w:spacing w:before="18"/>
              <w:ind w:left="54"/>
              <w:rPr>
                <w:b/>
              </w:rPr>
            </w:pPr>
            <w:r>
              <w:rPr>
                <w:b/>
              </w:rPr>
              <w:t>Score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</w:t>
            </w:r>
          </w:p>
        </w:tc>
      </w:tr>
      <w:tr w:rsidR="003A404D" w14:paraId="3F16641F" w14:textId="77777777">
        <w:trPr>
          <w:trHeight w:val="652"/>
        </w:trPr>
        <w:tc>
          <w:tcPr>
            <w:tcW w:w="9149" w:type="dxa"/>
            <w:gridSpan w:val="3"/>
          </w:tcPr>
          <w:p w14:paraId="02EC521A" w14:textId="77777777" w:rsidR="003A404D" w:rsidRDefault="009C1BFA">
            <w:pPr>
              <w:pStyle w:val="TableParagraph"/>
              <w:spacing w:before="20"/>
              <w:ind w:left="57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above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categories are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applied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buildings,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exception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storage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facilities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which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categorised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follows:</w:t>
            </w:r>
          </w:p>
        </w:tc>
      </w:tr>
      <w:tr w:rsidR="003A404D" w14:paraId="3F6677B5" w14:textId="77777777">
        <w:trPr>
          <w:trHeight w:val="431"/>
        </w:trPr>
        <w:tc>
          <w:tcPr>
            <w:tcW w:w="1385" w:type="dxa"/>
          </w:tcPr>
          <w:p w14:paraId="590BC757" w14:textId="77777777" w:rsidR="003A404D" w:rsidRDefault="009C1BFA">
            <w:pPr>
              <w:pStyle w:val="TableParagraph"/>
              <w:spacing w:before="18"/>
              <w:ind w:left="57"/>
              <w:rPr>
                <w:b/>
              </w:rPr>
            </w:pPr>
            <w:r>
              <w:rPr>
                <w:b/>
              </w:rPr>
              <w:t>Category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A:</w:t>
            </w:r>
          </w:p>
        </w:tc>
        <w:tc>
          <w:tcPr>
            <w:tcW w:w="6897" w:type="dxa"/>
          </w:tcPr>
          <w:p w14:paraId="33EB296D" w14:textId="77777777" w:rsidR="003A404D" w:rsidRDefault="009C1BFA">
            <w:pPr>
              <w:pStyle w:val="TableParagraph"/>
              <w:spacing w:before="20"/>
              <w:ind w:left="54"/>
              <w:rPr>
                <w:sz w:val="20"/>
              </w:rPr>
            </w:pPr>
            <w:r>
              <w:rPr>
                <w:sz w:val="20"/>
              </w:rPr>
              <w:t>£0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£15/m2</w:t>
            </w:r>
          </w:p>
        </w:tc>
        <w:tc>
          <w:tcPr>
            <w:tcW w:w="867" w:type="dxa"/>
          </w:tcPr>
          <w:p w14:paraId="5FA105C0" w14:textId="77777777" w:rsidR="003A404D" w:rsidRDefault="009C1BFA">
            <w:pPr>
              <w:pStyle w:val="TableParagraph"/>
              <w:spacing w:before="18"/>
              <w:ind w:left="54"/>
              <w:rPr>
                <w:b/>
              </w:rPr>
            </w:pPr>
            <w:r>
              <w:rPr>
                <w:b/>
              </w:rPr>
              <w:t>Score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4</w:t>
            </w:r>
          </w:p>
        </w:tc>
      </w:tr>
      <w:tr w:rsidR="003A404D" w14:paraId="1652E708" w14:textId="77777777">
        <w:trPr>
          <w:trHeight w:val="434"/>
        </w:trPr>
        <w:tc>
          <w:tcPr>
            <w:tcW w:w="1385" w:type="dxa"/>
          </w:tcPr>
          <w:p w14:paraId="590B363D" w14:textId="77777777" w:rsidR="003A404D" w:rsidRDefault="009C1BFA">
            <w:pPr>
              <w:pStyle w:val="TableParagraph"/>
              <w:spacing w:before="18"/>
              <w:ind w:left="57"/>
              <w:rPr>
                <w:b/>
              </w:rPr>
            </w:pPr>
            <w:r>
              <w:rPr>
                <w:b/>
              </w:rPr>
              <w:t>Category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B:</w:t>
            </w:r>
          </w:p>
        </w:tc>
        <w:tc>
          <w:tcPr>
            <w:tcW w:w="6897" w:type="dxa"/>
          </w:tcPr>
          <w:p w14:paraId="1E2CBA0C" w14:textId="77777777" w:rsidR="003A404D" w:rsidRDefault="009C1BFA">
            <w:pPr>
              <w:pStyle w:val="TableParagraph"/>
              <w:spacing w:before="20"/>
              <w:ind w:left="54"/>
              <w:rPr>
                <w:sz w:val="20"/>
              </w:rPr>
            </w:pPr>
            <w:r>
              <w:rPr>
                <w:sz w:val="20"/>
              </w:rPr>
              <w:t>£15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£17.3/m2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(increase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15%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Category A)</w:t>
            </w:r>
          </w:p>
        </w:tc>
        <w:tc>
          <w:tcPr>
            <w:tcW w:w="867" w:type="dxa"/>
          </w:tcPr>
          <w:p w14:paraId="34EA29D0" w14:textId="77777777" w:rsidR="003A404D" w:rsidRDefault="009C1BFA">
            <w:pPr>
              <w:pStyle w:val="TableParagraph"/>
              <w:spacing w:before="18"/>
              <w:ind w:left="54"/>
              <w:rPr>
                <w:b/>
              </w:rPr>
            </w:pPr>
            <w:r>
              <w:rPr>
                <w:b/>
              </w:rPr>
              <w:t>Score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3</w:t>
            </w:r>
          </w:p>
        </w:tc>
      </w:tr>
      <w:tr w:rsidR="003A404D" w14:paraId="346F422F" w14:textId="77777777">
        <w:trPr>
          <w:trHeight w:val="431"/>
        </w:trPr>
        <w:tc>
          <w:tcPr>
            <w:tcW w:w="1385" w:type="dxa"/>
          </w:tcPr>
          <w:p w14:paraId="0575E8EA" w14:textId="77777777" w:rsidR="003A404D" w:rsidRDefault="009C1BFA">
            <w:pPr>
              <w:pStyle w:val="TableParagraph"/>
              <w:spacing w:before="18"/>
              <w:ind w:left="57"/>
              <w:rPr>
                <w:b/>
              </w:rPr>
            </w:pPr>
            <w:r>
              <w:rPr>
                <w:b/>
              </w:rPr>
              <w:t>Category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C:</w:t>
            </w:r>
          </w:p>
        </w:tc>
        <w:tc>
          <w:tcPr>
            <w:tcW w:w="6897" w:type="dxa"/>
          </w:tcPr>
          <w:p w14:paraId="177505AB" w14:textId="77777777" w:rsidR="003A404D" w:rsidRDefault="009C1BFA">
            <w:pPr>
              <w:pStyle w:val="TableParagraph"/>
              <w:spacing w:before="20"/>
              <w:ind w:left="54"/>
              <w:rPr>
                <w:sz w:val="20"/>
              </w:rPr>
            </w:pPr>
            <w:r>
              <w:rPr>
                <w:sz w:val="20"/>
              </w:rPr>
              <w:t>£17.3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£19.5/m2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(increase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30%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Category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A)</w:t>
            </w:r>
          </w:p>
        </w:tc>
        <w:tc>
          <w:tcPr>
            <w:tcW w:w="867" w:type="dxa"/>
          </w:tcPr>
          <w:p w14:paraId="7F672E7C" w14:textId="77777777" w:rsidR="003A404D" w:rsidRDefault="009C1BFA">
            <w:pPr>
              <w:pStyle w:val="TableParagraph"/>
              <w:spacing w:before="18"/>
              <w:ind w:left="54"/>
              <w:rPr>
                <w:b/>
              </w:rPr>
            </w:pPr>
            <w:r>
              <w:rPr>
                <w:b/>
              </w:rPr>
              <w:t>Score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</w:t>
            </w:r>
          </w:p>
        </w:tc>
      </w:tr>
      <w:tr w:rsidR="003A404D" w14:paraId="230A52C8" w14:textId="77777777">
        <w:trPr>
          <w:trHeight w:val="434"/>
        </w:trPr>
        <w:tc>
          <w:tcPr>
            <w:tcW w:w="1385" w:type="dxa"/>
          </w:tcPr>
          <w:p w14:paraId="2B4AD7B9" w14:textId="77777777" w:rsidR="003A404D" w:rsidRDefault="009C1BFA">
            <w:pPr>
              <w:pStyle w:val="TableParagraph"/>
              <w:spacing w:before="18"/>
              <w:ind w:left="57"/>
              <w:rPr>
                <w:b/>
              </w:rPr>
            </w:pPr>
            <w:r>
              <w:rPr>
                <w:b/>
              </w:rPr>
              <w:t>Category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D:</w:t>
            </w:r>
          </w:p>
        </w:tc>
        <w:tc>
          <w:tcPr>
            <w:tcW w:w="6897" w:type="dxa"/>
          </w:tcPr>
          <w:p w14:paraId="71429518" w14:textId="77777777" w:rsidR="003A404D" w:rsidRDefault="009C1BFA">
            <w:pPr>
              <w:pStyle w:val="TableParagraph"/>
              <w:spacing w:before="20"/>
              <w:ind w:left="54"/>
              <w:rPr>
                <w:sz w:val="20"/>
              </w:rPr>
            </w:pPr>
            <w:r>
              <w:rPr>
                <w:sz w:val="20"/>
              </w:rPr>
              <w:t>&gt;£19.5/m2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(greater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30%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increase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Category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A)</w:t>
            </w:r>
          </w:p>
        </w:tc>
        <w:tc>
          <w:tcPr>
            <w:tcW w:w="867" w:type="dxa"/>
          </w:tcPr>
          <w:p w14:paraId="225E9F19" w14:textId="77777777" w:rsidR="003A404D" w:rsidRDefault="009C1BFA">
            <w:pPr>
              <w:pStyle w:val="TableParagraph"/>
              <w:spacing w:before="18"/>
              <w:ind w:left="54"/>
              <w:rPr>
                <w:b/>
              </w:rPr>
            </w:pPr>
            <w:r>
              <w:rPr>
                <w:b/>
              </w:rPr>
              <w:t>Score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</w:t>
            </w:r>
          </w:p>
        </w:tc>
      </w:tr>
      <w:tr w:rsidR="003A404D" w14:paraId="22597E83" w14:textId="77777777">
        <w:trPr>
          <w:trHeight w:val="95"/>
        </w:trPr>
        <w:tc>
          <w:tcPr>
            <w:tcW w:w="9149" w:type="dxa"/>
            <w:gridSpan w:val="3"/>
          </w:tcPr>
          <w:p w14:paraId="5E168E2F" w14:textId="77777777" w:rsidR="003A404D" w:rsidRDefault="003A404D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3A404D" w14:paraId="519EAB5A" w14:textId="77777777">
        <w:trPr>
          <w:trHeight w:val="434"/>
        </w:trPr>
        <w:tc>
          <w:tcPr>
            <w:tcW w:w="9149" w:type="dxa"/>
            <w:gridSpan w:val="3"/>
            <w:shd w:val="clear" w:color="auto" w:fill="C7DCB4"/>
          </w:tcPr>
          <w:p w14:paraId="5E572E78" w14:textId="77777777" w:rsidR="003A404D" w:rsidRDefault="009C1BFA">
            <w:pPr>
              <w:pStyle w:val="TableParagraph"/>
              <w:tabs>
                <w:tab w:val="left" w:pos="1430"/>
              </w:tabs>
              <w:spacing w:before="20"/>
              <w:ind w:left="57"/>
              <w:rPr>
                <w:sz w:val="20"/>
              </w:rPr>
            </w:pPr>
            <w:r>
              <w:rPr>
                <w:b/>
              </w:rPr>
              <w:t>Energy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(DEC)</w:t>
            </w:r>
            <w:r>
              <w:rPr>
                <w:b/>
              </w:rPr>
              <w:tab/>
            </w:r>
            <w:r>
              <w:rPr>
                <w:sz w:val="20"/>
              </w:rPr>
              <w:t>Display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Energy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Certificates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(DEC)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have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been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included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further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indicator:</w:t>
            </w:r>
          </w:p>
        </w:tc>
      </w:tr>
      <w:tr w:rsidR="003A404D" w14:paraId="21E43083" w14:textId="77777777">
        <w:trPr>
          <w:trHeight w:val="431"/>
        </w:trPr>
        <w:tc>
          <w:tcPr>
            <w:tcW w:w="1385" w:type="dxa"/>
          </w:tcPr>
          <w:p w14:paraId="4F207BE7" w14:textId="77777777" w:rsidR="003A404D" w:rsidRDefault="009C1BFA">
            <w:pPr>
              <w:pStyle w:val="TableParagraph"/>
              <w:spacing w:before="18"/>
              <w:ind w:left="57"/>
              <w:rPr>
                <w:b/>
              </w:rPr>
            </w:pPr>
            <w:r>
              <w:rPr>
                <w:b/>
              </w:rPr>
              <w:t>Category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A:</w:t>
            </w:r>
          </w:p>
        </w:tc>
        <w:tc>
          <w:tcPr>
            <w:tcW w:w="6897" w:type="dxa"/>
          </w:tcPr>
          <w:p w14:paraId="2C3E2F73" w14:textId="77777777" w:rsidR="003A404D" w:rsidRDefault="009C1BFA">
            <w:pPr>
              <w:pStyle w:val="TableParagraph"/>
              <w:spacing w:before="20"/>
              <w:ind w:left="54"/>
              <w:rPr>
                <w:sz w:val="20"/>
              </w:rPr>
            </w:pPr>
            <w:r>
              <w:rPr>
                <w:sz w:val="20"/>
              </w:rPr>
              <w:t>DEC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Energy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Operational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Performance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Rating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</w:t>
            </w:r>
          </w:p>
        </w:tc>
        <w:tc>
          <w:tcPr>
            <w:tcW w:w="867" w:type="dxa"/>
          </w:tcPr>
          <w:p w14:paraId="68AF2325" w14:textId="77777777" w:rsidR="003A404D" w:rsidRDefault="009C1BFA">
            <w:pPr>
              <w:pStyle w:val="TableParagraph"/>
              <w:spacing w:before="18"/>
              <w:ind w:left="54"/>
              <w:rPr>
                <w:b/>
              </w:rPr>
            </w:pPr>
            <w:r>
              <w:rPr>
                <w:b/>
              </w:rPr>
              <w:t>Score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4</w:t>
            </w:r>
          </w:p>
        </w:tc>
      </w:tr>
      <w:tr w:rsidR="003A404D" w14:paraId="7D93831B" w14:textId="77777777">
        <w:trPr>
          <w:trHeight w:val="434"/>
        </w:trPr>
        <w:tc>
          <w:tcPr>
            <w:tcW w:w="1385" w:type="dxa"/>
          </w:tcPr>
          <w:p w14:paraId="4A25E4E9" w14:textId="77777777" w:rsidR="003A404D" w:rsidRDefault="009C1BFA">
            <w:pPr>
              <w:pStyle w:val="TableParagraph"/>
              <w:spacing w:before="18"/>
              <w:ind w:left="57"/>
              <w:rPr>
                <w:b/>
              </w:rPr>
            </w:pPr>
            <w:r>
              <w:rPr>
                <w:b/>
              </w:rPr>
              <w:t>Category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B:</w:t>
            </w:r>
          </w:p>
        </w:tc>
        <w:tc>
          <w:tcPr>
            <w:tcW w:w="6897" w:type="dxa"/>
          </w:tcPr>
          <w:p w14:paraId="2ACB97E3" w14:textId="77777777" w:rsidR="003A404D" w:rsidRDefault="009C1BFA">
            <w:pPr>
              <w:pStyle w:val="TableParagraph"/>
              <w:spacing w:before="20"/>
              <w:ind w:left="54"/>
              <w:rPr>
                <w:sz w:val="20"/>
              </w:rPr>
            </w:pPr>
            <w:r>
              <w:rPr>
                <w:sz w:val="20"/>
              </w:rPr>
              <w:t>DEC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Energy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Operational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Performance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Rating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</w:t>
            </w:r>
          </w:p>
        </w:tc>
        <w:tc>
          <w:tcPr>
            <w:tcW w:w="867" w:type="dxa"/>
          </w:tcPr>
          <w:p w14:paraId="5F8E9FC0" w14:textId="77777777" w:rsidR="003A404D" w:rsidRDefault="009C1BFA">
            <w:pPr>
              <w:pStyle w:val="TableParagraph"/>
              <w:spacing w:before="18"/>
              <w:ind w:left="54"/>
              <w:rPr>
                <w:b/>
              </w:rPr>
            </w:pPr>
            <w:r>
              <w:rPr>
                <w:b/>
              </w:rPr>
              <w:t>Score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3</w:t>
            </w:r>
          </w:p>
        </w:tc>
      </w:tr>
      <w:tr w:rsidR="003A404D" w14:paraId="755FAB1E" w14:textId="77777777">
        <w:trPr>
          <w:trHeight w:val="431"/>
        </w:trPr>
        <w:tc>
          <w:tcPr>
            <w:tcW w:w="1385" w:type="dxa"/>
          </w:tcPr>
          <w:p w14:paraId="1F199467" w14:textId="77777777" w:rsidR="003A404D" w:rsidRDefault="009C1BFA">
            <w:pPr>
              <w:pStyle w:val="TableParagraph"/>
              <w:spacing w:before="18"/>
              <w:ind w:left="57"/>
              <w:rPr>
                <w:b/>
              </w:rPr>
            </w:pPr>
            <w:r>
              <w:rPr>
                <w:b/>
              </w:rPr>
              <w:t>Category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C:</w:t>
            </w:r>
          </w:p>
        </w:tc>
        <w:tc>
          <w:tcPr>
            <w:tcW w:w="6897" w:type="dxa"/>
          </w:tcPr>
          <w:p w14:paraId="335EF4FB" w14:textId="77777777" w:rsidR="003A404D" w:rsidRDefault="009C1BFA">
            <w:pPr>
              <w:pStyle w:val="TableParagraph"/>
              <w:spacing w:before="20"/>
              <w:ind w:left="54"/>
              <w:rPr>
                <w:sz w:val="20"/>
              </w:rPr>
            </w:pPr>
            <w:r>
              <w:rPr>
                <w:sz w:val="20"/>
              </w:rPr>
              <w:t>DEC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Energy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Operational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Performance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Rating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</w:t>
            </w:r>
          </w:p>
        </w:tc>
        <w:tc>
          <w:tcPr>
            <w:tcW w:w="867" w:type="dxa"/>
          </w:tcPr>
          <w:p w14:paraId="5CE9188C" w14:textId="77777777" w:rsidR="003A404D" w:rsidRDefault="009C1BFA">
            <w:pPr>
              <w:pStyle w:val="TableParagraph"/>
              <w:spacing w:before="18"/>
              <w:ind w:left="54"/>
              <w:rPr>
                <w:b/>
              </w:rPr>
            </w:pPr>
            <w:r>
              <w:rPr>
                <w:b/>
              </w:rPr>
              <w:t>Score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</w:t>
            </w:r>
          </w:p>
        </w:tc>
      </w:tr>
      <w:tr w:rsidR="003A404D" w14:paraId="1FEAA185" w14:textId="77777777">
        <w:trPr>
          <w:trHeight w:val="431"/>
        </w:trPr>
        <w:tc>
          <w:tcPr>
            <w:tcW w:w="1385" w:type="dxa"/>
          </w:tcPr>
          <w:p w14:paraId="72348C31" w14:textId="77777777" w:rsidR="003A404D" w:rsidRDefault="009C1BFA">
            <w:pPr>
              <w:pStyle w:val="TableParagraph"/>
              <w:spacing w:before="18"/>
              <w:ind w:left="57"/>
              <w:rPr>
                <w:b/>
              </w:rPr>
            </w:pPr>
            <w:r>
              <w:rPr>
                <w:b/>
              </w:rPr>
              <w:t>Category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D:</w:t>
            </w:r>
          </w:p>
        </w:tc>
        <w:tc>
          <w:tcPr>
            <w:tcW w:w="6897" w:type="dxa"/>
          </w:tcPr>
          <w:p w14:paraId="64F31C06" w14:textId="77777777" w:rsidR="003A404D" w:rsidRDefault="009C1BFA">
            <w:pPr>
              <w:pStyle w:val="TableParagraph"/>
              <w:spacing w:before="20"/>
              <w:ind w:left="54"/>
              <w:rPr>
                <w:sz w:val="20"/>
              </w:rPr>
            </w:pPr>
            <w:r>
              <w:rPr>
                <w:sz w:val="20"/>
              </w:rPr>
              <w:t>DEC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Energy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Operational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Performance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Rating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</w:t>
            </w:r>
          </w:p>
        </w:tc>
        <w:tc>
          <w:tcPr>
            <w:tcW w:w="867" w:type="dxa"/>
          </w:tcPr>
          <w:p w14:paraId="5D87057E" w14:textId="77777777" w:rsidR="003A404D" w:rsidRDefault="009C1BFA">
            <w:pPr>
              <w:pStyle w:val="TableParagraph"/>
              <w:spacing w:before="18"/>
              <w:ind w:left="54"/>
              <w:rPr>
                <w:b/>
              </w:rPr>
            </w:pPr>
            <w:r>
              <w:rPr>
                <w:b/>
              </w:rPr>
              <w:t>Score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</w:t>
            </w:r>
          </w:p>
        </w:tc>
      </w:tr>
      <w:tr w:rsidR="003A404D" w14:paraId="60CEFDD2" w14:textId="77777777">
        <w:trPr>
          <w:trHeight w:val="97"/>
        </w:trPr>
        <w:tc>
          <w:tcPr>
            <w:tcW w:w="1385" w:type="dxa"/>
            <w:tcBorders>
              <w:right w:val="nil"/>
            </w:tcBorders>
          </w:tcPr>
          <w:p w14:paraId="074330A1" w14:textId="77777777" w:rsidR="003A404D" w:rsidRDefault="003A404D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6897" w:type="dxa"/>
            <w:tcBorders>
              <w:left w:val="nil"/>
              <w:right w:val="nil"/>
            </w:tcBorders>
          </w:tcPr>
          <w:p w14:paraId="37AD44A4" w14:textId="77777777" w:rsidR="003A404D" w:rsidRDefault="003A404D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67" w:type="dxa"/>
            <w:tcBorders>
              <w:left w:val="nil"/>
            </w:tcBorders>
          </w:tcPr>
          <w:p w14:paraId="0D2F0B3E" w14:textId="77777777" w:rsidR="003A404D" w:rsidRDefault="003A404D">
            <w:pPr>
              <w:pStyle w:val="TableParagraph"/>
              <w:rPr>
                <w:rFonts w:ascii="Times New Roman"/>
                <w:sz w:val="4"/>
              </w:rPr>
            </w:pPr>
          </w:p>
        </w:tc>
      </w:tr>
    </w:tbl>
    <w:p w14:paraId="7FEC593F" w14:textId="77777777" w:rsidR="003A404D" w:rsidRDefault="003A404D">
      <w:pPr>
        <w:rPr>
          <w:rFonts w:ascii="Times New Roman"/>
          <w:sz w:val="4"/>
        </w:rPr>
        <w:sectPr w:rsidR="003A404D">
          <w:pgSz w:w="11910" w:h="16850"/>
          <w:pgMar w:top="1360" w:right="1100" w:bottom="1600" w:left="1280" w:header="763" w:footer="1413" w:gutter="0"/>
          <w:cols w:space="720"/>
        </w:sectPr>
      </w:pPr>
    </w:p>
    <w:p w14:paraId="2928BEAC" w14:textId="77777777" w:rsidR="003A404D" w:rsidRDefault="009C1BFA">
      <w:pPr>
        <w:pStyle w:val="Heading2"/>
      </w:pPr>
      <w:bookmarkStart w:id="5" w:name="_TOC_250002"/>
      <w:r>
        <w:rPr>
          <w:color w:val="006FC0"/>
        </w:rPr>
        <w:lastRenderedPageBreak/>
        <w:t>APPENDIX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B</w:t>
      </w:r>
      <w:r>
        <w:rPr>
          <w:color w:val="006FC0"/>
          <w:spacing w:val="69"/>
        </w:rPr>
        <w:t xml:space="preserve"> </w:t>
      </w:r>
      <w:r>
        <w:rPr>
          <w:color w:val="006FC0"/>
        </w:rPr>
        <w:t>-</w:t>
      </w:r>
      <w:r>
        <w:rPr>
          <w:color w:val="006FC0"/>
          <w:spacing w:val="67"/>
        </w:rPr>
        <w:t xml:space="preserve"> </w:t>
      </w:r>
      <w:r>
        <w:rPr>
          <w:color w:val="006FC0"/>
        </w:rPr>
        <w:t>Visibility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&amp;</w:t>
      </w:r>
      <w:r>
        <w:rPr>
          <w:color w:val="006FC0"/>
          <w:spacing w:val="-2"/>
        </w:rPr>
        <w:t xml:space="preserve"> </w:t>
      </w:r>
      <w:bookmarkEnd w:id="5"/>
      <w:r>
        <w:rPr>
          <w:color w:val="006FC0"/>
        </w:rPr>
        <w:t>Accessibility</w:t>
      </w:r>
    </w:p>
    <w:p w14:paraId="1B279ED5" w14:textId="77777777" w:rsidR="003A404D" w:rsidRDefault="009C1BFA">
      <w:pPr>
        <w:pStyle w:val="Heading4"/>
        <w:spacing w:before="183"/>
        <w:jc w:val="left"/>
      </w:pPr>
      <w:r>
        <w:t>Visibility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Accessibility</w:t>
      </w:r>
      <w:r>
        <w:rPr>
          <w:spacing w:val="-4"/>
        </w:rPr>
        <w:t xml:space="preserve"> </w:t>
      </w:r>
      <w:r>
        <w:t>Survey –</w:t>
      </w:r>
      <w:r>
        <w:rPr>
          <w:spacing w:val="-2"/>
        </w:rPr>
        <w:t xml:space="preserve"> </w:t>
      </w:r>
      <w:r>
        <w:t>Scoring</w:t>
      </w:r>
      <w:r>
        <w:rPr>
          <w:spacing w:val="-3"/>
        </w:rPr>
        <w:t xml:space="preserve"> </w:t>
      </w:r>
      <w:r>
        <w:t>Sheet</w:t>
      </w:r>
    </w:p>
    <w:p w14:paraId="5A051CC1" w14:textId="77777777" w:rsidR="003A404D" w:rsidRDefault="003A404D">
      <w:pPr>
        <w:pStyle w:val="BodyText"/>
        <w:spacing w:before="6"/>
        <w:rPr>
          <w:b/>
          <w:sz w:val="6"/>
        </w:rPr>
      </w:pPr>
    </w:p>
    <w:tbl>
      <w:tblPr>
        <w:tblW w:w="0" w:type="auto"/>
        <w:tblInd w:w="2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6"/>
        <w:gridCol w:w="1332"/>
        <w:gridCol w:w="2326"/>
        <w:gridCol w:w="1193"/>
        <w:gridCol w:w="1134"/>
      </w:tblGrid>
      <w:tr w:rsidR="003A404D" w14:paraId="72E4E2FA" w14:textId="77777777">
        <w:trPr>
          <w:trHeight w:val="567"/>
        </w:trPr>
        <w:tc>
          <w:tcPr>
            <w:tcW w:w="2806" w:type="dxa"/>
          </w:tcPr>
          <w:p w14:paraId="112D0DFB" w14:textId="77777777" w:rsidR="003A404D" w:rsidRDefault="009C1BFA">
            <w:pPr>
              <w:pStyle w:val="TableParagraph"/>
              <w:spacing w:before="39"/>
              <w:ind w:left="57"/>
              <w:rPr>
                <w:b/>
                <w:sz w:val="20"/>
              </w:rPr>
            </w:pPr>
            <w:r>
              <w:rPr>
                <w:b/>
                <w:sz w:val="20"/>
              </w:rPr>
              <w:t>Site:</w:t>
            </w:r>
          </w:p>
        </w:tc>
        <w:tc>
          <w:tcPr>
            <w:tcW w:w="1332" w:type="dxa"/>
          </w:tcPr>
          <w:p w14:paraId="087DFEF3" w14:textId="77777777" w:rsidR="003A404D" w:rsidRDefault="009C1BFA">
            <w:pPr>
              <w:pStyle w:val="TableParagraph"/>
              <w:spacing w:before="39"/>
              <w:ind w:left="57"/>
              <w:rPr>
                <w:b/>
                <w:sz w:val="20"/>
              </w:rPr>
            </w:pPr>
            <w:r>
              <w:rPr>
                <w:b/>
                <w:sz w:val="20"/>
              </w:rPr>
              <w:t>Date:</w:t>
            </w:r>
          </w:p>
        </w:tc>
        <w:tc>
          <w:tcPr>
            <w:tcW w:w="2326" w:type="dxa"/>
          </w:tcPr>
          <w:p w14:paraId="64AA5C8F" w14:textId="77777777" w:rsidR="003A404D" w:rsidRDefault="009C1BFA">
            <w:pPr>
              <w:pStyle w:val="TableParagraph"/>
              <w:spacing w:before="39"/>
              <w:ind w:left="57"/>
              <w:rPr>
                <w:b/>
                <w:sz w:val="20"/>
              </w:rPr>
            </w:pPr>
            <w:r>
              <w:rPr>
                <w:b/>
                <w:sz w:val="20"/>
              </w:rPr>
              <w:t>Surveyed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by:</w:t>
            </w:r>
          </w:p>
        </w:tc>
        <w:tc>
          <w:tcPr>
            <w:tcW w:w="1193" w:type="dxa"/>
          </w:tcPr>
          <w:p w14:paraId="76ADC133" w14:textId="77777777" w:rsidR="003A404D" w:rsidRDefault="009C1BFA">
            <w:pPr>
              <w:pStyle w:val="TableParagraph"/>
              <w:spacing w:before="39"/>
              <w:ind w:left="57"/>
              <w:rPr>
                <w:b/>
                <w:sz w:val="20"/>
              </w:rPr>
            </w:pPr>
            <w:r>
              <w:rPr>
                <w:b/>
                <w:sz w:val="20"/>
              </w:rPr>
              <w:t>Day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time</w:t>
            </w:r>
          </w:p>
        </w:tc>
        <w:tc>
          <w:tcPr>
            <w:tcW w:w="1134" w:type="dxa"/>
          </w:tcPr>
          <w:p w14:paraId="02D9A6E9" w14:textId="77777777" w:rsidR="003A404D" w:rsidRDefault="009C1BFA">
            <w:pPr>
              <w:pStyle w:val="TableParagraph"/>
              <w:spacing w:before="39"/>
              <w:ind w:left="54"/>
              <w:rPr>
                <w:b/>
                <w:sz w:val="20"/>
              </w:rPr>
            </w:pPr>
            <w:r>
              <w:rPr>
                <w:b/>
                <w:sz w:val="20"/>
              </w:rPr>
              <w:t>Night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time</w:t>
            </w:r>
          </w:p>
        </w:tc>
      </w:tr>
    </w:tbl>
    <w:p w14:paraId="51E482B7" w14:textId="77777777" w:rsidR="003A404D" w:rsidRDefault="003A404D">
      <w:pPr>
        <w:pStyle w:val="BodyText"/>
        <w:spacing w:before="8"/>
        <w:rPr>
          <w:b/>
          <w:sz w:val="7"/>
        </w:rPr>
      </w:pPr>
    </w:p>
    <w:tbl>
      <w:tblPr>
        <w:tblW w:w="0" w:type="auto"/>
        <w:tblInd w:w="2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3"/>
        <w:gridCol w:w="2066"/>
        <w:gridCol w:w="3094"/>
        <w:gridCol w:w="1867"/>
        <w:gridCol w:w="711"/>
        <w:gridCol w:w="708"/>
      </w:tblGrid>
      <w:tr w:rsidR="003A404D" w14:paraId="166A7980" w14:textId="77777777">
        <w:trPr>
          <w:trHeight w:val="637"/>
        </w:trPr>
        <w:tc>
          <w:tcPr>
            <w:tcW w:w="343" w:type="dxa"/>
            <w:tcBorders>
              <w:right w:val="single" w:sz="4" w:space="0" w:color="000000"/>
            </w:tcBorders>
            <w:shd w:val="clear" w:color="auto" w:fill="D9D9D9"/>
          </w:tcPr>
          <w:p w14:paraId="467774A1" w14:textId="77777777" w:rsidR="003A404D" w:rsidRDefault="003A404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6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6FC22FA2" w14:textId="77777777" w:rsidR="003A404D" w:rsidRDefault="009C1BFA">
            <w:pPr>
              <w:pStyle w:val="TableParagraph"/>
              <w:spacing w:before="18"/>
              <w:ind w:left="67"/>
              <w:rPr>
                <w:b/>
              </w:rPr>
            </w:pPr>
            <w:r>
              <w:rPr>
                <w:b/>
              </w:rPr>
              <w:t>Criteria</w:t>
            </w:r>
          </w:p>
        </w:tc>
        <w:tc>
          <w:tcPr>
            <w:tcW w:w="309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07AA5051" w14:textId="77777777" w:rsidR="003A404D" w:rsidRDefault="009C1BFA">
            <w:pPr>
              <w:pStyle w:val="TableParagraph"/>
              <w:spacing w:before="22" w:line="237" w:lineRule="auto"/>
              <w:ind w:left="67" w:right="444"/>
              <w:rPr>
                <w:b/>
              </w:rPr>
            </w:pPr>
            <w:r>
              <w:rPr>
                <w:b/>
              </w:rPr>
              <w:t>Assessment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(during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day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night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time)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plus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comments</w:t>
            </w:r>
          </w:p>
        </w:tc>
        <w:tc>
          <w:tcPr>
            <w:tcW w:w="186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2BD7EDA6" w14:textId="77777777" w:rsidR="003A404D" w:rsidRDefault="009C1BFA">
            <w:pPr>
              <w:pStyle w:val="TableParagraph"/>
              <w:spacing w:before="18"/>
              <w:ind w:left="116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71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15C4B1F4" w14:textId="77777777" w:rsidR="003A404D" w:rsidRDefault="009C1BFA">
            <w:pPr>
              <w:pStyle w:val="TableParagraph"/>
              <w:spacing w:before="18"/>
              <w:ind w:left="68"/>
              <w:rPr>
                <w:b/>
              </w:rPr>
            </w:pPr>
            <w:r>
              <w:rPr>
                <w:b/>
              </w:rPr>
              <w:t>Score</w:t>
            </w:r>
          </w:p>
          <w:p w14:paraId="35EB9D68" w14:textId="77777777" w:rsidR="003A404D" w:rsidRDefault="009C1BFA">
            <w:pPr>
              <w:pStyle w:val="TableParagraph"/>
              <w:spacing w:before="41"/>
              <w:ind w:left="68"/>
              <w:rPr>
                <w:b/>
              </w:rPr>
            </w:pPr>
            <w:r>
              <w:rPr>
                <w:b/>
              </w:rPr>
              <w:t>value</w:t>
            </w:r>
          </w:p>
        </w:tc>
        <w:tc>
          <w:tcPr>
            <w:tcW w:w="708" w:type="dxa"/>
            <w:tcBorders>
              <w:left w:val="single" w:sz="4" w:space="0" w:color="000000"/>
            </w:tcBorders>
            <w:shd w:val="clear" w:color="auto" w:fill="D9D9D9"/>
          </w:tcPr>
          <w:p w14:paraId="2B02685D" w14:textId="77777777" w:rsidR="003A404D" w:rsidRDefault="009C1BFA">
            <w:pPr>
              <w:pStyle w:val="TableParagraph"/>
              <w:spacing w:before="18"/>
              <w:ind w:left="65"/>
              <w:rPr>
                <w:b/>
              </w:rPr>
            </w:pPr>
            <w:r>
              <w:rPr>
                <w:b/>
              </w:rPr>
              <w:t>Score</w:t>
            </w:r>
          </w:p>
        </w:tc>
      </w:tr>
      <w:tr w:rsidR="003A404D" w14:paraId="19E6FE5E" w14:textId="77777777">
        <w:trPr>
          <w:trHeight w:val="289"/>
        </w:trPr>
        <w:tc>
          <w:tcPr>
            <w:tcW w:w="343" w:type="dxa"/>
            <w:tcBorders>
              <w:bottom w:val="nil"/>
              <w:right w:val="single" w:sz="4" w:space="0" w:color="000000"/>
            </w:tcBorders>
            <w:shd w:val="clear" w:color="auto" w:fill="D9D9D9"/>
          </w:tcPr>
          <w:p w14:paraId="0DC3E271" w14:textId="77777777" w:rsidR="003A404D" w:rsidRDefault="009C1BFA">
            <w:pPr>
              <w:pStyle w:val="TableParagraph"/>
              <w:spacing w:before="18" w:line="251" w:lineRule="exact"/>
              <w:ind w:left="117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2066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2ED2D2B5" w14:textId="77777777" w:rsidR="003A404D" w:rsidRDefault="009C1BFA">
            <w:pPr>
              <w:pStyle w:val="TableParagraph"/>
              <w:spacing w:before="22"/>
              <w:ind w:left="67"/>
              <w:rPr>
                <w:b/>
                <w:sz w:val="20"/>
              </w:rPr>
            </w:pPr>
            <w:r>
              <w:rPr>
                <w:b/>
                <w:sz w:val="20"/>
              </w:rPr>
              <w:t>Visibility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building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on</w:t>
            </w:r>
          </w:p>
        </w:tc>
        <w:tc>
          <w:tcPr>
            <w:tcW w:w="3094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68EA326F" w14:textId="77777777" w:rsidR="003A404D" w:rsidRDefault="009C1BFA">
            <w:pPr>
              <w:pStyle w:val="TableParagraph"/>
              <w:spacing w:before="22"/>
              <w:ind w:left="67"/>
              <w:rPr>
                <w:sz w:val="20"/>
              </w:rPr>
            </w:pPr>
            <w:r>
              <w:rPr>
                <w:sz w:val="20"/>
              </w:rPr>
              <w:t>Excellent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times</w:t>
            </w:r>
          </w:p>
        </w:tc>
        <w:tc>
          <w:tcPr>
            <w:tcW w:w="186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DAD81" w14:textId="77777777" w:rsidR="003A404D" w:rsidRDefault="003A404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1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6B161E41" w14:textId="77777777" w:rsidR="003A404D" w:rsidRDefault="009C1BFA">
            <w:pPr>
              <w:pStyle w:val="TableParagraph"/>
              <w:spacing w:before="22"/>
              <w:ind w:left="5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08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14:paraId="4A938F23" w14:textId="77777777" w:rsidR="003A404D" w:rsidRDefault="003A40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A404D" w14:paraId="30AE0F97" w14:textId="77777777">
        <w:trPr>
          <w:trHeight w:val="222"/>
        </w:trPr>
        <w:tc>
          <w:tcPr>
            <w:tcW w:w="343" w:type="dxa"/>
            <w:tcBorders>
              <w:top w:val="nil"/>
              <w:bottom w:val="nil"/>
              <w:right w:val="single" w:sz="4" w:space="0" w:color="000000"/>
            </w:tcBorders>
            <w:shd w:val="clear" w:color="auto" w:fill="D9D9D9"/>
          </w:tcPr>
          <w:p w14:paraId="4DB92F05" w14:textId="77777777" w:rsidR="003A404D" w:rsidRDefault="003A40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44DA89C" w14:textId="77777777" w:rsidR="003A404D" w:rsidRDefault="009C1BFA">
            <w:pPr>
              <w:pStyle w:val="TableParagraph"/>
              <w:spacing w:line="203" w:lineRule="exact"/>
              <w:ind w:left="67"/>
              <w:rPr>
                <w:b/>
                <w:sz w:val="20"/>
              </w:rPr>
            </w:pPr>
            <w:r>
              <w:rPr>
                <w:b/>
                <w:sz w:val="20"/>
              </w:rPr>
              <w:t>approaching</w:t>
            </w:r>
          </w:p>
        </w:tc>
        <w:tc>
          <w:tcPr>
            <w:tcW w:w="30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24A41B0" w14:textId="77777777" w:rsidR="003A404D" w:rsidRDefault="009C1BFA">
            <w:pPr>
              <w:pStyle w:val="TableParagraph"/>
              <w:spacing w:line="203" w:lineRule="exact"/>
              <w:ind w:left="67"/>
              <w:rPr>
                <w:sz w:val="20"/>
              </w:rPr>
            </w:pPr>
            <w:r>
              <w:rPr>
                <w:sz w:val="20"/>
              </w:rPr>
              <w:t>Good/poor 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improved</w:t>
            </w:r>
          </w:p>
        </w:tc>
        <w:tc>
          <w:tcPr>
            <w:tcW w:w="18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6CEAF" w14:textId="77777777" w:rsidR="003A404D" w:rsidRDefault="003A404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6F3EFEF" w14:textId="77777777" w:rsidR="003A404D" w:rsidRDefault="009C1BFA">
            <w:pPr>
              <w:pStyle w:val="TableParagraph"/>
              <w:spacing w:line="203" w:lineRule="exact"/>
              <w:ind w:left="5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77486DED" w14:textId="77777777" w:rsidR="003A404D" w:rsidRDefault="003A404D">
            <w:pPr>
              <w:rPr>
                <w:sz w:val="2"/>
                <w:szCs w:val="2"/>
              </w:rPr>
            </w:pPr>
          </w:p>
        </w:tc>
      </w:tr>
      <w:tr w:rsidR="003A404D" w14:paraId="668EBACB" w14:textId="77777777">
        <w:trPr>
          <w:trHeight w:val="261"/>
        </w:trPr>
        <w:tc>
          <w:tcPr>
            <w:tcW w:w="343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098DC50" w14:textId="77777777" w:rsidR="003A404D" w:rsidRDefault="003A40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8B557" w14:textId="77777777" w:rsidR="003A404D" w:rsidRDefault="003A40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1A100" w14:textId="77777777" w:rsidR="003A404D" w:rsidRDefault="009C1BFA">
            <w:pPr>
              <w:pStyle w:val="TableParagraph"/>
              <w:spacing w:line="220" w:lineRule="exact"/>
              <w:ind w:left="67"/>
              <w:rPr>
                <w:sz w:val="20"/>
              </w:rPr>
            </w:pPr>
            <w:r>
              <w:rPr>
                <w:sz w:val="20"/>
              </w:rPr>
              <w:t>Poor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difficult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improve</w:t>
            </w:r>
          </w:p>
        </w:tc>
        <w:tc>
          <w:tcPr>
            <w:tcW w:w="18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A4109" w14:textId="77777777" w:rsidR="003A404D" w:rsidRDefault="003A404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DCD6A" w14:textId="77777777" w:rsidR="003A404D" w:rsidRDefault="009C1BFA">
            <w:pPr>
              <w:pStyle w:val="TableParagraph"/>
              <w:spacing w:line="220" w:lineRule="exact"/>
              <w:ind w:left="5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7DCE187F" w14:textId="77777777" w:rsidR="003A404D" w:rsidRDefault="003A404D">
            <w:pPr>
              <w:rPr>
                <w:sz w:val="2"/>
                <w:szCs w:val="2"/>
              </w:rPr>
            </w:pPr>
          </w:p>
        </w:tc>
      </w:tr>
      <w:tr w:rsidR="003A404D" w14:paraId="52DB40CD" w14:textId="77777777">
        <w:trPr>
          <w:trHeight w:val="287"/>
        </w:trPr>
        <w:tc>
          <w:tcPr>
            <w:tcW w:w="343" w:type="dxa"/>
            <w:tcBorders>
              <w:top w:val="single" w:sz="4" w:space="0" w:color="000000"/>
              <w:bottom w:val="nil"/>
              <w:right w:val="single" w:sz="4" w:space="0" w:color="000000"/>
            </w:tcBorders>
            <w:shd w:val="clear" w:color="auto" w:fill="D9D9D9"/>
          </w:tcPr>
          <w:p w14:paraId="0CA0FBDB" w14:textId="77777777" w:rsidR="003A404D" w:rsidRDefault="009C1BFA">
            <w:pPr>
              <w:pStyle w:val="TableParagraph"/>
              <w:spacing w:before="16" w:line="251" w:lineRule="exact"/>
              <w:ind w:left="124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6EAA893" w14:textId="77777777" w:rsidR="003A404D" w:rsidRDefault="009C1BFA">
            <w:pPr>
              <w:pStyle w:val="TableParagraph"/>
              <w:spacing w:before="20"/>
              <w:ind w:left="67"/>
              <w:rPr>
                <w:b/>
                <w:sz w:val="20"/>
              </w:rPr>
            </w:pPr>
            <w:r>
              <w:rPr>
                <w:b/>
                <w:sz w:val="20"/>
              </w:rPr>
              <w:t>Visibility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Signage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on</w:t>
            </w:r>
          </w:p>
        </w:tc>
        <w:tc>
          <w:tcPr>
            <w:tcW w:w="30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351C2BA" w14:textId="77777777" w:rsidR="003A404D" w:rsidRDefault="009C1BFA">
            <w:pPr>
              <w:pStyle w:val="TableParagraph"/>
              <w:spacing w:before="20"/>
              <w:ind w:left="67"/>
              <w:rPr>
                <w:sz w:val="20"/>
              </w:rPr>
            </w:pPr>
            <w:r>
              <w:rPr>
                <w:sz w:val="20"/>
              </w:rPr>
              <w:t>Excellent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times</w:t>
            </w:r>
          </w:p>
        </w:tc>
        <w:tc>
          <w:tcPr>
            <w:tcW w:w="18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843AB" w14:textId="77777777" w:rsidR="003A404D" w:rsidRDefault="003A404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C38D8C0" w14:textId="77777777" w:rsidR="003A404D" w:rsidRDefault="009C1BFA">
            <w:pPr>
              <w:pStyle w:val="TableParagraph"/>
              <w:spacing w:before="20"/>
              <w:ind w:left="5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BE03197" w14:textId="77777777" w:rsidR="003A404D" w:rsidRDefault="003A40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A404D" w14:paraId="326AD816" w14:textId="77777777">
        <w:trPr>
          <w:trHeight w:val="223"/>
        </w:trPr>
        <w:tc>
          <w:tcPr>
            <w:tcW w:w="343" w:type="dxa"/>
            <w:tcBorders>
              <w:top w:val="nil"/>
              <w:bottom w:val="nil"/>
              <w:right w:val="single" w:sz="4" w:space="0" w:color="000000"/>
            </w:tcBorders>
            <w:shd w:val="clear" w:color="auto" w:fill="D9D9D9"/>
          </w:tcPr>
          <w:p w14:paraId="4051D53C" w14:textId="77777777" w:rsidR="003A404D" w:rsidRDefault="003A40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E6E33B1" w14:textId="77777777" w:rsidR="003A404D" w:rsidRDefault="009C1BFA">
            <w:pPr>
              <w:pStyle w:val="TableParagraph"/>
              <w:spacing w:line="204" w:lineRule="exact"/>
              <w:ind w:left="67"/>
              <w:rPr>
                <w:b/>
                <w:sz w:val="20"/>
              </w:rPr>
            </w:pPr>
            <w:r>
              <w:rPr>
                <w:b/>
                <w:sz w:val="20"/>
              </w:rPr>
              <w:t>approaching</w:t>
            </w:r>
          </w:p>
        </w:tc>
        <w:tc>
          <w:tcPr>
            <w:tcW w:w="30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4C1DF6D" w14:textId="77777777" w:rsidR="003A404D" w:rsidRDefault="009C1BFA">
            <w:pPr>
              <w:pStyle w:val="TableParagraph"/>
              <w:spacing w:line="204" w:lineRule="exact"/>
              <w:ind w:left="67"/>
              <w:rPr>
                <w:sz w:val="20"/>
              </w:rPr>
            </w:pPr>
            <w:r>
              <w:rPr>
                <w:sz w:val="20"/>
              </w:rPr>
              <w:t>Good/poor 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improved</w:t>
            </w:r>
          </w:p>
        </w:tc>
        <w:tc>
          <w:tcPr>
            <w:tcW w:w="18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50F13" w14:textId="77777777" w:rsidR="003A404D" w:rsidRDefault="003A404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3400168" w14:textId="77777777" w:rsidR="003A404D" w:rsidRDefault="009C1BFA">
            <w:pPr>
              <w:pStyle w:val="TableParagraph"/>
              <w:spacing w:line="204" w:lineRule="exact"/>
              <w:ind w:left="5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49829A6B" w14:textId="77777777" w:rsidR="003A404D" w:rsidRDefault="003A404D">
            <w:pPr>
              <w:rPr>
                <w:sz w:val="2"/>
                <w:szCs w:val="2"/>
              </w:rPr>
            </w:pPr>
          </w:p>
        </w:tc>
      </w:tr>
      <w:tr w:rsidR="003A404D" w14:paraId="2F420956" w14:textId="77777777">
        <w:trPr>
          <w:trHeight w:val="261"/>
        </w:trPr>
        <w:tc>
          <w:tcPr>
            <w:tcW w:w="343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7F08CF9" w14:textId="77777777" w:rsidR="003A404D" w:rsidRDefault="003A40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D0325" w14:textId="77777777" w:rsidR="003A404D" w:rsidRDefault="003A40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4EA8B6" w14:textId="77777777" w:rsidR="003A404D" w:rsidRDefault="009C1BFA">
            <w:pPr>
              <w:pStyle w:val="TableParagraph"/>
              <w:spacing w:line="221" w:lineRule="exact"/>
              <w:ind w:left="67"/>
              <w:rPr>
                <w:sz w:val="20"/>
              </w:rPr>
            </w:pPr>
            <w:r>
              <w:rPr>
                <w:sz w:val="20"/>
              </w:rPr>
              <w:t>Poor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difficult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improve</w:t>
            </w:r>
          </w:p>
        </w:tc>
        <w:tc>
          <w:tcPr>
            <w:tcW w:w="18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B3B23" w14:textId="77777777" w:rsidR="003A404D" w:rsidRDefault="003A404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892A4" w14:textId="77777777" w:rsidR="003A404D" w:rsidRDefault="009C1BFA">
            <w:pPr>
              <w:pStyle w:val="TableParagraph"/>
              <w:spacing w:line="221" w:lineRule="exact"/>
              <w:ind w:left="5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64EE911E" w14:textId="77777777" w:rsidR="003A404D" w:rsidRDefault="003A404D">
            <w:pPr>
              <w:rPr>
                <w:sz w:val="2"/>
                <w:szCs w:val="2"/>
              </w:rPr>
            </w:pPr>
          </w:p>
        </w:tc>
      </w:tr>
      <w:tr w:rsidR="003A404D" w14:paraId="50906538" w14:textId="77777777">
        <w:trPr>
          <w:trHeight w:val="287"/>
        </w:trPr>
        <w:tc>
          <w:tcPr>
            <w:tcW w:w="343" w:type="dxa"/>
            <w:tcBorders>
              <w:top w:val="single" w:sz="4" w:space="0" w:color="000000"/>
              <w:bottom w:val="nil"/>
              <w:right w:val="single" w:sz="4" w:space="0" w:color="000000"/>
            </w:tcBorders>
            <w:shd w:val="clear" w:color="auto" w:fill="D9D9D9"/>
          </w:tcPr>
          <w:p w14:paraId="136CEF21" w14:textId="77777777" w:rsidR="003A404D" w:rsidRDefault="009C1BFA">
            <w:pPr>
              <w:pStyle w:val="TableParagraph"/>
              <w:spacing w:before="16" w:line="251" w:lineRule="exact"/>
              <w:ind w:left="126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51E7205" w14:textId="77777777" w:rsidR="003A404D" w:rsidRDefault="009C1BFA">
            <w:pPr>
              <w:pStyle w:val="TableParagraph"/>
              <w:spacing w:before="20"/>
              <w:ind w:left="67"/>
              <w:rPr>
                <w:b/>
                <w:sz w:val="20"/>
              </w:rPr>
            </w:pPr>
            <w:r>
              <w:rPr>
                <w:b/>
                <w:sz w:val="20"/>
              </w:rPr>
              <w:t>Directional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highway</w:t>
            </w:r>
          </w:p>
        </w:tc>
        <w:tc>
          <w:tcPr>
            <w:tcW w:w="30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C090A07" w14:textId="77777777" w:rsidR="003A404D" w:rsidRDefault="009C1BFA">
            <w:pPr>
              <w:pStyle w:val="TableParagraph"/>
              <w:spacing w:before="20"/>
              <w:ind w:left="67"/>
              <w:rPr>
                <w:sz w:val="20"/>
              </w:rPr>
            </w:pPr>
            <w:r>
              <w:rPr>
                <w:sz w:val="20"/>
              </w:rPr>
              <w:t>Excellent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approaches</w:t>
            </w:r>
          </w:p>
        </w:tc>
        <w:tc>
          <w:tcPr>
            <w:tcW w:w="18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26AB6" w14:textId="77777777" w:rsidR="003A404D" w:rsidRDefault="003A404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0549C7D" w14:textId="77777777" w:rsidR="003A404D" w:rsidRDefault="009C1BFA">
            <w:pPr>
              <w:pStyle w:val="TableParagraph"/>
              <w:spacing w:before="20"/>
              <w:ind w:left="5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9042F1F" w14:textId="77777777" w:rsidR="003A404D" w:rsidRDefault="003A40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A404D" w14:paraId="2834929A" w14:textId="77777777">
        <w:trPr>
          <w:trHeight w:val="223"/>
        </w:trPr>
        <w:tc>
          <w:tcPr>
            <w:tcW w:w="343" w:type="dxa"/>
            <w:tcBorders>
              <w:top w:val="nil"/>
              <w:bottom w:val="nil"/>
              <w:right w:val="single" w:sz="4" w:space="0" w:color="000000"/>
            </w:tcBorders>
            <w:shd w:val="clear" w:color="auto" w:fill="D9D9D9"/>
          </w:tcPr>
          <w:p w14:paraId="4E87EE95" w14:textId="77777777" w:rsidR="003A404D" w:rsidRDefault="003A40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FD8B0C8" w14:textId="77777777" w:rsidR="003A404D" w:rsidRDefault="009C1BFA">
            <w:pPr>
              <w:pStyle w:val="TableParagraph"/>
              <w:spacing w:line="204" w:lineRule="exact"/>
              <w:ind w:left="67"/>
              <w:rPr>
                <w:b/>
                <w:sz w:val="20"/>
              </w:rPr>
            </w:pPr>
            <w:r>
              <w:rPr>
                <w:b/>
                <w:sz w:val="20"/>
              </w:rPr>
              <w:t>signs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(where</w:t>
            </w:r>
          </w:p>
        </w:tc>
        <w:tc>
          <w:tcPr>
            <w:tcW w:w="30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702BCA7" w14:textId="77777777" w:rsidR="003A404D" w:rsidRDefault="009C1BFA">
            <w:pPr>
              <w:pStyle w:val="TableParagraph"/>
              <w:spacing w:line="204" w:lineRule="exact"/>
              <w:ind w:left="67"/>
              <w:rPr>
                <w:sz w:val="20"/>
              </w:rPr>
            </w:pPr>
            <w:r>
              <w:rPr>
                <w:sz w:val="20"/>
              </w:rPr>
              <w:t>Good/poor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all/some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directions</w:t>
            </w:r>
          </w:p>
        </w:tc>
        <w:tc>
          <w:tcPr>
            <w:tcW w:w="18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C1DE5" w14:textId="77777777" w:rsidR="003A404D" w:rsidRDefault="003A404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EE3C21F" w14:textId="77777777" w:rsidR="003A404D" w:rsidRDefault="009C1BFA">
            <w:pPr>
              <w:pStyle w:val="TableParagraph"/>
              <w:spacing w:line="204" w:lineRule="exact"/>
              <w:ind w:left="5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229AD044" w14:textId="77777777" w:rsidR="003A404D" w:rsidRDefault="003A404D">
            <w:pPr>
              <w:rPr>
                <w:sz w:val="2"/>
                <w:szCs w:val="2"/>
              </w:rPr>
            </w:pPr>
          </w:p>
        </w:tc>
      </w:tr>
      <w:tr w:rsidR="003A404D" w14:paraId="55F425F5" w14:textId="77777777">
        <w:trPr>
          <w:trHeight w:val="260"/>
        </w:trPr>
        <w:tc>
          <w:tcPr>
            <w:tcW w:w="343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3E8E5E1" w14:textId="77777777" w:rsidR="003A404D" w:rsidRDefault="003A40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7AA9A" w14:textId="77777777" w:rsidR="003A404D" w:rsidRDefault="009C1BFA">
            <w:pPr>
              <w:pStyle w:val="TableParagraph"/>
              <w:spacing w:line="221" w:lineRule="exact"/>
              <w:ind w:left="67"/>
              <w:rPr>
                <w:b/>
                <w:sz w:val="20"/>
              </w:rPr>
            </w:pPr>
            <w:r>
              <w:rPr>
                <w:b/>
                <w:sz w:val="20"/>
              </w:rPr>
              <w:t>appropriate)</w:t>
            </w:r>
          </w:p>
        </w:tc>
        <w:tc>
          <w:tcPr>
            <w:tcW w:w="3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8A2D2" w14:textId="77777777" w:rsidR="003A404D" w:rsidRDefault="009C1BFA">
            <w:pPr>
              <w:pStyle w:val="TableParagraph"/>
              <w:spacing w:line="221" w:lineRule="exact"/>
              <w:ind w:left="67"/>
              <w:rPr>
                <w:sz w:val="20"/>
              </w:rPr>
            </w:pPr>
            <w:r>
              <w:rPr>
                <w:sz w:val="20"/>
              </w:rPr>
              <w:t>Poor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limited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chance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improve</w:t>
            </w:r>
          </w:p>
        </w:tc>
        <w:tc>
          <w:tcPr>
            <w:tcW w:w="18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B3A10" w14:textId="77777777" w:rsidR="003A404D" w:rsidRDefault="003A404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F679C" w14:textId="77777777" w:rsidR="003A404D" w:rsidRDefault="009C1BFA">
            <w:pPr>
              <w:pStyle w:val="TableParagraph"/>
              <w:spacing w:line="221" w:lineRule="exact"/>
              <w:ind w:left="5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6E267F72" w14:textId="77777777" w:rsidR="003A404D" w:rsidRDefault="003A404D">
            <w:pPr>
              <w:rPr>
                <w:sz w:val="2"/>
                <w:szCs w:val="2"/>
              </w:rPr>
            </w:pPr>
          </w:p>
        </w:tc>
      </w:tr>
      <w:tr w:rsidR="003A404D" w14:paraId="555BE2D2" w14:textId="77777777">
        <w:trPr>
          <w:trHeight w:val="289"/>
        </w:trPr>
        <w:tc>
          <w:tcPr>
            <w:tcW w:w="343" w:type="dxa"/>
            <w:tcBorders>
              <w:top w:val="single" w:sz="4" w:space="0" w:color="000000"/>
              <w:bottom w:val="nil"/>
              <w:right w:val="single" w:sz="4" w:space="0" w:color="000000"/>
            </w:tcBorders>
            <w:shd w:val="clear" w:color="auto" w:fill="D9D9D9"/>
          </w:tcPr>
          <w:p w14:paraId="1261176D" w14:textId="77777777" w:rsidR="003A404D" w:rsidRDefault="009C1BFA">
            <w:pPr>
              <w:pStyle w:val="TableParagraph"/>
              <w:spacing w:before="18" w:line="251" w:lineRule="exact"/>
              <w:ind w:left="114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1CC67E5" w14:textId="77777777" w:rsidR="003A404D" w:rsidRDefault="009C1BFA">
            <w:pPr>
              <w:pStyle w:val="TableParagraph"/>
              <w:spacing w:before="23"/>
              <w:ind w:left="67"/>
              <w:rPr>
                <w:b/>
                <w:sz w:val="20"/>
              </w:rPr>
            </w:pPr>
            <w:r>
              <w:rPr>
                <w:b/>
                <w:sz w:val="20"/>
              </w:rPr>
              <w:t>Quality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lighting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to</w:t>
            </w:r>
          </w:p>
        </w:tc>
        <w:tc>
          <w:tcPr>
            <w:tcW w:w="30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9BA97FB" w14:textId="77777777" w:rsidR="003A404D" w:rsidRDefault="009C1BFA">
            <w:pPr>
              <w:pStyle w:val="TableParagraph"/>
              <w:spacing w:before="23"/>
              <w:ind w:left="67"/>
              <w:rPr>
                <w:sz w:val="20"/>
              </w:rPr>
            </w:pPr>
            <w:proofErr w:type="spellStart"/>
            <w:r>
              <w:rPr>
                <w:sz w:val="20"/>
              </w:rPr>
              <w:t>Well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lit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good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standard</w:t>
            </w:r>
          </w:p>
        </w:tc>
        <w:tc>
          <w:tcPr>
            <w:tcW w:w="18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653F37" w14:textId="77777777" w:rsidR="003A404D" w:rsidRDefault="003A404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5370251" w14:textId="77777777" w:rsidR="003A404D" w:rsidRDefault="009C1BFA">
            <w:pPr>
              <w:pStyle w:val="TableParagraph"/>
              <w:spacing w:before="23"/>
              <w:ind w:left="5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A608F08" w14:textId="77777777" w:rsidR="003A404D" w:rsidRDefault="003A40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A404D" w14:paraId="07455CC2" w14:textId="77777777">
        <w:trPr>
          <w:trHeight w:val="222"/>
        </w:trPr>
        <w:tc>
          <w:tcPr>
            <w:tcW w:w="343" w:type="dxa"/>
            <w:tcBorders>
              <w:top w:val="nil"/>
              <w:bottom w:val="nil"/>
              <w:right w:val="single" w:sz="4" w:space="0" w:color="000000"/>
            </w:tcBorders>
            <w:shd w:val="clear" w:color="auto" w:fill="D9D9D9"/>
          </w:tcPr>
          <w:p w14:paraId="411985FB" w14:textId="77777777" w:rsidR="003A404D" w:rsidRDefault="003A40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B35B30C" w14:textId="77777777" w:rsidR="003A404D" w:rsidRDefault="009C1BFA">
            <w:pPr>
              <w:pStyle w:val="TableParagraph"/>
              <w:spacing w:line="203" w:lineRule="exact"/>
              <w:ind w:left="67"/>
              <w:rPr>
                <w:b/>
                <w:sz w:val="20"/>
              </w:rPr>
            </w:pPr>
            <w:r>
              <w:rPr>
                <w:b/>
                <w:sz w:val="20"/>
              </w:rPr>
              <w:t>the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signs</w:t>
            </w:r>
          </w:p>
        </w:tc>
        <w:tc>
          <w:tcPr>
            <w:tcW w:w="30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6228411" w14:textId="77777777" w:rsidR="003A404D" w:rsidRDefault="009C1BFA">
            <w:pPr>
              <w:pStyle w:val="TableParagraph"/>
              <w:spacing w:line="203" w:lineRule="exact"/>
              <w:ind w:left="67"/>
              <w:rPr>
                <w:sz w:val="20"/>
              </w:rPr>
            </w:pPr>
            <w:r>
              <w:rPr>
                <w:sz w:val="20"/>
              </w:rPr>
              <w:t>Adequate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can be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improved</w:t>
            </w:r>
          </w:p>
        </w:tc>
        <w:tc>
          <w:tcPr>
            <w:tcW w:w="18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13634" w14:textId="77777777" w:rsidR="003A404D" w:rsidRDefault="003A404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BF91AF2" w14:textId="77777777" w:rsidR="003A404D" w:rsidRDefault="009C1BFA">
            <w:pPr>
              <w:pStyle w:val="TableParagraph"/>
              <w:spacing w:line="203" w:lineRule="exact"/>
              <w:ind w:left="5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3E8B7647" w14:textId="77777777" w:rsidR="003A404D" w:rsidRDefault="003A404D">
            <w:pPr>
              <w:rPr>
                <w:sz w:val="2"/>
                <w:szCs w:val="2"/>
              </w:rPr>
            </w:pPr>
          </w:p>
        </w:tc>
      </w:tr>
      <w:tr w:rsidR="003A404D" w14:paraId="5F5FA552" w14:textId="77777777">
        <w:trPr>
          <w:trHeight w:val="261"/>
        </w:trPr>
        <w:tc>
          <w:tcPr>
            <w:tcW w:w="343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B044596" w14:textId="77777777" w:rsidR="003A404D" w:rsidRDefault="003A40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E4D6E" w14:textId="77777777" w:rsidR="003A404D" w:rsidRDefault="003A40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D48CD" w14:textId="77777777" w:rsidR="003A404D" w:rsidRDefault="009C1BFA">
            <w:pPr>
              <w:pStyle w:val="TableParagraph"/>
              <w:spacing w:line="220" w:lineRule="exact"/>
              <w:ind w:left="67"/>
              <w:rPr>
                <w:sz w:val="20"/>
              </w:rPr>
            </w:pPr>
            <w:r>
              <w:rPr>
                <w:sz w:val="20"/>
              </w:rPr>
              <w:t>Limited/restricted</w:t>
            </w:r>
          </w:p>
        </w:tc>
        <w:tc>
          <w:tcPr>
            <w:tcW w:w="18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EEA7D" w14:textId="77777777" w:rsidR="003A404D" w:rsidRDefault="003A404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F6ADBB" w14:textId="77777777" w:rsidR="003A404D" w:rsidRDefault="009C1BFA">
            <w:pPr>
              <w:pStyle w:val="TableParagraph"/>
              <w:spacing w:line="220" w:lineRule="exact"/>
              <w:ind w:left="5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25739D20" w14:textId="77777777" w:rsidR="003A404D" w:rsidRDefault="003A404D">
            <w:pPr>
              <w:rPr>
                <w:sz w:val="2"/>
                <w:szCs w:val="2"/>
              </w:rPr>
            </w:pPr>
          </w:p>
        </w:tc>
      </w:tr>
      <w:tr w:rsidR="003A404D" w14:paraId="3F48A4EB" w14:textId="77777777">
        <w:trPr>
          <w:trHeight w:val="287"/>
        </w:trPr>
        <w:tc>
          <w:tcPr>
            <w:tcW w:w="343" w:type="dxa"/>
            <w:tcBorders>
              <w:top w:val="single" w:sz="4" w:space="0" w:color="000000"/>
              <w:bottom w:val="nil"/>
              <w:right w:val="single" w:sz="4" w:space="0" w:color="000000"/>
            </w:tcBorders>
            <w:shd w:val="clear" w:color="auto" w:fill="D9D9D9"/>
          </w:tcPr>
          <w:p w14:paraId="73562CAD" w14:textId="77777777" w:rsidR="003A404D" w:rsidRDefault="009C1BFA">
            <w:pPr>
              <w:pStyle w:val="TableParagraph"/>
              <w:spacing w:before="16" w:line="251" w:lineRule="exact"/>
              <w:ind w:left="131"/>
              <w:rPr>
                <w:b/>
              </w:rPr>
            </w:pPr>
            <w:r>
              <w:rPr>
                <w:b/>
              </w:rPr>
              <w:t>E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BFCECA5" w14:textId="77777777" w:rsidR="003A404D" w:rsidRDefault="009C1BFA">
            <w:pPr>
              <w:pStyle w:val="TableParagraph"/>
              <w:spacing w:before="20"/>
              <w:ind w:left="67"/>
              <w:rPr>
                <w:b/>
                <w:sz w:val="20"/>
              </w:rPr>
            </w:pPr>
            <w:r>
              <w:rPr>
                <w:b/>
                <w:sz w:val="20"/>
              </w:rPr>
              <w:t>Quality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lighting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to</w:t>
            </w:r>
          </w:p>
        </w:tc>
        <w:tc>
          <w:tcPr>
            <w:tcW w:w="30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10F6343" w14:textId="77777777" w:rsidR="003A404D" w:rsidRDefault="009C1BFA">
            <w:pPr>
              <w:pStyle w:val="TableParagraph"/>
              <w:spacing w:before="20"/>
              <w:ind w:left="67"/>
              <w:rPr>
                <w:sz w:val="20"/>
              </w:rPr>
            </w:pPr>
            <w:proofErr w:type="spellStart"/>
            <w:r>
              <w:rPr>
                <w:sz w:val="20"/>
              </w:rPr>
              <w:t>Well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lit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good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standard</w:t>
            </w:r>
          </w:p>
        </w:tc>
        <w:tc>
          <w:tcPr>
            <w:tcW w:w="18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FDBB5" w14:textId="77777777" w:rsidR="003A404D" w:rsidRDefault="003A404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67C647B" w14:textId="77777777" w:rsidR="003A404D" w:rsidRDefault="009C1BFA">
            <w:pPr>
              <w:pStyle w:val="TableParagraph"/>
              <w:spacing w:before="20"/>
              <w:ind w:left="5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D277F3B" w14:textId="77777777" w:rsidR="003A404D" w:rsidRDefault="003A40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A404D" w14:paraId="0EBE097E" w14:textId="77777777">
        <w:trPr>
          <w:trHeight w:val="223"/>
        </w:trPr>
        <w:tc>
          <w:tcPr>
            <w:tcW w:w="343" w:type="dxa"/>
            <w:tcBorders>
              <w:top w:val="nil"/>
              <w:bottom w:val="nil"/>
              <w:right w:val="single" w:sz="4" w:space="0" w:color="000000"/>
            </w:tcBorders>
            <w:shd w:val="clear" w:color="auto" w:fill="D9D9D9"/>
          </w:tcPr>
          <w:p w14:paraId="60EBA4D5" w14:textId="77777777" w:rsidR="003A404D" w:rsidRDefault="003A40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B1F7AEF" w14:textId="77777777" w:rsidR="003A404D" w:rsidRDefault="009C1BFA">
            <w:pPr>
              <w:pStyle w:val="TableParagraph"/>
              <w:spacing w:line="204" w:lineRule="exact"/>
              <w:ind w:left="67"/>
              <w:rPr>
                <w:b/>
                <w:sz w:val="20"/>
              </w:rPr>
            </w:pPr>
            <w:r>
              <w:rPr>
                <w:b/>
                <w:sz w:val="20"/>
              </w:rPr>
              <w:t>the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buildings</w:t>
            </w:r>
          </w:p>
        </w:tc>
        <w:tc>
          <w:tcPr>
            <w:tcW w:w="30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1BC10D2" w14:textId="77777777" w:rsidR="003A404D" w:rsidRDefault="009C1BFA">
            <w:pPr>
              <w:pStyle w:val="TableParagraph"/>
              <w:spacing w:line="204" w:lineRule="exact"/>
              <w:ind w:left="67"/>
              <w:rPr>
                <w:sz w:val="20"/>
              </w:rPr>
            </w:pPr>
            <w:r>
              <w:rPr>
                <w:sz w:val="20"/>
              </w:rPr>
              <w:t>Adequate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can be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improved</w:t>
            </w:r>
          </w:p>
        </w:tc>
        <w:tc>
          <w:tcPr>
            <w:tcW w:w="18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E14A3" w14:textId="77777777" w:rsidR="003A404D" w:rsidRDefault="003A404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0CAB4F0" w14:textId="77777777" w:rsidR="003A404D" w:rsidRDefault="009C1BFA">
            <w:pPr>
              <w:pStyle w:val="TableParagraph"/>
              <w:spacing w:line="204" w:lineRule="exact"/>
              <w:ind w:left="5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3B8C419D" w14:textId="77777777" w:rsidR="003A404D" w:rsidRDefault="003A404D">
            <w:pPr>
              <w:rPr>
                <w:sz w:val="2"/>
                <w:szCs w:val="2"/>
              </w:rPr>
            </w:pPr>
          </w:p>
        </w:tc>
      </w:tr>
      <w:tr w:rsidR="003A404D" w14:paraId="735BD3DC" w14:textId="77777777">
        <w:trPr>
          <w:trHeight w:val="260"/>
        </w:trPr>
        <w:tc>
          <w:tcPr>
            <w:tcW w:w="343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B7ED801" w14:textId="77777777" w:rsidR="003A404D" w:rsidRDefault="003A40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15ECD" w14:textId="77777777" w:rsidR="003A404D" w:rsidRDefault="003A40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EC067" w14:textId="77777777" w:rsidR="003A404D" w:rsidRDefault="009C1BFA">
            <w:pPr>
              <w:pStyle w:val="TableParagraph"/>
              <w:spacing w:line="221" w:lineRule="exact"/>
              <w:ind w:left="67"/>
              <w:rPr>
                <w:sz w:val="20"/>
              </w:rPr>
            </w:pPr>
            <w:r>
              <w:rPr>
                <w:sz w:val="20"/>
              </w:rPr>
              <w:t>Limited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opportunity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improve</w:t>
            </w:r>
          </w:p>
        </w:tc>
        <w:tc>
          <w:tcPr>
            <w:tcW w:w="18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818C4" w14:textId="77777777" w:rsidR="003A404D" w:rsidRDefault="003A404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AFFE1" w14:textId="77777777" w:rsidR="003A404D" w:rsidRDefault="009C1BFA">
            <w:pPr>
              <w:pStyle w:val="TableParagraph"/>
              <w:spacing w:line="221" w:lineRule="exact"/>
              <w:ind w:left="5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65972B0F" w14:textId="77777777" w:rsidR="003A404D" w:rsidRDefault="003A404D">
            <w:pPr>
              <w:rPr>
                <w:sz w:val="2"/>
                <w:szCs w:val="2"/>
              </w:rPr>
            </w:pPr>
          </w:p>
        </w:tc>
      </w:tr>
      <w:tr w:rsidR="003A404D" w14:paraId="14AA3AFE" w14:textId="77777777">
        <w:trPr>
          <w:trHeight w:val="287"/>
        </w:trPr>
        <w:tc>
          <w:tcPr>
            <w:tcW w:w="343" w:type="dxa"/>
            <w:tcBorders>
              <w:top w:val="single" w:sz="4" w:space="0" w:color="000000"/>
              <w:bottom w:val="nil"/>
              <w:right w:val="single" w:sz="4" w:space="0" w:color="000000"/>
            </w:tcBorders>
            <w:shd w:val="clear" w:color="auto" w:fill="D9D9D9"/>
          </w:tcPr>
          <w:p w14:paraId="24DB90F7" w14:textId="77777777" w:rsidR="003A404D" w:rsidRDefault="009C1BFA">
            <w:pPr>
              <w:pStyle w:val="TableParagraph"/>
              <w:spacing w:before="16" w:line="251" w:lineRule="exact"/>
              <w:ind w:left="133"/>
              <w:rPr>
                <w:b/>
              </w:rPr>
            </w:pPr>
            <w:r>
              <w:rPr>
                <w:b/>
              </w:rPr>
              <w:t>F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65518E4" w14:textId="77777777" w:rsidR="003A404D" w:rsidRDefault="009C1BFA">
            <w:pPr>
              <w:pStyle w:val="TableParagraph"/>
              <w:spacing w:before="20"/>
              <w:ind w:left="67"/>
              <w:rPr>
                <w:b/>
                <w:sz w:val="20"/>
              </w:rPr>
            </w:pPr>
            <w:r>
              <w:rPr>
                <w:b/>
                <w:sz w:val="20"/>
              </w:rPr>
              <w:t>Clarity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visibility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</w:p>
        </w:tc>
        <w:tc>
          <w:tcPr>
            <w:tcW w:w="30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9A8AF67" w14:textId="77777777" w:rsidR="003A404D" w:rsidRDefault="009C1BFA">
            <w:pPr>
              <w:pStyle w:val="TableParagraph"/>
              <w:spacing w:before="20"/>
              <w:ind w:left="67"/>
              <w:rPr>
                <w:sz w:val="20"/>
              </w:rPr>
            </w:pPr>
            <w:r>
              <w:rPr>
                <w:sz w:val="20"/>
              </w:rPr>
              <w:t>Good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safe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access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times</w:t>
            </w:r>
          </w:p>
        </w:tc>
        <w:tc>
          <w:tcPr>
            <w:tcW w:w="18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DF4AF" w14:textId="77777777" w:rsidR="003A404D" w:rsidRDefault="003A404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A80B77D" w14:textId="77777777" w:rsidR="003A404D" w:rsidRDefault="009C1BFA">
            <w:pPr>
              <w:pStyle w:val="TableParagraph"/>
              <w:spacing w:before="20"/>
              <w:ind w:left="5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0C0F0D" w14:textId="77777777" w:rsidR="003A404D" w:rsidRDefault="003A40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A404D" w14:paraId="0AC89FEA" w14:textId="77777777">
        <w:trPr>
          <w:trHeight w:val="223"/>
        </w:trPr>
        <w:tc>
          <w:tcPr>
            <w:tcW w:w="343" w:type="dxa"/>
            <w:tcBorders>
              <w:top w:val="nil"/>
              <w:bottom w:val="nil"/>
              <w:right w:val="single" w:sz="4" w:space="0" w:color="000000"/>
            </w:tcBorders>
            <w:shd w:val="clear" w:color="auto" w:fill="D9D9D9"/>
          </w:tcPr>
          <w:p w14:paraId="61A5F0DF" w14:textId="77777777" w:rsidR="003A404D" w:rsidRDefault="003A40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616899B" w14:textId="77777777" w:rsidR="003A404D" w:rsidRDefault="009C1BFA">
            <w:pPr>
              <w:pStyle w:val="TableParagraph"/>
              <w:spacing w:line="204" w:lineRule="exact"/>
              <w:ind w:left="67"/>
              <w:rPr>
                <w:b/>
                <w:sz w:val="20"/>
              </w:rPr>
            </w:pPr>
            <w:r>
              <w:rPr>
                <w:b/>
                <w:sz w:val="20"/>
              </w:rPr>
              <w:t>access</w:t>
            </w:r>
          </w:p>
        </w:tc>
        <w:tc>
          <w:tcPr>
            <w:tcW w:w="30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9A9DD0C" w14:textId="77777777" w:rsidR="003A404D" w:rsidRDefault="009C1BFA">
            <w:pPr>
              <w:pStyle w:val="TableParagraph"/>
              <w:spacing w:line="204" w:lineRule="exact"/>
              <w:ind w:left="67"/>
              <w:rPr>
                <w:sz w:val="20"/>
              </w:rPr>
            </w:pPr>
            <w:r>
              <w:rPr>
                <w:sz w:val="20"/>
              </w:rPr>
              <w:t>Good/poor 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improved</w:t>
            </w:r>
          </w:p>
        </w:tc>
        <w:tc>
          <w:tcPr>
            <w:tcW w:w="18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1D1C1" w14:textId="77777777" w:rsidR="003A404D" w:rsidRDefault="003A404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9289C07" w14:textId="77777777" w:rsidR="003A404D" w:rsidRDefault="009C1BFA">
            <w:pPr>
              <w:pStyle w:val="TableParagraph"/>
              <w:spacing w:line="204" w:lineRule="exact"/>
              <w:ind w:left="5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75F673E2" w14:textId="77777777" w:rsidR="003A404D" w:rsidRDefault="003A404D">
            <w:pPr>
              <w:rPr>
                <w:sz w:val="2"/>
                <w:szCs w:val="2"/>
              </w:rPr>
            </w:pPr>
          </w:p>
        </w:tc>
      </w:tr>
      <w:tr w:rsidR="003A404D" w14:paraId="2B17CC5E" w14:textId="77777777">
        <w:trPr>
          <w:trHeight w:val="260"/>
        </w:trPr>
        <w:tc>
          <w:tcPr>
            <w:tcW w:w="343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DAB7C65" w14:textId="77777777" w:rsidR="003A404D" w:rsidRDefault="003A40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004DC" w14:textId="77777777" w:rsidR="003A404D" w:rsidRDefault="003A40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7416B" w14:textId="77777777" w:rsidR="003A404D" w:rsidRDefault="009C1BFA">
            <w:pPr>
              <w:pStyle w:val="TableParagraph"/>
              <w:spacing w:line="221" w:lineRule="exact"/>
              <w:ind w:left="67"/>
              <w:rPr>
                <w:sz w:val="20"/>
              </w:rPr>
            </w:pPr>
            <w:r>
              <w:rPr>
                <w:sz w:val="20"/>
              </w:rPr>
              <w:t>Poor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difficult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improve</w:t>
            </w:r>
          </w:p>
        </w:tc>
        <w:tc>
          <w:tcPr>
            <w:tcW w:w="18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56303" w14:textId="77777777" w:rsidR="003A404D" w:rsidRDefault="003A404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44C53" w14:textId="77777777" w:rsidR="003A404D" w:rsidRDefault="009C1BFA">
            <w:pPr>
              <w:pStyle w:val="TableParagraph"/>
              <w:spacing w:line="221" w:lineRule="exact"/>
              <w:ind w:left="5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73D0C4B8" w14:textId="77777777" w:rsidR="003A404D" w:rsidRDefault="003A404D">
            <w:pPr>
              <w:rPr>
                <w:sz w:val="2"/>
                <w:szCs w:val="2"/>
              </w:rPr>
            </w:pPr>
          </w:p>
        </w:tc>
      </w:tr>
      <w:tr w:rsidR="003A404D" w14:paraId="72D2AB3D" w14:textId="77777777">
        <w:trPr>
          <w:trHeight w:val="289"/>
        </w:trPr>
        <w:tc>
          <w:tcPr>
            <w:tcW w:w="343" w:type="dxa"/>
            <w:tcBorders>
              <w:top w:val="single" w:sz="4" w:space="0" w:color="000000"/>
              <w:bottom w:val="nil"/>
              <w:right w:val="single" w:sz="4" w:space="0" w:color="000000"/>
            </w:tcBorders>
            <w:shd w:val="clear" w:color="auto" w:fill="D9D9D9"/>
          </w:tcPr>
          <w:p w14:paraId="4B080000" w14:textId="77777777" w:rsidR="003A404D" w:rsidRDefault="009C1BFA">
            <w:pPr>
              <w:pStyle w:val="TableParagraph"/>
              <w:spacing w:before="18" w:line="252" w:lineRule="exact"/>
              <w:ind w:left="114"/>
              <w:rPr>
                <w:b/>
              </w:rPr>
            </w:pPr>
            <w:r>
              <w:rPr>
                <w:b/>
              </w:rPr>
              <w:t>G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CF4CF47" w14:textId="77777777" w:rsidR="003A404D" w:rsidRDefault="009C1BFA">
            <w:pPr>
              <w:pStyle w:val="TableParagraph"/>
              <w:spacing w:before="23"/>
              <w:ind w:left="67"/>
              <w:rPr>
                <w:b/>
                <w:sz w:val="20"/>
              </w:rPr>
            </w:pPr>
            <w:r>
              <w:rPr>
                <w:b/>
                <w:sz w:val="20"/>
              </w:rPr>
              <w:t>Appearance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site</w:t>
            </w:r>
          </w:p>
        </w:tc>
        <w:tc>
          <w:tcPr>
            <w:tcW w:w="30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6C09104" w14:textId="77777777" w:rsidR="003A404D" w:rsidRDefault="009C1BFA">
            <w:pPr>
              <w:pStyle w:val="TableParagraph"/>
              <w:spacing w:before="23"/>
              <w:ind w:left="67"/>
              <w:rPr>
                <w:sz w:val="20"/>
              </w:rPr>
            </w:pPr>
            <w:r>
              <w:rPr>
                <w:sz w:val="20"/>
              </w:rPr>
              <w:t>High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quality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professional</w:t>
            </w:r>
          </w:p>
        </w:tc>
        <w:tc>
          <w:tcPr>
            <w:tcW w:w="18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7FF19" w14:textId="77777777" w:rsidR="003A404D" w:rsidRDefault="003A404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0524836" w14:textId="77777777" w:rsidR="003A404D" w:rsidRDefault="009C1BFA">
            <w:pPr>
              <w:pStyle w:val="TableParagraph"/>
              <w:spacing w:before="23"/>
              <w:ind w:left="5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FA90932" w14:textId="77777777" w:rsidR="003A404D" w:rsidRDefault="003A40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A404D" w14:paraId="29655549" w14:textId="77777777">
        <w:trPr>
          <w:trHeight w:val="222"/>
        </w:trPr>
        <w:tc>
          <w:tcPr>
            <w:tcW w:w="343" w:type="dxa"/>
            <w:tcBorders>
              <w:top w:val="nil"/>
              <w:bottom w:val="nil"/>
              <w:right w:val="single" w:sz="4" w:space="0" w:color="000000"/>
            </w:tcBorders>
            <w:shd w:val="clear" w:color="auto" w:fill="D9D9D9"/>
          </w:tcPr>
          <w:p w14:paraId="17002877" w14:textId="77777777" w:rsidR="003A404D" w:rsidRDefault="003A40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C1D26E2" w14:textId="77777777" w:rsidR="003A404D" w:rsidRDefault="009C1BFA">
            <w:pPr>
              <w:pStyle w:val="TableParagraph"/>
              <w:spacing w:line="203" w:lineRule="exact"/>
              <w:ind w:left="67"/>
              <w:rPr>
                <w:b/>
                <w:sz w:val="20"/>
              </w:rPr>
            </w:pPr>
            <w:r>
              <w:rPr>
                <w:b/>
                <w:sz w:val="20"/>
              </w:rPr>
              <w:t>and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buildings</w:t>
            </w:r>
          </w:p>
        </w:tc>
        <w:tc>
          <w:tcPr>
            <w:tcW w:w="30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5699B26" w14:textId="77777777" w:rsidR="003A404D" w:rsidRDefault="009C1BFA">
            <w:pPr>
              <w:pStyle w:val="TableParagraph"/>
              <w:spacing w:line="203" w:lineRule="exact"/>
              <w:ind w:left="67"/>
              <w:rPr>
                <w:sz w:val="20"/>
              </w:rPr>
            </w:pPr>
            <w:r>
              <w:rPr>
                <w:sz w:val="20"/>
              </w:rPr>
              <w:t>Good/poor 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improved</w:t>
            </w:r>
          </w:p>
        </w:tc>
        <w:tc>
          <w:tcPr>
            <w:tcW w:w="18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1BBC6" w14:textId="77777777" w:rsidR="003A404D" w:rsidRDefault="003A404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93D72E6" w14:textId="77777777" w:rsidR="003A404D" w:rsidRDefault="009C1BFA">
            <w:pPr>
              <w:pStyle w:val="TableParagraph"/>
              <w:spacing w:line="203" w:lineRule="exact"/>
              <w:ind w:left="5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156D9E79" w14:textId="77777777" w:rsidR="003A404D" w:rsidRDefault="003A404D">
            <w:pPr>
              <w:rPr>
                <w:sz w:val="2"/>
                <w:szCs w:val="2"/>
              </w:rPr>
            </w:pPr>
          </w:p>
        </w:tc>
      </w:tr>
      <w:tr w:rsidR="003A404D" w14:paraId="233558FC" w14:textId="77777777">
        <w:trPr>
          <w:trHeight w:val="261"/>
        </w:trPr>
        <w:tc>
          <w:tcPr>
            <w:tcW w:w="343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F859661" w14:textId="77777777" w:rsidR="003A404D" w:rsidRDefault="003A40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6DE4E" w14:textId="77777777" w:rsidR="003A404D" w:rsidRDefault="003A40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EB32B9" w14:textId="77777777" w:rsidR="003A404D" w:rsidRDefault="009C1BFA">
            <w:pPr>
              <w:pStyle w:val="TableParagraph"/>
              <w:spacing w:line="220" w:lineRule="exact"/>
              <w:ind w:left="67"/>
              <w:rPr>
                <w:sz w:val="20"/>
              </w:rPr>
            </w:pPr>
            <w:r>
              <w:rPr>
                <w:sz w:val="20"/>
              </w:rPr>
              <w:t>Poor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difficult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improve</w:t>
            </w:r>
          </w:p>
        </w:tc>
        <w:tc>
          <w:tcPr>
            <w:tcW w:w="18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5BBA0" w14:textId="77777777" w:rsidR="003A404D" w:rsidRDefault="003A404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BA97D" w14:textId="77777777" w:rsidR="003A404D" w:rsidRDefault="009C1BFA">
            <w:pPr>
              <w:pStyle w:val="TableParagraph"/>
              <w:spacing w:line="220" w:lineRule="exact"/>
              <w:ind w:left="5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2AA1FB60" w14:textId="77777777" w:rsidR="003A404D" w:rsidRDefault="003A404D">
            <w:pPr>
              <w:rPr>
                <w:sz w:val="2"/>
                <w:szCs w:val="2"/>
              </w:rPr>
            </w:pPr>
          </w:p>
        </w:tc>
      </w:tr>
      <w:tr w:rsidR="003A404D" w14:paraId="16C09DA5" w14:textId="77777777">
        <w:trPr>
          <w:trHeight w:val="287"/>
        </w:trPr>
        <w:tc>
          <w:tcPr>
            <w:tcW w:w="343" w:type="dxa"/>
            <w:tcBorders>
              <w:top w:val="single" w:sz="4" w:space="0" w:color="000000"/>
              <w:bottom w:val="nil"/>
              <w:right w:val="single" w:sz="4" w:space="0" w:color="000000"/>
            </w:tcBorders>
            <w:shd w:val="clear" w:color="auto" w:fill="D9D9D9"/>
          </w:tcPr>
          <w:p w14:paraId="50A37D7C" w14:textId="77777777" w:rsidR="003A404D" w:rsidRDefault="009C1BFA">
            <w:pPr>
              <w:pStyle w:val="TableParagraph"/>
              <w:spacing w:before="16" w:line="251" w:lineRule="exact"/>
              <w:ind w:left="114"/>
              <w:rPr>
                <w:b/>
              </w:rPr>
            </w:pPr>
            <w:r>
              <w:rPr>
                <w:b/>
              </w:rPr>
              <w:t>H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B11D1E5" w14:textId="77777777" w:rsidR="003A404D" w:rsidRDefault="009C1BFA">
            <w:pPr>
              <w:pStyle w:val="TableParagraph"/>
              <w:spacing w:before="20"/>
              <w:ind w:left="67"/>
              <w:rPr>
                <w:b/>
                <w:sz w:val="20"/>
              </w:rPr>
            </w:pPr>
            <w:r>
              <w:rPr>
                <w:b/>
                <w:sz w:val="20"/>
              </w:rPr>
              <w:t>Accessibility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by</w:t>
            </w:r>
          </w:p>
        </w:tc>
        <w:tc>
          <w:tcPr>
            <w:tcW w:w="30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5ADFB7B" w14:textId="77777777" w:rsidR="003A404D" w:rsidRDefault="009C1BFA">
            <w:pPr>
              <w:pStyle w:val="TableParagraph"/>
              <w:spacing w:before="20"/>
              <w:ind w:left="67"/>
              <w:rPr>
                <w:sz w:val="20"/>
              </w:rPr>
            </w:pPr>
            <w:r>
              <w:rPr>
                <w:sz w:val="20"/>
              </w:rPr>
              <w:t>Excellent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times</w:t>
            </w:r>
          </w:p>
        </w:tc>
        <w:tc>
          <w:tcPr>
            <w:tcW w:w="18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58DDA" w14:textId="77777777" w:rsidR="003A404D" w:rsidRDefault="003A404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A6FBAD0" w14:textId="77777777" w:rsidR="003A404D" w:rsidRDefault="009C1BFA">
            <w:pPr>
              <w:pStyle w:val="TableParagraph"/>
              <w:spacing w:before="20"/>
              <w:ind w:left="5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B5E9681" w14:textId="77777777" w:rsidR="003A404D" w:rsidRDefault="003A40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A404D" w14:paraId="6DE305CB" w14:textId="77777777">
        <w:trPr>
          <w:trHeight w:val="223"/>
        </w:trPr>
        <w:tc>
          <w:tcPr>
            <w:tcW w:w="343" w:type="dxa"/>
            <w:tcBorders>
              <w:top w:val="nil"/>
              <w:bottom w:val="nil"/>
              <w:right w:val="single" w:sz="4" w:space="0" w:color="000000"/>
            </w:tcBorders>
            <w:shd w:val="clear" w:color="auto" w:fill="D9D9D9"/>
          </w:tcPr>
          <w:p w14:paraId="766C810E" w14:textId="77777777" w:rsidR="003A404D" w:rsidRDefault="003A40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B9FE62E" w14:textId="77777777" w:rsidR="003A404D" w:rsidRDefault="009C1BFA">
            <w:pPr>
              <w:pStyle w:val="TableParagraph"/>
              <w:spacing w:line="204" w:lineRule="exact"/>
              <w:ind w:left="67"/>
              <w:rPr>
                <w:b/>
                <w:sz w:val="20"/>
              </w:rPr>
            </w:pPr>
            <w:r>
              <w:rPr>
                <w:b/>
                <w:sz w:val="20"/>
              </w:rPr>
              <w:t>disabled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people</w:t>
            </w:r>
          </w:p>
        </w:tc>
        <w:tc>
          <w:tcPr>
            <w:tcW w:w="30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04E425D" w14:textId="77777777" w:rsidR="003A404D" w:rsidRDefault="009C1BFA">
            <w:pPr>
              <w:pStyle w:val="TableParagraph"/>
              <w:spacing w:line="204" w:lineRule="exact"/>
              <w:ind w:left="67"/>
              <w:rPr>
                <w:sz w:val="20"/>
              </w:rPr>
            </w:pPr>
            <w:r>
              <w:rPr>
                <w:sz w:val="20"/>
              </w:rPr>
              <w:t>Good/poor 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improved</w:t>
            </w:r>
          </w:p>
        </w:tc>
        <w:tc>
          <w:tcPr>
            <w:tcW w:w="18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4A07B" w14:textId="77777777" w:rsidR="003A404D" w:rsidRDefault="003A404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A9D7F74" w14:textId="77777777" w:rsidR="003A404D" w:rsidRDefault="009C1BFA">
            <w:pPr>
              <w:pStyle w:val="TableParagraph"/>
              <w:spacing w:line="204" w:lineRule="exact"/>
              <w:ind w:left="5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772F5529" w14:textId="77777777" w:rsidR="003A404D" w:rsidRDefault="003A404D">
            <w:pPr>
              <w:rPr>
                <w:sz w:val="2"/>
                <w:szCs w:val="2"/>
              </w:rPr>
            </w:pPr>
          </w:p>
        </w:tc>
      </w:tr>
      <w:tr w:rsidR="003A404D" w14:paraId="7F741DB6" w14:textId="77777777">
        <w:trPr>
          <w:trHeight w:val="260"/>
        </w:trPr>
        <w:tc>
          <w:tcPr>
            <w:tcW w:w="343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9623F59" w14:textId="77777777" w:rsidR="003A404D" w:rsidRDefault="003A40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503E4" w14:textId="77777777" w:rsidR="003A404D" w:rsidRDefault="003A40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2EB09" w14:textId="77777777" w:rsidR="003A404D" w:rsidRDefault="009C1BFA">
            <w:pPr>
              <w:pStyle w:val="TableParagraph"/>
              <w:spacing w:line="221" w:lineRule="exact"/>
              <w:ind w:left="67"/>
              <w:rPr>
                <w:sz w:val="20"/>
              </w:rPr>
            </w:pPr>
            <w:r>
              <w:rPr>
                <w:sz w:val="20"/>
              </w:rPr>
              <w:t>Poor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difficult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improve</w:t>
            </w:r>
          </w:p>
        </w:tc>
        <w:tc>
          <w:tcPr>
            <w:tcW w:w="18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FB4BA" w14:textId="77777777" w:rsidR="003A404D" w:rsidRDefault="003A404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5122C" w14:textId="77777777" w:rsidR="003A404D" w:rsidRDefault="009C1BFA">
            <w:pPr>
              <w:pStyle w:val="TableParagraph"/>
              <w:spacing w:line="221" w:lineRule="exact"/>
              <w:ind w:left="5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55A6EA37" w14:textId="77777777" w:rsidR="003A404D" w:rsidRDefault="003A404D">
            <w:pPr>
              <w:rPr>
                <w:sz w:val="2"/>
                <w:szCs w:val="2"/>
              </w:rPr>
            </w:pPr>
          </w:p>
        </w:tc>
      </w:tr>
      <w:tr w:rsidR="003A404D" w14:paraId="7D69BF71" w14:textId="77777777">
        <w:trPr>
          <w:trHeight w:val="287"/>
        </w:trPr>
        <w:tc>
          <w:tcPr>
            <w:tcW w:w="343" w:type="dxa"/>
            <w:tcBorders>
              <w:top w:val="single" w:sz="4" w:space="0" w:color="000000"/>
              <w:bottom w:val="nil"/>
              <w:right w:val="single" w:sz="4" w:space="0" w:color="000000"/>
            </w:tcBorders>
            <w:shd w:val="clear" w:color="auto" w:fill="D9D9D9"/>
          </w:tcPr>
          <w:p w14:paraId="24A4D83D" w14:textId="77777777" w:rsidR="003A404D" w:rsidRDefault="009C1BFA">
            <w:pPr>
              <w:pStyle w:val="TableParagraph"/>
              <w:spacing w:before="16" w:line="251" w:lineRule="exact"/>
              <w:ind w:left="155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3085F38" w14:textId="77777777" w:rsidR="003A404D" w:rsidRDefault="009C1BFA">
            <w:pPr>
              <w:pStyle w:val="TableParagraph"/>
              <w:spacing w:before="20"/>
              <w:ind w:left="67"/>
              <w:rPr>
                <w:b/>
                <w:sz w:val="20"/>
              </w:rPr>
            </w:pPr>
            <w:r>
              <w:rPr>
                <w:b/>
                <w:sz w:val="20"/>
              </w:rPr>
              <w:t>Parking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visitors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</w:p>
        </w:tc>
        <w:tc>
          <w:tcPr>
            <w:tcW w:w="30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339D6FC" w14:textId="77777777" w:rsidR="003A404D" w:rsidRDefault="009C1BFA">
            <w:pPr>
              <w:pStyle w:val="TableParagraph"/>
              <w:spacing w:before="20"/>
              <w:ind w:left="67"/>
              <w:rPr>
                <w:sz w:val="20"/>
              </w:rPr>
            </w:pPr>
            <w:r>
              <w:rPr>
                <w:sz w:val="20"/>
              </w:rPr>
              <w:t>Excellent</w:t>
            </w:r>
          </w:p>
        </w:tc>
        <w:tc>
          <w:tcPr>
            <w:tcW w:w="18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9741C" w14:textId="77777777" w:rsidR="003A404D" w:rsidRDefault="003A404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8E84BF6" w14:textId="77777777" w:rsidR="003A404D" w:rsidRDefault="009C1BFA">
            <w:pPr>
              <w:pStyle w:val="TableParagraph"/>
              <w:spacing w:before="20"/>
              <w:ind w:left="5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2B6E486" w14:textId="77777777" w:rsidR="003A404D" w:rsidRDefault="003A40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A404D" w14:paraId="07510824" w14:textId="77777777">
        <w:trPr>
          <w:trHeight w:val="223"/>
        </w:trPr>
        <w:tc>
          <w:tcPr>
            <w:tcW w:w="343" w:type="dxa"/>
            <w:tcBorders>
              <w:top w:val="nil"/>
              <w:bottom w:val="nil"/>
              <w:right w:val="single" w:sz="4" w:space="0" w:color="000000"/>
            </w:tcBorders>
            <w:shd w:val="clear" w:color="auto" w:fill="D9D9D9"/>
          </w:tcPr>
          <w:p w14:paraId="5CE25F4A" w14:textId="77777777" w:rsidR="003A404D" w:rsidRDefault="003A40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36E82DB" w14:textId="77777777" w:rsidR="003A404D" w:rsidRDefault="009C1BFA">
            <w:pPr>
              <w:pStyle w:val="TableParagraph"/>
              <w:spacing w:line="204" w:lineRule="exact"/>
              <w:ind w:left="67"/>
              <w:rPr>
                <w:b/>
                <w:sz w:val="20"/>
              </w:rPr>
            </w:pPr>
            <w:r>
              <w:rPr>
                <w:b/>
                <w:sz w:val="20"/>
              </w:rPr>
              <w:t>disabled</w:t>
            </w:r>
          </w:p>
        </w:tc>
        <w:tc>
          <w:tcPr>
            <w:tcW w:w="30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19EF7C1" w14:textId="77777777" w:rsidR="003A404D" w:rsidRDefault="009C1BFA">
            <w:pPr>
              <w:pStyle w:val="TableParagraph"/>
              <w:spacing w:line="204" w:lineRule="exact"/>
              <w:ind w:left="67"/>
              <w:rPr>
                <w:sz w:val="20"/>
              </w:rPr>
            </w:pPr>
            <w:r>
              <w:rPr>
                <w:sz w:val="20"/>
              </w:rPr>
              <w:t>Limited</w:t>
            </w:r>
          </w:p>
        </w:tc>
        <w:tc>
          <w:tcPr>
            <w:tcW w:w="18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38C0A" w14:textId="77777777" w:rsidR="003A404D" w:rsidRDefault="003A404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9704F40" w14:textId="77777777" w:rsidR="003A404D" w:rsidRDefault="009C1BFA">
            <w:pPr>
              <w:pStyle w:val="TableParagraph"/>
              <w:spacing w:line="204" w:lineRule="exact"/>
              <w:ind w:left="5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349D0837" w14:textId="77777777" w:rsidR="003A404D" w:rsidRDefault="003A404D">
            <w:pPr>
              <w:rPr>
                <w:sz w:val="2"/>
                <w:szCs w:val="2"/>
              </w:rPr>
            </w:pPr>
          </w:p>
        </w:tc>
      </w:tr>
      <w:tr w:rsidR="003A404D" w14:paraId="0952F21A" w14:textId="77777777">
        <w:trPr>
          <w:trHeight w:val="260"/>
        </w:trPr>
        <w:tc>
          <w:tcPr>
            <w:tcW w:w="343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AB1FE9B" w14:textId="77777777" w:rsidR="003A404D" w:rsidRDefault="003A40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815C9F" w14:textId="77777777" w:rsidR="003A404D" w:rsidRDefault="003A40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B1135" w14:textId="77777777" w:rsidR="003A404D" w:rsidRDefault="009C1BFA">
            <w:pPr>
              <w:pStyle w:val="TableParagraph"/>
              <w:spacing w:line="221" w:lineRule="exact"/>
              <w:ind w:left="67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18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0091B" w14:textId="77777777" w:rsidR="003A404D" w:rsidRDefault="003A404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A0509" w14:textId="77777777" w:rsidR="003A404D" w:rsidRDefault="009C1BFA">
            <w:pPr>
              <w:pStyle w:val="TableParagraph"/>
              <w:spacing w:line="221" w:lineRule="exact"/>
              <w:ind w:left="5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50AFF4E6" w14:textId="77777777" w:rsidR="003A404D" w:rsidRDefault="003A404D">
            <w:pPr>
              <w:rPr>
                <w:sz w:val="2"/>
                <w:szCs w:val="2"/>
              </w:rPr>
            </w:pPr>
          </w:p>
        </w:tc>
      </w:tr>
      <w:tr w:rsidR="003A404D" w14:paraId="6EB7BD81" w14:textId="77777777">
        <w:trPr>
          <w:trHeight w:val="279"/>
        </w:trPr>
        <w:tc>
          <w:tcPr>
            <w:tcW w:w="343" w:type="dxa"/>
            <w:tcBorders>
              <w:top w:val="single" w:sz="4" w:space="0" w:color="000000"/>
              <w:bottom w:val="nil"/>
              <w:right w:val="single" w:sz="4" w:space="0" w:color="000000"/>
            </w:tcBorders>
            <w:shd w:val="clear" w:color="auto" w:fill="D9D9D9"/>
          </w:tcPr>
          <w:p w14:paraId="4E1E7B0E" w14:textId="77777777" w:rsidR="003A404D" w:rsidRDefault="009C1BFA">
            <w:pPr>
              <w:pStyle w:val="TableParagraph"/>
              <w:spacing w:before="18" w:line="241" w:lineRule="exact"/>
              <w:ind w:left="148"/>
              <w:rPr>
                <w:b/>
              </w:rPr>
            </w:pPr>
            <w:r>
              <w:rPr>
                <w:b/>
              </w:rPr>
              <w:t>J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26396FD" w14:textId="77777777" w:rsidR="003A404D" w:rsidRDefault="009C1BFA">
            <w:pPr>
              <w:pStyle w:val="TableParagraph"/>
              <w:spacing w:before="23" w:line="237" w:lineRule="exact"/>
              <w:ind w:left="67"/>
              <w:rPr>
                <w:b/>
                <w:sz w:val="20"/>
              </w:rPr>
            </w:pPr>
            <w:r>
              <w:rPr>
                <w:b/>
                <w:sz w:val="20"/>
              </w:rPr>
              <w:t>Adequacy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public</w:t>
            </w:r>
          </w:p>
        </w:tc>
        <w:tc>
          <w:tcPr>
            <w:tcW w:w="30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1A425A7" w14:textId="77777777" w:rsidR="003A404D" w:rsidRDefault="009C1BFA">
            <w:pPr>
              <w:pStyle w:val="TableParagraph"/>
              <w:spacing w:before="23" w:line="237" w:lineRule="exact"/>
              <w:ind w:left="67"/>
              <w:rPr>
                <w:sz w:val="20"/>
              </w:rPr>
            </w:pPr>
            <w:r>
              <w:rPr>
                <w:sz w:val="20"/>
              </w:rPr>
              <w:t>Excellent</w:t>
            </w:r>
          </w:p>
        </w:tc>
        <w:tc>
          <w:tcPr>
            <w:tcW w:w="186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14544EC" w14:textId="77777777" w:rsidR="003A404D" w:rsidRDefault="003A404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971E6A0" w14:textId="77777777" w:rsidR="003A404D" w:rsidRDefault="009C1BFA">
            <w:pPr>
              <w:pStyle w:val="TableParagraph"/>
              <w:spacing w:before="23" w:line="237" w:lineRule="exact"/>
              <w:ind w:left="5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14:paraId="51A9809C" w14:textId="77777777" w:rsidR="003A404D" w:rsidRDefault="003A40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A404D" w14:paraId="1796DBC8" w14:textId="77777777">
        <w:trPr>
          <w:trHeight w:val="202"/>
        </w:trPr>
        <w:tc>
          <w:tcPr>
            <w:tcW w:w="343" w:type="dxa"/>
            <w:tcBorders>
              <w:top w:val="nil"/>
              <w:bottom w:val="nil"/>
              <w:right w:val="single" w:sz="4" w:space="0" w:color="000000"/>
            </w:tcBorders>
            <w:shd w:val="clear" w:color="auto" w:fill="D9D9D9"/>
          </w:tcPr>
          <w:p w14:paraId="19EE0017" w14:textId="77777777" w:rsidR="003A404D" w:rsidRDefault="003A40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A864081" w14:textId="77777777" w:rsidR="003A404D" w:rsidRDefault="009C1BFA">
            <w:pPr>
              <w:pStyle w:val="TableParagraph"/>
              <w:spacing w:line="183" w:lineRule="exact"/>
              <w:ind w:left="67"/>
              <w:rPr>
                <w:b/>
                <w:sz w:val="20"/>
              </w:rPr>
            </w:pPr>
            <w:r>
              <w:rPr>
                <w:b/>
                <w:sz w:val="20"/>
              </w:rPr>
              <w:t>transport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links</w:t>
            </w:r>
          </w:p>
        </w:tc>
        <w:tc>
          <w:tcPr>
            <w:tcW w:w="30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B658002" w14:textId="77777777" w:rsidR="003A404D" w:rsidRDefault="009C1BFA">
            <w:pPr>
              <w:pStyle w:val="TableParagraph"/>
              <w:spacing w:line="183" w:lineRule="exact"/>
              <w:ind w:left="67"/>
              <w:rPr>
                <w:sz w:val="20"/>
              </w:rPr>
            </w:pPr>
            <w:r>
              <w:rPr>
                <w:sz w:val="20"/>
              </w:rPr>
              <w:t>Limited</w:t>
            </w:r>
          </w:p>
        </w:tc>
        <w:tc>
          <w:tcPr>
            <w:tcW w:w="186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2FECC331" w14:textId="77777777" w:rsidR="003A404D" w:rsidRDefault="003A404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908E906" w14:textId="77777777" w:rsidR="003A404D" w:rsidRDefault="009C1BFA">
            <w:pPr>
              <w:pStyle w:val="TableParagraph"/>
              <w:spacing w:line="183" w:lineRule="exact"/>
              <w:ind w:left="5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</w:tcBorders>
          </w:tcPr>
          <w:p w14:paraId="55E043D3" w14:textId="77777777" w:rsidR="003A404D" w:rsidRDefault="003A404D">
            <w:pPr>
              <w:rPr>
                <w:sz w:val="2"/>
                <w:szCs w:val="2"/>
              </w:rPr>
            </w:pPr>
          </w:p>
        </w:tc>
      </w:tr>
      <w:tr w:rsidR="003A404D" w14:paraId="5661DC21" w14:textId="77777777">
        <w:trPr>
          <w:trHeight w:val="251"/>
        </w:trPr>
        <w:tc>
          <w:tcPr>
            <w:tcW w:w="343" w:type="dxa"/>
            <w:tcBorders>
              <w:top w:val="nil"/>
              <w:right w:val="single" w:sz="4" w:space="0" w:color="000000"/>
            </w:tcBorders>
            <w:shd w:val="clear" w:color="auto" w:fill="D9D9D9"/>
          </w:tcPr>
          <w:p w14:paraId="117A513D" w14:textId="77777777" w:rsidR="003A404D" w:rsidRDefault="003A40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6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1C8B52E0" w14:textId="77777777" w:rsidR="003A404D" w:rsidRDefault="003A40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94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27F71A51" w14:textId="77777777" w:rsidR="003A404D" w:rsidRDefault="009C1BFA">
            <w:pPr>
              <w:pStyle w:val="TableParagraph"/>
              <w:spacing w:line="210" w:lineRule="exact"/>
              <w:ind w:left="67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186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4DB95F14" w14:textId="77777777" w:rsidR="003A404D" w:rsidRDefault="003A404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5B81714F" w14:textId="77777777" w:rsidR="003A404D" w:rsidRDefault="009C1BFA">
            <w:pPr>
              <w:pStyle w:val="TableParagraph"/>
              <w:spacing w:line="210" w:lineRule="exact"/>
              <w:ind w:left="5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</w:tcBorders>
          </w:tcPr>
          <w:p w14:paraId="0FE4C4E2" w14:textId="77777777" w:rsidR="003A404D" w:rsidRDefault="003A404D">
            <w:pPr>
              <w:rPr>
                <w:sz w:val="2"/>
                <w:szCs w:val="2"/>
              </w:rPr>
            </w:pPr>
          </w:p>
        </w:tc>
      </w:tr>
      <w:tr w:rsidR="003A404D" w14:paraId="12280487" w14:textId="77777777">
        <w:trPr>
          <w:trHeight w:val="308"/>
        </w:trPr>
        <w:tc>
          <w:tcPr>
            <w:tcW w:w="8081" w:type="dxa"/>
            <w:gridSpan w:val="5"/>
            <w:tcBorders>
              <w:right w:val="single" w:sz="4" w:space="0" w:color="000000"/>
            </w:tcBorders>
          </w:tcPr>
          <w:p w14:paraId="0346C984" w14:textId="77777777" w:rsidR="003A404D" w:rsidRDefault="009C1BFA">
            <w:pPr>
              <w:pStyle w:val="TableParagraph"/>
              <w:spacing w:before="18"/>
              <w:ind w:left="57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708" w:type="dxa"/>
            <w:tcBorders>
              <w:left w:val="single" w:sz="4" w:space="0" w:color="000000"/>
            </w:tcBorders>
          </w:tcPr>
          <w:p w14:paraId="4DAD732B" w14:textId="77777777" w:rsidR="003A404D" w:rsidRDefault="003A40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24427999" w14:textId="77777777" w:rsidR="003A404D" w:rsidRDefault="009C1BFA">
      <w:pPr>
        <w:spacing w:before="160"/>
        <w:ind w:left="138"/>
        <w:rPr>
          <w:b/>
        </w:rPr>
      </w:pPr>
      <w:r>
        <w:rPr>
          <w:b/>
        </w:rPr>
        <w:t>Grading</w:t>
      </w:r>
      <w:r>
        <w:rPr>
          <w:b/>
          <w:spacing w:val="-4"/>
        </w:rPr>
        <w:t xml:space="preserve"> </w:t>
      </w:r>
      <w:r>
        <w:rPr>
          <w:b/>
        </w:rPr>
        <w:t>Values</w:t>
      </w:r>
    </w:p>
    <w:p w14:paraId="253FB228" w14:textId="77777777" w:rsidR="003A404D" w:rsidRDefault="003A404D">
      <w:pPr>
        <w:pStyle w:val="BodyText"/>
        <w:spacing w:before="2"/>
        <w:rPr>
          <w:b/>
          <w:sz w:val="5"/>
        </w:rPr>
      </w:pPr>
    </w:p>
    <w:tbl>
      <w:tblPr>
        <w:tblW w:w="0" w:type="auto"/>
        <w:tblInd w:w="27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42"/>
        <w:gridCol w:w="1355"/>
        <w:gridCol w:w="6095"/>
      </w:tblGrid>
      <w:tr w:rsidR="003A404D" w14:paraId="05995552" w14:textId="77777777">
        <w:trPr>
          <w:trHeight w:val="330"/>
        </w:trPr>
        <w:tc>
          <w:tcPr>
            <w:tcW w:w="1342" w:type="dxa"/>
            <w:tcBorders>
              <w:right w:val="single" w:sz="4" w:space="0" w:color="000000"/>
            </w:tcBorders>
          </w:tcPr>
          <w:p w14:paraId="17A27EA0" w14:textId="77777777" w:rsidR="003A404D" w:rsidRDefault="009C1BFA">
            <w:pPr>
              <w:pStyle w:val="TableParagraph"/>
              <w:spacing w:before="18"/>
              <w:ind w:left="142" w:right="121"/>
              <w:jc w:val="center"/>
              <w:rPr>
                <w:b/>
              </w:rPr>
            </w:pPr>
            <w:r>
              <w:rPr>
                <w:b/>
              </w:rPr>
              <w:t>Total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Score</w:t>
            </w:r>
          </w:p>
        </w:tc>
        <w:tc>
          <w:tcPr>
            <w:tcW w:w="1355" w:type="dxa"/>
            <w:tcBorders>
              <w:left w:val="single" w:sz="4" w:space="0" w:color="000000"/>
              <w:right w:val="single" w:sz="4" w:space="0" w:color="000000"/>
            </w:tcBorders>
          </w:tcPr>
          <w:p w14:paraId="4FE08EA6" w14:textId="77777777" w:rsidR="003A404D" w:rsidRDefault="009C1BFA">
            <w:pPr>
              <w:pStyle w:val="TableParagraph"/>
              <w:spacing w:before="18"/>
              <w:ind w:left="304" w:right="279"/>
              <w:jc w:val="center"/>
              <w:rPr>
                <w:b/>
              </w:rPr>
            </w:pPr>
            <w:r>
              <w:rPr>
                <w:b/>
              </w:rPr>
              <w:t>Grading</w:t>
            </w:r>
          </w:p>
        </w:tc>
        <w:tc>
          <w:tcPr>
            <w:tcW w:w="6095" w:type="dxa"/>
            <w:tcBorders>
              <w:left w:val="single" w:sz="4" w:space="0" w:color="000000"/>
            </w:tcBorders>
          </w:tcPr>
          <w:p w14:paraId="74CD5DED" w14:textId="77777777" w:rsidR="003A404D" w:rsidRDefault="003A40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A404D" w14:paraId="34890A73" w14:textId="77777777">
        <w:trPr>
          <w:trHeight w:val="328"/>
        </w:trPr>
        <w:tc>
          <w:tcPr>
            <w:tcW w:w="1342" w:type="dxa"/>
            <w:tcBorders>
              <w:bottom w:val="single" w:sz="4" w:space="0" w:color="000000"/>
              <w:right w:val="single" w:sz="4" w:space="0" w:color="000000"/>
            </w:tcBorders>
          </w:tcPr>
          <w:p w14:paraId="666AE6F4" w14:textId="77777777" w:rsidR="003A404D" w:rsidRDefault="009C1BFA">
            <w:pPr>
              <w:pStyle w:val="TableParagraph"/>
              <w:spacing w:before="15"/>
              <w:ind w:left="139" w:right="121"/>
              <w:jc w:val="center"/>
            </w:pPr>
            <w:r>
              <w:t>26-30</w:t>
            </w:r>
          </w:p>
        </w:tc>
        <w:tc>
          <w:tcPr>
            <w:tcW w:w="13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B1960" w14:textId="77777777" w:rsidR="003A404D" w:rsidRDefault="009C1BFA">
            <w:pPr>
              <w:pStyle w:val="TableParagraph"/>
              <w:spacing w:before="15"/>
              <w:ind w:left="24"/>
              <w:jc w:val="center"/>
            </w:pPr>
            <w:r>
              <w:t>A</w:t>
            </w:r>
          </w:p>
        </w:tc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</w:tcPr>
          <w:p w14:paraId="46793F95" w14:textId="77777777" w:rsidR="003A404D" w:rsidRDefault="009C1BFA">
            <w:pPr>
              <w:pStyle w:val="TableParagraph"/>
              <w:spacing w:before="15"/>
              <w:ind w:left="116"/>
            </w:pPr>
            <w:r>
              <w:t>Good</w:t>
            </w:r>
            <w:r>
              <w:rPr>
                <w:spacing w:val="-4"/>
              </w:rPr>
              <w:t xml:space="preserve"> </w:t>
            </w:r>
            <w:r>
              <w:t>levels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compliance</w:t>
            </w:r>
            <w:r>
              <w:rPr>
                <w:spacing w:val="-2"/>
              </w:rPr>
              <w:t xml:space="preserve"> </w:t>
            </w:r>
            <w:r>
              <w:t>with all</w:t>
            </w:r>
            <w:r>
              <w:rPr>
                <w:spacing w:val="1"/>
              </w:rPr>
              <w:t xml:space="preserve"> </w:t>
            </w:r>
            <w:r>
              <w:t>criteria</w:t>
            </w:r>
          </w:p>
        </w:tc>
      </w:tr>
      <w:tr w:rsidR="003A404D" w14:paraId="4465C010" w14:textId="77777777">
        <w:trPr>
          <w:trHeight w:val="328"/>
        </w:trPr>
        <w:tc>
          <w:tcPr>
            <w:tcW w:w="13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2B705" w14:textId="77777777" w:rsidR="003A404D" w:rsidRDefault="009C1BFA">
            <w:pPr>
              <w:pStyle w:val="TableParagraph"/>
              <w:spacing w:before="16"/>
              <w:ind w:left="139" w:right="121"/>
              <w:jc w:val="center"/>
            </w:pPr>
            <w:r>
              <w:t>20-25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3FB1B" w14:textId="77777777" w:rsidR="003A404D" w:rsidRDefault="009C1BFA">
            <w:pPr>
              <w:pStyle w:val="TableParagraph"/>
              <w:spacing w:before="16"/>
              <w:ind w:left="26"/>
              <w:jc w:val="center"/>
            </w:pPr>
            <w:r>
              <w:t>B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F950ECD" w14:textId="77777777" w:rsidR="003A404D" w:rsidRDefault="009C1BFA">
            <w:pPr>
              <w:pStyle w:val="TableParagraph"/>
              <w:spacing w:before="16"/>
              <w:ind w:left="116"/>
            </w:pPr>
            <w:r>
              <w:t>Good</w:t>
            </w:r>
            <w:r>
              <w:rPr>
                <w:spacing w:val="-4"/>
              </w:rPr>
              <w:t xml:space="preserve"> </w:t>
            </w:r>
            <w:r>
              <w:t>or</w:t>
            </w:r>
            <w:r>
              <w:rPr>
                <w:spacing w:val="-3"/>
              </w:rPr>
              <w:t xml:space="preserve"> </w:t>
            </w:r>
            <w:r>
              <w:t>reasonable levels</w:t>
            </w:r>
            <w:r>
              <w:rPr>
                <w:spacing w:val="-1"/>
              </w:rPr>
              <w:t xml:space="preserve"> </w:t>
            </w:r>
            <w:r>
              <w:t>of compliance</w:t>
            </w:r>
            <w:r>
              <w:rPr>
                <w:spacing w:val="-2"/>
              </w:rPr>
              <w:t xml:space="preserve"> </w:t>
            </w:r>
            <w:r>
              <w:t>with</w:t>
            </w:r>
            <w:r>
              <w:rPr>
                <w:spacing w:val="1"/>
              </w:rPr>
              <w:t xml:space="preserve"> </w:t>
            </w:r>
            <w:r>
              <w:t>all</w:t>
            </w:r>
            <w:r>
              <w:rPr>
                <w:spacing w:val="-3"/>
              </w:rPr>
              <w:t xml:space="preserve"> </w:t>
            </w:r>
            <w:r>
              <w:t>criteria</w:t>
            </w:r>
          </w:p>
        </w:tc>
      </w:tr>
      <w:tr w:rsidR="003A404D" w14:paraId="453597FB" w14:textId="77777777">
        <w:trPr>
          <w:trHeight w:val="328"/>
        </w:trPr>
        <w:tc>
          <w:tcPr>
            <w:tcW w:w="13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60DBE" w14:textId="77777777" w:rsidR="003A404D" w:rsidRDefault="009C1BFA">
            <w:pPr>
              <w:pStyle w:val="TableParagraph"/>
              <w:spacing w:before="16"/>
              <w:ind w:left="139" w:right="121"/>
              <w:jc w:val="center"/>
            </w:pPr>
            <w:r>
              <w:t>16-20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9E307" w14:textId="77777777" w:rsidR="003A404D" w:rsidRDefault="009C1BFA">
            <w:pPr>
              <w:pStyle w:val="TableParagraph"/>
              <w:spacing w:before="16"/>
              <w:ind w:left="24"/>
              <w:jc w:val="center"/>
            </w:pPr>
            <w:r>
              <w:t>C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175571" w14:textId="77777777" w:rsidR="003A404D" w:rsidRDefault="009C1BFA">
            <w:pPr>
              <w:pStyle w:val="TableParagraph"/>
              <w:spacing w:before="16"/>
              <w:ind w:left="116"/>
            </w:pPr>
            <w:r>
              <w:t>Compliance</w:t>
            </w:r>
            <w:r>
              <w:rPr>
                <w:spacing w:val="-4"/>
              </w:rPr>
              <w:t xml:space="preserve"> </w:t>
            </w:r>
            <w:r>
              <w:t>with</w:t>
            </w:r>
            <w:r>
              <w:rPr>
                <w:spacing w:val="-3"/>
              </w:rPr>
              <w:t xml:space="preserve"> </w:t>
            </w:r>
            <w:r>
              <w:t>most criteria</w:t>
            </w:r>
          </w:p>
        </w:tc>
      </w:tr>
      <w:tr w:rsidR="003A404D" w14:paraId="16D5ACA7" w14:textId="77777777">
        <w:trPr>
          <w:trHeight w:val="327"/>
        </w:trPr>
        <w:tc>
          <w:tcPr>
            <w:tcW w:w="1342" w:type="dxa"/>
            <w:tcBorders>
              <w:top w:val="single" w:sz="4" w:space="0" w:color="000000"/>
              <w:right w:val="single" w:sz="4" w:space="0" w:color="000000"/>
            </w:tcBorders>
          </w:tcPr>
          <w:p w14:paraId="34146069" w14:textId="77777777" w:rsidR="003A404D" w:rsidRDefault="009C1BFA">
            <w:pPr>
              <w:pStyle w:val="TableParagraph"/>
              <w:spacing w:before="16"/>
              <w:ind w:left="138" w:right="121"/>
              <w:jc w:val="center"/>
            </w:pPr>
            <w:r>
              <w:t>Below 15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CC36906" w14:textId="77777777" w:rsidR="003A404D" w:rsidRDefault="009C1BFA">
            <w:pPr>
              <w:pStyle w:val="TableParagraph"/>
              <w:spacing w:before="16"/>
              <w:ind w:left="27"/>
              <w:jc w:val="center"/>
            </w:pPr>
            <w:r>
              <w:t>D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</w:tcBorders>
          </w:tcPr>
          <w:p w14:paraId="3FA0CC98" w14:textId="77777777" w:rsidR="003A404D" w:rsidRDefault="009C1BFA">
            <w:pPr>
              <w:pStyle w:val="TableParagraph"/>
              <w:spacing w:before="16"/>
              <w:ind w:left="116"/>
            </w:pPr>
            <w:r>
              <w:t>Poor</w:t>
            </w:r>
            <w:r>
              <w:rPr>
                <w:spacing w:val="-3"/>
              </w:rPr>
              <w:t xml:space="preserve"> </w:t>
            </w:r>
            <w:r>
              <w:t>or no</w:t>
            </w:r>
            <w:r>
              <w:rPr>
                <w:spacing w:val="1"/>
              </w:rPr>
              <w:t xml:space="preserve"> </w:t>
            </w:r>
            <w:r>
              <w:t>compliance</w:t>
            </w:r>
            <w:r>
              <w:rPr>
                <w:spacing w:val="-2"/>
              </w:rPr>
              <w:t xml:space="preserve"> </w:t>
            </w:r>
            <w:r>
              <w:t>with</w:t>
            </w:r>
            <w:r>
              <w:rPr>
                <w:spacing w:val="-2"/>
              </w:rPr>
              <w:t xml:space="preserve"> </w:t>
            </w:r>
            <w:r>
              <w:t>criteria</w:t>
            </w:r>
          </w:p>
        </w:tc>
      </w:tr>
    </w:tbl>
    <w:p w14:paraId="1E4D3672" w14:textId="77777777" w:rsidR="003A404D" w:rsidRDefault="003A404D">
      <w:pPr>
        <w:pStyle w:val="BodyText"/>
        <w:spacing w:before="9"/>
        <w:rPr>
          <w:b/>
          <w:sz w:val="7"/>
        </w:rPr>
      </w:pPr>
    </w:p>
    <w:tbl>
      <w:tblPr>
        <w:tblW w:w="0" w:type="auto"/>
        <w:tblInd w:w="27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45"/>
        <w:gridCol w:w="1132"/>
        <w:gridCol w:w="4111"/>
      </w:tblGrid>
      <w:tr w:rsidR="003A404D" w14:paraId="57C9C361" w14:textId="77777777">
        <w:trPr>
          <w:trHeight w:val="459"/>
        </w:trPr>
        <w:tc>
          <w:tcPr>
            <w:tcW w:w="3545" w:type="dxa"/>
            <w:tcBorders>
              <w:right w:val="single" w:sz="4" w:space="0" w:color="000000"/>
            </w:tcBorders>
          </w:tcPr>
          <w:p w14:paraId="132E7A99" w14:textId="77777777" w:rsidR="003A404D" w:rsidRDefault="009C1BFA">
            <w:pPr>
              <w:pStyle w:val="TableParagraph"/>
              <w:spacing w:before="94"/>
              <w:ind w:left="107"/>
              <w:rPr>
                <w:b/>
              </w:rPr>
            </w:pPr>
            <w:r>
              <w:rPr>
                <w:b/>
              </w:rPr>
              <w:t>Site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Visibility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&amp;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Accessibility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Grading</w:t>
            </w:r>
          </w:p>
        </w:tc>
        <w:tc>
          <w:tcPr>
            <w:tcW w:w="1132" w:type="dxa"/>
            <w:tcBorders>
              <w:left w:val="single" w:sz="4" w:space="0" w:color="000000"/>
              <w:right w:val="single" w:sz="4" w:space="0" w:color="000000"/>
            </w:tcBorders>
          </w:tcPr>
          <w:p w14:paraId="7922087C" w14:textId="77777777" w:rsidR="003A404D" w:rsidRDefault="003A404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11" w:type="dxa"/>
            <w:tcBorders>
              <w:left w:val="single" w:sz="4" w:space="0" w:color="000000"/>
            </w:tcBorders>
          </w:tcPr>
          <w:p w14:paraId="29AC7323" w14:textId="77777777" w:rsidR="003A404D" w:rsidRDefault="009C1BFA">
            <w:pPr>
              <w:pStyle w:val="TableParagraph"/>
              <w:spacing w:before="94"/>
              <w:ind w:left="118"/>
              <w:rPr>
                <w:b/>
              </w:rPr>
            </w:pPr>
            <w:r>
              <w:rPr>
                <w:b/>
              </w:rPr>
              <w:t>Potential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for:</w:t>
            </w:r>
          </w:p>
        </w:tc>
      </w:tr>
    </w:tbl>
    <w:p w14:paraId="72594CE2" w14:textId="77777777" w:rsidR="003A404D" w:rsidRDefault="003A404D">
      <w:pPr>
        <w:sectPr w:rsidR="003A404D">
          <w:pgSz w:w="11910" w:h="16850"/>
          <w:pgMar w:top="1360" w:right="1100" w:bottom="1600" w:left="1280" w:header="763" w:footer="1413" w:gutter="0"/>
          <w:cols w:space="720"/>
        </w:sectPr>
      </w:pPr>
    </w:p>
    <w:p w14:paraId="66E7627A" w14:textId="77777777" w:rsidR="003A404D" w:rsidRDefault="009C1BFA">
      <w:pPr>
        <w:pStyle w:val="Heading2"/>
      </w:pPr>
      <w:bookmarkStart w:id="6" w:name="_TOC_250001"/>
      <w:r>
        <w:rPr>
          <w:color w:val="006FC0"/>
        </w:rPr>
        <w:lastRenderedPageBreak/>
        <w:t>APPENDIX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C</w:t>
      </w:r>
      <w:r>
        <w:rPr>
          <w:color w:val="006FC0"/>
          <w:spacing w:val="71"/>
        </w:rPr>
        <w:t xml:space="preserve"> </w:t>
      </w:r>
      <w:r>
        <w:rPr>
          <w:color w:val="006FC0"/>
        </w:rPr>
        <w:t>-</w:t>
      </w:r>
      <w:r>
        <w:rPr>
          <w:color w:val="006FC0"/>
          <w:spacing w:val="68"/>
        </w:rPr>
        <w:t xml:space="preserve"> </w:t>
      </w:r>
      <w:r>
        <w:rPr>
          <w:color w:val="006FC0"/>
        </w:rPr>
        <w:t>Carbon</w:t>
      </w:r>
      <w:r>
        <w:rPr>
          <w:color w:val="006FC0"/>
          <w:spacing w:val="-3"/>
        </w:rPr>
        <w:t xml:space="preserve"> </w:t>
      </w:r>
      <w:bookmarkEnd w:id="6"/>
      <w:r>
        <w:rPr>
          <w:color w:val="006FC0"/>
        </w:rPr>
        <w:t>Emissions</w:t>
      </w:r>
    </w:p>
    <w:p w14:paraId="55B9BD35" w14:textId="77777777" w:rsidR="003A404D" w:rsidRDefault="009C1BFA">
      <w:pPr>
        <w:spacing w:before="240"/>
        <w:ind w:left="138"/>
        <w:rPr>
          <w:b/>
        </w:rPr>
      </w:pPr>
      <w:r>
        <w:rPr>
          <w:b/>
        </w:rPr>
        <w:t>Estates</w:t>
      </w:r>
      <w:r>
        <w:rPr>
          <w:b/>
          <w:spacing w:val="-4"/>
        </w:rPr>
        <w:t xml:space="preserve"> </w:t>
      </w:r>
      <w:r>
        <w:rPr>
          <w:b/>
        </w:rPr>
        <w:t>Carbon</w:t>
      </w:r>
      <w:r>
        <w:rPr>
          <w:b/>
          <w:spacing w:val="-2"/>
        </w:rPr>
        <w:t xml:space="preserve"> </w:t>
      </w:r>
      <w:r>
        <w:rPr>
          <w:b/>
        </w:rPr>
        <w:t>Emissions -</w:t>
      </w:r>
      <w:r>
        <w:rPr>
          <w:b/>
          <w:spacing w:val="-4"/>
        </w:rPr>
        <w:t xml:space="preserve"> </w:t>
      </w:r>
      <w:r>
        <w:rPr>
          <w:b/>
        </w:rPr>
        <w:t>Police</w:t>
      </w:r>
    </w:p>
    <w:p w14:paraId="519C80C1" w14:textId="77777777" w:rsidR="003A404D" w:rsidRDefault="003A404D">
      <w:pPr>
        <w:pStyle w:val="BodyText"/>
        <w:rPr>
          <w:b/>
          <w:sz w:val="5"/>
        </w:rPr>
      </w:pPr>
    </w:p>
    <w:tbl>
      <w:tblPr>
        <w:tblW w:w="0" w:type="auto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32"/>
        <w:gridCol w:w="2235"/>
        <w:gridCol w:w="2232"/>
        <w:gridCol w:w="2232"/>
      </w:tblGrid>
      <w:tr w:rsidR="003A404D" w14:paraId="78D40E31" w14:textId="77777777">
        <w:trPr>
          <w:trHeight w:val="330"/>
        </w:trPr>
        <w:tc>
          <w:tcPr>
            <w:tcW w:w="2232" w:type="dxa"/>
            <w:shd w:val="clear" w:color="auto" w:fill="D9D9D9"/>
          </w:tcPr>
          <w:p w14:paraId="7C045888" w14:textId="77777777" w:rsidR="003A404D" w:rsidRDefault="009C1BFA">
            <w:pPr>
              <w:pStyle w:val="TableParagraph"/>
              <w:spacing w:before="18"/>
              <w:ind w:left="107"/>
              <w:rPr>
                <w:b/>
              </w:rPr>
            </w:pPr>
            <w:r>
              <w:rPr>
                <w:b/>
              </w:rPr>
              <w:t>2010/11</w:t>
            </w:r>
          </w:p>
        </w:tc>
        <w:tc>
          <w:tcPr>
            <w:tcW w:w="2235" w:type="dxa"/>
            <w:shd w:val="clear" w:color="auto" w:fill="D9D9D9"/>
          </w:tcPr>
          <w:p w14:paraId="4DC5533D" w14:textId="77777777" w:rsidR="003A404D" w:rsidRDefault="009C1BFA">
            <w:pPr>
              <w:pStyle w:val="TableParagraph"/>
              <w:spacing w:before="18"/>
              <w:ind w:left="107"/>
              <w:rPr>
                <w:b/>
              </w:rPr>
            </w:pPr>
            <w:r>
              <w:rPr>
                <w:b/>
              </w:rPr>
              <w:t>2015/16</w:t>
            </w:r>
          </w:p>
        </w:tc>
        <w:tc>
          <w:tcPr>
            <w:tcW w:w="2232" w:type="dxa"/>
            <w:shd w:val="clear" w:color="auto" w:fill="D9D9D9"/>
          </w:tcPr>
          <w:p w14:paraId="2617327D" w14:textId="77777777" w:rsidR="003A404D" w:rsidRDefault="009C1BFA">
            <w:pPr>
              <w:pStyle w:val="TableParagraph"/>
              <w:spacing w:before="18"/>
              <w:ind w:left="105"/>
              <w:rPr>
                <w:b/>
              </w:rPr>
            </w:pPr>
            <w:r>
              <w:rPr>
                <w:b/>
              </w:rPr>
              <w:t>2016/17</w:t>
            </w:r>
          </w:p>
        </w:tc>
        <w:tc>
          <w:tcPr>
            <w:tcW w:w="2232" w:type="dxa"/>
            <w:shd w:val="clear" w:color="auto" w:fill="D9D9D9"/>
          </w:tcPr>
          <w:p w14:paraId="62F8AB64" w14:textId="77777777" w:rsidR="003A404D" w:rsidRDefault="009C1BFA">
            <w:pPr>
              <w:pStyle w:val="TableParagraph"/>
              <w:spacing w:before="18"/>
              <w:ind w:left="108"/>
              <w:rPr>
                <w:b/>
              </w:rPr>
            </w:pPr>
            <w:r>
              <w:rPr>
                <w:b/>
              </w:rPr>
              <w:t>2017/18</w:t>
            </w:r>
          </w:p>
        </w:tc>
      </w:tr>
      <w:tr w:rsidR="003A404D" w14:paraId="538D3674" w14:textId="77777777">
        <w:trPr>
          <w:trHeight w:val="347"/>
        </w:trPr>
        <w:tc>
          <w:tcPr>
            <w:tcW w:w="2232" w:type="dxa"/>
          </w:tcPr>
          <w:p w14:paraId="7A315918" w14:textId="77777777" w:rsidR="003A404D" w:rsidRDefault="009C1BFA">
            <w:pPr>
              <w:pStyle w:val="TableParagraph"/>
              <w:spacing w:before="37"/>
              <w:ind w:left="107"/>
            </w:pPr>
            <w:r>
              <w:t>6,586</w:t>
            </w:r>
            <w:r>
              <w:rPr>
                <w:spacing w:val="-2"/>
              </w:rPr>
              <w:t xml:space="preserve"> </w:t>
            </w:r>
            <w:r>
              <w:t>tonnes</w:t>
            </w:r>
          </w:p>
        </w:tc>
        <w:tc>
          <w:tcPr>
            <w:tcW w:w="2235" w:type="dxa"/>
          </w:tcPr>
          <w:p w14:paraId="5233F21E" w14:textId="77777777" w:rsidR="003A404D" w:rsidRDefault="009C1BFA">
            <w:pPr>
              <w:pStyle w:val="TableParagraph"/>
              <w:spacing w:before="37"/>
              <w:ind w:left="107"/>
            </w:pPr>
            <w:r>
              <w:t>5,307</w:t>
            </w:r>
            <w:r>
              <w:rPr>
                <w:spacing w:val="-1"/>
              </w:rPr>
              <w:t xml:space="preserve"> </w:t>
            </w:r>
            <w:r>
              <w:t>tonnes</w:t>
            </w:r>
          </w:p>
        </w:tc>
        <w:tc>
          <w:tcPr>
            <w:tcW w:w="2232" w:type="dxa"/>
          </w:tcPr>
          <w:p w14:paraId="2DDC413E" w14:textId="77777777" w:rsidR="003A404D" w:rsidRDefault="009C1BFA">
            <w:pPr>
              <w:pStyle w:val="TableParagraph"/>
              <w:spacing w:before="37"/>
              <w:ind w:left="105"/>
            </w:pPr>
            <w:r>
              <w:t>4,355</w:t>
            </w:r>
            <w:r>
              <w:rPr>
                <w:spacing w:val="-2"/>
              </w:rPr>
              <w:t xml:space="preserve"> </w:t>
            </w:r>
            <w:r>
              <w:t>tonnes</w:t>
            </w:r>
          </w:p>
        </w:tc>
        <w:tc>
          <w:tcPr>
            <w:tcW w:w="2232" w:type="dxa"/>
          </w:tcPr>
          <w:p w14:paraId="75BFA0EA" w14:textId="77777777" w:rsidR="003A404D" w:rsidRDefault="009C1BFA">
            <w:pPr>
              <w:pStyle w:val="TableParagraph"/>
              <w:spacing w:before="37"/>
              <w:ind w:left="108"/>
            </w:pPr>
            <w:r>
              <w:t>3,543</w:t>
            </w:r>
            <w:r>
              <w:rPr>
                <w:spacing w:val="-2"/>
              </w:rPr>
              <w:t xml:space="preserve"> </w:t>
            </w:r>
            <w:r>
              <w:t>tonnes</w:t>
            </w:r>
          </w:p>
        </w:tc>
      </w:tr>
      <w:tr w:rsidR="003A404D" w14:paraId="62814ED1" w14:textId="77777777">
        <w:trPr>
          <w:trHeight w:val="347"/>
        </w:trPr>
        <w:tc>
          <w:tcPr>
            <w:tcW w:w="2232" w:type="dxa"/>
          </w:tcPr>
          <w:p w14:paraId="6B6EED4F" w14:textId="77777777" w:rsidR="003A404D" w:rsidRDefault="009C1BFA">
            <w:pPr>
              <w:pStyle w:val="TableParagraph"/>
              <w:spacing w:before="37"/>
              <w:ind w:left="107"/>
            </w:pPr>
            <w:r>
              <w:t>4317</w:t>
            </w:r>
            <w:r>
              <w:rPr>
                <w:spacing w:val="-2"/>
              </w:rPr>
              <w:t xml:space="preserve"> </w:t>
            </w:r>
            <w:r>
              <w:t>FTE</w:t>
            </w:r>
          </w:p>
        </w:tc>
        <w:tc>
          <w:tcPr>
            <w:tcW w:w="2235" w:type="dxa"/>
          </w:tcPr>
          <w:p w14:paraId="1992E27E" w14:textId="77777777" w:rsidR="003A404D" w:rsidRDefault="009C1BFA">
            <w:pPr>
              <w:pStyle w:val="TableParagraph"/>
              <w:spacing w:before="37"/>
              <w:ind w:left="107"/>
            </w:pPr>
            <w:r>
              <w:t>3489 FTE</w:t>
            </w:r>
          </w:p>
        </w:tc>
        <w:tc>
          <w:tcPr>
            <w:tcW w:w="2232" w:type="dxa"/>
          </w:tcPr>
          <w:p w14:paraId="3307B9BE" w14:textId="77777777" w:rsidR="003A404D" w:rsidRDefault="009C1BFA">
            <w:pPr>
              <w:pStyle w:val="TableParagraph"/>
              <w:spacing w:before="37"/>
              <w:ind w:left="105"/>
            </w:pPr>
            <w:r>
              <w:t>3344</w:t>
            </w:r>
            <w:r>
              <w:rPr>
                <w:spacing w:val="-1"/>
              </w:rPr>
              <w:t xml:space="preserve"> </w:t>
            </w:r>
            <w:r>
              <w:t>FTE</w:t>
            </w:r>
          </w:p>
        </w:tc>
        <w:tc>
          <w:tcPr>
            <w:tcW w:w="2232" w:type="dxa"/>
          </w:tcPr>
          <w:p w14:paraId="4A6D69D1" w14:textId="77777777" w:rsidR="003A404D" w:rsidRDefault="009C1BFA">
            <w:pPr>
              <w:pStyle w:val="TableParagraph"/>
              <w:spacing w:before="37"/>
              <w:ind w:left="108"/>
            </w:pPr>
            <w:r>
              <w:t>3464</w:t>
            </w:r>
            <w:r>
              <w:rPr>
                <w:spacing w:val="-1"/>
              </w:rPr>
              <w:t xml:space="preserve"> </w:t>
            </w:r>
            <w:r>
              <w:t>FTE</w:t>
            </w:r>
          </w:p>
        </w:tc>
      </w:tr>
      <w:tr w:rsidR="003A404D" w14:paraId="5538DEE4" w14:textId="77777777">
        <w:trPr>
          <w:trHeight w:val="350"/>
        </w:trPr>
        <w:tc>
          <w:tcPr>
            <w:tcW w:w="2232" w:type="dxa"/>
          </w:tcPr>
          <w:p w14:paraId="15B9843E" w14:textId="77777777" w:rsidR="003A404D" w:rsidRDefault="009C1BFA">
            <w:pPr>
              <w:pStyle w:val="TableParagraph"/>
              <w:spacing w:before="40"/>
              <w:ind w:left="107"/>
            </w:pPr>
            <w:r>
              <w:t>1.53</w:t>
            </w:r>
            <w:r>
              <w:rPr>
                <w:spacing w:val="-4"/>
              </w:rPr>
              <w:t xml:space="preserve"> </w:t>
            </w:r>
            <w:r>
              <w:t>tonnes/FTE</w:t>
            </w:r>
          </w:p>
        </w:tc>
        <w:tc>
          <w:tcPr>
            <w:tcW w:w="2235" w:type="dxa"/>
          </w:tcPr>
          <w:p w14:paraId="0912E99C" w14:textId="77777777" w:rsidR="003A404D" w:rsidRDefault="009C1BFA">
            <w:pPr>
              <w:pStyle w:val="TableParagraph"/>
              <w:spacing w:before="40"/>
              <w:ind w:left="107"/>
            </w:pPr>
            <w:r>
              <w:t>1.52</w:t>
            </w:r>
            <w:r>
              <w:rPr>
                <w:spacing w:val="-4"/>
              </w:rPr>
              <w:t xml:space="preserve"> </w:t>
            </w:r>
            <w:r>
              <w:t>tonnes/FTE</w:t>
            </w:r>
          </w:p>
        </w:tc>
        <w:tc>
          <w:tcPr>
            <w:tcW w:w="2232" w:type="dxa"/>
          </w:tcPr>
          <w:p w14:paraId="3598CA28" w14:textId="77777777" w:rsidR="003A404D" w:rsidRDefault="009C1BFA">
            <w:pPr>
              <w:pStyle w:val="TableParagraph"/>
              <w:spacing w:before="40"/>
              <w:ind w:left="105"/>
            </w:pPr>
            <w:r>
              <w:t>1.30</w:t>
            </w:r>
            <w:r>
              <w:rPr>
                <w:spacing w:val="-4"/>
              </w:rPr>
              <w:t xml:space="preserve"> </w:t>
            </w:r>
            <w:r>
              <w:t>tonnes/FTE</w:t>
            </w:r>
          </w:p>
        </w:tc>
        <w:tc>
          <w:tcPr>
            <w:tcW w:w="2232" w:type="dxa"/>
          </w:tcPr>
          <w:p w14:paraId="41903B1F" w14:textId="77777777" w:rsidR="003A404D" w:rsidRDefault="009C1BFA">
            <w:pPr>
              <w:pStyle w:val="TableParagraph"/>
              <w:spacing w:before="40"/>
              <w:ind w:left="108"/>
            </w:pPr>
            <w:r>
              <w:t>1.03</w:t>
            </w:r>
            <w:r>
              <w:rPr>
                <w:spacing w:val="-4"/>
              </w:rPr>
              <w:t xml:space="preserve"> </w:t>
            </w:r>
            <w:r>
              <w:t>tonnes/FTE</w:t>
            </w:r>
          </w:p>
        </w:tc>
      </w:tr>
    </w:tbl>
    <w:p w14:paraId="01CBA760" w14:textId="77777777" w:rsidR="003A404D" w:rsidRDefault="009C1BFA">
      <w:pPr>
        <w:spacing w:before="193"/>
        <w:ind w:left="138"/>
        <w:rPr>
          <w:b/>
        </w:rPr>
      </w:pPr>
      <w:r>
        <w:rPr>
          <w:b/>
        </w:rPr>
        <w:t>Total</w:t>
      </w:r>
      <w:r>
        <w:rPr>
          <w:b/>
          <w:spacing w:val="-4"/>
        </w:rPr>
        <w:t xml:space="preserve"> </w:t>
      </w:r>
      <w:r>
        <w:rPr>
          <w:b/>
        </w:rPr>
        <w:t>Carbon</w:t>
      </w:r>
      <w:r>
        <w:rPr>
          <w:b/>
          <w:spacing w:val="-3"/>
        </w:rPr>
        <w:t xml:space="preserve"> </w:t>
      </w:r>
      <w:r>
        <w:rPr>
          <w:b/>
        </w:rPr>
        <w:t>Emissions -</w:t>
      </w:r>
      <w:r>
        <w:rPr>
          <w:b/>
          <w:spacing w:val="-2"/>
        </w:rPr>
        <w:t xml:space="preserve"> </w:t>
      </w:r>
      <w:r>
        <w:rPr>
          <w:b/>
        </w:rPr>
        <w:t>Police</w:t>
      </w:r>
    </w:p>
    <w:p w14:paraId="7CE0B97B" w14:textId="77777777" w:rsidR="003A404D" w:rsidRDefault="003A404D">
      <w:pPr>
        <w:pStyle w:val="BodyText"/>
        <w:spacing w:before="2"/>
        <w:rPr>
          <w:b/>
          <w:sz w:val="5"/>
        </w:rPr>
      </w:pPr>
    </w:p>
    <w:tbl>
      <w:tblPr>
        <w:tblW w:w="0" w:type="auto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32"/>
        <w:gridCol w:w="2235"/>
        <w:gridCol w:w="2232"/>
        <w:gridCol w:w="2232"/>
      </w:tblGrid>
      <w:tr w:rsidR="003A404D" w14:paraId="0F2BCA67" w14:textId="77777777">
        <w:trPr>
          <w:trHeight w:val="328"/>
        </w:trPr>
        <w:tc>
          <w:tcPr>
            <w:tcW w:w="2232" w:type="dxa"/>
            <w:shd w:val="clear" w:color="auto" w:fill="D9D9D9"/>
          </w:tcPr>
          <w:p w14:paraId="543898F3" w14:textId="77777777" w:rsidR="003A404D" w:rsidRDefault="009C1BFA">
            <w:pPr>
              <w:pStyle w:val="TableParagraph"/>
              <w:spacing w:before="16"/>
              <w:ind w:left="107"/>
              <w:rPr>
                <w:b/>
              </w:rPr>
            </w:pPr>
            <w:r>
              <w:rPr>
                <w:b/>
              </w:rPr>
              <w:t>2010/11</w:t>
            </w:r>
          </w:p>
        </w:tc>
        <w:tc>
          <w:tcPr>
            <w:tcW w:w="2235" w:type="dxa"/>
            <w:shd w:val="clear" w:color="auto" w:fill="D9D9D9"/>
          </w:tcPr>
          <w:p w14:paraId="1A507706" w14:textId="77777777" w:rsidR="003A404D" w:rsidRDefault="009C1BFA">
            <w:pPr>
              <w:pStyle w:val="TableParagraph"/>
              <w:spacing w:before="16"/>
              <w:ind w:left="107"/>
              <w:rPr>
                <w:b/>
              </w:rPr>
            </w:pPr>
            <w:r>
              <w:rPr>
                <w:b/>
              </w:rPr>
              <w:t>2015/16</w:t>
            </w:r>
          </w:p>
        </w:tc>
        <w:tc>
          <w:tcPr>
            <w:tcW w:w="2232" w:type="dxa"/>
            <w:shd w:val="clear" w:color="auto" w:fill="D9D9D9"/>
          </w:tcPr>
          <w:p w14:paraId="1BF2E55E" w14:textId="77777777" w:rsidR="003A404D" w:rsidRDefault="009C1BFA">
            <w:pPr>
              <w:pStyle w:val="TableParagraph"/>
              <w:spacing w:before="16"/>
              <w:ind w:left="105"/>
              <w:rPr>
                <w:b/>
              </w:rPr>
            </w:pPr>
            <w:r>
              <w:rPr>
                <w:b/>
              </w:rPr>
              <w:t>2016/17</w:t>
            </w:r>
          </w:p>
        </w:tc>
        <w:tc>
          <w:tcPr>
            <w:tcW w:w="2232" w:type="dxa"/>
            <w:shd w:val="clear" w:color="auto" w:fill="D9D9D9"/>
          </w:tcPr>
          <w:p w14:paraId="505605DD" w14:textId="77777777" w:rsidR="003A404D" w:rsidRDefault="009C1BFA">
            <w:pPr>
              <w:pStyle w:val="TableParagraph"/>
              <w:spacing w:before="16"/>
              <w:ind w:left="108"/>
              <w:rPr>
                <w:b/>
              </w:rPr>
            </w:pPr>
            <w:r>
              <w:rPr>
                <w:b/>
              </w:rPr>
              <w:t>2017/18</w:t>
            </w:r>
          </w:p>
        </w:tc>
      </w:tr>
      <w:tr w:rsidR="003A404D" w14:paraId="3323190A" w14:textId="77777777">
        <w:trPr>
          <w:trHeight w:val="350"/>
        </w:trPr>
        <w:tc>
          <w:tcPr>
            <w:tcW w:w="2232" w:type="dxa"/>
          </w:tcPr>
          <w:p w14:paraId="1E00801A" w14:textId="77777777" w:rsidR="003A404D" w:rsidRDefault="009C1BFA">
            <w:pPr>
              <w:pStyle w:val="TableParagraph"/>
              <w:spacing w:before="37"/>
              <w:ind w:left="107"/>
            </w:pPr>
            <w:r>
              <w:t>11,242 tonnes</w:t>
            </w:r>
          </w:p>
        </w:tc>
        <w:tc>
          <w:tcPr>
            <w:tcW w:w="2235" w:type="dxa"/>
          </w:tcPr>
          <w:p w14:paraId="143F1F25" w14:textId="77777777" w:rsidR="003A404D" w:rsidRDefault="009C1BFA">
            <w:pPr>
              <w:pStyle w:val="TableParagraph"/>
              <w:spacing w:before="37"/>
              <w:ind w:left="107"/>
            </w:pPr>
            <w:r>
              <w:t>8,536</w:t>
            </w:r>
            <w:r>
              <w:rPr>
                <w:spacing w:val="-1"/>
              </w:rPr>
              <w:t xml:space="preserve"> </w:t>
            </w:r>
            <w:r>
              <w:t>tonnes</w:t>
            </w:r>
          </w:p>
        </w:tc>
        <w:tc>
          <w:tcPr>
            <w:tcW w:w="2232" w:type="dxa"/>
          </w:tcPr>
          <w:p w14:paraId="549A7CAC" w14:textId="77777777" w:rsidR="003A404D" w:rsidRDefault="009C1BFA">
            <w:pPr>
              <w:pStyle w:val="TableParagraph"/>
              <w:spacing w:before="37"/>
              <w:ind w:left="105"/>
            </w:pPr>
            <w:r>
              <w:t>7,012</w:t>
            </w:r>
            <w:r>
              <w:rPr>
                <w:spacing w:val="-2"/>
              </w:rPr>
              <w:t xml:space="preserve"> </w:t>
            </w:r>
            <w:r>
              <w:t>tonnes</w:t>
            </w:r>
          </w:p>
        </w:tc>
        <w:tc>
          <w:tcPr>
            <w:tcW w:w="2232" w:type="dxa"/>
          </w:tcPr>
          <w:p w14:paraId="45ADAF19" w14:textId="77777777" w:rsidR="003A404D" w:rsidRDefault="009C1BFA">
            <w:pPr>
              <w:pStyle w:val="TableParagraph"/>
              <w:spacing w:before="37"/>
              <w:ind w:left="108"/>
            </w:pPr>
            <w:r>
              <w:t>5,988</w:t>
            </w:r>
            <w:r>
              <w:rPr>
                <w:spacing w:val="-2"/>
              </w:rPr>
              <w:t xml:space="preserve"> </w:t>
            </w:r>
            <w:r>
              <w:t>tonnes</w:t>
            </w:r>
          </w:p>
        </w:tc>
      </w:tr>
      <w:tr w:rsidR="003A404D" w14:paraId="0AEB1212" w14:textId="77777777">
        <w:trPr>
          <w:trHeight w:val="309"/>
        </w:trPr>
        <w:tc>
          <w:tcPr>
            <w:tcW w:w="2232" w:type="dxa"/>
          </w:tcPr>
          <w:p w14:paraId="64846EFF" w14:textId="77777777" w:rsidR="003A404D" w:rsidRDefault="009C1BFA">
            <w:pPr>
              <w:pStyle w:val="TableParagraph"/>
              <w:spacing w:line="265" w:lineRule="exact"/>
              <w:ind w:left="107"/>
            </w:pPr>
            <w:r>
              <w:t>4317</w:t>
            </w:r>
            <w:r>
              <w:rPr>
                <w:spacing w:val="-2"/>
              </w:rPr>
              <w:t xml:space="preserve"> </w:t>
            </w:r>
            <w:r>
              <w:t>FTE</w:t>
            </w:r>
          </w:p>
        </w:tc>
        <w:tc>
          <w:tcPr>
            <w:tcW w:w="2235" w:type="dxa"/>
          </w:tcPr>
          <w:p w14:paraId="47A308B9" w14:textId="77777777" w:rsidR="003A404D" w:rsidRDefault="009C1BFA">
            <w:pPr>
              <w:pStyle w:val="TableParagraph"/>
              <w:spacing w:line="265" w:lineRule="exact"/>
              <w:ind w:left="107"/>
            </w:pPr>
            <w:r>
              <w:t>3489</w:t>
            </w:r>
            <w:r>
              <w:rPr>
                <w:spacing w:val="-2"/>
              </w:rPr>
              <w:t xml:space="preserve"> </w:t>
            </w:r>
            <w:r>
              <w:t>FTE</w:t>
            </w:r>
          </w:p>
        </w:tc>
        <w:tc>
          <w:tcPr>
            <w:tcW w:w="2232" w:type="dxa"/>
          </w:tcPr>
          <w:p w14:paraId="5492841D" w14:textId="77777777" w:rsidR="003A404D" w:rsidRDefault="009C1BFA">
            <w:pPr>
              <w:pStyle w:val="TableParagraph"/>
              <w:spacing w:line="265" w:lineRule="exact"/>
              <w:ind w:left="105"/>
            </w:pPr>
            <w:r>
              <w:t>3344</w:t>
            </w:r>
            <w:r>
              <w:rPr>
                <w:spacing w:val="-2"/>
              </w:rPr>
              <w:t xml:space="preserve"> </w:t>
            </w:r>
            <w:r>
              <w:t>FTE</w:t>
            </w:r>
          </w:p>
        </w:tc>
        <w:tc>
          <w:tcPr>
            <w:tcW w:w="2232" w:type="dxa"/>
          </w:tcPr>
          <w:p w14:paraId="13E31D63" w14:textId="77777777" w:rsidR="003A404D" w:rsidRDefault="009C1BFA">
            <w:pPr>
              <w:pStyle w:val="TableParagraph"/>
              <w:spacing w:line="265" w:lineRule="exact"/>
              <w:ind w:left="108"/>
            </w:pPr>
            <w:r>
              <w:t>3464</w:t>
            </w:r>
            <w:r>
              <w:rPr>
                <w:spacing w:val="-2"/>
              </w:rPr>
              <w:t xml:space="preserve"> </w:t>
            </w:r>
            <w:r>
              <w:t>FTE</w:t>
            </w:r>
          </w:p>
        </w:tc>
      </w:tr>
      <w:tr w:rsidR="003A404D" w14:paraId="6A55B515" w14:textId="77777777">
        <w:trPr>
          <w:trHeight w:val="347"/>
        </w:trPr>
        <w:tc>
          <w:tcPr>
            <w:tcW w:w="2232" w:type="dxa"/>
          </w:tcPr>
          <w:p w14:paraId="7720EB5E" w14:textId="77777777" w:rsidR="003A404D" w:rsidRDefault="009C1BFA">
            <w:pPr>
              <w:pStyle w:val="TableParagraph"/>
              <w:spacing w:before="37"/>
              <w:ind w:left="107"/>
            </w:pPr>
            <w:r>
              <w:t>2.60</w:t>
            </w:r>
            <w:r>
              <w:rPr>
                <w:spacing w:val="-4"/>
              </w:rPr>
              <w:t xml:space="preserve"> </w:t>
            </w:r>
            <w:r>
              <w:t>tonnes/FTE</w:t>
            </w:r>
          </w:p>
        </w:tc>
        <w:tc>
          <w:tcPr>
            <w:tcW w:w="2235" w:type="dxa"/>
          </w:tcPr>
          <w:p w14:paraId="44F26325" w14:textId="77777777" w:rsidR="003A404D" w:rsidRDefault="009C1BFA">
            <w:pPr>
              <w:pStyle w:val="TableParagraph"/>
              <w:spacing w:before="37"/>
              <w:ind w:left="107"/>
            </w:pPr>
            <w:r>
              <w:t>2.45</w:t>
            </w:r>
            <w:r>
              <w:rPr>
                <w:spacing w:val="-4"/>
              </w:rPr>
              <w:t xml:space="preserve"> </w:t>
            </w:r>
            <w:r>
              <w:t>tonnes/FTE</w:t>
            </w:r>
          </w:p>
        </w:tc>
        <w:tc>
          <w:tcPr>
            <w:tcW w:w="2232" w:type="dxa"/>
          </w:tcPr>
          <w:p w14:paraId="21D24ECC" w14:textId="77777777" w:rsidR="003A404D" w:rsidRDefault="009C1BFA">
            <w:pPr>
              <w:pStyle w:val="TableParagraph"/>
              <w:spacing w:before="37"/>
              <w:ind w:left="105"/>
            </w:pPr>
            <w:r>
              <w:t>2.09</w:t>
            </w:r>
            <w:r>
              <w:rPr>
                <w:spacing w:val="-4"/>
              </w:rPr>
              <w:t xml:space="preserve"> </w:t>
            </w:r>
            <w:r>
              <w:t>tonnes/FTE</w:t>
            </w:r>
          </w:p>
        </w:tc>
        <w:tc>
          <w:tcPr>
            <w:tcW w:w="2232" w:type="dxa"/>
          </w:tcPr>
          <w:p w14:paraId="1C259F1C" w14:textId="77777777" w:rsidR="003A404D" w:rsidRDefault="009C1BFA">
            <w:pPr>
              <w:pStyle w:val="TableParagraph"/>
              <w:spacing w:before="37"/>
              <w:ind w:left="108"/>
            </w:pPr>
            <w:r>
              <w:t>1.74</w:t>
            </w:r>
            <w:r>
              <w:rPr>
                <w:spacing w:val="-4"/>
              </w:rPr>
              <w:t xml:space="preserve"> </w:t>
            </w:r>
            <w:r>
              <w:t>tonnes/FTE</w:t>
            </w:r>
          </w:p>
        </w:tc>
      </w:tr>
    </w:tbl>
    <w:p w14:paraId="7510E481" w14:textId="77777777" w:rsidR="003A404D" w:rsidRDefault="003A404D">
      <w:pPr>
        <w:pStyle w:val="BodyText"/>
        <w:spacing w:before="11"/>
        <w:rPr>
          <w:b/>
          <w:sz w:val="21"/>
        </w:rPr>
      </w:pPr>
    </w:p>
    <w:p w14:paraId="241B2F10" w14:textId="77777777" w:rsidR="003A404D" w:rsidRDefault="009C1BFA">
      <w:pPr>
        <w:ind w:left="138"/>
        <w:rPr>
          <w:b/>
        </w:rPr>
      </w:pPr>
      <w:r>
        <w:rPr>
          <w:b/>
        </w:rPr>
        <w:t>Estates</w:t>
      </w:r>
      <w:r>
        <w:rPr>
          <w:b/>
          <w:spacing w:val="-3"/>
        </w:rPr>
        <w:t xml:space="preserve"> </w:t>
      </w:r>
      <w:r>
        <w:rPr>
          <w:b/>
        </w:rPr>
        <w:t>Carbon</w:t>
      </w:r>
      <w:r>
        <w:rPr>
          <w:b/>
          <w:spacing w:val="-2"/>
        </w:rPr>
        <w:t xml:space="preserve"> </w:t>
      </w:r>
      <w:r>
        <w:rPr>
          <w:b/>
        </w:rPr>
        <w:t>Emissions</w:t>
      </w:r>
      <w:r>
        <w:rPr>
          <w:b/>
          <w:spacing w:val="1"/>
        </w:rPr>
        <w:t xml:space="preserve"> </w:t>
      </w:r>
      <w:r>
        <w:rPr>
          <w:b/>
        </w:rPr>
        <w:t>-</w:t>
      </w:r>
      <w:r>
        <w:rPr>
          <w:b/>
          <w:spacing w:val="-4"/>
        </w:rPr>
        <w:t xml:space="preserve"> </w:t>
      </w:r>
      <w:r>
        <w:rPr>
          <w:b/>
        </w:rPr>
        <w:t>HFRS</w:t>
      </w:r>
    </w:p>
    <w:p w14:paraId="41E93894" w14:textId="77777777" w:rsidR="003A404D" w:rsidRDefault="003A404D">
      <w:pPr>
        <w:pStyle w:val="BodyText"/>
        <w:spacing w:before="2"/>
        <w:rPr>
          <w:b/>
          <w:sz w:val="5"/>
        </w:rPr>
      </w:pPr>
    </w:p>
    <w:tbl>
      <w:tblPr>
        <w:tblW w:w="0" w:type="auto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32"/>
        <w:gridCol w:w="2235"/>
        <w:gridCol w:w="2232"/>
        <w:gridCol w:w="2232"/>
      </w:tblGrid>
      <w:tr w:rsidR="003A404D" w14:paraId="648F2A2B" w14:textId="77777777">
        <w:trPr>
          <w:trHeight w:val="328"/>
        </w:trPr>
        <w:tc>
          <w:tcPr>
            <w:tcW w:w="2232" w:type="dxa"/>
            <w:shd w:val="clear" w:color="auto" w:fill="D9D9D9"/>
          </w:tcPr>
          <w:p w14:paraId="2B2C4F59" w14:textId="77777777" w:rsidR="003A404D" w:rsidRDefault="009C1BFA">
            <w:pPr>
              <w:pStyle w:val="TableParagraph"/>
              <w:spacing w:before="16"/>
              <w:ind w:left="107"/>
              <w:rPr>
                <w:b/>
              </w:rPr>
            </w:pPr>
            <w:r>
              <w:rPr>
                <w:b/>
              </w:rPr>
              <w:t>2014/15</w:t>
            </w:r>
          </w:p>
        </w:tc>
        <w:tc>
          <w:tcPr>
            <w:tcW w:w="2235" w:type="dxa"/>
            <w:shd w:val="clear" w:color="auto" w:fill="D9D9D9"/>
          </w:tcPr>
          <w:p w14:paraId="5DECCB0B" w14:textId="77777777" w:rsidR="003A404D" w:rsidRDefault="009C1BFA">
            <w:pPr>
              <w:pStyle w:val="TableParagraph"/>
              <w:spacing w:before="16"/>
              <w:ind w:left="107"/>
              <w:rPr>
                <w:b/>
              </w:rPr>
            </w:pPr>
            <w:r>
              <w:rPr>
                <w:b/>
              </w:rPr>
              <w:t>2015/16</w:t>
            </w:r>
          </w:p>
        </w:tc>
        <w:tc>
          <w:tcPr>
            <w:tcW w:w="2232" w:type="dxa"/>
            <w:shd w:val="clear" w:color="auto" w:fill="D9D9D9"/>
          </w:tcPr>
          <w:p w14:paraId="60364A4C" w14:textId="77777777" w:rsidR="003A404D" w:rsidRDefault="009C1BFA">
            <w:pPr>
              <w:pStyle w:val="TableParagraph"/>
              <w:spacing w:before="16"/>
              <w:ind w:left="105"/>
              <w:rPr>
                <w:b/>
              </w:rPr>
            </w:pPr>
            <w:r>
              <w:rPr>
                <w:b/>
              </w:rPr>
              <w:t>2016/17</w:t>
            </w:r>
          </w:p>
        </w:tc>
        <w:tc>
          <w:tcPr>
            <w:tcW w:w="2232" w:type="dxa"/>
            <w:shd w:val="clear" w:color="auto" w:fill="D9D9D9"/>
          </w:tcPr>
          <w:p w14:paraId="1DCD35A1" w14:textId="77777777" w:rsidR="003A404D" w:rsidRDefault="009C1BFA">
            <w:pPr>
              <w:pStyle w:val="TableParagraph"/>
              <w:spacing w:before="16"/>
              <w:ind w:left="108"/>
              <w:rPr>
                <w:b/>
              </w:rPr>
            </w:pPr>
            <w:r>
              <w:rPr>
                <w:b/>
              </w:rPr>
              <w:t>2017/18</w:t>
            </w:r>
          </w:p>
        </w:tc>
      </w:tr>
      <w:tr w:rsidR="003A404D" w14:paraId="0925B833" w14:textId="77777777">
        <w:trPr>
          <w:trHeight w:val="347"/>
        </w:trPr>
        <w:tc>
          <w:tcPr>
            <w:tcW w:w="2232" w:type="dxa"/>
          </w:tcPr>
          <w:p w14:paraId="635194CD" w14:textId="77777777" w:rsidR="003A404D" w:rsidRDefault="009C1BFA">
            <w:pPr>
              <w:pStyle w:val="TableParagraph"/>
              <w:spacing w:before="37"/>
              <w:ind w:left="107"/>
            </w:pPr>
            <w:r>
              <w:t>2,065</w:t>
            </w:r>
            <w:r>
              <w:rPr>
                <w:spacing w:val="-2"/>
              </w:rPr>
              <w:t xml:space="preserve"> </w:t>
            </w:r>
            <w:r>
              <w:t>tonnes</w:t>
            </w:r>
          </w:p>
        </w:tc>
        <w:tc>
          <w:tcPr>
            <w:tcW w:w="2235" w:type="dxa"/>
          </w:tcPr>
          <w:p w14:paraId="4BC66CDD" w14:textId="77777777" w:rsidR="003A404D" w:rsidRDefault="009C1BFA">
            <w:pPr>
              <w:pStyle w:val="TableParagraph"/>
              <w:spacing w:before="37"/>
              <w:ind w:left="107"/>
            </w:pPr>
            <w:r>
              <w:t>1,946</w:t>
            </w:r>
            <w:r>
              <w:rPr>
                <w:spacing w:val="-1"/>
              </w:rPr>
              <w:t xml:space="preserve"> </w:t>
            </w:r>
            <w:r>
              <w:t>tonnes</w:t>
            </w:r>
          </w:p>
        </w:tc>
        <w:tc>
          <w:tcPr>
            <w:tcW w:w="2232" w:type="dxa"/>
          </w:tcPr>
          <w:p w14:paraId="164B45CF" w14:textId="77777777" w:rsidR="003A404D" w:rsidRDefault="009C1BFA">
            <w:pPr>
              <w:pStyle w:val="TableParagraph"/>
              <w:spacing w:before="37"/>
              <w:ind w:left="105"/>
            </w:pPr>
            <w:r>
              <w:t>1,997</w:t>
            </w:r>
            <w:r>
              <w:rPr>
                <w:spacing w:val="-2"/>
              </w:rPr>
              <w:t xml:space="preserve"> </w:t>
            </w:r>
            <w:r>
              <w:t>tonnes</w:t>
            </w:r>
          </w:p>
        </w:tc>
        <w:tc>
          <w:tcPr>
            <w:tcW w:w="2232" w:type="dxa"/>
          </w:tcPr>
          <w:p w14:paraId="60C1E2C6" w14:textId="77777777" w:rsidR="003A404D" w:rsidRDefault="009C1BFA">
            <w:pPr>
              <w:pStyle w:val="TableParagraph"/>
              <w:spacing w:before="37"/>
              <w:ind w:left="108"/>
            </w:pPr>
            <w:r>
              <w:t>1,727</w:t>
            </w:r>
            <w:r>
              <w:rPr>
                <w:spacing w:val="-2"/>
              </w:rPr>
              <w:t xml:space="preserve"> </w:t>
            </w:r>
            <w:r>
              <w:t>tonnes</w:t>
            </w:r>
          </w:p>
        </w:tc>
      </w:tr>
      <w:tr w:rsidR="003A404D" w14:paraId="45A4BDE2" w14:textId="77777777">
        <w:trPr>
          <w:trHeight w:val="309"/>
        </w:trPr>
        <w:tc>
          <w:tcPr>
            <w:tcW w:w="2232" w:type="dxa"/>
          </w:tcPr>
          <w:p w14:paraId="07183015" w14:textId="77777777" w:rsidR="003A404D" w:rsidRDefault="009C1BFA">
            <w:pPr>
              <w:pStyle w:val="TableParagraph"/>
              <w:spacing w:line="265" w:lineRule="exact"/>
              <w:ind w:left="107"/>
            </w:pPr>
            <w:r>
              <w:t>1280</w:t>
            </w:r>
            <w:r>
              <w:rPr>
                <w:spacing w:val="-1"/>
              </w:rPr>
              <w:t xml:space="preserve"> </w:t>
            </w:r>
            <w:r>
              <w:t>FTE</w:t>
            </w:r>
          </w:p>
        </w:tc>
        <w:tc>
          <w:tcPr>
            <w:tcW w:w="2235" w:type="dxa"/>
          </w:tcPr>
          <w:p w14:paraId="45F947E8" w14:textId="77777777" w:rsidR="003A404D" w:rsidRDefault="009C1BFA">
            <w:pPr>
              <w:pStyle w:val="TableParagraph"/>
              <w:spacing w:line="265" w:lineRule="exact"/>
              <w:ind w:left="107"/>
            </w:pPr>
            <w:r>
              <w:t>1225 FTE</w:t>
            </w:r>
          </w:p>
        </w:tc>
        <w:tc>
          <w:tcPr>
            <w:tcW w:w="2232" w:type="dxa"/>
          </w:tcPr>
          <w:p w14:paraId="0748648E" w14:textId="77777777" w:rsidR="003A404D" w:rsidRDefault="009C1BFA">
            <w:pPr>
              <w:pStyle w:val="TableParagraph"/>
              <w:spacing w:line="265" w:lineRule="exact"/>
              <w:ind w:left="105"/>
            </w:pPr>
            <w:r>
              <w:t>1152</w:t>
            </w:r>
            <w:r>
              <w:rPr>
                <w:spacing w:val="-1"/>
              </w:rPr>
              <w:t xml:space="preserve"> </w:t>
            </w:r>
            <w:r>
              <w:t>FTE</w:t>
            </w:r>
          </w:p>
        </w:tc>
        <w:tc>
          <w:tcPr>
            <w:tcW w:w="2232" w:type="dxa"/>
          </w:tcPr>
          <w:p w14:paraId="7F4643D2" w14:textId="77777777" w:rsidR="003A404D" w:rsidRDefault="009C1BFA">
            <w:pPr>
              <w:pStyle w:val="TableParagraph"/>
              <w:spacing w:line="265" w:lineRule="exact"/>
              <w:ind w:left="108"/>
            </w:pPr>
            <w:r>
              <w:t>1054</w:t>
            </w:r>
            <w:r>
              <w:rPr>
                <w:spacing w:val="-2"/>
              </w:rPr>
              <w:t xml:space="preserve"> </w:t>
            </w:r>
            <w:r>
              <w:t>FTE</w:t>
            </w:r>
          </w:p>
        </w:tc>
      </w:tr>
      <w:tr w:rsidR="003A404D" w14:paraId="6F1529A3" w14:textId="77777777">
        <w:trPr>
          <w:trHeight w:val="350"/>
        </w:trPr>
        <w:tc>
          <w:tcPr>
            <w:tcW w:w="2232" w:type="dxa"/>
          </w:tcPr>
          <w:p w14:paraId="5C1564D6" w14:textId="77777777" w:rsidR="003A404D" w:rsidRDefault="009C1BFA">
            <w:pPr>
              <w:pStyle w:val="TableParagraph"/>
              <w:spacing w:before="37"/>
              <w:ind w:left="107"/>
            </w:pPr>
            <w:r>
              <w:t>1.61</w:t>
            </w:r>
            <w:r>
              <w:rPr>
                <w:spacing w:val="-3"/>
              </w:rPr>
              <w:t xml:space="preserve"> </w:t>
            </w:r>
            <w:r>
              <w:t>tonnes/FTE</w:t>
            </w:r>
          </w:p>
        </w:tc>
        <w:tc>
          <w:tcPr>
            <w:tcW w:w="2235" w:type="dxa"/>
          </w:tcPr>
          <w:p w14:paraId="3BCA4880" w14:textId="77777777" w:rsidR="003A404D" w:rsidRDefault="009C1BFA">
            <w:pPr>
              <w:pStyle w:val="TableParagraph"/>
              <w:spacing w:before="37"/>
              <w:ind w:left="107"/>
            </w:pPr>
            <w:r>
              <w:t>1.59</w:t>
            </w:r>
            <w:r>
              <w:rPr>
                <w:spacing w:val="-2"/>
              </w:rPr>
              <w:t xml:space="preserve"> </w:t>
            </w:r>
            <w:r>
              <w:t>tonnes/FTE</w:t>
            </w:r>
          </w:p>
        </w:tc>
        <w:tc>
          <w:tcPr>
            <w:tcW w:w="2232" w:type="dxa"/>
          </w:tcPr>
          <w:p w14:paraId="5A4C1969" w14:textId="77777777" w:rsidR="003A404D" w:rsidRDefault="009C1BFA">
            <w:pPr>
              <w:pStyle w:val="TableParagraph"/>
              <w:spacing w:before="37"/>
              <w:ind w:left="105"/>
            </w:pPr>
            <w:r>
              <w:t>1.73</w:t>
            </w:r>
            <w:r>
              <w:rPr>
                <w:spacing w:val="-3"/>
              </w:rPr>
              <w:t xml:space="preserve"> </w:t>
            </w:r>
            <w:r>
              <w:t>tonnes/FTE</w:t>
            </w:r>
          </w:p>
        </w:tc>
        <w:tc>
          <w:tcPr>
            <w:tcW w:w="2232" w:type="dxa"/>
          </w:tcPr>
          <w:p w14:paraId="3477B2DA" w14:textId="77777777" w:rsidR="003A404D" w:rsidRDefault="009C1BFA">
            <w:pPr>
              <w:pStyle w:val="TableParagraph"/>
              <w:spacing w:before="37"/>
              <w:ind w:left="108"/>
            </w:pPr>
            <w:r>
              <w:t>1.64</w:t>
            </w:r>
            <w:r>
              <w:rPr>
                <w:spacing w:val="-4"/>
              </w:rPr>
              <w:t xml:space="preserve"> </w:t>
            </w:r>
            <w:r>
              <w:t>tonnes/FTE</w:t>
            </w:r>
          </w:p>
        </w:tc>
      </w:tr>
    </w:tbl>
    <w:p w14:paraId="19EB4741" w14:textId="77777777" w:rsidR="003A404D" w:rsidRDefault="009C1BFA">
      <w:pPr>
        <w:spacing w:before="193"/>
        <w:ind w:left="138"/>
        <w:rPr>
          <w:b/>
        </w:rPr>
      </w:pPr>
      <w:r>
        <w:rPr>
          <w:b/>
        </w:rPr>
        <w:t>Total</w:t>
      </w:r>
      <w:r>
        <w:rPr>
          <w:b/>
          <w:spacing w:val="-4"/>
        </w:rPr>
        <w:t xml:space="preserve"> </w:t>
      </w:r>
      <w:r>
        <w:rPr>
          <w:b/>
        </w:rPr>
        <w:t>Carbon</w:t>
      </w:r>
      <w:r>
        <w:rPr>
          <w:b/>
          <w:spacing w:val="-3"/>
        </w:rPr>
        <w:t xml:space="preserve"> </w:t>
      </w:r>
      <w:r>
        <w:rPr>
          <w:b/>
        </w:rPr>
        <w:t>Emissions -</w:t>
      </w:r>
      <w:r>
        <w:rPr>
          <w:b/>
          <w:spacing w:val="-2"/>
        </w:rPr>
        <w:t xml:space="preserve"> </w:t>
      </w:r>
      <w:r>
        <w:rPr>
          <w:b/>
        </w:rPr>
        <w:t>HFRS</w:t>
      </w:r>
    </w:p>
    <w:p w14:paraId="721957F6" w14:textId="77777777" w:rsidR="003A404D" w:rsidRDefault="003A404D">
      <w:pPr>
        <w:pStyle w:val="BodyText"/>
        <w:spacing w:before="2"/>
        <w:rPr>
          <w:b/>
          <w:sz w:val="5"/>
        </w:rPr>
      </w:pPr>
    </w:p>
    <w:tbl>
      <w:tblPr>
        <w:tblW w:w="0" w:type="auto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32"/>
        <w:gridCol w:w="2235"/>
        <w:gridCol w:w="2232"/>
        <w:gridCol w:w="2232"/>
      </w:tblGrid>
      <w:tr w:rsidR="003A404D" w14:paraId="70AD53E5" w14:textId="77777777">
        <w:trPr>
          <w:trHeight w:val="328"/>
        </w:trPr>
        <w:tc>
          <w:tcPr>
            <w:tcW w:w="2232" w:type="dxa"/>
            <w:shd w:val="clear" w:color="auto" w:fill="D9D9D9"/>
          </w:tcPr>
          <w:p w14:paraId="51505FEB" w14:textId="77777777" w:rsidR="003A404D" w:rsidRDefault="009C1BFA">
            <w:pPr>
              <w:pStyle w:val="TableParagraph"/>
              <w:spacing w:before="16"/>
              <w:ind w:left="107"/>
              <w:rPr>
                <w:b/>
              </w:rPr>
            </w:pPr>
            <w:r>
              <w:rPr>
                <w:b/>
              </w:rPr>
              <w:t>2014/15</w:t>
            </w:r>
          </w:p>
        </w:tc>
        <w:tc>
          <w:tcPr>
            <w:tcW w:w="2235" w:type="dxa"/>
            <w:shd w:val="clear" w:color="auto" w:fill="D9D9D9"/>
          </w:tcPr>
          <w:p w14:paraId="137C9569" w14:textId="77777777" w:rsidR="003A404D" w:rsidRDefault="009C1BFA">
            <w:pPr>
              <w:pStyle w:val="TableParagraph"/>
              <w:spacing w:before="16"/>
              <w:ind w:left="107"/>
              <w:rPr>
                <w:b/>
              </w:rPr>
            </w:pPr>
            <w:r>
              <w:rPr>
                <w:b/>
              </w:rPr>
              <w:t>2015/16</w:t>
            </w:r>
          </w:p>
        </w:tc>
        <w:tc>
          <w:tcPr>
            <w:tcW w:w="2232" w:type="dxa"/>
            <w:shd w:val="clear" w:color="auto" w:fill="D9D9D9"/>
          </w:tcPr>
          <w:p w14:paraId="2D7CAB39" w14:textId="77777777" w:rsidR="003A404D" w:rsidRDefault="009C1BFA">
            <w:pPr>
              <w:pStyle w:val="TableParagraph"/>
              <w:spacing w:before="16"/>
              <w:ind w:left="105"/>
              <w:rPr>
                <w:b/>
              </w:rPr>
            </w:pPr>
            <w:r>
              <w:rPr>
                <w:b/>
              </w:rPr>
              <w:t>2016/17</w:t>
            </w:r>
          </w:p>
        </w:tc>
        <w:tc>
          <w:tcPr>
            <w:tcW w:w="2232" w:type="dxa"/>
            <w:shd w:val="clear" w:color="auto" w:fill="D9D9D9"/>
          </w:tcPr>
          <w:p w14:paraId="22C16786" w14:textId="77777777" w:rsidR="003A404D" w:rsidRDefault="009C1BFA">
            <w:pPr>
              <w:pStyle w:val="TableParagraph"/>
              <w:spacing w:before="16"/>
              <w:ind w:left="108"/>
              <w:rPr>
                <w:b/>
              </w:rPr>
            </w:pPr>
            <w:r>
              <w:rPr>
                <w:b/>
              </w:rPr>
              <w:t>2017/18</w:t>
            </w:r>
          </w:p>
        </w:tc>
      </w:tr>
      <w:tr w:rsidR="003A404D" w14:paraId="6652375A" w14:textId="77777777">
        <w:trPr>
          <w:trHeight w:val="348"/>
        </w:trPr>
        <w:tc>
          <w:tcPr>
            <w:tcW w:w="2232" w:type="dxa"/>
          </w:tcPr>
          <w:p w14:paraId="44787EB0" w14:textId="77777777" w:rsidR="003A404D" w:rsidRDefault="009C1BFA">
            <w:pPr>
              <w:pStyle w:val="TableParagraph"/>
              <w:spacing w:before="37"/>
              <w:ind w:left="107"/>
            </w:pPr>
            <w:r>
              <w:t>2,868</w:t>
            </w:r>
            <w:r>
              <w:rPr>
                <w:spacing w:val="-2"/>
              </w:rPr>
              <w:t xml:space="preserve"> </w:t>
            </w:r>
            <w:r>
              <w:t>tonnes</w:t>
            </w:r>
          </w:p>
        </w:tc>
        <w:tc>
          <w:tcPr>
            <w:tcW w:w="2235" w:type="dxa"/>
          </w:tcPr>
          <w:p w14:paraId="5DA10193" w14:textId="77777777" w:rsidR="003A404D" w:rsidRDefault="009C1BFA">
            <w:pPr>
              <w:pStyle w:val="TableParagraph"/>
              <w:spacing w:before="37"/>
              <w:ind w:left="107"/>
            </w:pPr>
            <w:r>
              <w:t>2,760</w:t>
            </w:r>
            <w:r>
              <w:rPr>
                <w:spacing w:val="-1"/>
              </w:rPr>
              <w:t xml:space="preserve"> </w:t>
            </w:r>
            <w:r>
              <w:t>tonnes</w:t>
            </w:r>
          </w:p>
        </w:tc>
        <w:tc>
          <w:tcPr>
            <w:tcW w:w="2232" w:type="dxa"/>
          </w:tcPr>
          <w:p w14:paraId="04C643DD" w14:textId="77777777" w:rsidR="003A404D" w:rsidRDefault="009C1BFA">
            <w:pPr>
              <w:pStyle w:val="TableParagraph"/>
              <w:spacing w:before="37"/>
              <w:ind w:left="105"/>
            </w:pPr>
            <w:r>
              <w:t>2,731</w:t>
            </w:r>
            <w:r>
              <w:rPr>
                <w:spacing w:val="-2"/>
              </w:rPr>
              <w:t xml:space="preserve"> </w:t>
            </w:r>
            <w:r>
              <w:t>tonnes</w:t>
            </w:r>
          </w:p>
        </w:tc>
        <w:tc>
          <w:tcPr>
            <w:tcW w:w="2232" w:type="dxa"/>
          </w:tcPr>
          <w:p w14:paraId="4526387F" w14:textId="77777777" w:rsidR="003A404D" w:rsidRDefault="009C1BFA">
            <w:pPr>
              <w:pStyle w:val="TableParagraph"/>
              <w:spacing w:before="37"/>
              <w:ind w:left="108"/>
            </w:pPr>
            <w:r>
              <w:t>2,504</w:t>
            </w:r>
            <w:r>
              <w:rPr>
                <w:spacing w:val="-2"/>
              </w:rPr>
              <w:t xml:space="preserve"> </w:t>
            </w:r>
            <w:r>
              <w:t>tonnes</w:t>
            </w:r>
          </w:p>
        </w:tc>
      </w:tr>
      <w:tr w:rsidR="003A404D" w14:paraId="528FC760" w14:textId="77777777">
        <w:trPr>
          <w:trHeight w:val="309"/>
        </w:trPr>
        <w:tc>
          <w:tcPr>
            <w:tcW w:w="2232" w:type="dxa"/>
          </w:tcPr>
          <w:p w14:paraId="7B226204" w14:textId="77777777" w:rsidR="003A404D" w:rsidRDefault="009C1BFA">
            <w:pPr>
              <w:pStyle w:val="TableParagraph"/>
              <w:spacing w:line="268" w:lineRule="exact"/>
              <w:ind w:left="107"/>
            </w:pPr>
            <w:r>
              <w:t>1280</w:t>
            </w:r>
            <w:r>
              <w:rPr>
                <w:spacing w:val="-1"/>
              </w:rPr>
              <w:t xml:space="preserve"> </w:t>
            </w:r>
            <w:r>
              <w:t>FTE</w:t>
            </w:r>
          </w:p>
        </w:tc>
        <w:tc>
          <w:tcPr>
            <w:tcW w:w="2235" w:type="dxa"/>
          </w:tcPr>
          <w:p w14:paraId="711729FD" w14:textId="77777777" w:rsidR="003A404D" w:rsidRDefault="009C1BFA">
            <w:pPr>
              <w:pStyle w:val="TableParagraph"/>
              <w:spacing w:line="268" w:lineRule="exact"/>
              <w:ind w:left="107"/>
            </w:pPr>
            <w:r>
              <w:t>1225 FTE</w:t>
            </w:r>
          </w:p>
        </w:tc>
        <w:tc>
          <w:tcPr>
            <w:tcW w:w="2232" w:type="dxa"/>
          </w:tcPr>
          <w:p w14:paraId="20B2B68A" w14:textId="77777777" w:rsidR="003A404D" w:rsidRDefault="009C1BFA">
            <w:pPr>
              <w:pStyle w:val="TableParagraph"/>
              <w:spacing w:line="268" w:lineRule="exact"/>
              <w:ind w:left="105"/>
            </w:pPr>
            <w:r>
              <w:t>1152</w:t>
            </w:r>
            <w:r>
              <w:rPr>
                <w:spacing w:val="-1"/>
              </w:rPr>
              <w:t xml:space="preserve"> </w:t>
            </w:r>
            <w:r>
              <w:t>FTE</w:t>
            </w:r>
          </w:p>
        </w:tc>
        <w:tc>
          <w:tcPr>
            <w:tcW w:w="2232" w:type="dxa"/>
          </w:tcPr>
          <w:p w14:paraId="031187B4" w14:textId="77777777" w:rsidR="003A404D" w:rsidRDefault="009C1BFA">
            <w:pPr>
              <w:pStyle w:val="TableParagraph"/>
              <w:spacing w:line="268" w:lineRule="exact"/>
              <w:ind w:left="108"/>
            </w:pPr>
            <w:r>
              <w:t>1054</w:t>
            </w:r>
            <w:r>
              <w:rPr>
                <w:spacing w:val="-2"/>
              </w:rPr>
              <w:t xml:space="preserve"> </w:t>
            </w:r>
            <w:r>
              <w:t>FTE</w:t>
            </w:r>
          </w:p>
        </w:tc>
      </w:tr>
      <w:tr w:rsidR="003A404D" w14:paraId="1BD1C72D" w14:textId="77777777">
        <w:trPr>
          <w:trHeight w:val="350"/>
        </w:trPr>
        <w:tc>
          <w:tcPr>
            <w:tcW w:w="2232" w:type="dxa"/>
          </w:tcPr>
          <w:p w14:paraId="70E0968D" w14:textId="77777777" w:rsidR="003A404D" w:rsidRDefault="009C1BFA">
            <w:pPr>
              <w:pStyle w:val="TableParagraph"/>
              <w:spacing w:before="37"/>
              <w:ind w:left="107"/>
            </w:pPr>
            <w:r>
              <w:t>2.24</w:t>
            </w:r>
            <w:r>
              <w:rPr>
                <w:spacing w:val="-3"/>
              </w:rPr>
              <w:t xml:space="preserve"> </w:t>
            </w:r>
            <w:r>
              <w:t>tonnes/FTE</w:t>
            </w:r>
          </w:p>
        </w:tc>
        <w:tc>
          <w:tcPr>
            <w:tcW w:w="2235" w:type="dxa"/>
          </w:tcPr>
          <w:p w14:paraId="72FC868C" w14:textId="77777777" w:rsidR="003A404D" w:rsidRDefault="009C1BFA">
            <w:pPr>
              <w:pStyle w:val="TableParagraph"/>
              <w:spacing w:before="37"/>
              <w:ind w:left="107"/>
            </w:pPr>
            <w:r>
              <w:t>2.25</w:t>
            </w:r>
            <w:r>
              <w:rPr>
                <w:spacing w:val="-2"/>
              </w:rPr>
              <w:t xml:space="preserve"> </w:t>
            </w:r>
            <w:r>
              <w:t>tonnes/FTE</w:t>
            </w:r>
          </w:p>
        </w:tc>
        <w:tc>
          <w:tcPr>
            <w:tcW w:w="2232" w:type="dxa"/>
          </w:tcPr>
          <w:p w14:paraId="5CC29547" w14:textId="77777777" w:rsidR="003A404D" w:rsidRDefault="009C1BFA">
            <w:pPr>
              <w:pStyle w:val="TableParagraph"/>
              <w:spacing w:before="37"/>
              <w:ind w:left="105"/>
            </w:pPr>
            <w:r>
              <w:t>2.37</w:t>
            </w:r>
            <w:r>
              <w:rPr>
                <w:spacing w:val="-3"/>
              </w:rPr>
              <w:t xml:space="preserve"> </w:t>
            </w:r>
            <w:r>
              <w:t>tonnes/FTE</w:t>
            </w:r>
          </w:p>
        </w:tc>
        <w:tc>
          <w:tcPr>
            <w:tcW w:w="2232" w:type="dxa"/>
          </w:tcPr>
          <w:p w14:paraId="2FE5BEB4" w14:textId="77777777" w:rsidR="003A404D" w:rsidRDefault="009C1BFA">
            <w:pPr>
              <w:pStyle w:val="TableParagraph"/>
              <w:spacing w:before="37"/>
              <w:ind w:left="108"/>
            </w:pPr>
            <w:r>
              <w:t>2.37</w:t>
            </w:r>
            <w:r>
              <w:rPr>
                <w:spacing w:val="-3"/>
              </w:rPr>
              <w:t xml:space="preserve"> </w:t>
            </w:r>
            <w:r>
              <w:t>tonnes/FTE</w:t>
            </w:r>
          </w:p>
        </w:tc>
      </w:tr>
    </w:tbl>
    <w:p w14:paraId="59D2BD46" w14:textId="77777777" w:rsidR="003A404D" w:rsidRDefault="003A404D">
      <w:pPr>
        <w:pStyle w:val="BodyText"/>
        <w:spacing w:before="9"/>
        <w:rPr>
          <w:b/>
          <w:sz w:val="21"/>
        </w:rPr>
      </w:pPr>
    </w:p>
    <w:p w14:paraId="04B3FB8D" w14:textId="77777777" w:rsidR="003A404D" w:rsidRDefault="009C1BFA">
      <w:pPr>
        <w:spacing w:before="1"/>
        <w:ind w:left="138"/>
        <w:rPr>
          <w:b/>
        </w:rPr>
      </w:pPr>
      <w:r>
        <w:rPr>
          <w:b/>
        </w:rPr>
        <w:t>Estates</w:t>
      </w:r>
      <w:r>
        <w:rPr>
          <w:b/>
          <w:spacing w:val="-3"/>
        </w:rPr>
        <w:t xml:space="preserve"> </w:t>
      </w:r>
      <w:r>
        <w:rPr>
          <w:b/>
        </w:rPr>
        <w:t>Carbon</w:t>
      </w:r>
      <w:r>
        <w:rPr>
          <w:b/>
          <w:spacing w:val="-2"/>
        </w:rPr>
        <w:t xml:space="preserve"> </w:t>
      </w:r>
      <w:r>
        <w:rPr>
          <w:b/>
        </w:rPr>
        <w:t>Emissions</w:t>
      </w:r>
      <w:r>
        <w:rPr>
          <w:b/>
          <w:spacing w:val="-2"/>
        </w:rPr>
        <w:t xml:space="preserve"> </w:t>
      </w:r>
      <w:r>
        <w:rPr>
          <w:b/>
        </w:rPr>
        <w:t>–</w:t>
      </w:r>
      <w:r>
        <w:rPr>
          <w:b/>
          <w:spacing w:val="-1"/>
        </w:rPr>
        <w:t xml:space="preserve"> </w:t>
      </w:r>
      <w:r>
        <w:rPr>
          <w:b/>
        </w:rPr>
        <w:t>Police and</w:t>
      </w:r>
      <w:r>
        <w:rPr>
          <w:b/>
          <w:spacing w:val="-2"/>
        </w:rPr>
        <w:t xml:space="preserve"> </w:t>
      </w:r>
      <w:r>
        <w:rPr>
          <w:b/>
        </w:rPr>
        <w:t>HFRS</w:t>
      </w:r>
    </w:p>
    <w:p w14:paraId="07C610E4" w14:textId="77777777" w:rsidR="003A404D" w:rsidRDefault="003A404D">
      <w:pPr>
        <w:pStyle w:val="BodyText"/>
        <w:spacing w:before="2"/>
        <w:rPr>
          <w:b/>
          <w:sz w:val="5"/>
        </w:rPr>
      </w:pPr>
    </w:p>
    <w:tbl>
      <w:tblPr>
        <w:tblW w:w="0" w:type="auto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79"/>
        <w:gridCol w:w="2976"/>
        <w:gridCol w:w="2976"/>
      </w:tblGrid>
      <w:tr w:rsidR="003A404D" w14:paraId="4AEE69C7" w14:textId="77777777">
        <w:trPr>
          <w:trHeight w:val="328"/>
        </w:trPr>
        <w:tc>
          <w:tcPr>
            <w:tcW w:w="2979" w:type="dxa"/>
          </w:tcPr>
          <w:p w14:paraId="5482A4F0" w14:textId="77777777" w:rsidR="003A404D" w:rsidRDefault="009C1BFA">
            <w:pPr>
              <w:pStyle w:val="TableParagraph"/>
              <w:spacing w:before="16"/>
              <w:ind w:left="107"/>
              <w:rPr>
                <w:b/>
              </w:rPr>
            </w:pPr>
            <w:r>
              <w:rPr>
                <w:b/>
              </w:rPr>
              <w:t>2015/16</w:t>
            </w:r>
          </w:p>
        </w:tc>
        <w:tc>
          <w:tcPr>
            <w:tcW w:w="2976" w:type="dxa"/>
          </w:tcPr>
          <w:p w14:paraId="32FE682D" w14:textId="77777777" w:rsidR="003A404D" w:rsidRDefault="009C1BFA">
            <w:pPr>
              <w:pStyle w:val="TableParagraph"/>
              <w:spacing w:before="16"/>
              <w:ind w:left="105"/>
              <w:rPr>
                <w:b/>
              </w:rPr>
            </w:pPr>
            <w:r>
              <w:rPr>
                <w:b/>
              </w:rPr>
              <w:t>2016/17</w:t>
            </w:r>
          </w:p>
        </w:tc>
        <w:tc>
          <w:tcPr>
            <w:tcW w:w="2976" w:type="dxa"/>
          </w:tcPr>
          <w:p w14:paraId="64EF49C8" w14:textId="77777777" w:rsidR="003A404D" w:rsidRDefault="009C1BFA">
            <w:pPr>
              <w:pStyle w:val="TableParagraph"/>
              <w:spacing w:before="16"/>
              <w:ind w:left="108"/>
              <w:rPr>
                <w:b/>
              </w:rPr>
            </w:pPr>
            <w:r>
              <w:rPr>
                <w:b/>
              </w:rPr>
              <w:t>2017/18</w:t>
            </w:r>
          </w:p>
        </w:tc>
      </w:tr>
      <w:tr w:rsidR="003A404D" w14:paraId="1ACB1C6B" w14:textId="77777777">
        <w:trPr>
          <w:trHeight w:val="347"/>
        </w:trPr>
        <w:tc>
          <w:tcPr>
            <w:tcW w:w="2979" w:type="dxa"/>
          </w:tcPr>
          <w:p w14:paraId="375CD541" w14:textId="77777777" w:rsidR="003A404D" w:rsidRDefault="009C1BFA">
            <w:pPr>
              <w:pStyle w:val="TableParagraph"/>
              <w:spacing w:before="37"/>
              <w:ind w:left="107"/>
            </w:pPr>
            <w:r>
              <w:t>7,253</w:t>
            </w:r>
            <w:r>
              <w:rPr>
                <w:spacing w:val="-2"/>
              </w:rPr>
              <w:t xml:space="preserve"> </w:t>
            </w:r>
            <w:r>
              <w:t>tonnes</w:t>
            </w:r>
          </w:p>
        </w:tc>
        <w:tc>
          <w:tcPr>
            <w:tcW w:w="2976" w:type="dxa"/>
          </w:tcPr>
          <w:p w14:paraId="7F6DEFE8" w14:textId="77777777" w:rsidR="003A404D" w:rsidRDefault="009C1BFA">
            <w:pPr>
              <w:pStyle w:val="TableParagraph"/>
              <w:spacing w:before="37"/>
              <w:ind w:left="105"/>
            </w:pPr>
            <w:r>
              <w:t>6,352</w:t>
            </w:r>
            <w:r>
              <w:rPr>
                <w:spacing w:val="-2"/>
              </w:rPr>
              <w:t xml:space="preserve"> </w:t>
            </w:r>
            <w:r>
              <w:t>tonnes</w:t>
            </w:r>
          </w:p>
        </w:tc>
        <w:tc>
          <w:tcPr>
            <w:tcW w:w="2976" w:type="dxa"/>
          </w:tcPr>
          <w:p w14:paraId="37999A8E" w14:textId="77777777" w:rsidR="003A404D" w:rsidRDefault="009C1BFA">
            <w:pPr>
              <w:pStyle w:val="TableParagraph"/>
              <w:spacing w:before="37"/>
              <w:ind w:left="108"/>
            </w:pPr>
            <w:r>
              <w:t>5,270</w:t>
            </w:r>
            <w:r>
              <w:rPr>
                <w:spacing w:val="-2"/>
              </w:rPr>
              <w:t xml:space="preserve"> </w:t>
            </w:r>
            <w:r>
              <w:t>tonnes</w:t>
            </w:r>
          </w:p>
        </w:tc>
      </w:tr>
      <w:tr w:rsidR="003A404D" w14:paraId="2C77D9D6" w14:textId="77777777">
        <w:trPr>
          <w:trHeight w:val="350"/>
        </w:trPr>
        <w:tc>
          <w:tcPr>
            <w:tcW w:w="2979" w:type="dxa"/>
          </w:tcPr>
          <w:p w14:paraId="7D0DFEBF" w14:textId="77777777" w:rsidR="003A404D" w:rsidRDefault="009C1BFA">
            <w:pPr>
              <w:pStyle w:val="TableParagraph"/>
              <w:spacing w:before="37"/>
              <w:ind w:left="107"/>
            </w:pPr>
            <w:r>
              <w:t>4,714</w:t>
            </w:r>
            <w:r>
              <w:rPr>
                <w:spacing w:val="-3"/>
              </w:rPr>
              <w:t xml:space="preserve"> </w:t>
            </w:r>
            <w:r>
              <w:t>FTE</w:t>
            </w:r>
          </w:p>
        </w:tc>
        <w:tc>
          <w:tcPr>
            <w:tcW w:w="2976" w:type="dxa"/>
          </w:tcPr>
          <w:p w14:paraId="1CF2E957" w14:textId="77777777" w:rsidR="003A404D" w:rsidRDefault="009C1BFA">
            <w:pPr>
              <w:pStyle w:val="TableParagraph"/>
              <w:spacing w:before="37"/>
              <w:ind w:left="105"/>
            </w:pPr>
            <w:r>
              <w:t>4,496</w:t>
            </w:r>
            <w:r>
              <w:rPr>
                <w:spacing w:val="-3"/>
              </w:rPr>
              <w:t xml:space="preserve"> </w:t>
            </w:r>
            <w:r>
              <w:t>FTE</w:t>
            </w:r>
          </w:p>
        </w:tc>
        <w:tc>
          <w:tcPr>
            <w:tcW w:w="2976" w:type="dxa"/>
          </w:tcPr>
          <w:p w14:paraId="2DEE5D23" w14:textId="77777777" w:rsidR="003A404D" w:rsidRDefault="009C1BFA">
            <w:pPr>
              <w:pStyle w:val="TableParagraph"/>
              <w:spacing w:before="37"/>
              <w:ind w:left="108"/>
            </w:pPr>
            <w:r>
              <w:t>4,518</w:t>
            </w:r>
            <w:r>
              <w:rPr>
                <w:spacing w:val="-3"/>
              </w:rPr>
              <w:t xml:space="preserve"> </w:t>
            </w:r>
            <w:r>
              <w:t>FTE</w:t>
            </w:r>
          </w:p>
        </w:tc>
      </w:tr>
      <w:tr w:rsidR="003A404D" w14:paraId="47FCEEB2" w14:textId="77777777">
        <w:trPr>
          <w:trHeight w:val="347"/>
        </w:trPr>
        <w:tc>
          <w:tcPr>
            <w:tcW w:w="2979" w:type="dxa"/>
          </w:tcPr>
          <w:p w14:paraId="0CECC395" w14:textId="77777777" w:rsidR="003A404D" w:rsidRDefault="009C1BFA">
            <w:pPr>
              <w:pStyle w:val="TableParagraph"/>
              <w:spacing w:before="37"/>
              <w:ind w:left="107"/>
            </w:pPr>
            <w:r>
              <w:t>1.54</w:t>
            </w:r>
            <w:r>
              <w:rPr>
                <w:spacing w:val="-4"/>
              </w:rPr>
              <w:t xml:space="preserve"> </w:t>
            </w:r>
            <w:r>
              <w:t>tonnes/FTE</w:t>
            </w:r>
          </w:p>
        </w:tc>
        <w:tc>
          <w:tcPr>
            <w:tcW w:w="2976" w:type="dxa"/>
          </w:tcPr>
          <w:p w14:paraId="7217E0A0" w14:textId="77777777" w:rsidR="003A404D" w:rsidRDefault="009C1BFA">
            <w:pPr>
              <w:pStyle w:val="TableParagraph"/>
              <w:spacing w:before="37"/>
              <w:ind w:left="105"/>
            </w:pPr>
            <w:r>
              <w:t>1.41</w:t>
            </w:r>
            <w:r>
              <w:rPr>
                <w:spacing w:val="-4"/>
              </w:rPr>
              <w:t xml:space="preserve"> </w:t>
            </w:r>
            <w:r>
              <w:t>tonnes/FTE</w:t>
            </w:r>
          </w:p>
        </w:tc>
        <w:tc>
          <w:tcPr>
            <w:tcW w:w="2976" w:type="dxa"/>
          </w:tcPr>
          <w:p w14:paraId="19114E7E" w14:textId="77777777" w:rsidR="003A404D" w:rsidRDefault="009C1BFA">
            <w:pPr>
              <w:pStyle w:val="TableParagraph"/>
              <w:spacing w:before="37"/>
              <w:ind w:left="108"/>
            </w:pPr>
            <w:r>
              <w:t>1.17</w:t>
            </w:r>
            <w:r>
              <w:rPr>
                <w:spacing w:val="-4"/>
              </w:rPr>
              <w:t xml:space="preserve"> </w:t>
            </w:r>
            <w:r>
              <w:t>tonnes/FTE</w:t>
            </w:r>
          </w:p>
        </w:tc>
      </w:tr>
    </w:tbl>
    <w:p w14:paraId="4D5E01F9" w14:textId="77777777" w:rsidR="003A404D" w:rsidRDefault="009C1BFA">
      <w:pPr>
        <w:spacing w:before="192"/>
        <w:ind w:left="138"/>
        <w:rPr>
          <w:b/>
        </w:rPr>
      </w:pPr>
      <w:r>
        <w:rPr>
          <w:b/>
        </w:rPr>
        <w:t>Total</w:t>
      </w:r>
      <w:r>
        <w:rPr>
          <w:b/>
          <w:spacing w:val="-4"/>
        </w:rPr>
        <w:t xml:space="preserve"> </w:t>
      </w:r>
      <w:r>
        <w:rPr>
          <w:b/>
        </w:rPr>
        <w:t>Carbon</w:t>
      </w:r>
      <w:r>
        <w:rPr>
          <w:b/>
          <w:spacing w:val="-3"/>
        </w:rPr>
        <w:t xml:space="preserve"> </w:t>
      </w:r>
      <w:r>
        <w:rPr>
          <w:b/>
        </w:rPr>
        <w:t>Emissions –</w:t>
      </w:r>
      <w:r>
        <w:rPr>
          <w:b/>
          <w:spacing w:val="-4"/>
        </w:rPr>
        <w:t xml:space="preserve"> </w:t>
      </w:r>
      <w:r>
        <w:rPr>
          <w:b/>
        </w:rPr>
        <w:t>Police and</w:t>
      </w:r>
      <w:r>
        <w:rPr>
          <w:b/>
          <w:spacing w:val="-3"/>
        </w:rPr>
        <w:t xml:space="preserve"> </w:t>
      </w:r>
      <w:r>
        <w:rPr>
          <w:b/>
        </w:rPr>
        <w:t>HFRS</w:t>
      </w:r>
    </w:p>
    <w:p w14:paraId="2A7E8919" w14:textId="77777777" w:rsidR="003A404D" w:rsidRDefault="003A404D">
      <w:pPr>
        <w:pStyle w:val="BodyText"/>
        <w:spacing w:before="2"/>
        <w:rPr>
          <w:b/>
          <w:sz w:val="5"/>
        </w:rPr>
      </w:pPr>
    </w:p>
    <w:tbl>
      <w:tblPr>
        <w:tblW w:w="0" w:type="auto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79"/>
        <w:gridCol w:w="2976"/>
        <w:gridCol w:w="2976"/>
      </w:tblGrid>
      <w:tr w:rsidR="003A404D" w14:paraId="08A4889B" w14:textId="77777777">
        <w:trPr>
          <w:trHeight w:val="328"/>
        </w:trPr>
        <w:tc>
          <w:tcPr>
            <w:tcW w:w="2979" w:type="dxa"/>
          </w:tcPr>
          <w:p w14:paraId="535E3D2D" w14:textId="77777777" w:rsidR="003A404D" w:rsidRDefault="009C1BFA">
            <w:pPr>
              <w:pStyle w:val="TableParagraph"/>
              <w:spacing w:before="18"/>
              <w:ind w:left="107"/>
              <w:rPr>
                <w:b/>
              </w:rPr>
            </w:pPr>
            <w:r>
              <w:rPr>
                <w:b/>
              </w:rPr>
              <w:t>2015/16</w:t>
            </w:r>
          </w:p>
        </w:tc>
        <w:tc>
          <w:tcPr>
            <w:tcW w:w="2976" w:type="dxa"/>
          </w:tcPr>
          <w:p w14:paraId="615DD0EB" w14:textId="77777777" w:rsidR="003A404D" w:rsidRDefault="009C1BFA">
            <w:pPr>
              <w:pStyle w:val="TableParagraph"/>
              <w:spacing w:before="18"/>
              <w:ind w:left="105"/>
              <w:rPr>
                <w:b/>
              </w:rPr>
            </w:pPr>
            <w:r>
              <w:rPr>
                <w:b/>
              </w:rPr>
              <w:t>2016/17</w:t>
            </w:r>
          </w:p>
        </w:tc>
        <w:tc>
          <w:tcPr>
            <w:tcW w:w="2976" w:type="dxa"/>
          </w:tcPr>
          <w:p w14:paraId="6724C4F3" w14:textId="77777777" w:rsidR="003A404D" w:rsidRDefault="009C1BFA">
            <w:pPr>
              <w:pStyle w:val="TableParagraph"/>
              <w:spacing w:before="18"/>
              <w:ind w:left="108"/>
              <w:rPr>
                <w:b/>
              </w:rPr>
            </w:pPr>
            <w:r>
              <w:rPr>
                <w:b/>
              </w:rPr>
              <w:t>2017/18</w:t>
            </w:r>
          </w:p>
        </w:tc>
      </w:tr>
      <w:tr w:rsidR="003A404D" w14:paraId="6FE7865E" w14:textId="77777777">
        <w:trPr>
          <w:trHeight w:val="350"/>
        </w:trPr>
        <w:tc>
          <w:tcPr>
            <w:tcW w:w="2979" w:type="dxa"/>
          </w:tcPr>
          <w:p w14:paraId="2B194C1F" w14:textId="77777777" w:rsidR="003A404D" w:rsidRDefault="009C1BFA">
            <w:pPr>
              <w:pStyle w:val="TableParagraph"/>
              <w:spacing w:before="40"/>
              <w:ind w:left="107"/>
            </w:pPr>
            <w:r>
              <w:t>11,296 tonnes</w:t>
            </w:r>
          </w:p>
        </w:tc>
        <w:tc>
          <w:tcPr>
            <w:tcW w:w="2976" w:type="dxa"/>
          </w:tcPr>
          <w:p w14:paraId="048A0261" w14:textId="77777777" w:rsidR="003A404D" w:rsidRDefault="009C1BFA">
            <w:pPr>
              <w:pStyle w:val="TableParagraph"/>
              <w:spacing w:before="40"/>
              <w:ind w:left="105"/>
            </w:pPr>
            <w:r>
              <w:t>9,743</w:t>
            </w:r>
            <w:r>
              <w:rPr>
                <w:spacing w:val="-2"/>
              </w:rPr>
              <w:t xml:space="preserve"> </w:t>
            </w:r>
            <w:r>
              <w:t>tonnes</w:t>
            </w:r>
          </w:p>
        </w:tc>
        <w:tc>
          <w:tcPr>
            <w:tcW w:w="2976" w:type="dxa"/>
          </w:tcPr>
          <w:p w14:paraId="3D89F0CC" w14:textId="77777777" w:rsidR="003A404D" w:rsidRDefault="009C1BFA">
            <w:pPr>
              <w:pStyle w:val="TableParagraph"/>
              <w:spacing w:before="40"/>
              <w:ind w:left="108"/>
            </w:pPr>
            <w:r>
              <w:t>8,492</w:t>
            </w:r>
            <w:r>
              <w:rPr>
                <w:spacing w:val="-2"/>
              </w:rPr>
              <w:t xml:space="preserve"> </w:t>
            </w:r>
            <w:r>
              <w:t>tonnes</w:t>
            </w:r>
          </w:p>
        </w:tc>
      </w:tr>
      <w:tr w:rsidR="003A404D" w14:paraId="53A3EE98" w14:textId="77777777">
        <w:trPr>
          <w:trHeight w:val="347"/>
        </w:trPr>
        <w:tc>
          <w:tcPr>
            <w:tcW w:w="2979" w:type="dxa"/>
          </w:tcPr>
          <w:p w14:paraId="201AB033" w14:textId="77777777" w:rsidR="003A404D" w:rsidRDefault="009C1BFA">
            <w:pPr>
              <w:pStyle w:val="TableParagraph"/>
              <w:spacing w:before="37"/>
              <w:ind w:left="107"/>
            </w:pPr>
            <w:r>
              <w:t>4,714</w:t>
            </w:r>
            <w:r>
              <w:rPr>
                <w:spacing w:val="-3"/>
              </w:rPr>
              <w:t xml:space="preserve"> </w:t>
            </w:r>
            <w:r>
              <w:t>FTE</w:t>
            </w:r>
          </w:p>
        </w:tc>
        <w:tc>
          <w:tcPr>
            <w:tcW w:w="2976" w:type="dxa"/>
          </w:tcPr>
          <w:p w14:paraId="3AE6454E" w14:textId="77777777" w:rsidR="003A404D" w:rsidRDefault="009C1BFA">
            <w:pPr>
              <w:pStyle w:val="TableParagraph"/>
              <w:spacing w:before="37"/>
              <w:ind w:left="105"/>
            </w:pPr>
            <w:r>
              <w:t>4,496</w:t>
            </w:r>
            <w:r>
              <w:rPr>
                <w:spacing w:val="-3"/>
              </w:rPr>
              <w:t xml:space="preserve"> </w:t>
            </w:r>
            <w:r>
              <w:t>FTE</w:t>
            </w:r>
          </w:p>
        </w:tc>
        <w:tc>
          <w:tcPr>
            <w:tcW w:w="2976" w:type="dxa"/>
          </w:tcPr>
          <w:p w14:paraId="2EFDA4B1" w14:textId="77777777" w:rsidR="003A404D" w:rsidRDefault="009C1BFA">
            <w:pPr>
              <w:pStyle w:val="TableParagraph"/>
              <w:spacing w:before="37"/>
              <w:ind w:left="108"/>
            </w:pPr>
            <w:r>
              <w:t>4,518</w:t>
            </w:r>
            <w:r>
              <w:rPr>
                <w:spacing w:val="-3"/>
              </w:rPr>
              <w:t xml:space="preserve"> </w:t>
            </w:r>
            <w:r>
              <w:t>FTE</w:t>
            </w:r>
          </w:p>
        </w:tc>
      </w:tr>
      <w:tr w:rsidR="003A404D" w14:paraId="6C6ADAC8" w14:textId="77777777">
        <w:trPr>
          <w:trHeight w:val="350"/>
        </w:trPr>
        <w:tc>
          <w:tcPr>
            <w:tcW w:w="2979" w:type="dxa"/>
          </w:tcPr>
          <w:p w14:paraId="53052452" w14:textId="77777777" w:rsidR="003A404D" w:rsidRDefault="009C1BFA">
            <w:pPr>
              <w:pStyle w:val="TableParagraph"/>
              <w:spacing w:before="37"/>
              <w:ind w:left="107"/>
            </w:pPr>
            <w:r>
              <w:t>2.40</w:t>
            </w:r>
            <w:r>
              <w:rPr>
                <w:spacing w:val="-4"/>
              </w:rPr>
              <w:t xml:space="preserve"> </w:t>
            </w:r>
            <w:r>
              <w:t>tonnes/FTE</w:t>
            </w:r>
          </w:p>
        </w:tc>
        <w:tc>
          <w:tcPr>
            <w:tcW w:w="2976" w:type="dxa"/>
          </w:tcPr>
          <w:p w14:paraId="074F353C" w14:textId="77777777" w:rsidR="003A404D" w:rsidRDefault="009C1BFA">
            <w:pPr>
              <w:pStyle w:val="TableParagraph"/>
              <w:spacing w:before="37"/>
              <w:ind w:left="105"/>
            </w:pPr>
            <w:r>
              <w:t>2.17</w:t>
            </w:r>
            <w:r>
              <w:rPr>
                <w:spacing w:val="-4"/>
              </w:rPr>
              <w:t xml:space="preserve"> </w:t>
            </w:r>
            <w:r>
              <w:t>tonnes/FTE</w:t>
            </w:r>
          </w:p>
        </w:tc>
        <w:tc>
          <w:tcPr>
            <w:tcW w:w="2976" w:type="dxa"/>
          </w:tcPr>
          <w:p w14:paraId="04B9F14D" w14:textId="77777777" w:rsidR="003A404D" w:rsidRDefault="009C1BFA">
            <w:pPr>
              <w:pStyle w:val="TableParagraph"/>
              <w:spacing w:before="37"/>
              <w:ind w:left="108"/>
            </w:pPr>
            <w:r>
              <w:t>1.88</w:t>
            </w:r>
            <w:r>
              <w:rPr>
                <w:spacing w:val="-4"/>
              </w:rPr>
              <w:t xml:space="preserve"> </w:t>
            </w:r>
            <w:r>
              <w:t>tonnes/FTE</w:t>
            </w:r>
          </w:p>
        </w:tc>
      </w:tr>
    </w:tbl>
    <w:p w14:paraId="5A581341" w14:textId="77777777" w:rsidR="003A404D" w:rsidRDefault="003A404D">
      <w:pPr>
        <w:sectPr w:rsidR="003A404D">
          <w:pgSz w:w="11910" w:h="16850"/>
          <w:pgMar w:top="1360" w:right="1100" w:bottom="1600" w:left="1280" w:header="763" w:footer="1413" w:gutter="0"/>
          <w:cols w:space="720"/>
        </w:sectPr>
      </w:pPr>
    </w:p>
    <w:p w14:paraId="7FE79454" w14:textId="77777777" w:rsidR="003A404D" w:rsidRDefault="009C1BFA">
      <w:pPr>
        <w:pStyle w:val="Heading2"/>
      </w:pPr>
      <w:bookmarkStart w:id="7" w:name="_TOC_250000"/>
      <w:r>
        <w:rPr>
          <w:color w:val="006FC0"/>
        </w:rPr>
        <w:lastRenderedPageBreak/>
        <w:t>APPENDIX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D</w:t>
      </w:r>
      <w:r>
        <w:rPr>
          <w:color w:val="006FC0"/>
          <w:spacing w:val="67"/>
        </w:rPr>
        <w:t xml:space="preserve"> </w:t>
      </w:r>
      <w:r>
        <w:rPr>
          <w:color w:val="006FC0"/>
        </w:rPr>
        <w:t>-</w:t>
      </w:r>
      <w:r>
        <w:rPr>
          <w:color w:val="006FC0"/>
          <w:spacing w:val="67"/>
        </w:rPr>
        <w:t xml:space="preserve"> </w:t>
      </w:r>
      <w:r>
        <w:rPr>
          <w:color w:val="006FC0"/>
        </w:rPr>
        <w:t>Display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Energy</w:t>
      </w:r>
      <w:r>
        <w:rPr>
          <w:color w:val="006FC0"/>
          <w:spacing w:val="-2"/>
        </w:rPr>
        <w:t xml:space="preserve"> </w:t>
      </w:r>
      <w:bookmarkEnd w:id="7"/>
      <w:r>
        <w:rPr>
          <w:color w:val="006FC0"/>
        </w:rPr>
        <w:t>Certificates</w:t>
      </w:r>
    </w:p>
    <w:p w14:paraId="7232540C" w14:textId="77777777" w:rsidR="003A404D" w:rsidRDefault="009C1BFA">
      <w:pPr>
        <w:spacing w:before="240"/>
        <w:ind w:left="138"/>
        <w:rPr>
          <w:b/>
        </w:rPr>
      </w:pPr>
      <w:r>
        <w:pict w14:anchorId="0EFD9919">
          <v:shape id="docshape62" o:spid="_x0000_s1028" style="position:absolute;left:0;text-align:left;margin-left:312.9pt;margin-top:32.9pt;width:172.4pt;height:228.9pt;z-index:-251653120;mso-position-horizontal-relative:page" coordorigin="6258,658" coordsize="3448,4578" o:spt="100" adj="0,,0" path="m8853,4912r-2595,l6258,5236r2595,l8853,4912xm8853,4556r-2595,l6258,4880r2595,l8853,4556xm8853,4204r-2595,l6258,4528r2595,l8853,4204xm8853,3848r-2595,l6258,4172r2595,l8853,3848xm8853,3493r-2595,l6258,3820r2595,l8853,3493xm8853,3140r-2595,l6258,3464r2595,l8853,3140xm8853,2785r-2595,l6258,3109r2595,l8853,2785xm8853,2432r-2595,l6258,2756r2595,l8853,2432xm8853,2077r-2595,l6258,2401r2595,l8853,2077xm8853,1724r-2595,l6258,2048r2595,l8853,1724xm8853,1369r-2595,l6258,1693r2595,l8853,1369xm8853,1016r-2595,l6258,1340r2595,l8853,1016xm8853,658r-2595,l6258,661r,324l8853,985r,-324l8853,658xm9705,4912r-821,l8884,5236r821,l9705,4912xm9705,4556r-821,l8884,4880r821,l9705,4556xm9705,4204r-821,l8884,4528r821,l9705,4204xm9705,3848r-821,l8884,4172r821,l9705,3848xm9705,3493r-821,l8884,3820r821,l9705,3493xm9705,3140r-821,l8884,3464r821,l9705,3140xm9705,2785r-821,l8884,3109r821,l9705,2785xm9705,2432r-821,l8884,2756r821,l9705,2432xm9705,2077r-821,l8884,2401r821,l9705,2077xm9705,1724r-821,l8884,2048r821,l9705,1724xm9705,1369r-821,l8884,1693r821,l9705,1369xm9705,1016r-821,l8884,1340r821,l9705,1016xm9705,658r-824,l8881,661r3,l8884,985r821,l9705,661r,-3xe" fillcolor="#fad3b4" stroked="f">
            <v:stroke joinstyle="round"/>
            <v:formulas/>
            <v:path arrowok="t" o:connecttype="segments"/>
            <w10:wrap anchorx="page"/>
          </v:shape>
        </w:pict>
      </w:r>
      <w:r>
        <w:rPr>
          <w:b/>
        </w:rPr>
        <w:t>Full</w:t>
      </w:r>
      <w:r>
        <w:rPr>
          <w:b/>
          <w:spacing w:val="-2"/>
        </w:rPr>
        <w:t xml:space="preserve"> </w:t>
      </w:r>
      <w:r>
        <w:rPr>
          <w:b/>
        </w:rPr>
        <w:t>list</w:t>
      </w:r>
      <w:r>
        <w:rPr>
          <w:b/>
          <w:spacing w:val="-1"/>
        </w:rPr>
        <w:t xml:space="preserve"> </w:t>
      </w:r>
      <w:r>
        <w:rPr>
          <w:b/>
        </w:rPr>
        <w:t>of</w:t>
      </w:r>
      <w:r>
        <w:rPr>
          <w:b/>
          <w:spacing w:val="-2"/>
        </w:rPr>
        <w:t xml:space="preserve"> </w:t>
      </w:r>
      <w:r>
        <w:rPr>
          <w:b/>
        </w:rPr>
        <w:t>DECs</w:t>
      </w:r>
      <w:r>
        <w:rPr>
          <w:b/>
          <w:spacing w:val="-3"/>
        </w:rPr>
        <w:t xml:space="preserve"> </w:t>
      </w:r>
      <w:r>
        <w:rPr>
          <w:b/>
        </w:rPr>
        <w:t>for</w:t>
      </w:r>
      <w:r>
        <w:rPr>
          <w:b/>
          <w:spacing w:val="-1"/>
        </w:rPr>
        <w:t xml:space="preserve"> </w:t>
      </w:r>
      <w:r>
        <w:rPr>
          <w:b/>
        </w:rPr>
        <w:t>Police</w:t>
      </w:r>
      <w:r>
        <w:rPr>
          <w:b/>
          <w:spacing w:val="-6"/>
        </w:rPr>
        <w:t xml:space="preserve"> </w:t>
      </w:r>
      <w:r>
        <w:rPr>
          <w:b/>
        </w:rPr>
        <w:t>and</w:t>
      </w:r>
      <w:r>
        <w:rPr>
          <w:b/>
          <w:spacing w:val="-2"/>
        </w:rPr>
        <w:t xml:space="preserve"> </w:t>
      </w:r>
      <w:r>
        <w:rPr>
          <w:b/>
        </w:rPr>
        <w:t>Fire</w:t>
      </w:r>
      <w:r>
        <w:rPr>
          <w:b/>
          <w:spacing w:val="-2"/>
        </w:rPr>
        <w:t xml:space="preserve"> </w:t>
      </w:r>
      <w:r>
        <w:rPr>
          <w:b/>
        </w:rPr>
        <w:t>&amp;</w:t>
      </w:r>
      <w:r>
        <w:rPr>
          <w:b/>
          <w:spacing w:val="-3"/>
        </w:rPr>
        <w:t xml:space="preserve"> </w:t>
      </w:r>
      <w:r>
        <w:rPr>
          <w:b/>
        </w:rPr>
        <w:t>Rescue</w:t>
      </w:r>
      <w:r>
        <w:rPr>
          <w:b/>
          <w:spacing w:val="-2"/>
        </w:rPr>
        <w:t xml:space="preserve"> </w:t>
      </w:r>
      <w:r>
        <w:rPr>
          <w:b/>
        </w:rPr>
        <w:t>Service</w:t>
      </w:r>
      <w:r>
        <w:rPr>
          <w:b/>
          <w:spacing w:val="-4"/>
        </w:rPr>
        <w:t xml:space="preserve"> </w:t>
      </w:r>
      <w:r>
        <w:rPr>
          <w:b/>
        </w:rPr>
        <w:t>estates,</w:t>
      </w:r>
      <w:r>
        <w:rPr>
          <w:b/>
          <w:spacing w:val="-1"/>
        </w:rPr>
        <w:t xml:space="preserve"> </w:t>
      </w:r>
      <w:r>
        <w:rPr>
          <w:b/>
        </w:rPr>
        <w:t>annual</w:t>
      </w:r>
      <w:r>
        <w:rPr>
          <w:b/>
          <w:spacing w:val="-1"/>
        </w:rPr>
        <w:t xml:space="preserve"> </w:t>
      </w:r>
      <w:r>
        <w:rPr>
          <w:b/>
        </w:rPr>
        <w:t>and</w:t>
      </w:r>
      <w:r>
        <w:rPr>
          <w:b/>
          <w:spacing w:val="-2"/>
        </w:rPr>
        <w:t xml:space="preserve"> </w:t>
      </w:r>
      <w:r>
        <w:rPr>
          <w:b/>
        </w:rPr>
        <w:t>10</w:t>
      </w:r>
      <w:r>
        <w:rPr>
          <w:b/>
          <w:spacing w:val="-3"/>
        </w:rPr>
        <w:t xml:space="preserve"> </w:t>
      </w:r>
      <w:r>
        <w:rPr>
          <w:b/>
        </w:rPr>
        <w:t>yearly.</w:t>
      </w:r>
    </w:p>
    <w:p w14:paraId="0FCF422E" w14:textId="77777777" w:rsidR="003A404D" w:rsidRDefault="009C1BFA">
      <w:pPr>
        <w:pStyle w:val="BodyText"/>
        <w:spacing w:before="4"/>
        <w:rPr>
          <w:b/>
          <w:sz w:val="10"/>
        </w:rPr>
      </w:pPr>
      <w:r>
        <w:pict w14:anchorId="31E7198B">
          <v:shape id="docshape63" o:spid="_x0000_s1027" type="#_x0000_t202" style="position:absolute;margin-left:71.65pt;margin-top:7.5pt;width:221.95pt;height:620.75pt;z-index:-251652096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619"/>
                    <w:gridCol w:w="841"/>
                    <w:gridCol w:w="976"/>
                  </w:tblGrid>
                  <w:tr w:rsidR="003A404D" w14:paraId="16D1A056" w14:textId="77777777">
                    <w:trPr>
                      <w:trHeight w:val="599"/>
                    </w:trPr>
                    <w:tc>
                      <w:tcPr>
                        <w:tcW w:w="2619" w:type="dxa"/>
                        <w:tcBorders>
                          <w:bottom w:val="single" w:sz="12" w:space="0" w:color="FFFFFF"/>
                        </w:tcBorders>
                        <w:shd w:val="clear" w:color="auto" w:fill="AA5028"/>
                      </w:tcPr>
                      <w:p w14:paraId="1539980F" w14:textId="77777777" w:rsidR="003A404D" w:rsidRDefault="009C1BFA">
                        <w:pPr>
                          <w:pStyle w:val="TableParagraph"/>
                          <w:spacing w:before="18"/>
                          <w:ind w:left="43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FFFFFF"/>
                          </w:rPr>
                          <w:t>Building</w:t>
                        </w:r>
                        <w:r>
                          <w:rPr>
                            <w:b/>
                            <w:color w:val="FFFFFF"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(Annual)</w:t>
                        </w:r>
                      </w:p>
                    </w:tc>
                    <w:tc>
                      <w:tcPr>
                        <w:tcW w:w="841" w:type="dxa"/>
                        <w:tcBorders>
                          <w:bottom w:val="single" w:sz="12" w:space="0" w:color="FFFFFF"/>
                        </w:tcBorders>
                        <w:shd w:val="clear" w:color="auto" w:fill="AA5028"/>
                      </w:tcPr>
                      <w:p w14:paraId="5D8B3184" w14:textId="77777777" w:rsidR="003A404D" w:rsidRDefault="009C1BFA">
                        <w:pPr>
                          <w:pStyle w:val="TableParagraph"/>
                          <w:spacing w:before="23" w:line="237" w:lineRule="auto"/>
                          <w:ind w:left="177" w:right="81" w:hanging="60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FFFFFF"/>
                          </w:rPr>
                          <w:t>Energy</w:t>
                        </w:r>
                        <w:r>
                          <w:rPr>
                            <w:b/>
                            <w:color w:val="FFFFFF"/>
                            <w:spacing w:val="-4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Score</w:t>
                        </w:r>
                      </w:p>
                    </w:tc>
                    <w:tc>
                      <w:tcPr>
                        <w:tcW w:w="976" w:type="dxa"/>
                        <w:tcBorders>
                          <w:bottom w:val="single" w:sz="12" w:space="0" w:color="FFFFFF"/>
                        </w:tcBorders>
                        <w:shd w:val="clear" w:color="auto" w:fill="AA5028"/>
                      </w:tcPr>
                      <w:p w14:paraId="3FF78C64" w14:textId="77777777" w:rsidR="003A404D" w:rsidRDefault="009C1BFA">
                        <w:pPr>
                          <w:pStyle w:val="TableParagraph"/>
                          <w:spacing w:before="23" w:line="237" w:lineRule="auto"/>
                          <w:ind w:left="219" w:right="134" w:hanging="20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FFFFFF"/>
                          </w:rPr>
                          <w:t>Energy</w:t>
                        </w:r>
                        <w:r>
                          <w:rPr>
                            <w:b/>
                            <w:color w:val="FFFFFF"/>
                            <w:spacing w:val="-4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Rating</w:t>
                        </w:r>
                      </w:p>
                    </w:tc>
                  </w:tr>
                  <w:tr w:rsidR="003A404D" w14:paraId="598DEDFC" w14:textId="77777777">
                    <w:trPr>
                      <w:trHeight w:val="322"/>
                    </w:trPr>
                    <w:tc>
                      <w:tcPr>
                        <w:tcW w:w="2619" w:type="dxa"/>
                        <w:tcBorders>
                          <w:top w:val="single" w:sz="12" w:space="0" w:color="FFFFFF"/>
                          <w:bottom w:val="single" w:sz="12" w:space="0" w:color="FFFFFF"/>
                        </w:tcBorders>
                        <w:shd w:val="clear" w:color="auto" w:fill="FAD3B4"/>
                      </w:tcPr>
                      <w:p w14:paraId="0300CC14" w14:textId="77777777" w:rsidR="003A404D" w:rsidRDefault="009C1BFA">
                        <w:pPr>
                          <w:pStyle w:val="TableParagraph"/>
                          <w:spacing w:before="39"/>
                          <w:ind w:left="43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Beverley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Police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Station</w:t>
                        </w:r>
                        <w:r>
                          <w:rPr>
                            <w:b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(Main)</w:t>
                        </w:r>
                      </w:p>
                    </w:tc>
                    <w:tc>
                      <w:tcPr>
                        <w:tcW w:w="841" w:type="dxa"/>
                        <w:tcBorders>
                          <w:top w:val="single" w:sz="12" w:space="0" w:color="FFFFFF"/>
                          <w:bottom w:val="single" w:sz="12" w:space="0" w:color="FFFFFF"/>
                        </w:tcBorders>
                        <w:shd w:val="clear" w:color="auto" w:fill="FAD3B4"/>
                      </w:tcPr>
                      <w:p w14:paraId="50A1BDA8" w14:textId="77777777" w:rsidR="003A404D" w:rsidRDefault="009C1BFA">
                        <w:pPr>
                          <w:pStyle w:val="TableParagraph"/>
                          <w:spacing w:before="39"/>
                          <w:ind w:left="32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29</w:t>
                        </w:r>
                      </w:p>
                    </w:tc>
                    <w:tc>
                      <w:tcPr>
                        <w:tcW w:w="976" w:type="dxa"/>
                        <w:tcBorders>
                          <w:top w:val="single" w:sz="12" w:space="0" w:color="FFFFFF"/>
                          <w:bottom w:val="single" w:sz="12" w:space="0" w:color="FFFFFF"/>
                        </w:tcBorders>
                        <w:shd w:val="clear" w:color="auto" w:fill="00C75A"/>
                      </w:tcPr>
                      <w:p w14:paraId="67F5BE2F" w14:textId="77777777" w:rsidR="003A404D" w:rsidRDefault="009C1BFA">
                        <w:pPr>
                          <w:pStyle w:val="TableParagraph"/>
                          <w:spacing w:before="39"/>
                          <w:ind w:right="407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B</w:t>
                        </w:r>
                      </w:p>
                    </w:tc>
                  </w:tr>
                  <w:tr w:rsidR="003A404D" w14:paraId="28B7BBF1" w14:textId="77777777">
                    <w:trPr>
                      <w:trHeight w:val="325"/>
                    </w:trPr>
                    <w:tc>
                      <w:tcPr>
                        <w:tcW w:w="2619" w:type="dxa"/>
                        <w:tcBorders>
                          <w:top w:val="single" w:sz="12" w:space="0" w:color="FFFFFF"/>
                          <w:bottom w:val="single" w:sz="12" w:space="0" w:color="FFFFFF"/>
                        </w:tcBorders>
                        <w:shd w:val="clear" w:color="auto" w:fill="FAD3B4"/>
                      </w:tcPr>
                      <w:p w14:paraId="34EFBF61" w14:textId="77777777" w:rsidR="003A404D" w:rsidRDefault="009C1BFA">
                        <w:pPr>
                          <w:pStyle w:val="TableParagraph"/>
                          <w:spacing w:before="41"/>
                          <w:ind w:left="4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Clough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Road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Police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Station</w:t>
                        </w:r>
                      </w:p>
                    </w:tc>
                    <w:tc>
                      <w:tcPr>
                        <w:tcW w:w="841" w:type="dxa"/>
                        <w:tcBorders>
                          <w:top w:val="single" w:sz="12" w:space="0" w:color="FFFFFF"/>
                          <w:bottom w:val="single" w:sz="12" w:space="0" w:color="FFFFFF"/>
                        </w:tcBorders>
                        <w:shd w:val="clear" w:color="auto" w:fill="FAD3B4"/>
                      </w:tcPr>
                      <w:p w14:paraId="6C8DB61D" w14:textId="77777777" w:rsidR="003A404D" w:rsidRDefault="009C1BFA">
                        <w:pPr>
                          <w:pStyle w:val="TableParagraph"/>
                          <w:spacing w:before="41"/>
                          <w:ind w:left="32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59</w:t>
                        </w:r>
                      </w:p>
                    </w:tc>
                    <w:tc>
                      <w:tcPr>
                        <w:tcW w:w="976" w:type="dxa"/>
                        <w:tcBorders>
                          <w:top w:val="single" w:sz="12" w:space="0" w:color="FFFFFF"/>
                          <w:bottom w:val="single" w:sz="12" w:space="0" w:color="FFFFFF"/>
                        </w:tcBorders>
                        <w:shd w:val="clear" w:color="auto" w:fill="92D050"/>
                      </w:tcPr>
                      <w:p w14:paraId="13907A7D" w14:textId="77777777" w:rsidR="003A404D" w:rsidRDefault="009C1BFA">
                        <w:pPr>
                          <w:pStyle w:val="TableParagraph"/>
                          <w:spacing w:before="41"/>
                          <w:ind w:right="408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C</w:t>
                        </w:r>
                      </w:p>
                    </w:tc>
                  </w:tr>
                  <w:tr w:rsidR="003A404D" w14:paraId="6D5C96AA" w14:textId="77777777">
                    <w:trPr>
                      <w:trHeight w:val="322"/>
                    </w:trPr>
                    <w:tc>
                      <w:tcPr>
                        <w:tcW w:w="2619" w:type="dxa"/>
                        <w:tcBorders>
                          <w:top w:val="single" w:sz="12" w:space="0" w:color="FFFFFF"/>
                          <w:bottom w:val="single" w:sz="12" w:space="0" w:color="FFFFFF"/>
                        </w:tcBorders>
                        <w:shd w:val="clear" w:color="auto" w:fill="FAD3B4"/>
                      </w:tcPr>
                      <w:p w14:paraId="2BB1DEAC" w14:textId="77777777" w:rsidR="003A404D" w:rsidRDefault="009C1BFA">
                        <w:pPr>
                          <w:pStyle w:val="TableParagraph"/>
                          <w:spacing w:before="39"/>
                          <w:ind w:left="4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Bransholme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Police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Station</w:t>
                        </w:r>
                      </w:p>
                    </w:tc>
                    <w:tc>
                      <w:tcPr>
                        <w:tcW w:w="841" w:type="dxa"/>
                        <w:tcBorders>
                          <w:top w:val="single" w:sz="12" w:space="0" w:color="FFFFFF"/>
                          <w:bottom w:val="single" w:sz="12" w:space="0" w:color="FFFFFF"/>
                        </w:tcBorders>
                        <w:shd w:val="clear" w:color="auto" w:fill="FAD3B4"/>
                      </w:tcPr>
                      <w:p w14:paraId="61B84952" w14:textId="77777777" w:rsidR="003A404D" w:rsidRDefault="009C1BFA">
                        <w:pPr>
                          <w:pStyle w:val="TableParagraph"/>
                          <w:spacing w:before="39"/>
                          <w:ind w:left="32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62</w:t>
                        </w:r>
                      </w:p>
                    </w:tc>
                    <w:tc>
                      <w:tcPr>
                        <w:tcW w:w="976" w:type="dxa"/>
                        <w:tcBorders>
                          <w:top w:val="single" w:sz="12" w:space="0" w:color="FFFFFF"/>
                          <w:bottom w:val="single" w:sz="12" w:space="0" w:color="FFFFFF"/>
                        </w:tcBorders>
                        <w:shd w:val="clear" w:color="auto" w:fill="92D050"/>
                      </w:tcPr>
                      <w:p w14:paraId="75E1AAA6" w14:textId="77777777" w:rsidR="003A404D" w:rsidRDefault="009C1BFA">
                        <w:pPr>
                          <w:pStyle w:val="TableParagraph"/>
                          <w:spacing w:before="39"/>
                          <w:ind w:right="408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C</w:t>
                        </w:r>
                      </w:p>
                    </w:tc>
                  </w:tr>
                  <w:tr w:rsidR="003A404D" w14:paraId="49E5169F" w14:textId="77777777">
                    <w:trPr>
                      <w:trHeight w:val="325"/>
                    </w:trPr>
                    <w:tc>
                      <w:tcPr>
                        <w:tcW w:w="2619" w:type="dxa"/>
                        <w:tcBorders>
                          <w:top w:val="single" w:sz="12" w:space="0" w:color="FFFFFF"/>
                          <w:bottom w:val="single" w:sz="12" w:space="0" w:color="FFFFFF"/>
                        </w:tcBorders>
                        <w:shd w:val="clear" w:color="auto" w:fill="FAD3B4"/>
                      </w:tcPr>
                      <w:p w14:paraId="140CFB69" w14:textId="77777777" w:rsidR="003A404D" w:rsidRDefault="009C1BFA">
                        <w:pPr>
                          <w:pStyle w:val="TableParagraph"/>
                          <w:spacing w:before="41"/>
                          <w:ind w:left="4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Grimsby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Police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Station</w:t>
                        </w:r>
                      </w:p>
                    </w:tc>
                    <w:tc>
                      <w:tcPr>
                        <w:tcW w:w="841" w:type="dxa"/>
                        <w:tcBorders>
                          <w:top w:val="single" w:sz="12" w:space="0" w:color="FFFFFF"/>
                          <w:bottom w:val="single" w:sz="12" w:space="0" w:color="FFFFFF"/>
                        </w:tcBorders>
                        <w:shd w:val="clear" w:color="auto" w:fill="FAD3B4"/>
                      </w:tcPr>
                      <w:p w14:paraId="5115A42A" w14:textId="77777777" w:rsidR="003A404D" w:rsidRDefault="009C1BFA">
                        <w:pPr>
                          <w:pStyle w:val="TableParagraph"/>
                          <w:spacing w:before="41"/>
                          <w:ind w:left="32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64</w:t>
                        </w:r>
                      </w:p>
                    </w:tc>
                    <w:tc>
                      <w:tcPr>
                        <w:tcW w:w="976" w:type="dxa"/>
                        <w:tcBorders>
                          <w:top w:val="single" w:sz="12" w:space="0" w:color="FFFFFF"/>
                          <w:bottom w:val="single" w:sz="12" w:space="0" w:color="FFFFFF"/>
                        </w:tcBorders>
                        <w:shd w:val="clear" w:color="auto" w:fill="92D050"/>
                      </w:tcPr>
                      <w:p w14:paraId="4647C1DD" w14:textId="77777777" w:rsidR="003A404D" w:rsidRDefault="009C1BFA">
                        <w:pPr>
                          <w:pStyle w:val="TableParagraph"/>
                          <w:spacing w:before="41"/>
                          <w:ind w:right="408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C</w:t>
                        </w:r>
                      </w:p>
                    </w:tc>
                  </w:tr>
                  <w:tr w:rsidR="003A404D" w14:paraId="586E2126" w14:textId="77777777">
                    <w:trPr>
                      <w:trHeight w:val="325"/>
                    </w:trPr>
                    <w:tc>
                      <w:tcPr>
                        <w:tcW w:w="2619" w:type="dxa"/>
                        <w:tcBorders>
                          <w:top w:val="single" w:sz="12" w:space="0" w:color="FFFFFF"/>
                          <w:bottom w:val="single" w:sz="12" w:space="0" w:color="FFFFFF"/>
                        </w:tcBorders>
                        <w:shd w:val="clear" w:color="auto" w:fill="FAD3B4"/>
                      </w:tcPr>
                      <w:p w14:paraId="74A1BBB5" w14:textId="77777777" w:rsidR="003A404D" w:rsidRDefault="009C1BFA">
                        <w:pPr>
                          <w:pStyle w:val="TableParagraph"/>
                          <w:spacing w:before="41"/>
                          <w:ind w:left="4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Goole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Police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Station</w:t>
                        </w:r>
                      </w:p>
                    </w:tc>
                    <w:tc>
                      <w:tcPr>
                        <w:tcW w:w="841" w:type="dxa"/>
                        <w:tcBorders>
                          <w:top w:val="single" w:sz="12" w:space="0" w:color="FFFFFF"/>
                          <w:bottom w:val="single" w:sz="12" w:space="0" w:color="FFFFFF"/>
                        </w:tcBorders>
                        <w:shd w:val="clear" w:color="auto" w:fill="FAD3B4"/>
                      </w:tcPr>
                      <w:p w14:paraId="7BAB08CF" w14:textId="77777777" w:rsidR="003A404D" w:rsidRDefault="009C1BFA">
                        <w:pPr>
                          <w:pStyle w:val="TableParagraph"/>
                          <w:spacing w:before="41"/>
                          <w:ind w:left="32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74</w:t>
                        </w:r>
                      </w:p>
                    </w:tc>
                    <w:tc>
                      <w:tcPr>
                        <w:tcW w:w="976" w:type="dxa"/>
                        <w:tcBorders>
                          <w:top w:val="single" w:sz="12" w:space="0" w:color="FFFFFF"/>
                          <w:bottom w:val="single" w:sz="12" w:space="0" w:color="FFFFFF"/>
                        </w:tcBorders>
                        <w:shd w:val="clear" w:color="auto" w:fill="92D050"/>
                      </w:tcPr>
                      <w:p w14:paraId="6B7DE95A" w14:textId="77777777" w:rsidR="003A404D" w:rsidRDefault="009C1BFA">
                        <w:pPr>
                          <w:pStyle w:val="TableParagraph"/>
                          <w:spacing w:before="41"/>
                          <w:ind w:right="408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C</w:t>
                        </w:r>
                      </w:p>
                    </w:tc>
                  </w:tr>
                  <w:tr w:rsidR="003A404D" w14:paraId="22A56BFC" w14:textId="77777777">
                    <w:trPr>
                      <w:trHeight w:val="322"/>
                    </w:trPr>
                    <w:tc>
                      <w:tcPr>
                        <w:tcW w:w="2619" w:type="dxa"/>
                        <w:tcBorders>
                          <w:top w:val="single" w:sz="12" w:space="0" w:color="FFFFFF"/>
                          <w:bottom w:val="single" w:sz="12" w:space="0" w:color="FFFFFF"/>
                        </w:tcBorders>
                        <w:shd w:val="clear" w:color="auto" w:fill="FAD3B4"/>
                      </w:tcPr>
                      <w:p w14:paraId="13FA8799" w14:textId="77777777" w:rsidR="003A404D" w:rsidRDefault="009C1BFA">
                        <w:pPr>
                          <w:pStyle w:val="TableParagraph"/>
                          <w:spacing w:before="39"/>
                          <w:ind w:left="4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Scunthorpe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Police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Station</w:t>
                        </w:r>
                      </w:p>
                    </w:tc>
                    <w:tc>
                      <w:tcPr>
                        <w:tcW w:w="841" w:type="dxa"/>
                        <w:tcBorders>
                          <w:top w:val="single" w:sz="12" w:space="0" w:color="FFFFFF"/>
                          <w:bottom w:val="single" w:sz="12" w:space="0" w:color="FFFFFF"/>
                        </w:tcBorders>
                        <w:shd w:val="clear" w:color="auto" w:fill="FAD3B4"/>
                      </w:tcPr>
                      <w:p w14:paraId="0D30B56D" w14:textId="77777777" w:rsidR="003A404D" w:rsidRDefault="009C1BFA">
                        <w:pPr>
                          <w:pStyle w:val="TableParagraph"/>
                          <w:spacing w:before="39"/>
                          <w:ind w:left="32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82</w:t>
                        </w:r>
                      </w:p>
                    </w:tc>
                    <w:tc>
                      <w:tcPr>
                        <w:tcW w:w="976" w:type="dxa"/>
                        <w:tcBorders>
                          <w:top w:val="single" w:sz="12" w:space="0" w:color="FFFFFF"/>
                          <w:bottom w:val="single" w:sz="12" w:space="0" w:color="FFFFFF"/>
                        </w:tcBorders>
                        <w:shd w:val="clear" w:color="auto" w:fill="FFE499"/>
                      </w:tcPr>
                      <w:p w14:paraId="20ACDCF5" w14:textId="77777777" w:rsidR="003A404D" w:rsidRDefault="009C1BFA">
                        <w:pPr>
                          <w:pStyle w:val="TableParagraph"/>
                          <w:spacing w:before="39"/>
                          <w:ind w:right="400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D</w:t>
                        </w:r>
                      </w:p>
                    </w:tc>
                  </w:tr>
                  <w:tr w:rsidR="003A404D" w14:paraId="724CD904" w14:textId="77777777">
                    <w:trPr>
                      <w:trHeight w:val="325"/>
                    </w:trPr>
                    <w:tc>
                      <w:tcPr>
                        <w:tcW w:w="2619" w:type="dxa"/>
                        <w:tcBorders>
                          <w:top w:val="single" w:sz="12" w:space="0" w:color="FFFFFF"/>
                          <w:bottom w:val="single" w:sz="12" w:space="0" w:color="FFFFFF"/>
                        </w:tcBorders>
                        <w:shd w:val="clear" w:color="auto" w:fill="FAD3B4"/>
                      </w:tcPr>
                      <w:p w14:paraId="3F2C793D" w14:textId="77777777" w:rsidR="003A404D" w:rsidRDefault="009C1BFA">
                        <w:pPr>
                          <w:pStyle w:val="TableParagraph"/>
                          <w:spacing w:before="42"/>
                          <w:ind w:left="4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Bridlington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Police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Station</w:t>
                        </w:r>
                      </w:p>
                    </w:tc>
                    <w:tc>
                      <w:tcPr>
                        <w:tcW w:w="841" w:type="dxa"/>
                        <w:tcBorders>
                          <w:top w:val="single" w:sz="12" w:space="0" w:color="FFFFFF"/>
                          <w:bottom w:val="single" w:sz="12" w:space="0" w:color="FFFFFF"/>
                        </w:tcBorders>
                        <w:shd w:val="clear" w:color="auto" w:fill="FAD3B4"/>
                      </w:tcPr>
                      <w:p w14:paraId="2833F912" w14:textId="77777777" w:rsidR="003A404D" w:rsidRDefault="009C1BFA">
                        <w:pPr>
                          <w:pStyle w:val="TableParagraph"/>
                          <w:spacing w:before="42"/>
                          <w:ind w:left="32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87</w:t>
                        </w:r>
                      </w:p>
                    </w:tc>
                    <w:tc>
                      <w:tcPr>
                        <w:tcW w:w="976" w:type="dxa"/>
                        <w:tcBorders>
                          <w:top w:val="single" w:sz="12" w:space="0" w:color="FFFFFF"/>
                          <w:bottom w:val="single" w:sz="12" w:space="0" w:color="FFFFFF"/>
                        </w:tcBorders>
                        <w:shd w:val="clear" w:color="auto" w:fill="FFE499"/>
                      </w:tcPr>
                      <w:p w14:paraId="6CE6EE32" w14:textId="77777777" w:rsidR="003A404D" w:rsidRDefault="009C1BFA">
                        <w:pPr>
                          <w:pStyle w:val="TableParagraph"/>
                          <w:spacing w:before="42"/>
                          <w:ind w:right="400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D</w:t>
                        </w:r>
                      </w:p>
                    </w:tc>
                  </w:tr>
                  <w:tr w:rsidR="003A404D" w14:paraId="73C59A0D" w14:textId="77777777">
                    <w:trPr>
                      <w:trHeight w:val="322"/>
                    </w:trPr>
                    <w:tc>
                      <w:tcPr>
                        <w:tcW w:w="2619" w:type="dxa"/>
                        <w:tcBorders>
                          <w:top w:val="single" w:sz="12" w:space="0" w:color="FFFFFF"/>
                          <w:bottom w:val="single" w:sz="12" w:space="0" w:color="FFFFFF"/>
                        </w:tcBorders>
                        <w:shd w:val="clear" w:color="auto" w:fill="FAD3B4"/>
                      </w:tcPr>
                      <w:p w14:paraId="092E5B2E" w14:textId="77777777" w:rsidR="003A404D" w:rsidRDefault="009C1BFA">
                        <w:pPr>
                          <w:pStyle w:val="TableParagraph"/>
                          <w:spacing w:before="39"/>
                          <w:ind w:left="4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Hessle</w:t>
                        </w:r>
                        <w:r>
                          <w:rPr>
                            <w:b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Police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Station</w:t>
                        </w:r>
                      </w:p>
                    </w:tc>
                    <w:tc>
                      <w:tcPr>
                        <w:tcW w:w="841" w:type="dxa"/>
                        <w:tcBorders>
                          <w:top w:val="single" w:sz="12" w:space="0" w:color="FFFFFF"/>
                          <w:bottom w:val="single" w:sz="12" w:space="0" w:color="FFFFFF"/>
                        </w:tcBorders>
                        <w:shd w:val="clear" w:color="auto" w:fill="FAD3B4"/>
                      </w:tcPr>
                      <w:p w14:paraId="526C9667" w14:textId="77777777" w:rsidR="003A404D" w:rsidRDefault="009C1BFA">
                        <w:pPr>
                          <w:pStyle w:val="TableParagraph"/>
                          <w:spacing w:before="39"/>
                          <w:ind w:left="32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99</w:t>
                        </w:r>
                      </w:p>
                    </w:tc>
                    <w:tc>
                      <w:tcPr>
                        <w:tcW w:w="976" w:type="dxa"/>
                        <w:tcBorders>
                          <w:top w:val="single" w:sz="12" w:space="0" w:color="FFFFFF"/>
                          <w:bottom w:val="single" w:sz="12" w:space="0" w:color="FFFFFF"/>
                        </w:tcBorders>
                        <w:shd w:val="clear" w:color="auto" w:fill="FFE499"/>
                      </w:tcPr>
                      <w:p w14:paraId="2AD2CB14" w14:textId="77777777" w:rsidR="003A404D" w:rsidRDefault="009C1BFA">
                        <w:pPr>
                          <w:pStyle w:val="TableParagraph"/>
                          <w:spacing w:before="39"/>
                          <w:ind w:right="400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D</w:t>
                        </w:r>
                      </w:p>
                    </w:tc>
                  </w:tr>
                  <w:tr w:rsidR="003A404D" w14:paraId="6A111934" w14:textId="77777777">
                    <w:trPr>
                      <w:trHeight w:val="325"/>
                    </w:trPr>
                    <w:tc>
                      <w:tcPr>
                        <w:tcW w:w="2619" w:type="dxa"/>
                        <w:tcBorders>
                          <w:top w:val="single" w:sz="12" w:space="0" w:color="FFFFFF"/>
                          <w:bottom w:val="single" w:sz="12" w:space="0" w:color="FFFFFF"/>
                        </w:tcBorders>
                        <w:shd w:val="clear" w:color="auto" w:fill="FAD3B4"/>
                      </w:tcPr>
                      <w:p w14:paraId="7EB3D21D" w14:textId="77777777" w:rsidR="003A404D" w:rsidRDefault="009C1BFA">
                        <w:pPr>
                          <w:pStyle w:val="TableParagraph"/>
                          <w:spacing w:before="41"/>
                          <w:ind w:left="4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Courtland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Rd,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Training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Centre</w:t>
                        </w:r>
                      </w:p>
                    </w:tc>
                    <w:tc>
                      <w:tcPr>
                        <w:tcW w:w="841" w:type="dxa"/>
                        <w:tcBorders>
                          <w:top w:val="single" w:sz="12" w:space="0" w:color="FFFFFF"/>
                          <w:bottom w:val="single" w:sz="12" w:space="0" w:color="FFFFFF"/>
                        </w:tcBorders>
                        <w:shd w:val="clear" w:color="auto" w:fill="FAD3B4"/>
                      </w:tcPr>
                      <w:p w14:paraId="5390AA3B" w14:textId="77777777" w:rsidR="003A404D" w:rsidRDefault="009C1BFA">
                        <w:pPr>
                          <w:pStyle w:val="TableParagraph"/>
                          <w:spacing w:before="41"/>
                          <w:ind w:left="27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124</w:t>
                        </w:r>
                      </w:p>
                    </w:tc>
                    <w:tc>
                      <w:tcPr>
                        <w:tcW w:w="976" w:type="dxa"/>
                        <w:tcBorders>
                          <w:top w:val="single" w:sz="12" w:space="0" w:color="FFFFFF"/>
                          <w:bottom w:val="single" w:sz="12" w:space="0" w:color="FFFFFF"/>
                        </w:tcBorders>
                        <w:shd w:val="clear" w:color="auto" w:fill="FFC000"/>
                      </w:tcPr>
                      <w:p w14:paraId="6FDF7179" w14:textId="77777777" w:rsidR="003A404D" w:rsidRDefault="009C1BFA">
                        <w:pPr>
                          <w:pStyle w:val="TableParagraph"/>
                          <w:spacing w:before="41"/>
                          <w:ind w:right="414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E</w:t>
                        </w:r>
                      </w:p>
                    </w:tc>
                  </w:tr>
                  <w:tr w:rsidR="003A404D" w14:paraId="64776F75" w14:textId="77777777">
                    <w:trPr>
                      <w:trHeight w:val="322"/>
                    </w:trPr>
                    <w:tc>
                      <w:tcPr>
                        <w:tcW w:w="2619" w:type="dxa"/>
                        <w:tcBorders>
                          <w:top w:val="single" w:sz="12" w:space="0" w:color="FFFFFF"/>
                          <w:bottom w:val="single" w:sz="12" w:space="0" w:color="FFFFFF"/>
                        </w:tcBorders>
                        <w:shd w:val="clear" w:color="auto" w:fill="FAD3B4"/>
                      </w:tcPr>
                      <w:p w14:paraId="2D00CF9C" w14:textId="77777777" w:rsidR="003A404D" w:rsidRDefault="009C1BFA">
                        <w:pPr>
                          <w:pStyle w:val="TableParagraph"/>
                          <w:spacing w:before="39"/>
                          <w:ind w:left="4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Priory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Road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Police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Station</w:t>
                        </w:r>
                      </w:p>
                    </w:tc>
                    <w:tc>
                      <w:tcPr>
                        <w:tcW w:w="841" w:type="dxa"/>
                        <w:tcBorders>
                          <w:top w:val="single" w:sz="12" w:space="0" w:color="FFFFFF"/>
                          <w:bottom w:val="single" w:sz="12" w:space="0" w:color="FFFFFF"/>
                        </w:tcBorders>
                        <w:shd w:val="clear" w:color="auto" w:fill="FAD3B4"/>
                      </w:tcPr>
                      <w:p w14:paraId="132966D8" w14:textId="77777777" w:rsidR="003A404D" w:rsidRDefault="009C1BFA">
                        <w:pPr>
                          <w:pStyle w:val="TableParagraph"/>
                          <w:spacing w:before="39"/>
                          <w:ind w:left="27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125</w:t>
                        </w:r>
                      </w:p>
                    </w:tc>
                    <w:tc>
                      <w:tcPr>
                        <w:tcW w:w="976" w:type="dxa"/>
                        <w:tcBorders>
                          <w:top w:val="single" w:sz="12" w:space="0" w:color="FFFFFF"/>
                          <w:bottom w:val="single" w:sz="12" w:space="0" w:color="FFFFFF"/>
                        </w:tcBorders>
                        <w:shd w:val="clear" w:color="auto" w:fill="FFC000"/>
                      </w:tcPr>
                      <w:p w14:paraId="365B37C6" w14:textId="77777777" w:rsidR="003A404D" w:rsidRDefault="009C1BFA">
                        <w:pPr>
                          <w:pStyle w:val="TableParagraph"/>
                          <w:spacing w:before="39"/>
                          <w:ind w:right="414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E</w:t>
                        </w:r>
                      </w:p>
                    </w:tc>
                  </w:tr>
                  <w:tr w:rsidR="003A404D" w14:paraId="5C2B8BCE" w14:textId="77777777">
                    <w:trPr>
                      <w:trHeight w:val="325"/>
                    </w:trPr>
                    <w:tc>
                      <w:tcPr>
                        <w:tcW w:w="4436" w:type="dxa"/>
                        <w:gridSpan w:val="3"/>
                        <w:tcBorders>
                          <w:top w:val="single" w:sz="12" w:space="0" w:color="FFFFFF"/>
                          <w:bottom w:val="single" w:sz="12" w:space="0" w:color="FFFFFF"/>
                        </w:tcBorders>
                        <w:shd w:val="clear" w:color="auto" w:fill="FAD3B4"/>
                      </w:tcPr>
                      <w:p w14:paraId="54FBD51D" w14:textId="77777777" w:rsidR="003A404D" w:rsidRDefault="003A404D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3A404D" w14:paraId="66BE47CD" w14:textId="77777777">
                    <w:trPr>
                      <w:trHeight w:val="322"/>
                    </w:trPr>
                    <w:tc>
                      <w:tcPr>
                        <w:tcW w:w="2619" w:type="dxa"/>
                        <w:tcBorders>
                          <w:top w:val="single" w:sz="12" w:space="0" w:color="FFFFFF"/>
                          <w:bottom w:val="single" w:sz="12" w:space="0" w:color="FFFFFF"/>
                        </w:tcBorders>
                        <w:shd w:val="clear" w:color="auto" w:fill="FAD3B4"/>
                      </w:tcPr>
                      <w:p w14:paraId="0D9F489D" w14:textId="77777777" w:rsidR="003A404D" w:rsidRDefault="009C1BFA">
                        <w:pPr>
                          <w:pStyle w:val="TableParagraph"/>
                          <w:spacing w:before="39"/>
                          <w:ind w:left="4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Peaks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Lane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Fire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Station</w:t>
                        </w:r>
                      </w:p>
                    </w:tc>
                    <w:tc>
                      <w:tcPr>
                        <w:tcW w:w="841" w:type="dxa"/>
                        <w:tcBorders>
                          <w:top w:val="single" w:sz="12" w:space="0" w:color="FFFFFF"/>
                          <w:bottom w:val="single" w:sz="12" w:space="0" w:color="FFFFFF"/>
                        </w:tcBorders>
                        <w:shd w:val="clear" w:color="auto" w:fill="FAD3B4"/>
                      </w:tcPr>
                      <w:p w14:paraId="32B15C4B" w14:textId="77777777" w:rsidR="003A404D" w:rsidRDefault="009C1BFA">
                        <w:pPr>
                          <w:pStyle w:val="TableParagraph"/>
                          <w:spacing w:before="39"/>
                          <w:ind w:left="32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65</w:t>
                        </w:r>
                      </w:p>
                    </w:tc>
                    <w:tc>
                      <w:tcPr>
                        <w:tcW w:w="976" w:type="dxa"/>
                        <w:tcBorders>
                          <w:top w:val="single" w:sz="12" w:space="0" w:color="FFFFFF"/>
                          <w:bottom w:val="single" w:sz="12" w:space="0" w:color="FFFFFF"/>
                        </w:tcBorders>
                        <w:shd w:val="clear" w:color="auto" w:fill="92D050"/>
                      </w:tcPr>
                      <w:p w14:paraId="592E77FF" w14:textId="77777777" w:rsidR="003A404D" w:rsidRDefault="009C1BFA">
                        <w:pPr>
                          <w:pStyle w:val="TableParagraph"/>
                          <w:spacing w:before="39"/>
                          <w:ind w:right="408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C</w:t>
                        </w:r>
                      </w:p>
                    </w:tc>
                  </w:tr>
                  <w:tr w:rsidR="003A404D" w14:paraId="6984CA37" w14:textId="77777777">
                    <w:trPr>
                      <w:trHeight w:val="325"/>
                    </w:trPr>
                    <w:tc>
                      <w:tcPr>
                        <w:tcW w:w="2619" w:type="dxa"/>
                        <w:tcBorders>
                          <w:top w:val="single" w:sz="12" w:space="0" w:color="FFFFFF"/>
                          <w:bottom w:val="single" w:sz="12" w:space="0" w:color="FFFFFF"/>
                        </w:tcBorders>
                        <w:shd w:val="clear" w:color="auto" w:fill="FAD3B4"/>
                      </w:tcPr>
                      <w:p w14:paraId="2CD57F55" w14:textId="77777777" w:rsidR="003A404D" w:rsidRDefault="009C1BFA">
                        <w:pPr>
                          <w:pStyle w:val="TableParagraph"/>
                          <w:spacing w:before="41"/>
                          <w:ind w:left="4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Beverley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Fire</w:t>
                        </w:r>
                        <w:r>
                          <w:rPr>
                            <w:b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Station</w:t>
                        </w:r>
                      </w:p>
                    </w:tc>
                    <w:tc>
                      <w:tcPr>
                        <w:tcW w:w="841" w:type="dxa"/>
                        <w:tcBorders>
                          <w:top w:val="single" w:sz="12" w:space="0" w:color="FFFFFF"/>
                          <w:bottom w:val="single" w:sz="12" w:space="0" w:color="FFFFFF"/>
                        </w:tcBorders>
                        <w:shd w:val="clear" w:color="auto" w:fill="FAD3B4"/>
                      </w:tcPr>
                      <w:p w14:paraId="15829D06" w14:textId="77777777" w:rsidR="003A404D" w:rsidRDefault="009C1BFA">
                        <w:pPr>
                          <w:pStyle w:val="TableParagraph"/>
                          <w:spacing w:before="41"/>
                          <w:ind w:left="32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56</w:t>
                        </w:r>
                      </w:p>
                    </w:tc>
                    <w:tc>
                      <w:tcPr>
                        <w:tcW w:w="976" w:type="dxa"/>
                        <w:tcBorders>
                          <w:top w:val="single" w:sz="12" w:space="0" w:color="FFFFFF"/>
                          <w:bottom w:val="single" w:sz="12" w:space="0" w:color="FFFFFF"/>
                        </w:tcBorders>
                        <w:shd w:val="clear" w:color="auto" w:fill="92D050"/>
                      </w:tcPr>
                      <w:p w14:paraId="4ECEAB0C" w14:textId="77777777" w:rsidR="003A404D" w:rsidRDefault="009C1BFA">
                        <w:pPr>
                          <w:pStyle w:val="TableParagraph"/>
                          <w:spacing w:before="41"/>
                          <w:ind w:right="408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C</w:t>
                        </w:r>
                      </w:p>
                    </w:tc>
                  </w:tr>
                  <w:tr w:rsidR="003A404D" w14:paraId="7509300E" w14:textId="77777777">
                    <w:trPr>
                      <w:trHeight w:val="325"/>
                    </w:trPr>
                    <w:tc>
                      <w:tcPr>
                        <w:tcW w:w="2619" w:type="dxa"/>
                        <w:tcBorders>
                          <w:top w:val="single" w:sz="12" w:space="0" w:color="FFFFFF"/>
                          <w:bottom w:val="single" w:sz="12" w:space="0" w:color="FFFFFF"/>
                        </w:tcBorders>
                        <w:shd w:val="clear" w:color="auto" w:fill="FAD3B4"/>
                      </w:tcPr>
                      <w:p w14:paraId="264E9E89" w14:textId="77777777" w:rsidR="003A404D" w:rsidRDefault="009C1BFA">
                        <w:pPr>
                          <w:pStyle w:val="TableParagraph"/>
                          <w:spacing w:before="41"/>
                          <w:ind w:left="4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Summergroves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Way,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SHQ</w:t>
                        </w:r>
                      </w:p>
                    </w:tc>
                    <w:tc>
                      <w:tcPr>
                        <w:tcW w:w="841" w:type="dxa"/>
                        <w:tcBorders>
                          <w:top w:val="single" w:sz="12" w:space="0" w:color="FFFFFF"/>
                          <w:bottom w:val="single" w:sz="12" w:space="0" w:color="FFFFFF"/>
                        </w:tcBorders>
                        <w:shd w:val="clear" w:color="auto" w:fill="FAD3B4"/>
                      </w:tcPr>
                      <w:p w14:paraId="3124BF98" w14:textId="77777777" w:rsidR="003A404D" w:rsidRDefault="009C1BFA">
                        <w:pPr>
                          <w:pStyle w:val="TableParagraph"/>
                          <w:spacing w:before="41"/>
                          <w:ind w:left="32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82</w:t>
                        </w:r>
                      </w:p>
                    </w:tc>
                    <w:tc>
                      <w:tcPr>
                        <w:tcW w:w="976" w:type="dxa"/>
                        <w:tcBorders>
                          <w:top w:val="single" w:sz="12" w:space="0" w:color="FFFFFF"/>
                          <w:bottom w:val="single" w:sz="12" w:space="0" w:color="FFFFFF"/>
                        </w:tcBorders>
                        <w:shd w:val="clear" w:color="auto" w:fill="FFE499"/>
                      </w:tcPr>
                      <w:p w14:paraId="69D6EB2E" w14:textId="77777777" w:rsidR="003A404D" w:rsidRDefault="009C1BFA">
                        <w:pPr>
                          <w:pStyle w:val="TableParagraph"/>
                          <w:spacing w:before="41"/>
                          <w:ind w:right="400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D</w:t>
                        </w:r>
                      </w:p>
                    </w:tc>
                  </w:tr>
                  <w:tr w:rsidR="003A404D" w14:paraId="5B423FB7" w14:textId="77777777">
                    <w:trPr>
                      <w:trHeight w:val="322"/>
                    </w:trPr>
                    <w:tc>
                      <w:tcPr>
                        <w:tcW w:w="2619" w:type="dxa"/>
                        <w:tcBorders>
                          <w:top w:val="single" w:sz="12" w:space="0" w:color="FFFFFF"/>
                          <w:bottom w:val="single" w:sz="12" w:space="0" w:color="FFFFFF"/>
                        </w:tcBorders>
                        <w:shd w:val="clear" w:color="auto" w:fill="FAD3B4"/>
                      </w:tcPr>
                      <w:p w14:paraId="7C857BF3" w14:textId="77777777" w:rsidR="003A404D" w:rsidRDefault="009C1BFA">
                        <w:pPr>
                          <w:pStyle w:val="TableParagraph"/>
                          <w:spacing w:before="39"/>
                          <w:ind w:left="4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Central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Fire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Station</w:t>
                        </w:r>
                      </w:p>
                    </w:tc>
                    <w:tc>
                      <w:tcPr>
                        <w:tcW w:w="841" w:type="dxa"/>
                        <w:tcBorders>
                          <w:top w:val="single" w:sz="12" w:space="0" w:color="FFFFFF"/>
                          <w:bottom w:val="single" w:sz="12" w:space="0" w:color="FFFFFF"/>
                        </w:tcBorders>
                        <w:shd w:val="clear" w:color="auto" w:fill="FAD3B4"/>
                      </w:tcPr>
                      <w:p w14:paraId="27F104A7" w14:textId="77777777" w:rsidR="003A404D" w:rsidRDefault="009C1BFA">
                        <w:pPr>
                          <w:pStyle w:val="TableParagraph"/>
                          <w:spacing w:before="39"/>
                          <w:ind w:left="32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83</w:t>
                        </w:r>
                      </w:p>
                    </w:tc>
                    <w:tc>
                      <w:tcPr>
                        <w:tcW w:w="976" w:type="dxa"/>
                        <w:tcBorders>
                          <w:top w:val="single" w:sz="12" w:space="0" w:color="FFFFFF"/>
                          <w:bottom w:val="single" w:sz="12" w:space="0" w:color="FFFFFF"/>
                        </w:tcBorders>
                        <w:shd w:val="clear" w:color="auto" w:fill="FFE499"/>
                      </w:tcPr>
                      <w:p w14:paraId="644C3962" w14:textId="77777777" w:rsidR="003A404D" w:rsidRDefault="009C1BFA">
                        <w:pPr>
                          <w:pStyle w:val="TableParagraph"/>
                          <w:spacing w:before="39"/>
                          <w:ind w:right="400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D</w:t>
                        </w:r>
                      </w:p>
                    </w:tc>
                  </w:tr>
                  <w:tr w:rsidR="003A404D" w14:paraId="57D70D3A" w14:textId="77777777">
                    <w:trPr>
                      <w:trHeight w:val="596"/>
                    </w:trPr>
                    <w:tc>
                      <w:tcPr>
                        <w:tcW w:w="2619" w:type="dxa"/>
                        <w:tcBorders>
                          <w:top w:val="single" w:sz="12" w:space="0" w:color="FFFFFF"/>
                          <w:bottom w:val="single" w:sz="12" w:space="0" w:color="FFFFFF"/>
                        </w:tcBorders>
                        <w:shd w:val="clear" w:color="auto" w:fill="AA5028"/>
                      </w:tcPr>
                      <w:p w14:paraId="17932487" w14:textId="77777777" w:rsidR="003A404D" w:rsidRDefault="009C1BFA">
                        <w:pPr>
                          <w:pStyle w:val="TableParagraph"/>
                          <w:spacing w:before="18"/>
                          <w:ind w:left="43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FFFFFF"/>
                          </w:rPr>
                          <w:t>Building</w:t>
                        </w:r>
                        <w:r>
                          <w:rPr>
                            <w:b/>
                            <w:color w:val="FFFFFF"/>
                            <w:spacing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(Every</w:t>
                        </w:r>
                        <w:r>
                          <w:rPr>
                            <w:b/>
                            <w:color w:val="FFFFFF"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10</w:t>
                        </w:r>
                        <w:r>
                          <w:rPr>
                            <w:b/>
                            <w:color w:val="FFFFFF"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years)</w:t>
                        </w:r>
                      </w:p>
                    </w:tc>
                    <w:tc>
                      <w:tcPr>
                        <w:tcW w:w="841" w:type="dxa"/>
                        <w:tcBorders>
                          <w:top w:val="single" w:sz="12" w:space="0" w:color="FFFFFF"/>
                          <w:bottom w:val="single" w:sz="12" w:space="0" w:color="FFFFFF"/>
                        </w:tcBorders>
                        <w:shd w:val="clear" w:color="auto" w:fill="AA5028"/>
                      </w:tcPr>
                      <w:p w14:paraId="02ED08BE" w14:textId="77777777" w:rsidR="003A404D" w:rsidRDefault="009C1BFA">
                        <w:pPr>
                          <w:pStyle w:val="TableParagraph"/>
                          <w:spacing w:before="20"/>
                          <w:ind w:left="177" w:right="81" w:hanging="60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FFFFFF"/>
                          </w:rPr>
                          <w:t>Energy</w:t>
                        </w:r>
                        <w:r>
                          <w:rPr>
                            <w:b/>
                            <w:color w:val="FFFFFF"/>
                            <w:spacing w:val="-4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Score</w:t>
                        </w:r>
                      </w:p>
                    </w:tc>
                    <w:tc>
                      <w:tcPr>
                        <w:tcW w:w="976" w:type="dxa"/>
                        <w:tcBorders>
                          <w:top w:val="single" w:sz="12" w:space="0" w:color="FFFFFF"/>
                          <w:bottom w:val="single" w:sz="12" w:space="0" w:color="FFFFFF"/>
                        </w:tcBorders>
                        <w:shd w:val="clear" w:color="auto" w:fill="AA5028"/>
                      </w:tcPr>
                      <w:p w14:paraId="5A750F41" w14:textId="77777777" w:rsidR="003A404D" w:rsidRDefault="009C1BFA">
                        <w:pPr>
                          <w:pStyle w:val="TableParagraph"/>
                          <w:spacing w:before="20"/>
                          <w:ind w:left="219" w:right="134" w:hanging="20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FFFFFF"/>
                          </w:rPr>
                          <w:t>Energy</w:t>
                        </w:r>
                        <w:r>
                          <w:rPr>
                            <w:b/>
                            <w:color w:val="FFFFFF"/>
                            <w:spacing w:val="-4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Rating</w:t>
                        </w:r>
                      </w:p>
                    </w:tc>
                  </w:tr>
                  <w:tr w:rsidR="003A404D" w14:paraId="2E5EB22D" w14:textId="77777777">
                    <w:trPr>
                      <w:trHeight w:val="325"/>
                    </w:trPr>
                    <w:tc>
                      <w:tcPr>
                        <w:tcW w:w="2619" w:type="dxa"/>
                        <w:tcBorders>
                          <w:top w:val="single" w:sz="12" w:space="0" w:color="FFFFFF"/>
                          <w:bottom w:val="single" w:sz="12" w:space="0" w:color="FFFFFF"/>
                        </w:tcBorders>
                        <w:shd w:val="clear" w:color="auto" w:fill="FAD3B4"/>
                      </w:tcPr>
                      <w:p w14:paraId="70234807" w14:textId="77777777" w:rsidR="003A404D" w:rsidRDefault="009C1BFA">
                        <w:pPr>
                          <w:pStyle w:val="TableParagraph"/>
                          <w:spacing w:before="41"/>
                          <w:ind w:left="4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Driffield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Police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Station</w:t>
                        </w:r>
                      </w:p>
                    </w:tc>
                    <w:tc>
                      <w:tcPr>
                        <w:tcW w:w="841" w:type="dxa"/>
                        <w:tcBorders>
                          <w:top w:val="single" w:sz="12" w:space="0" w:color="FFFFFF"/>
                          <w:bottom w:val="single" w:sz="12" w:space="0" w:color="FFFFFF"/>
                        </w:tcBorders>
                        <w:shd w:val="clear" w:color="auto" w:fill="FAD3B4"/>
                      </w:tcPr>
                      <w:p w14:paraId="148F2C35" w14:textId="77777777" w:rsidR="003A404D" w:rsidRDefault="009C1BFA">
                        <w:pPr>
                          <w:pStyle w:val="TableParagraph"/>
                          <w:spacing w:before="41"/>
                          <w:ind w:left="32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66</w:t>
                        </w:r>
                      </w:p>
                    </w:tc>
                    <w:tc>
                      <w:tcPr>
                        <w:tcW w:w="976" w:type="dxa"/>
                        <w:tcBorders>
                          <w:top w:val="single" w:sz="12" w:space="0" w:color="FFFFFF"/>
                          <w:bottom w:val="single" w:sz="12" w:space="0" w:color="FFFFFF"/>
                        </w:tcBorders>
                        <w:shd w:val="clear" w:color="auto" w:fill="92D050"/>
                      </w:tcPr>
                      <w:p w14:paraId="539FA3E0" w14:textId="77777777" w:rsidR="003A404D" w:rsidRDefault="009C1BFA">
                        <w:pPr>
                          <w:pStyle w:val="TableParagraph"/>
                          <w:spacing w:before="41"/>
                          <w:ind w:right="408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C</w:t>
                        </w:r>
                      </w:p>
                    </w:tc>
                  </w:tr>
                  <w:tr w:rsidR="003A404D" w14:paraId="1D0E2734" w14:textId="77777777">
                    <w:trPr>
                      <w:trHeight w:val="325"/>
                    </w:trPr>
                    <w:tc>
                      <w:tcPr>
                        <w:tcW w:w="2619" w:type="dxa"/>
                        <w:tcBorders>
                          <w:top w:val="single" w:sz="12" w:space="0" w:color="FFFFFF"/>
                          <w:bottom w:val="single" w:sz="12" w:space="0" w:color="FFFFFF"/>
                        </w:tcBorders>
                        <w:shd w:val="clear" w:color="auto" w:fill="FAD3B4"/>
                      </w:tcPr>
                      <w:p w14:paraId="01E62E1C" w14:textId="77777777" w:rsidR="003A404D" w:rsidRDefault="009C1BFA">
                        <w:pPr>
                          <w:pStyle w:val="TableParagraph"/>
                          <w:spacing w:before="41"/>
                          <w:ind w:left="4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Pickering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Rd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Police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Station</w:t>
                        </w:r>
                      </w:p>
                    </w:tc>
                    <w:tc>
                      <w:tcPr>
                        <w:tcW w:w="841" w:type="dxa"/>
                        <w:tcBorders>
                          <w:top w:val="single" w:sz="12" w:space="0" w:color="FFFFFF"/>
                          <w:bottom w:val="single" w:sz="12" w:space="0" w:color="FFFFFF"/>
                        </w:tcBorders>
                        <w:shd w:val="clear" w:color="auto" w:fill="FAD3B4"/>
                      </w:tcPr>
                      <w:p w14:paraId="76839FC4" w14:textId="77777777" w:rsidR="003A404D" w:rsidRDefault="009C1BFA">
                        <w:pPr>
                          <w:pStyle w:val="TableParagraph"/>
                          <w:spacing w:before="41"/>
                          <w:ind w:left="32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68</w:t>
                        </w:r>
                      </w:p>
                    </w:tc>
                    <w:tc>
                      <w:tcPr>
                        <w:tcW w:w="976" w:type="dxa"/>
                        <w:tcBorders>
                          <w:top w:val="single" w:sz="12" w:space="0" w:color="FFFFFF"/>
                          <w:bottom w:val="single" w:sz="12" w:space="0" w:color="FFFFFF"/>
                        </w:tcBorders>
                        <w:shd w:val="clear" w:color="auto" w:fill="92D050"/>
                      </w:tcPr>
                      <w:p w14:paraId="329519DE" w14:textId="77777777" w:rsidR="003A404D" w:rsidRDefault="009C1BFA">
                        <w:pPr>
                          <w:pStyle w:val="TableParagraph"/>
                          <w:spacing w:before="41"/>
                          <w:ind w:right="408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C</w:t>
                        </w:r>
                      </w:p>
                    </w:tc>
                  </w:tr>
                  <w:tr w:rsidR="003A404D" w14:paraId="36B9AA3C" w14:textId="77777777">
                    <w:trPr>
                      <w:trHeight w:val="322"/>
                    </w:trPr>
                    <w:tc>
                      <w:tcPr>
                        <w:tcW w:w="2619" w:type="dxa"/>
                        <w:tcBorders>
                          <w:top w:val="single" w:sz="12" w:space="0" w:color="FFFFFF"/>
                          <w:bottom w:val="single" w:sz="12" w:space="0" w:color="FFFFFF"/>
                        </w:tcBorders>
                        <w:shd w:val="clear" w:color="auto" w:fill="FAD3B4"/>
                      </w:tcPr>
                      <w:p w14:paraId="4302A94B" w14:textId="77777777" w:rsidR="003A404D" w:rsidRDefault="009C1BFA">
                        <w:pPr>
                          <w:pStyle w:val="TableParagraph"/>
                          <w:spacing w:before="39"/>
                          <w:ind w:left="4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Brough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Police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Station</w:t>
                        </w:r>
                      </w:p>
                    </w:tc>
                    <w:tc>
                      <w:tcPr>
                        <w:tcW w:w="841" w:type="dxa"/>
                        <w:tcBorders>
                          <w:top w:val="single" w:sz="12" w:space="0" w:color="FFFFFF"/>
                          <w:bottom w:val="single" w:sz="12" w:space="0" w:color="FFFFFF"/>
                        </w:tcBorders>
                        <w:shd w:val="clear" w:color="auto" w:fill="FAD3B4"/>
                      </w:tcPr>
                      <w:p w14:paraId="58256CF3" w14:textId="77777777" w:rsidR="003A404D" w:rsidRDefault="009C1BFA">
                        <w:pPr>
                          <w:pStyle w:val="TableParagraph"/>
                          <w:spacing w:before="39"/>
                          <w:ind w:left="32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77</w:t>
                        </w:r>
                      </w:p>
                    </w:tc>
                    <w:tc>
                      <w:tcPr>
                        <w:tcW w:w="976" w:type="dxa"/>
                        <w:tcBorders>
                          <w:top w:val="single" w:sz="12" w:space="0" w:color="FFFFFF"/>
                          <w:bottom w:val="single" w:sz="12" w:space="0" w:color="FFFFFF"/>
                        </w:tcBorders>
                        <w:shd w:val="clear" w:color="auto" w:fill="FFE499"/>
                      </w:tcPr>
                      <w:p w14:paraId="2ED183CA" w14:textId="77777777" w:rsidR="003A404D" w:rsidRDefault="009C1BFA">
                        <w:pPr>
                          <w:pStyle w:val="TableParagraph"/>
                          <w:spacing w:before="39"/>
                          <w:ind w:right="400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D</w:t>
                        </w:r>
                      </w:p>
                    </w:tc>
                  </w:tr>
                  <w:tr w:rsidR="003A404D" w14:paraId="1D5C6732" w14:textId="77777777">
                    <w:trPr>
                      <w:trHeight w:val="325"/>
                    </w:trPr>
                    <w:tc>
                      <w:tcPr>
                        <w:tcW w:w="2619" w:type="dxa"/>
                        <w:tcBorders>
                          <w:top w:val="single" w:sz="12" w:space="0" w:color="FFFFFF"/>
                          <w:bottom w:val="single" w:sz="12" w:space="0" w:color="FFFFFF"/>
                        </w:tcBorders>
                        <w:shd w:val="clear" w:color="auto" w:fill="FAD3B4"/>
                      </w:tcPr>
                      <w:p w14:paraId="0BC48F13" w14:textId="77777777" w:rsidR="003A404D" w:rsidRDefault="009C1BFA">
                        <w:pPr>
                          <w:pStyle w:val="TableParagraph"/>
                          <w:spacing w:before="41"/>
                          <w:ind w:left="4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Scunthorpe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North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PS</w:t>
                        </w:r>
                      </w:p>
                    </w:tc>
                    <w:tc>
                      <w:tcPr>
                        <w:tcW w:w="841" w:type="dxa"/>
                        <w:tcBorders>
                          <w:top w:val="single" w:sz="12" w:space="0" w:color="FFFFFF"/>
                          <w:bottom w:val="single" w:sz="12" w:space="0" w:color="FFFFFF"/>
                        </w:tcBorders>
                        <w:shd w:val="clear" w:color="auto" w:fill="FAD3B4"/>
                      </w:tcPr>
                      <w:p w14:paraId="0EB18620" w14:textId="77777777" w:rsidR="003A404D" w:rsidRDefault="009C1BFA">
                        <w:pPr>
                          <w:pStyle w:val="TableParagraph"/>
                          <w:spacing w:before="41"/>
                          <w:ind w:left="32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82</w:t>
                        </w:r>
                      </w:p>
                    </w:tc>
                    <w:tc>
                      <w:tcPr>
                        <w:tcW w:w="976" w:type="dxa"/>
                        <w:tcBorders>
                          <w:top w:val="single" w:sz="12" w:space="0" w:color="FFFFFF"/>
                          <w:bottom w:val="single" w:sz="12" w:space="0" w:color="FFFFFF"/>
                        </w:tcBorders>
                        <w:shd w:val="clear" w:color="auto" w:fill="FFE499"/>
                      </w:tcPr>
                      <w:p w14:paraId="4B733245" w14:textId="77777777" w:rsidR="003A404D" w:rsidRDefault="009C1BFA">
                        <w:pPr>
                          <w:pStyle w:val="TableParagraph"/>
                          <w:spacing w:before="41"/>
                          <w:ind w:right="400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D</w:t>
                        </w:r>
                      </w:p>
                    </w:tc>
                  </w:tr>
                  <w:tr w:rsidR="003A404D" w14:paraId="115AB67E" w14:textId="77777777">
                    <w:trPr>
                      <w:trHeight w:val="322"/>
                    </w:trPr>
                    <w:tc>
                      <w:tcPr>
                        <w:tcW w:w="2619" w:type="dxa"/>
                        <w:tcBorders>
                          <w:top w:val="single" w:sz="12" w:space="0" w:color="FFFFFF"/>
                          <w:bottom w:val="single" w:sz="12" w:space="0" w:color="FFFFFF"/>
                        </w:tcBorders>
                        <w:shd w:val="clear" w:color="auto" w:fill="FAD3B4"/>
                      </w:tcPr>
                      <w:p w14:paraId="7CEFB2BE" w14:textId="77777777" w:rsidR="003A404D" w:rsidRDefault="009C1BFA">
                        <w:pPr>
                          <w:pStyle w:val="TableParagraph"/>
                          <w:spacing w:before="39"/>
                          <w:ind w:left="4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Grimsby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North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Police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Station</w:t>
                        </w:r>
                      </w:p>
                    </w:tc>
                    <w:tc>
                      <w:tcPr>
                        <w:tcW w:w="841" w:type="dxa"/>
                        <w:tcBorders>
                          <w:top w:val="single" w:sz="12" w:space="0" w:color="FFFFFF"/>
                          <w:bottom w:val="single" w:sz="12" w:space="0" w:color="FFFFFF"/>
                        </w:tcBorders>
                        <w:shd w:val="clear" w:color="auto" w:fill="FAD3B4"/>
                      </w:tcPr>
                      <w:p w14:paraId="12A90B1A" w14:textId="77777777" w:rsidR="003A404D" w:rsidRDefault="009C1BFA">
                        <w:pPr>
                          <w:pStyle w:val="TableParagraph"/>
                          <w:spacing w:before="39"/>
                          <w:ind w:left="32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84</w:t>
                        </w:r>
                      </w:p>
                    </w:tc>
                    <w:tc>
                      <w:tcPr>
                        <w:tcW w:w="976" w:type="dxa"/>
                        <w:tcBorders>
                          <w:top w:val="single" w:sz="12" w:space="0" w:color="FFFFFF"/>
                          <w:bottom w:val="single" w:sz="12" w:space="0" w:color="FFFFFF"/>
                        </w:tcBorders>
                        <w:shd w:val="clear" w:color="auto" w:fill="FFE499"/>
                      </w:tcPr>
                      <w:p w14:paraId="7A1BA375" w14:textId="77777777" w:rsidR="003A404D" w:rsidRDefault="009C1BFA">
                        <w:pPr>
                          <w:pStyle w:val="TableParagraph"/>
                          <w:spacing w:before="39"/>
                          <w:ind w:right="400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D</w:t>
                        </w:r>
                      </w:p>
                    </w:tc>
                  </w:tr>
                  <w:tr w:rsidR="003A404D" w14:paraId="68652A14" w14:textId="77777777">
                    <w:trPr>
                      <w:trHeight w:val="325"/>
                    </w:trPr>
                    <w:tc>
                      <w:tcPr>
                        <w:tcW w:w="2619" w:type="dxa"/>
                        <w:tcBorders>
                          <w:top w:val="single" w:sz="12" w:space="0" w:color="FFFFFF"/>
                          <w:bottom w:val="single" w:sz="12" w:space="0" w:color="FFFFFF"/>
                        </w:tcBorders>
                        <w:shd w:val="clear" w:color="auto" w:fill="FAD3B4"/>
                      </w:tcPr>
                      <w:p w14:paraId="6017C455" w14:textId="77777777" w:rsidR="003A404D" w:rsidRDefault="009C1BFA">
                        <w:pPr>
                          <w:pStyle w:val="TableParagraph"/>
                          <w:spacing w:before="41"/>
                          <w:ind w:left="4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Preston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Road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Police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Station</w:t>
                        </w:r>
                      </w:p>
                    </w:tc>
                    <w:tc>
                      <w:tcPr>
                        <w:tcW w:w="841" w:type="dxa"/>
                        <w:tcBorders>
                          <w:top w:val="single" w:sz="12" w:space="0" w:color="FFFFFF"/>
                          <w:bottom w:val="single" w:sz="12" w:space="0" w:color="FFFFFF"/>
                        </w:tcBorders>
                        <w:shd w:val="clear" w:color="auto" w:fill="FAD3B4"/>
                      </w:tcPr>
                      <w:p w14:paraId="0AD3D270" w14:textId="77777777" w:rsidR="003A404D" w:rsidRDefault="009C1BFA">
                        <w:pPr>
                          <w:pStyle w:val="TableParagraph"/>
                          <w:spacing w:before="41"/>
                          <w:ind w:left="32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86</w:t>
                        </w:r>
                      </w:p>
                    </w:tc>
                    <w:tc>
                      <w:tcPr>
                        <w:tcW w:w="976" w:type="dxa"/>
                        <w:tcBorders>
                          <w:top w:val="single" w:sz="12" w:space="0" w:color="FFFFFF"/>
                          <w:bottom w:val="single" w:sz="12" w:space="0" w:color="FFFFFF"/>
                        </w:tcBorders>
                        <w:shd w:val="clear" w:color="auto" w:fill="FFE499"/>
                      </w:tcPr>
                      <w:p w14:paraId="7B3CD931" w14:textId="77777777" w:rsidR="003A404D" w:rsidRDefault="009C1BFA">
                        <w:pPr>
                          <w:pStyle w:val="TableParagraph"/>
                          <w:spacing w:before="41"/>
                          <w:ind w:right="400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D</w:t>
                        </w:r>
                      </w:p>
                    </w:tc>
                  </w:tr>
                  <w:tr w:rsidR="003A404D" w14:paraId="4628A420" w14:textId="77777777">
                    <w:trPr>
                      <w:trHeight w:val="322"/>
                    </w:trPr>
                    <w:tc>
                      <w:tcPr>
                        <w:tcW w:w="2619" w:type="dxa"/>
                        <w:tcBorders>
                          <w:top w:val="single" w:sz="12" w:space="0" w:color="FFFFFF"/>
                          <w:bottom w:val="single" w:sz="12" w:space="0" w:color="FFFFFF"/>
                        </w:tcBorders>
                        <w:shd w:val="clear" w:color="auto" w:fill="FAD3B4"/>
                      </w:tcPr>
                      <w:p w14:paraId="0C0C3615" w14:textId="77777777" w:rsidR="003A404D" w:rsidRDefault="009C1BFA">
                        <w:pPr>
                          <w:pStyle w:val="TableParagraph"/>
                          <w:spacing w:before="39"/>
                          <w:ind w:left="4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Scunthorpe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East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PS</w:t>
                        </w:r>
                      </w:p>
                    </w:tc>
                    <w:tc>
                      <w:tcPr>
                        <w:tcW w:w="841" w:type="dxa"/>
                        <w:tcBorders>
                          <w:top w:val="single" w:sz="12" w:space="0" w:color="FFFFFF"/>
                          <w:bottom w:val="single" w:sz="12" w:space="0" w:color="FFFFFF"/>
                        </w:tcBorders>
                        <w:shd w:val="clear" w:color="auto" w:fill="FAD3B4"/>
                      </w:tcPr>
                      <w:p w14:paraId="4B837DEC" w14:textId="77777777" w:rsidR="003A404D" w:rsidRDefault="009C1BFA">
                        <w:pPr>
                          <w:pStyle w:val="TableParagraph"/>
                          <w:spacing w:before="39"/>
                          <w:ind w:left="32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98</w:t>
                        </w:r>
                      </w:p>
                    </w:tc>
                    <w:tc>
                      <w:tcPr>
                        <w:tcW w:w="976" w:type="dxa"/>
                        <w:tcBorders>
                          <w:top w:val="single" w:sz="12" w:space="0" w:color="FFFFFF"/>
                          <w:bottom w:val="single" w:sz="12" w:space="0" w:color="FFFFFF"/>
                        </w:tcBorders>
                        <w:shd w:val="clear" w:color="auto" w:fill="FFE499"/>
                      </w:tcPr>
                      <w:p w14:paraId="0E82ACB7" w14:textId="77777777" w:rsidR="003A404D" w:rsidRDefault="009C1BFA">
                        <w:pPr>
                          <w:pStyle w:val="TableParagraph"/>
                          <w:spacing w:before="39"/>
                          <w:ind w:right="400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D</w:t>
                        </w:r>
                      </w:p>
                    </w:tc>
                  </w:tr>
                  <w:tr w:rsidR="003A404D" w14:paraId="01D6E804" w14:textId="77777777">
                    <w:trPr>
                      <w:trHeight w:val="325"/>
                    </w:trPr>
                    <w:tc>
                      <w:tcPr>
                        <w:tcW w:w="2619" w:type="dxa"/>
                        <w:tcBorders>
                          <w:top w:val="single" w:sz="12" w:space="0" w:color="FFFFFF"/>
                          <w:bottom w:val="single" w:sz="12" w:space="0" w:color="FFFFFF"/>
                        </w:tcBorders>
                        <w:shd w:val="clear" w:color="auto" w:fill="FAD3B4"/>
                      </w:tcPr>
                      <w:p w14:paraId="202D2995" w14:textId="77777777" w:rsidR="003A404D" w:rsidRDefault="009C1BFA">
                        <w:pPr>
                          <w:pStyle w:val="TableParagraph"/>
                          <w:spacing w:before="41"/>
                          <w:ind w:left="4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Withernsea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Police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Station</w:t>
                        </w:r>
                      </w:p>
                    </w:tc>
                    <w:tc>
                      <w:tcPr>
                        <w:tcW w:w="841" w:type="dxa"/>
                        <w:tcBorders>
                          <w:top w:val="single" w:sz="12" w:space="0" w:color="FFFFFF"/>
                          <w:bottom w:val="single" w:sz="12" w:space="0" w:color="FFFFFF"/>
                        </w:tcBorders>
                        <w:shd w:val="clear" w:color="auto" w:fill="FAD3B4"/>
                      </w:tcPr>
                      <w:p w14:paraId="7FA0F751" w14:textId="77777777" w:rsidR="003A404D" w:rsidRDefault="009C1BFA">
                        <w:pPr>
                          <w:pStyle w:val="TableParagraph"/>
                          <w:spacing w:before="41"/>
                          <w:ind w:left="27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112</w:t>
                        </w:r>
                      </w:p>
                    </w:tc>
                    <w:tc>
                      <w:tcPr>
                        <w:tcW w:w="976" w:type="dxa"/>
                        <w:tcBorders>
                          <w:top w:val="single" w:sz="12" w:space="0" w:color="FFFFFF"/>
                          <w:bottom w:val="single" w:sz="12" w:space="0" w:color="FFFFFF"/>
                        </w:tcBorders>
                        <w:shd w:val="clear" w:color="auto" w:fill="FFC000"/>
                      </w:tcPr>
                      <w:p w14:paraId="5D3CD57C" w14:textId="77777777" w:rsidR="003A404D" w:rsidRDefault="009C1BFA">
                        <w:pPr>
                          <w:pStyle w:val="TableParagraph"/>
                          <w:spacing w:before="41"/>
                          <w:ind w:right="414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E</w:t>
                        </w:r>
                      </w:p>
                    </w:tc>
                  </w:tr>
                  <w:tr w:rsidR="003A404D" w14:paraId="1DF9B923" w14:textId="77777777">
                    <w:trPr>
                      <w:trHeight w:val="322"/>
                    </w:trPr>
                    <w:tc>
                      <w:tcPr>
                        <w:tcW w:w="2619" w:type="dxa"/>
                        <w:tcBorders>
                          <w:top w:val="single" w:sz="12" w:space="0" w:color="FFFFFF"/>
                          <w:bottom w:val="single" w:sz="12" w:space="0" w:color="FFFFFF"/>
                        </w:tcBorders>
                        <w:shd w:val="clear" w:color="auto" w:fill="FAD3B4"/>
                      </w:tcPr>
                      <w:p w14:paraId="2C8F9F7F" w14:textId="77777777" w:rsidR="003A404D" w:rsidRDefault="009C1BFA">
                        <w:pPr>
                          <w:pStyle w:val="TableParagraph"/>
                          <w:spacing w:before="39"/>
                          <w:ind w:left="4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Pocklington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Police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Station</w:t>
                        </w:r>
                      </w:p>
                    </w:tc>
                    <w:tc>
                      <w:tcPr>
                        <w:tcW w:w="841" w:type="dxa"/>
                        <w:tcBorders>
                          <w:top w:val="single" w:sz="12" w:space="0" w:color="FFFFFF"/>
                          <w:bottom w:val="single" w:sz="12" w:space="0" w:color="FFFFFF"/>
                        </w:tcBorders>
                        <w:shd w:val="clear" w:color="auto" w:fill="FAD3B4"/>
                      </w:tcPr>
                      <w:p w14:paraId="1CE68DE7" w14:textId="77777777" w:rsidR="003A404D" w:rsidRDefault="009C1BFA">
                        <w:pPr>
                          <w:pStyle w:val="TableParagraph"/>
                          <w:spacing w:before="39"/>
                          <w:ind w:left="27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119</w:t>
                        </w:r>
                      </w:p>
                    </w:tc>
                    <w:tc>
                      <w:tcPr>
                        <w:tcW w:w="976" w:type="dxa"/>
                        <w:tcBorders>
                          <w:top w:val="single" w:sz="12" w:space="0" w:color="FFFFFF"/>
                          <w:bottom w:val="single" w:sz="12" w:space="0" w:color="FFFFFF"/>
                        </w:tcBorders>
                        <w:shd w:val="clear" w:color="auto" w:fill="FFC000"/>
                      </w:tcPr>
                      <w:p w14:paraId="53DE9B54" w14:textId="77777777" w:rsidR="003A404D" w:rsidRDefault="009C1BFA">
                        <w:pPr>
                          <w:pStyle w:val="TableParagraph"/>
                          <w:spacing w:before="39"/>
                          <w:ind w:right="414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E</w:t>
                        </w:r>
                      </w:p>
                    </w:tc>
                  </w:tr>
                  <w:tr w:rsidR="003A404D" w14:paraId="0C42A567" w14:textId="77777777">
                    <w:trPr>
                      <w:trHeight w:val="178"/>
                    </w:trPr>
                    <w:tc>
                      <w:tcPr>
                        <w:tcW w:w="4436" w:type="dxa"/>
                        <w:gridSpan w:val="3"/>
                        <w:tcBorders>
                          <w:top w:val="single" w:sz="12" w:space="0" w:color="FFFFFF"/>
                          <w:bottom w:val="single" w:sz="12" w:space="0" w:color="FFFFFF"/>
                        </w:tcBorders>
                        <w:shd w:val="clear" w:color="auto" w:fill="FAD3B4"/>
                      </w:tcPr>
                      <w:p w14:paraId="10404278" w14:textId="77777777" w:rsidR="003A404D" w:rsidRDefault="003A404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3A404D" w14:paraId="0B3D5B51" w14:textId="77777777">
                    <w:trPr>
                      <w:trHeight w:val="325"/>
                    </w:trPr>
                    <w:tc>
                      <w:tcPr>
                        <w:tcW w:w="2619" w:type="dxa"/>
                        <w:tcBorders>
                          <w:top w:val="single" w:sz="12" w:space="0" w:color="FFFFFF"/>
                          <w:bottom w:val="single" w:sz="12" w:space="0" w:color="FFFFFF"/>
                        </w:tcBorders>
                        <w:shd w:val="clear" w:color="auto" w:fill="FAD3B4"/>
                      </w:tcPr>
                      <w:p w14:paraId="73D00F8C" w14:textId="77777777" w:rsidR="003A404D" w:rsidRDefault="009C1BFA">
                        <w:pPr>
                          <w:pStyle w:val="TableParagraph"/>
                          <w:spacing w:before="42"/>
                          <w:ind w:left="4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Pocklington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Fire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Station</w:t>
                        </w:r>
                      </w:p>
                    </w:tc>
                    <w:tc>
                      <w:tcPr>
                        <w:tcW w:w="841" w:type="dxa"/>
                        <w:tcBorders>
                          <w:top w:val="single" w:sz="12" w:space="0" w:color="FFFFFF"/>
                          <w:bottom w:val="single" w:sz="12" w:space="0" w:color="FFFFFF"/>
                        </w:tcBorders>
                        <w:shd w:val="clear" w:color="auto" w:fill="FAD3B4"/>
                      </w:tcPr>
                      <w:p w14:paraId="0FF1515E" w14:textId="77777777" w:rsidR="003A404D" w:rsidRDefault="009C1BFA">
                        <w:pPr>
                          <w:pStyle w:val="TableParagraph"/>
                          <w:spacing w:before="42"/>
                          <w:ind w:left="32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47</w:t>
                        </w:r>
                      </w:p>
                    </w:tc>
                    <w:tc>
                      <w:tcPr>
                        <w:tcW w:w="976" w:type="dxa"/>
                        <w:tcBorders>
                          <w:top w:val="single" w:sz="12" w:space="0" w:color="FFFFFF"/>
                          <w:bottom w:val="single" w:sz="12" w:space="0" w:color="FFFFFF"/>
                        </w:tcBorders>
                        <w:shd w:val="clear" w:color="auto" w:fill="00C75A"/>
                      </w:tcPr>
                      <w:p w14:paraId="37CB3F04" w14:textId="77777777" w:rsidR="003A404D" w:rsidRDefault="009C1BFA">
                        <w:pPr>
                          <w:pStyle w:val="TableParagraph"/>
                          <w:spacing w:before="42"/>
                          <w:ind w:right="407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B</w:t>
                        </w:r>
                      </w:p>
                    </w:tc>
                  </w:tr>
                  <w:tr w:rsidR="003A404D" w14:paraId="2E184CA7" w14:textId="77777777">
                    <w:trPr>
                      <w:trHeight w:val="322"/>
                    </w:trPr>
                    <w:tc>
                      <w:tcPr>
                        <w:tcW w:w="2619" w:type="dxa"/>
                        <w:tcBorders>
                          <w:top w:val="single" w:sz="12" w:space="0" w:color="FFFFFF"/>
                          <w:bottom w:val="single" w:sz="12" w:space="0" w:color="FFFFFF"/>
                        </w:tcBorders>
                        <w:shd w:val="clear" w:color="auto" w:fill="FAD3B4"/>
                      </w:tcPr>
                      <w:p w14:paraId="4BE4E441" w14:textId="77777777" w:rsidR="003A404D" w:rsidRDefault="009C1BFA">
                        <w:pPr>
                          <w:pStyle w:val="TableParagraph"/>
                          <w:spacing w:before="39"/>
                          <w:ind w:left="4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Barton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Fire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Station</w:t>
                        </w:r>
                      </w:p>
                    </w:tc>
                    <w:tc>
                      <w:tcPr>
                        <w:tcW w:w="841" w:type="dxa"/>
                        <w:tcBorders>
                          <w:top w:val="single" w:sz="12" w:space="0" w:color="FFFFFF"/>
                          <w:bottom w:val="single" w:sz="12" w:space="0" w:color="FFFFFF"/>
                        </w:tcBorders>
                        <w:shd w:val="clear" w:color="auto" w:fill="FAD3B4"/>
                      </w:tcPr>
                      <w:p w14:paraId="27156370" w14:textId="77777777" w:rsidR="003A404D" w:rsidRDefault="009C1BFA">
                        <w:pPr>
                          <w:pStyle w:val="TableParagraph"/>
                          <w:spacing w:before="39"/>
                          <w:ind w:left="32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57</w:t>
                        </w:r>
                      </w:p>
                    </w:tc>
                    <w:tc>
                      <w:tcPr>
                        <w:tcW w:w="976" w:type="dxa"/>
                        <w:tcBorders>
                          <w:top w:val="single" w:sz="12" w:space="0" w:color="FFFFFF"/>
                          <w:bottom w:val="single" w:sz="12" w:space="0" w:color="FFFFFF"/>
                        </w:tcBorders>
                        <w:shd w:val="clear" w:color="auto" w:fill="92D050"/>
                      </w:tcPr>
                      <w:p w14:paraId="7A9480A6" w14:textId="77777777" w:rsidR="003A404D" w:rsidRDefault="009C1BFA">
                        <w:pPr>
                          <w:pStyle w:val="TableParagraph"/>
                          <w:spacing w:before="39"/>
                          <w:ind w:right="408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C</w:t>
                        </w:r>
                      </w:p>
                    </w:tc>
                  </w:tr>
                  <w:tr w:rsidR="003A404D" w14:paraId="3C6ED632" w14:textId="77777777">
                    <w:trPr>
                      <w:trHeight w:val="325"/>
                    </w:trPr>
                    <w:tc>
                      <w:tcPr>
                        <w:tcW w:w="2619" w:type="dxa"/>
                        <w:tcBorders>
                          <w:top w:val="single" w:sz="12" w:space="0" w:color="FFFFFF"/>
                          <w:bottom w:val="single" w:sz="12" w:space="0" w:color="FFFFFF"/>
                        </w:tcBorders>
                        <w:shd w:val="clear" w:color="auto" w:fill="FAD3B4"/>
                      </w:tcPr>
                      <w:p w14:paraId="75416F51" w14:textId="77777777" w:rsidR="003A404D" w:rsidRDefault="009C1BFA">
                        <w:pPr>
                          <w:pStyle w:val="TableParagraph"/>
                          <w:spacing w:before="41"/>
                          <w:ind w:left="4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Beverley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Fire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Station</w:t>
                        </w:r>
                      </w:p>
                    </w:tc>
                    <w:tc>
                      <w:tcPr>
                        <w:tcW w:w="841" w:type="dxa"/>
                        <w:tcBorders>
                          <w:top w:val="single" w:sz="12" w:space="0" w:color="FFFFFF"/>
                          <w:bottom w:val="single" w:sz="12" w:space="0" w:color="FFFFFF"/>
                        </w:tcBorders>
                        <w:shd w:val="clear" w:color="auto" w:fill="FAD3B4"/>
                      </w:tcPr>
                      <w:p w14:paraId="6A586FA8" w14:textId="77777777" w:rsidR="003A404D" w:rsidRDefault="009C1BFA">
                        <w:pPr>
                          <w:pStyle w:val="TableParagraph"/>
                          <w:spacing w:before="41"/>
                          <w:ind w:left="32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56</w:t>
                        </w:r>
                      </w:p>
                    </w:tc>
                    <w:tc>
                      <w:tcPr>
                        <w:tcW w:w="976" w:type="dxa"/>
                        <w:tcBorders>
                          <w:top w:val="single" w:sz="12" w:space="0" w:color="FFFFFF"/>
                          <w:bottom w:val="single" w:sz="12" w:space="0" w:color="FFFFFF"/>
                        </w:tcBorders>
                        <w:shd w:val="clear" w:color="auto" w:fill="92D050"/>
                      </w:tcPr>
                      <w:p w14:paraId="5DC07C56" w14:textId="77777777" w:rsidR="003A404D" w:rsidRDefault="009C1BFA">
                        <w:pPr>
                          <w:pStyle w:val="TableParagraph"/>
                          <w:spacing w:before="41"/>
                          <w:ind w:right="408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C</w:t>
                        </w:r>
                      </w:p>
                    </w:tc>
                  </w:tr>
                  <w:tr w:rsidR="003A404D" w14:paraId="36C13C6C" w14:textId="77777777">
                    <w:trPr>
                      <w:trHeight w:val="322"/>
                    </w:trPr>
                    <w:tc>
                      <w:tcPr>
                        <w:tcW w:w="2619" w:type="dxa"/>
                        <w:tcBorders>
                          <w:top w:val="single" w:sz="12" w:space="0" w:color="FFFFFF"/>
                          <w:bottom w:val="single" w:sz="12" w:space="0" w:color="FFFFFF"/>
                        </w:tcBorders>
                        <w:shd w:val="clear" w:color="auto" w:fill="FAD3B4"/>
                      </w:tcPr>
                      <w:p w14:paraId="031C05AC" w14:textId="77777777" w:rsidR="003A404D" w:rsidRDefault="009C1BFA">
                        <w:pPr>
                          <w:pStyle w:val="TableParagraph"/>
                          <w:spacing w:before="39"/>
                          <w:ind w:left="4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Market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Weighton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FS</w:t>
                        </w:r>
                      </w:p>
                    </w:tc>
                    <w:tc>
                      <w:tcPr>
                        <w:tcW w:w="841" w:type="dxa"/>
                        <w:tcBorders>
                          <w:top w:val="single" w:sz="12" w:space="0" w:color="FFFFFF"/>
                          <w:bottom w:val="single" w:sz="12" w:space="0" w:color="FFFFFF"/>
                        </w:tcBorders>
                        <w:shd w:val="clear" w:color="auto" w:fill="FAD3B4"/>
                      </w:tcPr>
                      <w:p w14:paraId="6512523A" w14:textId="77777777" w:rsidR="003A404D" w:rsidRDefault="009C1BFA">
                        <w:pPr>
                          <w:pStyle w:val="TableParagraph"/>
                          <w:spacing w:before="39"/>
                          <w:ind w:left="32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62</w:t>
                        </w:r>
                      </w:p>
                    </w:tc>
                    <w:tc>
                      <w:tcPr>
                        <w:tcW w:w="976" w:type="dxa"/>
                        <w:tcBorders>
                          <w:top w:val="single" w:sz="12" w:space="0" w:color="FFFFFF"/>
                          <w:bottom w:val="single" w:sz="12" w:space="0" w:color="FFFFFF"/>
                        </w:tcBorders>
                        <w:shd w:val="clear" w:color="auto" w:fill="92D050"/>
                      </w:tcPr>
                      <w:p w14:paraId="0AE96480" w14:textId="77777777" w:rsidR="003A404D" w:rsidRDefault="009C1BFA">
                        <w:pPr>
                          <w:pStyle w:val="TableParagraph"/>
                          <w:spacing w:before="39"/>
                          <w:ind w:right="408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C</w:t>
                        </w:r>
                      </w:p>
                    </w:tc>
                  </w:tr>
                  <w:tr w:rsidR="003A404D" w14:paraId="77114F88" w14:textId="77777777">
                    <w:trPr>
                      <w:trHeight w:val="325"/>
                    </w:trPr>
                    <w:tc>
                      <w:tcPr>
                        <w:tcW w:w="2619" w:type="dxa"/>
                        <w:tcBorders>
                          <w:top w:val="single" w:sz="12" w:space="0" w:color="FFFFFF"/>
                          <w:bottom w:val="single" w:sz="12" w:space="0" w:color="FFFFFF"/>
                        </w:tcBorders>
                        <w:shd w:val="clear" w:color="auto" w:fill="FAD3B4"/>
                      </w:tcPr>
                      <w:p w14:paraId="2E37BE5F" w14:textId="77777777" w:rsidR="003A404D" w:rsidRDefault="009C1BFA">
                        <w:pPr>
                          <w:pStyle w:val="TableParagraph"/>
                          <w:spacing w:before="41"/>
                          <w:ind w:left="4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East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Hull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Fire</w:t>
                        </w:r>
                        <w:r>
                          <w:rPr>
                            <w:b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Station</w:t>
                        </w:r>
                      </w:p>
                    </w:tc>
                    <w:tc>
                      <w:tcPr>
                        <w:tcW w:w="841" w:type="dxa"/>
                        <w:tcBorders>
                          <w:top w:val="single" w:sz="12" w:space="0" w:color="FFFFFF"/>
                          <w:bottom w:val="single" w:sz="12" w:space="0" w:color="FFFFFF"/>
                        </w:tcBorders>
                        <w:shd w:val="clear" w:color="auto" w:fill="FAD3B4"/>
                      </w:tcPr>
                      <w:p w14:paraId="2B8F12C3" w14:textId="77777777" w:rsidR="003A404D" w:rsidRDefault="009C1BFA">
                        <w:pPr>
                          <w:pStyle w:val="TableParagraph"/>
                          <w:spacing w:before="41"/>
                          <w:ind w:left="32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72</w:t>
                        </w:r>
                      </w:p>
                    </w:tc>
                    <w:tc>
                      <w:tcPr>
                        <w:tcW w:w="976" w:type="dxa"/>
                        <w:tcBorders>
                          <w:top w:val="single" w:sz="12" w:space="0" w:color="FFFFFF"/>
                          <w:bottom w:val="single" w:sz="12" w:space="0" w:color="FFFFFF"/>
                        </w:tcBorders>
                        <w:shd w:val="clear" w:color="auto" w:fill="92D050"/>
                      </w:tcPr>
                      <w:p w14:paraId="2ACF8AEC" w14:textId="77777777" w:rsidR="003A404D" w:rsidRDefault="009C1BFA">
                        <w:pPr>
                          <w:pStyle w:val="TableParagraph"/>
                          <w:spacing w:before="41"/>
                          <w:ind w:right="408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C</w:t>
                        </w:r>
                      </w:p>
                    </w:tc>
                  </w:tr>
                  <w:tr w:rsidR="003A404D" w14:paraId="1C3AB923" w14:textId="77777777">
                    <w:trPr>
                      <w:trHeight w:val="322"/>
                    </w:trPr>
                    <w:tc>
                      <w:tcPr>
                        <w:tcW w:w="2619" w:type="dxa"/>
                        <w:tcBorders>
                          <w:top w:val="single" w:sz="12" w:space="0" w:color="FFFFFF"/>
                          <w:bottom w:val="single" w:sz="12" w:space="0" w:color="FFFFFF"/>
                        </w:tcBorders>
                        <w:shd w:val="clear" w:color="auto" w:fill="FAD3B4"/>
                      </w:tcPr>
                      <w:p w14:paraId="6E24FF67" w14:textId="77777777" w:rsidR="003A404D" w:rsidRDefault="009C1BFA">
                        <w:pPr>
                          <w:pStyle w:val="TableParagraph"/>
                          <w:spacing w:before="39"/>
                          <w:ind w:left="4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Goole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Fire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Station</w:t>
                        </w:r>
                      </w:p>
                    </w:tc>
                    <w:tc>
                      <w:tcPr>
                        <w:tcW w:w="841" w:type="dxa"/>
                        <w:tcBorders>
                          <w:top w:val="single" w:sz="12" w:space="0" w:color="FFFFFF"/>
                          <w:bottom w:val="single" w:sz="12" w:space="0" w:color="FFFFFF"/>
                        </w:tcBorders>
                        <w:shd w:val="clear" w:color="auto" w:fill="FAD3B4"/>
                      </w:tcPr>
                      <w:p w14:paraId="1C66FAF2" w14:textId="77777777" w:rsidR="003A404D" w:rsidRDefault="009C1BFA">
                        <w:pPr>
                          <w:pStyle w:val="TableParagraph"/>
                          <w:spacing w:before="39"/>
                          <w:ind w:left="32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74</w:t>
                        </w:r>
                      </w:p>
                    </w:tc>
                    <w:tc>
                      <w:tcPr>
                        <w:tcW w:w="976" w:type="dxa"/>
                        <w:tcBorders>
                          <w:top w:val="single" w:sz="12" w:space="0" w:color="FFFFFF"/>
                          <w:bottom w:val="single" w:sz="12" w:space="0" w:color="FFFFFF"/>
                        </w:tcBorders>
                        <w:shd w:val="clear" w:color="auto" w:fill="92D050"/>
                      </w:tcPr>
                      <w:p w14:paraId="35B5D860" w14:textId="77777777" w:rsidR="003A404D" w:rsidRDefault="009C1BFA">
                        <w:pPr>
                          <w:pStyle w:val="TableParagraph"/>
                          <w:spacing w:before="39"/>
                          <w:ind w:right="408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C</w:t>
                        </w:r>
                      </w:p>
                    </w:tc>
                  </w:tr>
                  <w:tr w:rsidR="003A404D" w14:paraId="6C691BDE" w14:textId="77777777">
                    <w:trPr>
                      <w:trHeight w:val="325"/>
                    </w:trPr>
                    <w:tc>
                      <w:tcPr>
                        <w:tcW w:w="2619" w:type="dxa"/>
                        <w:tcBorders>
                          <w:top w:val="single" w:sz="12" w:space="0" w:color="FFFFFF"/>
                        </w:tcBorders>
                        <w:shd w:val="clear" w:color="auto" w:fill="FAD3B4"/>
                      </w:tcPr>
                      <w:p w14:paraId="13DD3A86" w14:textId="77777777" w:rsidR="003A404D" w:rsidRDefault="009C1BFA">
                        <w:pPr>
                          <w:pStyle w:val="TableParagraph"/>
                          <w:spacing w:before="41"/>
                          <w:ind w:left="4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Immingham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East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Fire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Station</w:t>
                        </w:r>
                      </w:p>
                    </w:tc>
                    <w:tc>
                      <w:tcPr>
                        <w:tcW w:w="841" w:type="dxa"/>
                        <w:tcBorders>
                          <w:top w:val="single" w:sz="12" w:space="0" w:color="FFFFFF"/>
                        </w:tcBorders>
                        <w:shd w:val="clear" w:color="auto" w:fill="FAD3B4"/>
                      </w:tcPr>
                      <w:p w14:paraId="291AF31C" w14:textId="77777777" w:rsidR="003A404D" w:rsidRDefault="009C1BFA">
                        <w:pPr>
                          <w:pStyle w:val="TableParagraph"/>
                          <w:spacing w:before="41"/>
                          <w:ind w:left="32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78</w:t>
                        </w:r>
                      </w:p>
                    </w:tc>
                    <w:tc>
                      <w:tcPr>
                        <w:tcW w:w="976" w:type="dxa"/>
                        <w:tcBorders>
                          <w:top w:val="single" w:sz="12" w:space="0" w:color="FFFFFF"/>
                        </w:tcBorders>
                        <w:shd w:val="clear" w:color="auto" w:fill="FFE499"/>
                      </w:tcPr>
                      <w:p w14:paraId="09ED3724" w14:textId="77777777" w:rsidR="003A404D" w:rsidRDefault="009C1BFA">
                        <w:pPr>
                          <w:pStyle w:val="TableParagraph"/>
                          <w:spacing w:before="41"/>
                          <w:ind w:right="400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D</w:t>
                        </w:r>
                      </w:p>
                    </w:tc>
                  </w:tr>
                </w:tbl>
                <w:p w14:paraId="175F11E8" w14:textId="77777777" w:rsidR="003A404D" w:rsidRDefault="003A404D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  <w:r>
        <w:pict w14:anchorId="09CBAB96">
          <v:shape id="docshape64" o:spid="_x0000_s1026" type="#_x0000_t202" style="position:absolute;margin-left:312.9pt;margin-top:7.5pt;width:221.95pt;height:228.9pt;z-index:-251651072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CellSpacing w:w="14" w:type="dxa"/>
                    <w:tblInd w:w="21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651"/>
                    <w:gridCol w:w="880"/>
                    <w:gridCol w:w="1018"/>
                  </w:tblGrid>
                  <w:tr w:rsidR="003A404D" w14:paraId="575F79A0" w14:textId="77777777">
                    <w:trPr>
                      <w:trHeight w:val="325"/>
                      <w:tblCellSpacing w:w="14" w:type="dxa"/>
                    </w:trPr>
                    <w:tc>
                      <w:tcPr>
                        <w:tcW w:w="2609" w:type="dxa"/>
                        <w:tcBorders>
                          <w:top w:val="nil"/>
                          <w:left w:val="nil"/>
                        </w:tcBorders>
                        <w:shd w:val="clear" w:color="auto" w:fill="FAD3B4"/>
                      </w:tcPr>
                      <w:p w14:paraId="3FA533C0" w14:textId="77777777" w:rsidR="003A404D" w:rsidRDefault="009C1BFA">
                        <w:pPr>
                          <w:pStyle w:val="TableParagraph"/>
                          <w:spacing w:before="42"/>
                          <w:ind w:left="4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Scunthorpe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Fire</w:t>
                        </w:r>
                        <w:r>
                          <w:rPr>
                            <w:b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Station</w:t>
                        </w:r>
                      </w:p>
                    </w:tc>
                    <w:tc>
                      <w:tcPr>
                        <w:tcW w:w="852" w:type="dxa"/>
                        <w:tcBorders>
                          <w:top w:val="nil"/>
                        </w:tcBorders>
                        <w:shd w:val="clear" w:color="auto" w:fill="FAD3B4"/>
                      </w:tcPr>
                      <w:p w14:paraId="3FBF337A" w14:textId="77777777" w:rsidR="003A404D" w:rsidRDefault="009C1BFA">
                        <w:pPr>
                          <w:pStyle w:val="TableParagraph"/>
                          <w:spacing w:before="42"/>
                          <w:ind w:left="266" w:right="240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79</w:t>
                        </w:r>
                      </w:p>
                    </w:tc>
                    <w:tc>
                      <w:tcPr>
                        <w:tcW w:w="976" w:type="dxa"/>
                        <w:tcBorders>
                          <w:top w:val="nil"/>
                          <w:right w:val="nil"/>
                        </w:tcBorders>
                        <w:shd w:val="clear" w:color="auto" w:fill="FFE499"/>
                      </w:tcPr>
                      <w:p w14:paraId="2526AA49" w14:textId="77777777" w:rsidR="003A404D" w:rsidRDefault="009C1BFA">
                        <w:pPr>
                          <w:pStyle w:val="TableParagraph"/>
                          <w:spacing w:before="42"/>
                          <w:ind w:left="2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D</w:t>
                        </w:r>
                      </w:p>
                    </w:tc>
                  </w:tr>
                  <w:tr w:rsidR="003A404D" w14:paraId="473C978F" w14:textId="77777777">
                    <w:trPr>
                      <w:trHeight w:val="325"/>
                      <w:tblCellSpacing w:w="14" w:type="dxa"/>
                    </w:trPr>
                    <w:tc>
                      <w:tcPr>
                        <w:tcW w:w="2609" w:type="dxa"/>
                        <w:tcBorders>
                          <w:left w:val="nil"/>
                        </w:tcBorders>
                        <w:shd w:val="clear" w:color="auto" w:fill="FAD3B4"/>
                      </w:tcPr>
                      <w:p w14:paraId="04C9D76E" w14:textId="77777777" w:rsidR="003A404D" w:rsidRDefault="009C1BFA">
                        <w:pPr>
                          <w:pStyle w:val="TableParagraph"/>
                          <w:spacing w:before="41"/>
                          <w:ind w:left="4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Brigg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Fire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Station</w:t>
                        </w:r>
                      </w:p>
                    </w:tc>
                    <w:tc>
                      <w:tcPr>
                        <w:tcW w:w="852" w:type="dxa"/>
                        <w:shd w:val="clear" w:color="auto" w:fill="FAD3B4"/>
                      </w:tcPr>
                      <w:p w14:paraId="4E5A4471" w14:textId="77777777" w:rsidR="003A404D" w:rsidRDefault="009C1BFA">
                        <w:pPr>
                          <w:pStyle w:val="TableParagraph"/>
                          <w:spacing w:before="41"/>
                          <w:ind w:left="266" w:right="240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89</w:t>
                        </w:r>
                      </w:p>
                    </w:tc>
                    <w:tc>
                      <w:tcPr>
                        <w:tcW w:w="976" w:type="dxa"/>
                        <w:tcBorders>
                          <w:right w:val="nil"/>
                        </w:tcBorders>
                        <w:shd w:val="clear" w:color="auto" w:fill="FFE499"/>
                      </w:tcPr>
                      <w:p w14:paraId="780086B4" w14:textId="77777777" w:rsidR="003A404D" w:rsidRDefault="009C1BFA">
                        <w:pPr>
                          <w:pStyle w:val="TableParagraph"/>
                          <w:spacing w:before="41"/>
                          <w:ind w:left="2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D</w:t>
                        </w:r>
                      </w:p>
                    </w:tc>
                  </w:tr>
                  <w:tr w:rsidR="003A404D" w14:paraId="281F9108" w14:textId="77777777">
                    <w:trPr>
                      <w:trHeight w:val="322"/>
                      <w:tblCellSpacing w:w="14" w:type="dxa"/>
                    </w:trPr>
                    <w:tc>
                      <w:tcPr>
                        <w:tcW w:w="2609" w:type="dxa"/>
                        <w:tcBorders>
                          <w:left w:val="nil"/>
                        </w:tcBorders>
                        <w:shd w:val="clear" w:color="auto" w:fill="FAD3B4"/>
                      </w:tcPr>
                      <w:p w14:paraId="7A8F1FA3" w14:textId="77777777" w:rsidR="003A404D" w:rsidRDefault="009C1BFA">
                        <w:pPr>
                          <w:pStyle w:val="TableParagraph"/>
                          <w:spacing w:before="39"/>
                          <w:ind w:left="4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North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Hull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Fire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Station</w:t>
                        </w:r>
                      </w:p>
                    </w:tc>
                    <w:tc>
                      <w:tcPr>
                        <w:tcW w:w="852" w:type="dxa"/>
                        <w:shd w:val="clear" w:color="auto" w:fill="FAD3B4"/>
                      </w:tcPr>
                      <w:p w14:paraId="5FBDB67C" w14:textId="77777777" w:rsidR="003A404D" w:rsidRDefault="009C1BFA">
                        <w:pPr>
                          <w:pStyle w:val="TableParagraph"/>
                          <w:spacing w:before="39"/>
                          <w:ind w:left="266" w:right="240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96</w:t>
                        </w:r>
                      </w:p>
                    </w:tc>
                    <w:tc>
                      <w:tcPr>
                        <w:tcW w:w="976" w:type="dxa"/>
                        <w:tcBorders>
                          <w:right w:val="nil"/>
                        </w:tcBorders>
                        <w:shd w:val="clear" w:color="auto" w:fill="FFE499"/>
                      </w:tcPr>
                      <w:p w14:paraId="0C0EA012" w14:textId="77777777" w:rsidR="003A404D" w:rsidRDefault="009C1BFA">
                        <w:pPr>
                          <w:pStyle w:val="TableParagraph"/>
                          <w:spacing w:before="39"/>
                          <w:ind w:left="2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D</w:t>
                        </w:r>
                      </w:p>
                    </w:tc>
                  </w:tr>
                  <w:tr w:rsidR="003A404D" w14:paraId="01D7FF49" w14:textId="77777777">
                    <w:trPr>
                      <w:trHeight w:val="325"/>
                      <w:tblCellSpacing w:w="14" w:type="dxa"/>
                    </w:trPr>
                    <w:tc>
                      <w:tcPr>
                        <w:tcW w:w="2609" w:type="dxa"/>
                        <w:tcBorders>
                          <w:left w:val="nil"/>
                        </w:tcBorders>
                        <w:shd w:val="clear" w:color="auto" w:fill="FAD3B4"/>
                      </w:tcPr>
                      <w:p w14:paraId="5E0BA61D" w14:textId="77777777" w:rsidR="003A404D" w:rsidRDefault="009C1BFA">
                        <w:pPr>
                          <w:pStyle w:val="TableParagraph"/>
                          <w:spacing w:before="41"/>
                          <w:ind w:left="4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Grimsby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FS</w:t>
                        </w:r>
                        <w:r>
                          <w:rPr>
                            <w:b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–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Cromwell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Rd</w:t>
                        </w:r>
                      </w:p>
                    </w:tc>
                    <w:tc>
                      <w:tcPr>
                        <w:tcW w:w="852" w:type="dxa"/>
                        <w:shd w:val="clear" w:color="auto" w:fill="FAD3B4"/>
                      </w:tcPr>
                      <w:p w14:paraId="7FF087F0" w14:textId="77777777" w:rsidR="003A404D" w:rsidRDefault="009C1BFA">
                        <w:pPr>
                          <w:pStyle w:val="TableParagraph"/>
                          <w:spacing w:before="41"/>
                          <w:ind w:left="266" w:right="240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101</w:t>
                        </w:r>
                      </w:p>
                    </w:tc>
                    <w:tc>
                      <w:tcPr>
                        <w:tcW w:w="976" w:type="dxa"/>
                        <w:tcBorders>
                          <w:right w:val="nil"/>
                        </w:tcBorders>
                        <w:shd w:val="clear" w:color="auto" w:fill="FFC000"/>
                      </w:tcPr>
                      <w:p w14:paraId="499C077C" w14:textId="77777777" w:rsidR="003A404D" w:rsidRDefault="009C1BFA">
                        <w:pPr>
                          <w:pStyle w:val="TableParagraph"/>
                          <w:spacing w:before="41"/>
                          <w:ind w:left="29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E</w:t>
                        </w:r>
                      </w:p>
                    </w:tc>
                  </w:tr>
                  <w:tr w:rsidR="003A404D" w14:paraId="5DC0B0E3" w14:textId="77777777">
                    <w:trPr>
                      <w:trHeight w:val="322"/>
                      <w:tblCellSpacing w:w="14" w:type="dxa"/>
                    </w:trPr>
                    <w:tc>
                      <w:tcPr>
                        <w:tcW w:w="2609" w:type="dxa"/>
                        <w:tcBorders>
                          <w:left w:val="nil"/>
                        </w:tcBorders>
                        <w:shd w:val="clear" w:color="auto" w:fill="FAD3B4"/>
                      </w:tcPr>
                      <w:p w14:paraId="566941D3" w14:textId="77777777" w:rsidR="003A404D" w:rsidRDefault="009C1BFA">
                        <w:pPr>
                          <w:pStyle w:val="TableParagraph"/>
                          <w:spacing w:before="39"/>
                          <w:ind w:left="4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West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Hull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Fire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Station</w:t>
                        </w:r>
                      </w:p>
                    </w:tc>
                    <w:tc>
                      <w:tcPr>
                        <w:tcW w:w="852" w:type="dxa"/>
                        <w:shd w:val="clear" w:color="auto" w:fill="FAD3B4"/>
                      </w:tcPr>
                      <w:p w14:paraId="1F0F1F3D" w14:textId="77777777" w:rsidR="003A404D" w:rsidRDefault="009C1BFA">
                        <w:pPr>
                          <w:pStyle w:val="TableParagraph"/>
                          <w:spacing w:before="39"/>
                          <w:ind w:left="266" w:right="240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102</w:t>
                        </w:r>
                      </w:p>
                    </w:tc>
                    <w:tc>
                      <w:tcPr>
                        <w:tcW w:w="976" w:type="dxa"/>
                        <w:tcBorders>
                          <w:right w:val="nil"/>
                        </w:tcBorders>
                        <w:shd w:val="clear" w:color="auto" w:fill="FFC000"/>
                      </w:tcPr>
                      <w:p w14:paraId="222E1AA3" w14:textId="77777777" w:rsidR="003A404D" w:rsidRDefault="009C1BFA">
                        <w:pPr>
                          <w:pStyle w:val="TableParagraph"/>
                          <w:spacing w:before="39"/>
                          <w:ind w:left="29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E</w:t>
                        </w:r>
                      </w:p>
                    </w:tc>
                  </w:tr>
                  <w:tr w:rsidR="003A404D" w14:paraId="5B6451E8" w14:textId="77777777">
                    <w:trPr>
                      <w:trHeight w:val="325"/>
                      <w:tblCellSpacing w:w="14" w:type="dxa"/>
                    </w:trPr>
                    <w:tc>
                      <w:tcPr>
                        <w:tcW w:w="2609" w:type="dxa"/>
                        <w:tcBorders>
                          <w:left w:val="nil"/>
                        </w:tcBorders>
                        <w:shd w:val="clear" w:color="auto" w:fill="FAD3B4"/>
                      </w:tcPr>
                      <w:p w14:paraId="444ECDDB" w14:textId="77777777" w:rsidR="003A404D" w:rsidRDefault="009C1BFA">
                        <w:pPr>
                          <w:pStyle w:val="TableParagraph"/>
                          <w:spacing w:before="41"/>
                          <w:ind w:left="4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Immingham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West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FS</w:t>
                        </w:r>
                      </w:p>
                    </w:tc>
                    <w:tc>
                      <w:tcPr>
                        <w:tcW w:w="852" w:type="dxa"/>
                        <w:shd w:val="clear" w:color="auto" w:fill="FAD3B4"/>
                      </w:tcPr>
                      <w:p w14:paraId="1E3C18C9" w14:textId="77777777" w:rsidR="003A404D" w:rsidRDefault="009C1BFA">
                        <w:pPr>
                          <w:pStyle w:val="TableParagraph"/>
                          <w:spacing w:before="41"/>
                          <w:ind w:left="266" w:right="240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102</w:t>
                        </w:r>
                      </w:p>
                    </w:tc>
                    <w:tc>
                      <w:tcPr>
                        <w:tcW w:w="976" w:type="dxa"/>
                        <w:tcBorders>
                          <w:right w:val="nil"/>
                        </w:tcBorders>
                        <w:shd w:val="clear" w:color="auto" w:fill="FFC000"/>
                      </w:tcPr>
                      <w:p w14:paraId="028FA2C7" w14:textId="77777777" w:rsidR="003A404D" w:rsidRDefault="009C1BFA">
                        <w:pPr>
                          <w:pStyle w:val="TableParagraph"/>
                          <w:spacing w:before="41"/>
                          <w:ind w:left="29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E</w:t>
                        </w:r>
                      </w:p>
                    </w:tc>
                  </w:tr>
                  <w:tr w:rsidR="003A404D" w14:paraId="67241AB2" w14:textId="77777777">
                    <w:trPr>
                      <w:trHeight w:val="322"/>
                      <w:tblCellSpacing w:w="14" w:type="dxa"/>
                    </w:trPr>
                    <w:tc>
                      <w:tcPr>
                        <w:tcW w:w="2609" w:type="dxa"/>
                        <w:tcBorders>
                          <w:left w:val="nil"/>
                        </w:tcBorders>
                        <w:shd w:val="clear" w:color="auto" w:fill="FAD3B4"/>
                      </w:tcPr>
                      <w:p w14:paraId="32A7122B" w14:textId="77777777" w:rsidR="003A404D" w:rsidRDefault="009C1BFA">
                        <w:pPr>
                          <w:pStyle w:val="TableParagraph"/>
                          <w:spacing w:before="39"/>
                          <w:ind w:left="4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Bransholme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Fire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Station</w:t>
                        </w:r>
                      </w:p>
                    </w:tc>
                    <w:tc>
                      <w:tcPr>
                        <w:tcW w:w="852" w:type="dxa"/>
                        <w:shd w:val="clear" w:color="auto" w:fill="FAD3B4"/>
                      </w:tcPr>
                      <w:p w14:paraId="4E70C0C8" w14:textId="77777777" w:rsidR="003A404D" w:rsidRDefault="009C1BFA">
                        <w:pPr>
                          <w:pStyle w:val="TableParagraph"/>
                          <w:spacing w:before="39"/>
                          <w:ind w:left="266" w:right="240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115</w:t>
                        </w:r>
                      </w:p>
                    </w:tc>
                    <w:tc>
                      <w:tcPr>
                        <w:tcW w:w="976" w:type="dxa"/>
                        <w:tcBorders>
                          <w:right w:val="nil"/>
                        </w:tcBorders>
                        <w:shd w:val="clear" w:color="auto" w:fill="FFC000"/>
                      </w:tcPr>
                      <w:p w14:paraId="56A0853B" w14:textId="77777777" w:rsidR="003A404D" w:rsidRDefault="009C1BFA">
                        <w:pPr>
                          <w:pStyle w:val="TableParagraph"/>
                          <w:spacing w:before="39"/>
                          <w:ind w:left="29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E</w:t>
                        </w:r>
                      </w:p>
                    </w:tc>
                  </w:tr>
                  <w:tr w:rsidR="003A404D" w14:paraId="3E397603" w14:textId="77777777">
                    <w:trPr>
                      <w:trHeight w:val="325"/>
                      <w:tblCellSpacing w:w="14" w:type="dxa"/>
                    </w:trPr>
                    <w:tc>
                      <w:tcPr>
                        <w:tcW w:w="2609" w:type="dxa"/>
                        <w:tcBorders>
                          <w:left w:val="nil"/>
                        </w:tcBorders>
                        <w:shd w:val="clear" w:color="auto" w:fill="FAD3B4"/>
                      </w:tcPr>
                      <w:p w14:paraId="6F211EF0" w14:textId="77777777" w:rsidR="003A404D" w:rsidRDefault="009C1BFA">
                        <w:pPr>
                          <w:pStyle w:val="TableParagraph"/>
                          <w:spacing w:before="41"/>
                          <w:ind w:left="4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Cleethorpes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Fire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Station</w:t>
                        </w:r>
                      </w:p>
                    </w:tc>
                    <w:tc>
                      <w:tcPr>
                        <w:tcW w:w="852" w:type="dxa"/>
                        <w:shd w:val="clear" w:color="auto" w:fill="FAD3B4"/>
                      </w:tcPr>
                      <w:p w14:paraId="64ACDC30" w14:textId="77777777" w:rsidR="003A404D" w:rsidRDefault="009C1BFA">
                        <w:pPr>
                          <w:pStyle w:val="TableParagraph"/>
                          <w:spacing w:before="41"/>
                          <w:ind w:left="266" w:right="240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135</w:t>
                        </w:r>
                      </w:p>
                    </w:tc>
                    <w:tc>
                      <w:tcPr>
                        <w:tcW w:w="976" w:type="dxa"/>
                        <w:tcBorders>
                          <w:right w:val="nil"/>
                        </w:tcBorders>
                        <w:shd w:val="clear" w:color="auto" w:fill="E26C09"/>
                      </w:tcPr>
                      <w:p w14:paraId="56881925" w14:textId="77777777" w:rsidR="003A404D" w:rsidRDefault="009C1BFA">
                        <w:pPr>
                          <w:pStyle w:val="TableParagraph"/>
                          <w:spacing w:before="41"/>
                          <w:ind w:left="33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F</w:t>
                        </w:r>
                      </w:p>
                    </w:tc>
                  </w:tr>
                  <w:tr w:rsidR="003A404D" w14:paraId="40A42772" w14:textId="77777777">
                    <w:trPr>
                      <w:trHeight w:val="325"/>
                      <w:tblCellSpacing w:w="14" w:type="dxa"/>
                    </w:trPr>
                    <w:tc>
                      <w:tcPr>
                        <w:tcW w:w="2609" w:type="dxa"/>
                        <w:tcBorders>
                          <w:left w:val="nil"/>
                        </w:tcBorders>
                        <w:shd w:val="clear" w:color="auto" w:fill="FAD3B4"/>
                      </w:tcPr>
                      <w:p w14:paraId="3D711533" w14:textId="77777777" w:rsidR="003A404D" w:rsidRDefault="009C1BFA">
                        <w:pPr>
                          <w:pStyle w:val="TableParagraph"/>
                          <w:spacing w:before="40"/>
                          <w:ind w:left="4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Bridlington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Fire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Station</w:t>
                        </w:r>
                      </w:p>
                    </w:tc>
                    <w:tc>
                      <w:tcPr>
                        <w:tcW w:w="852" w:type="dxa"/>
                        <w:shd w:val="clear" w:color="auto" w:fill="FAD3B4"/>
                      </w:tcPr>
                      <w:p w14:paraId="364723A3" w14:textId="77777777" w:rsidR="003A404D" w:rsidRDefault="009C1BFA">
                        <w:pPr>
                          <w:pStyle w:val="TableParagraph"/>
                          <w:spacing w:before="40"/>
                          <w:ind w:left="266" w:right="240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139</w:t>
                        </w:r>
                      </w:p>
                    </w:tc>
                    <w:tc>
                      <w:tcPr>
                        <w:tcW w:w="976" w:type="dxa"/>
                        <w:tcBorders>
                          <w:right w:val="nil"/>
                        </w:tcBorders>
                        <w:shd w:val="clear" w:color="auto" w:fill="E26C09"/>
                      </w:tcPr>
                      <w:p w14:paraId="622F0372" w14:textId="77777777" w:rsidR="003A404D" w:rsidRDefault="009C1BFA">
                        <w:pPr>
                          <w:pStyle w:val="TableParagraph"/>
                          <w:spacing w:before="40"/>
                          <w:ind w:left="33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F</w:t>
                        </w:r>
                      </w:p>
                    </w:tc>
                  </w:tr>
                  <w:tr w:rsidR="003A404D" w14:paraId="5DB6414E" w14:textId="77777777">
                    <w:trPr>
                      <w:trHeight w:val="322"/>
                      <w:tblCellSpacing w:w="14" w:type="dxa"/>
                    </w:trPr>
                    <w:tc>
                      <w:tcPr>
                        <w:tcW w:w="2609" w:type="dxa"/>
                        <w:tcBorders>
                          <w:left w:val="nil"/>
                        </w:tcBorders>
                        <w:shd w:val="clear" w:color="auto" w:fill="FAD3B4"/>
                      </w:tcPr>
                      <w:p w14:paraId="748A23FE" w14:textId="77777777" w:rsidR="003A404D" w:rsidRDefault="009C1BFA">
                        <w:pPr>
                          <w:pStyle w:val="TableParagraph"/>
                          <w:spacing w:before="39"/>
                          <w:ind w:left="4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Driffield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Fire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Station</w:t>
                        </w:r>
                      </w:p>
                    </w:tc>
                    <w:tc>
                      <w:tcPr>
                        <w:tcW w:w="852" w:type="dxa"/>
                        <w:shd w:val="clear" w:color="auto" w:fill="FAD3B4"/>
                      </w:tcPr>
                      <w:p w14:paraId="7293B078" w14:textId="77777777" w:rsidR="003A404D" w:rsidRDefault="009C1BFA">
                        <w:pPr>
                          <w:pStyle w:val="TableParagraph"/>
                          <w:spacing w:before="39"/>
                          <w:ind w:left="266" w:right="240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144</w:t>
                        </w:r>
                      </w:p>
                    </w:tc>
                    <w:tc>
                      <w:tcPr>
                        <w:tcW w:w="976" w:type="dxa"/>
                        <w:tcBorders>
                          <w:right w:val="nil"/>
                        </w:tcBorders>
                        <w:shd w:val="clear" w:color="auto" w:fill="E26C09"/>
                      </w:tcPr>
                      <w:p w14:paraId="26E5ECB2" w14:textId="77777777" w:rsidR="003A404D" w:rsidRDefault="009C1BFA">
                        <w:pPr>
                          <w:pStyle w:val="TableParagraph"/>
                          <w:spacing w:before="39"/>
                          <w:ind w:left="33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F</w:t>
                        </w:r>
                      </w:p>
                    </w:tc>
                  </w:tr>
                  <w:tr w:rsidR="003A404D" w14:paraId="35750B1C" w14:textId="77777777">
                    <w:trPr>
                      <w:trHeight w:val="325"/>
                      <w:tblCellSpacing w:w="14" w:type="dxa"/>
                    </w:trPr>
                    <w:tc>
                      <w:tcPr>
                        <w:tcW w:w="2609" w:type="dxa"/>
                        <w:tcBorders>
                          <w:left w:val="nil"/>
                        </w:tcBorders>
                        <w:shd w:val="clear" w:color="auto" w:fill="FAD3B4"/>
                      </w:tcPr>
                      <w:p w14:paraId="33F4229B" w14:textId="77777777" w:rsidR="003A404D" w:rsidRDefault="009C1BFA">
                        <w:pPr>
                          <w:pStyle w:val="TableParagraph"/>
                          <w:spacing w:before="41"/>
                          <w:ind w:left="4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Brough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Fire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Station</w:t>
                        </w:r>
                      </w:p>
                    </w:tc>
                    <w:tc>
                      <w:tcPr>
                        <w:tcW w:w="852" w:type="dxa"/>
                        <w:shd w:val="clear" w:color="auto" w:fill="FAD3B4"/>
                      </w:tcPr>
                      <w:p w14:paraId="37E062E9" w14:textId="77777777" w:rsidR="003A404D" w:rsidRDefault="009C1BFA">
                        <w:pPr>
                          <w:pStyle w:val="TableParagraph"/>
                          <w:spacing w:before="41"/>
                          <w:ind w:left="25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976" w:type="dxa"/>
                        <w:tcBorders>
                          <w:right w:val="nil"/>
                        </w:tcBorders>
                        <w:shd w:val="clear" w:color="auto" w:fill="FFE499"/>
                      </w:tcPr>
                      <w:p w14:paraId="363F4CE0" w14:textId="77777777" w:rsidR="003A404D" w:rsidRDefault="009C1BFA">
                        <w:pPr>
                          <w:pStyle w:val="TableParagraph"/>
                          <w:spacing w:before="41"/>
                          <w:ind w:left="354" w:right="320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tbc</w:t>
                        </w:r>
                      </w:p>
                    </w:tc>
                  </w:tr>
                  <w:tr w:rsidR="003A404D" w14:paraId="5DD212C9" w14:textId="77777777">
                    <w:trPr>
                      <w:trHeight w:val="322"/>
                      <w:tblCellSpacing w:w="14" w:type="dxa"/>
                    </w:trPr>
                    <w:tc>
                      <w:tcPr>
                        <w:tcW w:w="2609" w:type="dxa"/>
                        <w:tcBorders>
                          <w:left w:val="nil"/>
                        </w:tcBorders>
                        <w:shd w:val="clear" w:color="auto" w:fill="FAD3B4"/>
                      </w:tcPr>
                      <w:p w14:paraId="663813ED" w14:textId="77777777" w:rsidR="003A404D" w:rsidRDefault="009C1BFA">
                        <w:pPr>
                          <w:pStyle w:val="TableParagraph"/>
                          <w:spacing w:before="39"/>
                          <w:ind w:left="4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Central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Fire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Station</w:t>
                        </w:r>
                      </w:p>
                    </w:tc>
                    <w:tc>
                      <w:tcPr>
                        <w:tcW w:w="852" w:type="dxa"/>
                        <w:shd w:val="clear" w:color="auto" w:fill="FAD3B4"/>
                      </w:tcPr>
                      <w:p w14:paraId="10615460" w14:textId="77777777" w:rsidR="003A404D" w:rsidRDefault="009C1BFA">
                        <w:pPr>
                          <w:pStyle w:val="TableParagraph"/>
                          <w:spacing w:before="39"/>
                          <w:ind w:left="25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976" w:type="dxa"/>
                        <w:tcBorders>
                          <w:right w:val="nil"/>
                        </w:tcBorders>
                        <w:shd w:val="clear" w:color="auto" w:fill="FFE499"/>
                      </w:tcPr>
                      <w:p w14:paraId="00EEA239" w14:textId="77777777" w:rsidR="003A404D" w:rsidRDefault="009C1BFA">
                        <w:pPr>
                          <w:pStyle w:val="TableParagraph"/>
                          <w:spacing w:before="39"/>
                          <w:ind w:left="354" w:right="320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tbc</w:t>
                        </w:r>
                      </w:p>
                    </w:tc>
                  </w:tr>
                  <w:tr w:rsidR="003A404D" w14:paraId="50CDACC6" w14:textId="77777777">
                    <w:trPr>
                      <w:trHeight w:val="325"/>
                      <w:tblCellSpacing w:w="14" w:type="dxa"/>
                    </w:trPr>
                    <w:tc>
                      <w:tcPr>
                        <w:tcW w:w="2609" w:type="dxa"/>
                        <w:tcBorders>
                          <w:left w:val="nil"/>
                          <w:bottom w:val="nil"/>
                        </w:tcBorders>
                        <w:shd w:val="clear" w:color="auto" w:fill="FAD3B4"/>
                      </w:tcPr>
                      <w:p w14:paraId="5F279E0F" w14:textId="77777777" w:rsidR="003A404D" w:rsidRDefault="009C1BFA">
                        <w:pPr>
                          <w:pStyle w:val="TableParagraph"/>
                          <w:spacing w:before="41"/>
                          <w:ind w:left="4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Kirton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Lyndsey</w:t>
                        </w:r>
                      </w:p>
                    </w:tc>
                    <w:tc>
                      <w:tcPr>
                        <w:tcW w:w="852" w:type="dxa"/>
                        <w:tcBorders>
                          <w:bottom w:val="nil"/>
                        </w:tcBorders>
                        <w:shd w:val="clear" w:color="auto" w:fill="FAD3B4"/>
                      </w:tcPr>
                      <w:p w14:paraId="0DE7801E" w14:textId="77777777" w:rsidR="003A404D" w:rsidRDefault="009C1BFA">
                        <w:pPr>
                          <w:pStyle w:val="TableParagraph"/>
                          <w:spacing w:before="41"/>
                          <w:ind w:left="25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976" w:type="dxa"/>
                        <w:tcBorders>
                          <w:bottom w:val="nil"/>
                          <w:right w:val="nil"/>
                        </w:tcBorders>
                        <w:shd w:val="clear" w:color="auto" w:fill="FFE499"/>
                      </w:tcPr>
                      <w:p w14:paraId="052AAA23" w14:textId="77777777" w:rsidR="003A404D" w:rsidRDefault="009C1BFA">
                        <w:pPr>
                          <w:pStyle w:val="TableParagraph"/>
                          <w:spacing w:before="41"/>
                          <w:ind w:left="354" w:right="320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tbc</w:t>
                        </w:r>
                      </w:p>
                    </w:tc>
                  </w:tr>
                </w:tbl>
                <w:p w14:paraId="7D69FA46" w14:textId="77777777" w:rsidR="003A404D" w:rsidRDefault="003A404D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</w:p>
    <w:sectPr w:rsidR="003A404D">
      <w:pgSz w:w="11910" w:h="16850"/>
      <w:pgMar w:top="1360" w:right="1100" w:bottom="1600" w:left="1280" w:header="763" w:footer="141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942FB9" w14:textId="77777777" w:rsidR="009C1BFA" w:rsidRDefault="009C1BFA">
      <w:r>
        <w:separator/>
      </w:r>
    </w:p>
  </w:endnote>
  <w:endnote w:type="continuationSeparator" w:id="0">
    <w:p w14:paraId="7520F74C" w14:textId="77777777" w:rsidR="009C1BFA" w:rsidRDefault="009C1B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A71F34" w14:textId="77777777" w:rsidR="003A404D" w:rsidRDefault="009C1BFA">
    <w:pPr>
      <w:pStyle w:val="BodyText"/>
      <w:spacing w:line="14" w:lineRule="auto"/>
      <w:rPr>
        <w:sz w:val="20"/>
      </w:rPr>
    </w:pPr>
    <w:r>
      <w:pict w14:anchorId="2FD7E185">
        <v:shapetype id="_x0000_t202" coordsize="21600,21600" o:spt="202" path="m,l,21600r21600,l21600,xe">
          <v:stroke joinstyle="miter"/>
          <v:path gradientshapeok="t" o:connecttype="rect"/>
        </v:shapetype>
        <v:shape id="docshape7" o:spid="_x0000_s2053" type="#_x0000_t202" style="position:absolute;margin-left:158.4pt;margin-top:784.75pt;width:285.75pt;height:28.65pt;z-index:-17742848;mso-position-horizontal-relative:page;mso-position-vertical-relative:page" filled="f" stroked="f">
          <v:textbox inset="0,0,0,0">
            <w:txbxContent>
              <w:p w14:paraId="4958C226" w14:textId="77777777" w:rsidR="003A404D" w:rsidRDefault="009C1BFA">
                <w:pPr>
                  <w:spacing w:before="20"/>
                  <w:ind w:left="5" w:right="3"/>
                  <w:jc w:val="center"/>
                  <w:rPr>
                    <w:rFonts w:ascii="Tahoma"/>
                    <w:sz w:val="18"/>
                  </w:rPr>
                </w:pPr>
                <w:r>
                  <w:rPr>
                    <w:rFonts w:ascii="Tahoma"/>
                    <w:sz w:val="18"/>
                  </w:rPr>
                  <w:t>HUMBERSIDE</w:t>
                </w:r>
                <w:r>
                  <w:rPr>
                    <w:rFonts w:ascii="Tahoma"/>
                    <w:spacing w:val="-2"/>
                    <w:sz w:val="18"/>
                  </w:rPr>
                  <w:t xml:space="preserve"> </w:t>
                </w:r>
                <w:r>
                  <w:rPr>
                    <w:rFonts w:ascii="Tahoma"/>
                    <w:sz w:val="18"/>
                  </w:rPr>
                  <w:t>FIRE</w:t>
                </w:r>
                <w:r>
                  <w:rPr>
                    <w:rFonts w:ascii="Tahoma"/>
                    <w:spacing w:val="-4"/>
                    <w:sz w:val="18"/>
                  </w:rPr>
                  <w:t xml:space="preserve"> </w:t>
                </w:r>
                <w:r>
                  <w:rPr>
                    <w:rFonts w:ascii="Tahoma"/>
                    <w:sz w:val="18"/>
                  </w:rPr>
                  <w:t>&amp;</w:t>
                </w:r>
                <w:r>
                  <w:rPr>
                    <w:rFonts w:ascii="Tahoma"/>
                    <w:spacing w:val="-3"/>
                    <w:sz w:val="18"/>
                  </w:rPr>
                  <w:t xml:space="preserve"> </w:t>
                </w:r>
                <w:r>
                  <w:rPr>
                    <w:rFonts w:ascii="Tahoma"/>
                    <w:sz w:val="18"/>
                  </w:rPr>
                  <w:t>RESCUE</w:t>
                </w:r>
                <w:r>
                  <w:rPr>
                    <w:rFonts w:ascii="Tahoma"/>
                    <w:spacing w:val="-4"/>
                    <w:sz w:val="18"/>
                  </w:rPr>
                  <w:t xml:space="preserve"> </w:t>
                </w:r>
                <w:r>
                  <w:rPr>
                    <w:rFonts w:ascii="Tahoma"/>
                    <w:sz w:val="18"/>
                  </w:rPr>
                  <w:t>SERVICE</w:t>
                </w:r>
                <w:r>
                  <w:rPr>
                    <w:rFonts w:ascii="Tahoma"/>
                    <w:spacing w:val="-4"/>
                    <w:sz w:val="18"/>
                  </w:rPr>
                  <w:t xml:space="preserve"> </w:t>
                </w:r>
                <w:r>
                  <w:rPr>
                    <w:rFonts w:ascii="Tahoma"/>
                    <w:sz w:val="18"/>
                  </w:rPr>
                  <w:t>and</w:t>
                </w:r>
                <w:r>
                  <w:rPr>
                    <w:rFonts w:ascii="Tahoma"/>
                    <w:spacing w:val="-4"/>
                    <w:sz w:val="18"/>
                  </w:rPr>
                  <w:t xml:space="preserve"> </w:t>
                </w:r>
                <w:r>
                  <w:rPr>
                    <w:rFonts w:ascii="Tahoma"/>
                    <w:sz w:val="18"/>
                  </w:rPr>
                  <w:t>HUMBERSIDE POLICE</w:t>
                </w:r>
              </w:p>
              <w:p w14:paraId="6D1CFAC4" w14:textId="77777777" w:rsidR="003A404D" w:rsidRDefault="009C1BFA">
                <w:pPr>
                  <w:spacing w:before="97"/>
                  <w:ind w:left="5" w:right="5"/>
                  <w:jc w:val="center"/>
                  <w:rPr>
                    <w:rFonts w:ascii="Tahoma" w:hAnsi="Tahoma"/>
                    <w:sz w:val="18"/>
                  </w:rPr>
                </w:pPr>
                <w:r>
                  <w:rPr>
                    <w:rFonts w:ascii="Tahoma" w:hAnsi="Tahoma"/>
                    <w:sz w:val="18"/>
                  </w:rPr>
                  <w:t>JOINT</w:t>
                </w:r>
                <w:r>
                  <w:rPr>
                    <w:rFonts w:ascii="Tahoma" w:hAnsi="Tahoma"/>
                    <w:spacing w:val="-3"/>
                    <w:sz w:val="18"/>
                  </w:rPr>
                  <w:t xml:space="preserve"> </w:t>
                </w:r>
                <w:r>
                  <w:rPr>
                    <w:rFonts w:ascii="Tahoma" w:hAnsi="Tahoma"/>
                    <w:sz w:val="18"/>
                  </w:rPr>
                  <w:t>ESTATES</w:t>
                </w:r>
                <w:r>
                  <w:rPr>
                    <w:rFonts w:ascii="Tahoma" w:hAnsi="Tahoma"/>
                    <w:spacing w:val="-1"/>
                    <w:sz w:val="18"/>
                  </w:rPr>
                  <w:t xml:space="preserve"> </w:t>
                </w:r>
                <w:r>
                  <w:rPr>
                    <w:rFonts w:ascii="Tahoma" w:hAnsi="Tahoma"/>
                    <w:sz w:val="18"/>
                  </w:rPr>
                  <w:t>STRATEGY</w:t>
                </w:r>
                <w:r>
                  <w:rPr>
                    <w:rFonts w:ascii="Tahoma" w:hAnsi="Tahoma"/>
                    <w:spacing w:val="-1"/>
                    <w:sz w:val="18"/>
                  </w:rPr>
                  <w:t xml:space="preserve"> </w:t>
                </w:r>
                <w:r>
                  <w:rPr>
                    <w:rFonts w:ascii="Tahoma" w:hAnsi="Tahoma"/>
                    <w:sz w:val="18"/>
                  </w:rPr>
                  <w:t>&amp;</w:t>
                </w:r>
                <w:r>
                  <w:rPr>
                    <w:rFonts w:ascii="Tahoma" w:hAnsi="Tahoma"/>
                    <w:spacing w:val="-1"/>
                    <w:sz w:val="18"/>
                  </w:rPr>
                  <w:t xml:space="preserve"> </w:t>
                </w:r>
                <w:r>
                  <w:rPr>
                    <w:rFonts w:ascii="Tahoma" w:hAnsi="Tahoma"/>
                    <w:sz w:val="18"/>
                  </w:rPr>
                  <w:t>ASSET</w:t>
                </w:r>
                <w:r>
                  <w:rPr>
                    <w:rFonts w:ascii="Tahoma" w:hAnsi="Tahoma"/>
                    <w:spacing w:val="-1"/>
                    <w:sz w:val="18"/>
                  </w:rPr>
                  <w:t xml:space="preserve"> </w:t>
                </w:r>
                <w:r>
                  <w:rPr>
                    <w:rFonts w:ascii="Tahoma" w:hAnsi="Tahoma"/>
                    <w:sz w:val="18"/>
                  </w:rPr>
                  <w:t>MANAGEMENT</w:t>
                </w:r>
                <w:r>
                  <w:rPr>
                    <w:rFonts w:ascii="Tahoma" w:hAnsi="Tahoma"/>
                    <w:spacing w:val="-1"/>
                    <w:sz w:val="18"/>
                  </w:rPr>
                  <w:t xml:space="preserve"> </w:t>
                </w:r>
                <w:r>
                  <w:rPr>
                    <w:rFonts w:ascii="Tahoma" w:hAnsi="Tahoma"/>
                    <w:sz w:val="18"/>
                  </w:rPr>
                  <w:t>PLAN</w:t>
                </w:r>
                <w:r>
                  <w:rPr>
                    <w:rFonts w:ascii="Tahoma" w:hAnsi="Tahoma"/>
                    <w:spacing w:val="-1"/>
                    <w:sz w:val="18"/>
                  </w:rPr>
                  <w:t xml:space="preserve"> </w:t>
                </w:r>
                <w:r>
                  <w:rPr>
                    <w:rFonts w:ascii="Tahoma" w:hAnsi="Tahoma"/>
                    <w:sz w:val="18"/>
                  </w:rPr>
                  <w:t>2019</w:t>
                </w:r>
                <w:r>
                  <w:rPr>
                    <w:rFonts w:ascii="Tahoma" w:hAnsi="Tahoma"/>
                    <w:spacing w:val="-1"/>
                    <w:sz w:val="18"/>
                  </w:rPr>
                  <w:t xml:space="preserve"> </w:t>
                </w:r>
                <w:r>
                  <w:rPr>
                    <w:rFonts w:ascii="Tahoma" w:hAnsi="Tahoma"/>
                    <w:sz w:val="18"/>
                  </w:rPr>
                  <w:t>–</w:t>
                </w:r>
                <w:r>
                  <w:rPr>
                    <w:rFonts w:ascii="Tahoma" w:hAnsi="Tahoma"/>
                    <w:spacing w:val="-1"/>
                    <w:sz w:val="18"/>
                  </w:rPr>
                  <w:t xml:space="preserve"> </w:t>
                </w:r>
                <w:r>
                  <w:rPr>
                    <w:rFonts w:ascii="Tahoma" w:hAnsi="Tahoma"/>
                    <w:sz w:val="18"/>
                  </w:rPr>
                  <w:t>2024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09BE46" w14:textId="77777777" w:rsidR="003A404D" w:rsidRDefault="009C1BFA">
    <w:pPr>
      <w:pStyle w:val="BodyText"/>
      <w:spacing w:line="14" w:lineRule="auto"/>
      <w:rPr>
        <w:sz w:val="20"/>
      </w:rPr>
    </w:pPr>
    <w:r>
      <w:pict w14:anchorId="24AF9C8D">
        <v:shapetype id="_x0000_t202" coordsize="21600,21600" o:spt="202" path="m,l,21600r21600,l21600,xe">
          <v:stroke joinstyle="miter"/>
          <v:path gradientshapeok="t" o:connecttype="rect"/>
        </v:shapetype>
        <v:shape id="docshape31" o:spid="_x0000_s2051" type="#_x0000_t202" style="position:absolute;margin-left:325.1pt;margin-top:506.2pt;width:208.75pt;height:13.05pt;z-index:-17741824;mso-position-horizontal-relative:page;mso-position-vertical-relative:page" filled="f" stroked="f">
          <v:textbox inset="0,0,0,0">
            <w:txbxContent>
              <w:p w14:paraId="3C8701CB" w14:textId="77777777" w:rsidR="003A404D" w:rsidRDefault="009C1BFA">
                <w:pPr>
                  <w:pStyle w:val="BodyText"/>
                  <w:spacing w:line="245" w:lineRule="exact"/>
                  <w:ind w:left="20"/>
                </w:pPr>
                <w:r>
                  <w:t>NOT</w:t>
                </w:r>
                <w:r>
                  <w:rPr>
                    <w:spacing w:val="-5"/>
                  </w:rPr>
                  <w:t xml:space="preserve"> </w:t>
                </w:r>
                <w:r>
                  <w:t>PROTECTIVELY</w:t>
                </w:r>
                <w:r>
                  <w:rPr>
                    <w:spacing w:val="-4"/>
                  </w:rPr>
                  <w:t xml:space="preserve"> </w:t>
                </w:r>
                <w:r>
                  <w:t>MARKED</w:t>
                </w:r>
                <w:r>
                  <w:rPr>
                    <w:spacing w:val="-1"/>
                  </w:rPr>
                  <w:t xml:space="preserve"> </w:t>
                </w:r>
                <w:r>
                  <w:t>-</w:t>
                </w:r>
                <w:r>
                  <w:rPr>
                    <w:spacing w:val="-5"/>
                  </w:rPr>
                  <w:t xml:space="preserve"> </w:t>
                </w:r>
                <w:r>
                  <w:t>MANAGEMENT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097ABD" w14:textId="77777777" w:rsidR="003A404D" w:rsidRDefault="009C1BFA">
    <w:pPr>
      <w:pStyle w:val="BodyText"/>
      <w:spacing w:line="14" w:lineRule="auto"/>
      <w:rPr>
        <w:sz w:val="20"/>
      </w:rPr>
    </w:pPr>
    <w:r>
      <w:pict w14:anchorId="54A95CAE">
        <v:shapetype id="_x0000_t202" coordsize="21600,21600" o:spt="202" path="m,l,21600r21600,l21600,xe">
          <v:stroke joinstyle="miter"/>
          <v:path gradientshapeok="t" o:connecttype="rect"/>
        </v:shapetype>
        <v:shape id="docshape39" o:spid="_x0000_s2049" type="#_x0000_t202" style="position:absolute;margin-left:164.5pt;margin-top:760.35pt;width:266.45pt;height:28.5pt;z-index:-17740800;mso-position-horizontal-relative:page;mso-position-vertical-relative:page" filled="f" stroked="f">
          <v:textbox inset="0,0,0,0">
            <w:txbxContent>
              <w:p w14:paraId="1AB0A318" w14:textId="77777777" w:rsidR="003A404D" w:rsidRDefault="009C1BFA">
                <w:pPr>
                  <w:spacing w:before="20"/>
                  <w:ind w:left="20"/>
                  <w:rPr>
                    <w:rFonts w:ascii="Tahoma"/>
                    <w:sz w:val="18"/>
                  </w:rPr>
                </w:pPr>
                <w:r>
                  <w:rPr>
                    <w:rFonts w:ascii="Tahoma"/>
                    <w:sz w:val="18"/>
                  </w:rPr>
                  <w:t>HUMBERSIDE</w:t>
                </w:r>
                <w:r>
                  <w:rPr>
                    <w:rFonts w:ascii="Tahoma"/>
                    <w:spacing w:val="-2"/>
                    <w:sz w:val="18"/>
                  </w:rPr>
                  <w:t xml:space="preserve"> </w:t>
                </w:r>
                <w:r>
                  <w:rPr>
                    <w:rFonts w:ascii="Tahoma"/>
                    <w:sz w:val="18"/>
                  </w:rPr>
                  <w:t>FIRE</w:t>
                </w:r>
                <w:r>
                  <w:rPr>
                    <w:rFonts w:ascii="Tahoma"/>
                    <w:spacing w:val="-4"/>
                    <w:sz w:val="18"/>
                  </w:rPr>
                  <w:t xml:space="preserve"> </w:t>
                </w:r>
                <w:r>
                  <w:rPr>
                    <w:rFonts w:ascii="Tahoma"/>
                    <w:sz w:val="18"/>
                  </w:rPr>
                  <w:t>&amp;</w:t>
                </w:r>
                <w:r>
                  <w:rPr>
                    <w:rFonts w:ascii="Tahoma"/>
                    <w:spacing w:val="-3"/>
                    <w:sz w:val="18"/>
                  </w:rPr>
                  <w:t xml:space="preserve"> </w:t>
                </w:r>
                <w:r>
                  <w:rPr>
                    <w:rFonts w:ascii="Tahoma"/>
                    <w:sz w:val="18"/>
                  </w:rPr>
                  <w:t>RESCUE</w:t>
                </w:r>
                <w:r>
                  <w:rPr>
                    <w:rFonts w:ascii="Tahoma"/>
                    <w:spacing w:val="-4"/>
                    <w:sz w:val="18"/>
                  </w:rPr>
                  <w:t xml:space="preserve"> </w:t>
                </w:r>
                <w:r>
                  <w:rPr>
                    <w:rFonts w:ascii="Tahoma"/>
                    <w:sz w:val="18"/>
                  </w:rPr>
                  <w:t>SERVICE</w:t>
                </w:r>
                <w:r>
                  <w:rPr>
                    <w:rFonts w:ascii="Tahoma"/>
                    <w:spacing w:val="-4"/>
                    <w:sz w:val="18"/>
                  </w:rPr>
                  <w:t xml:space="preserve"> </w:t>
                </w:r>
                <w:r>
                  <w:rPr>
                    <w:rFonts w:ascii="Tahoma"/>
                    <w:sz w:val="18"/>
                  </w:rPr>
                  <w:t>and</w:t>
                </w:r>
                <w:r>
                  <w:rPr>
                    <w:rFonts w:ascii="Tahoma"/>
                    <w:spacing w:val="-4"/>
                    <w:sz w:val="18"/>
                  </w:rPr>
                  <w:t xml:space="preserve"> </w:t>
                </w:r>
                <w:r>
                  <w:rPr>
                    <w:rFonts w:ascii="Tahoma"/>
                    <w:sz w:val="18"/>
                  </w:rPr>
                  <w:t>HUMBERSIDE</w:t>
                </w:r>
                <w:r>
                  <w:rPr>
                    <w:rFonts w:ascii="Tahoma"/>
                    <w:spacing w:val="-1"/>
                    <w:sz w:val="18"/>
                  </w:rPr>
                  <w:t xml:space="preserve"> </w:t>
                </w:r>
                <w:r>
                  <w:rPr>
                    <w:rFonts w:ascii="Tahoma"/>
                    <w:sz w:val="18"/>
                  </w:rPr>
                  <w:t>POLICE</w:t>
                </w:r>
              </w:p>
              <w:p w14:paraId="056D9A80" w14:textId="77777777" w:rsidR="003A404D" w:rsidRDefault="009C1BFA">
                <w:pPr>
                  <w:spacing w:before="94"/>
                  <w:ind w:left="101"/>
                  <w:rPr>
                    <w:rFonts w:ascii="Tahoma" w:hAnsi="Tahoma"/>
                    <w:sz w:val="18"/>
                  </w:rPr>
                </w:pPr>
                <w:r>
                  <w:rPr>
                    <w:rFonts w:ascii="Tahoma" w:hAnsi="Tahoma"/>
                    <w:sz w:val="18"/>
                  </w:rPr>
                  <w:t>ESTATES</w:t>
                </w:r>
                <w:r>
                  <w:rPr>
                    <w:rFonts w:ascii="Tahoma" w:hAnsi="Tahoma"/>
                    <w:spacing w:val="-1"/>
                    <w:sz w:val="18"/>
                  </w:rPr>
                  <w:t xml:space="preserve"> </w:t>
                </w:r>
                <w:r>
                  <w:rPr>
                    <w:rFonts w:ascii="Tahoma" w:hAnsi="Tahoma"/>
                    <w:sz w:val="18"/>
                  </w:rPr>
                  <w:t>STRATEGY</w:t>
                </w:r>
                <w:r>
                  <w:rPr>
                    <w:rFonts w:ascii="Tahoma" w:hAnsi="Tahoma"/>
                    <w:spacing w:val="-1"/>
                    <w:sz w:val="18"/>
                  </w:rPr>
                  <w:t xml:space="preserve"> </w:t>
                </w:r>
                <w:r>
                  <w:rPr>
                    <w:rFonts w:ascii="Tahoma" w:hAnsi="Tahoma"/>
                    <w:sz w:val="18"/>
                  </w:rPr>
                  <w:t>&amp; ASSET</w:t>
                </w:r>
                <w:r>
                  <w:rPr>
                    <w:rFonts w:ascii="Tahoma" w:hAnsi="Tahoma"/>
                    <w:spacing w:val="-4"/>
                    <w:sz w:val="18"/>
                  </w:rPr>
                  <w:t xml:space="preserve"> </w:t>
                </w:r>
                <w:r>
                  <w:rPr>
                    <w:rFonts w:ascii="Tahoma" w:hAnsi="Tahoma"/>
                    <w:sz w:val="18"/>
                  </w:rPr>
                  <w:t>MANAGEMENT</w:t>
                </w:r>
                <w:r>
                  <w:rPr>
                    <w:rFonts w:ascii="Tahoma" w:hAnsi="Tahoma"/>
                    <w:spacing w:val="-1"/>
                    <w:sz w:val="18"/>
                  </w:rPr>
                  <w:t xml:space="preserve"> </w:t>
                </w:r>
                <w:r>
                  <w:rPr>
                    <w:rFonts w:ascii="Tahoma" w:hAnsi="Tahoma"/>
                    <w:sz w:val="18"/>
                  </w:rPr>
                  <w:t>PLAN</w:t>
                </w:r>
                <w:r>
                  <w:rPr>
                    <w:rFonts w:ascii="Tahoma" w:hAnsi="Tahoma"/>
                    <w:spacing w:val="-2"/>
                    <w:sz w:val="18"/>
                  </w:rPr>
                  <w:t xml:space="preserve"> </w:t>
                </w:r>
                <w:r>
                  <w:rPr>
                    <w:rFonts w:ascii="Tahoma" w:hAnsi="Tahoma"/>
                    <w:sz w:val="18"/>
                  </w:rPr>
                  <w:t>2019</w:t>
                </w:r>
                <w:r>
                  <w:rPr>
                    <w:rFonts w:ascii="Tahoma" w:hAnsi="Tahoma"/>
                    <w:spacing w:val="1"/>
                    <w:sz w:val="18"/>
                  </w:rPr>
                  <w:t xml:space="preserve"> </w:t>
                </w:r>
                <w:r>
                  <w:rPr>
                    <w:rFonts w:ascii="Tahoma" w:hAnsi="Tahoma"/>
                    <w:sz w:val="18"/>
                  </w:rPr>
                  <w:t>–</w:t>
                </w:r>
                <w:r>
                  <w:rPr>
                    <w:rFonts w:ascii="Tahoma" w:hAnsi="Tahoma"/>
                    <w:spacing w:val="-1"/>
                    <w:sz w:val="18"/>
                  </w:rPr>
                  <w:t xml:space="preserve"> </w:t>
                </w:r>
                <w:r>
                  <w:rPr>
                    <w:rFonts w:ascii="Tahoma" w:hAnsi="Tahoma"/>
                    <w:sz w:val="18"/>
                  </w:rPr>
                  <w:t>2024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D340E8" w14:textId="77777777" w:rsidR="009C1BFA" w:rsidRDefault="009C1BFA">
      <w:r>
        <w:separator/>
      </w:r>
    </w:p>
  </w:footnote>
  <w:footnote w:type="continuationSeparator" w:id="0">
    <w:p w14:paraId="2AB1105A" w14:textId="77777777" w:rsidR="009C1BFA" w:rsidRDefault="009C1B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9D92F7" w14:textId="77777777" w:rsidR="003A404D" w:rsidRDefault="009C1BFA">
    <w:pPr>
      <w:pStyle w:val="BodyText"/>
      <w:spacing w:line="14" w:lineRule="auto"/>
      <w:rPr>
        <w:sz w:val="20"/>
      </w:rPr>
    </w:pPr>
    <w:r>
      <w:pict w14:anchorId="409F06E2">
        <v:shapetype id="_x0000_t202" coordsize="21600,21600" o:spt="202" path="m,l,21600r21600,l21600,xe">
          <v:stroke joinstyle="miter"/>
          <v:path gradientshapeok="t" o:connecttype="rect"/>
        </v:shapetype>
        <v:shape id="docshape6" o:spid="_x0000_s2054" type="#_x0000_t202" style="position:absolute;margin-left:295.5pt;margin-top:37.15pt;width:12.6pt;height:13.05pt;z-index:-17743360;mso-position-horizontal-relative:page;mso-position-vertical-relative:page" filled="f" stroked="f">
          <v:textbox inset="0,0,0,0">
            <w:txbxContent>
              <w:p w14:paraId="023697EB" w14:textId="77777777" w:rsidR="003A404D" w:rsidRDefault="009C1BFA">
                <w:pPr>
                  <w:pStyle w:val="BodyText"/>
                  <w:spacing w:line="245" w:lineRule="exact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C3ACF0" w14:textId="77777777" w:rsidR="003A404D" w:rsidRDefault="009C1BFA">
    <w:pPr>
      <w:pStyle w:val="BodyText"/>
      <w:spacing w:line="14" w:lineRule="auto"/>
      <w:rPr>
        <w:sz w:val="20"/>
      </w:rPr>
    </w:pPr>
    <w:r>
      <w:pict w14:anchorId="07F387DB">
        <v:shapetype id="_x0000_t202" coordsize="21600,21600" o:spt="202" path="m,l,21600r21600,l21600,xe">
          <v:stroke joinstyle="miter"/>
          <v:path gradientshapeok="t" o:connecttype="rect"/>
        </v:shapetype>
        <v:shape id="docshape30" o:spid="_x0000_s2052" type="#_x0000_t202" style="position:absolute;margin-left:422.35pt;margin-top:37.15pt;width:12.6pt;height:13.05pt;z-index:-17742336;mso-position-horizontal-relative:page;mso-position-vertical-relative:page" filled="f" stroked="f">
          <v:textbox inset="0,0,0,0">
            <w:txbxContent>
              <w:p w14:paraId="5A37F12A" w14:textId="77777777" w:rsidR="003A404D" w:rsidRDefault="009C1BFA">
                <w:pPr>
                  <w:pStyle w:val="BodyText"/>
                  <w:spacing w:line="245" w:lineRule="exact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209781" w14:textId="77777777" w:rsidR="003A404D" w:rsidRDefault="009C1BFA">
    <w:pPr>
      <w:pStyle w:val="BodyText"/>
      <w:spacing w:line="14" w:lineRule="auto"/>
      <w:rPr>
        <w:sz w:val="20"/>
      </w:rPr>
    </w:pPr>
    <w:r>
      <w:pict w14:anchorId="00158559">
        <v:shapetype id="_x0000_t202" coordsize="21600,21600" o:spt="202" path="m,l,21600r21600,l21600,xe">
          <v:stroke joinstyle="miter"/>
          <v:path gradientshapeok="t" o:connecttype="rect"/>
        </v:shapetype>
        <v:shape id="docshape38" o:spid="_x0000_s2050" type="#_x0000_t202" style="position:absolute;margin-left:289.15pt;margin-top:37.15pt;width:18.3pt;height:13.05pt;z-index:-17741312;mso-position-horizontal-relative:page;mso-position-vertical-relative:page" filled="f" stroked="f">
          <v:textbox inset="0,0,0,0">
            <w:txbxContent>
              <w:p w14:paraId="584EB539" w14:textId="77777777" w:rsidR="003A404D" w:rsidRDefault="009C1BFA">
                <w:pPr>
                  <w:pStyle w:val="BodyText"/>
                  <w:spacing w:line="245" w:lineRule="exact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8723D24"/>
    <w:multiLevelType w:val="hybridMultilevel"/>
    <w:tmpl w:val="B748DE7A"/>
    <w:lvl w:ilvl="0" w:tplc="7D70C55E">
      <w:numFmt w:val="bullet"/>
      <w:lvlText w:val=""/>
      <w:lvlJc w:val="left"/>
      <w:pPr>
        <w:ind w:left="705" w:hanging="425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GB" w:eastAsia="en-US" w:bidi="ar-SA"/>
      </w:rPr>
    </w:lvl>
    <w:lvl w:ilvl="1" w:tplc="21B0C12C">
      <w:numFmt w:val="bullet"/>
      <w:lvlText w:val=""/>
      <w:lvlJc w:val="left"/>
      <w:pPr>
        <w:ind w:left="851" w:hanging="35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GB" w:eastAsia="en-US" w:bidi="ar-SA"/>
      </w:rPr>
    </w:lvl>
    <w:lvl w:ilvl="2" w:tplc="36585DA2">
      <w:numFmt w:val="bullet"/>
      <w:lvlText w:val="•"/>
      <w:lvlJc w:val="left"/>
      <w:pPr>
        <w:ind w:left="1822" w:hanging="356"/>
      </w:pPr>
      <w:rPr>
        <w:rFonts w:hint="default"/>
        <w:lang w:val="en-GB" w:eastAsia="en-US" w:bidi="ar-SA"/>
      </w:rPr>
    </w:lvl>
    <w:lvl w:ilvl="3" w:tplc="8F9CE1A6">
      <w:numFmt w:val="bullet"/>
      <w:lvlText w:val="•"/>
      <w:lvlJc w:val="left"/>
      <w:pPr>
        <w:ind w:left="2785" w:hanging="356"/>
      </w:pPr>
      <w:rPr>
        <w:rFonts w:hint="default"/>
        <w:lang w:val="en-GB" w:eastAsia="en-US" w:bidi="ar-SA"/>
      </w:rPr>
    </w:lvl>
    <w:lvl w:ilvl="4" w:tplc="4C664CB2">
      <w:numFmt w:val="bullet"/>
      <w:lvlText w:val="•"/>
      <w:lvlJc w:val="left"/>
      <w:pPr>
        <w:ind w:left="3748" w:hanging="356"/>
      </w:pPr>
      <w:rPr>
        <w:rFonts w:hint="default"/>
        <w:lang w:val="en-GB" w:eastAsia="en-US" w:bidi="ar-SA"/>
      </w:rPr>
    </w:lvl>
    <w:lvl w:ilvl="5" w:tplc="9C388C8E">
      <w:numFmt w:val="bullet"/>
      <w:lvlText w:val="•"/>
      <w:lvlJc w:val="left"/>
      <w:pPr>
        <w:ind w:left="4711" w:hanging="356"/>
      </w:pPr>
      <w:rPr>
        <w:rFonts w:hint="default"/>
        <w:lang w:val="en-GB" w:eastAsia="en-US" w:bidi="ar-SA"/>
      </w:rPr>
    </w:lvl>
    <w:lvl w:ilvl="6" w:tplc="B28C16F2">
      <w:numFmt w:val="bullet"/>
      <w:lvlText w:val="•"/>
      <w:lvlJc w:val="left"/>
      <w:pPr>
        <w:ind w:left="5674" w:hanging="356"/>
      </w:pPr>
      <w:rPr>
        <w:rFonts w:hint="default"/>
        <w:lang w:val="en-GB" w:eastAsia="en-US" w:bidi="ar-SA"/>
      </w:rPr>
    </w:lvl>
    <w:lvl w:ilvl="7" w:tplc="AB3CB436">
      <w:numFmt w:val="bullet"/>
      <w:lvlText w:val="•"/>
      <w:lvlJc w:val="left"/>
      <w:pPr>
        <w:ind w:left="6637" w:hanging="356"/>
      </w:pPr>
      <w:rPr>
        <w:rFonts w:hint="default"/>
        <w:lang w:val="en-GB" w:eastAsia="en-US" w:bidi="ar-SA"/>
      </w:rPr>
    </w:lvl>
    <w:lvl w:ilvl="8" w:tplc="1EEA72D2">
      <w:numFmt w:val="bullet"/>
      <w:lvlText w:val="•"/>
      <w:lvlJc w:val="left"/>
      <w:pPr>
        <w:ind w:left="7600" w:hanging="356"/>
      </w:pPr>
      <w:rPr>
        <w:rFonts w:hint="default"/>
        <w:lang w:val="en-GB" w:eastAsia="en-US" w:bidi="ar-SA"/>
      </w:rPr>
    </w:lvl>
  </w:abstractNum>
  <w:abstractNum w:abstractNumId="1" w15:restartNumberingAfterBreak="0">
    <w:nsid w:val="39937E62"/>
    <w:multiLevelType w:val="hybridMultilevel"/>
    <w:tmpl w:val="7598B3D0"/>
    <w:lvl w:ilvl="0" w:tplc="DD580350">
      <w:start w:val="1"/>
      <w:numFmt w:val="decimal"/>
      <w:lvlText w:val="%1"/>
      <w:lvlJc w:val="left"/>
      <w:pPr>
        <w:ind w:left="175" w:hanging="176"/>
        <w:jc w:val="left"/>
      </w:pPr>
      <w:rPr>
        <w:rFonts w:ascii="Calibri" w:eastAsia="Calibri" w:hAnsi="Calibri" w:cs="Calibri" w:hint="default"/>
        <w:b/>
        <w:bCs/>
        <w:i w:val="0"/>
        <w:iCs w:val="0"/>
        <w:color w:val="FFFFFF"/>
        <w:w w:val="100"/>
        <w:sz w:val="22"/>
        <w:szCs w:val="22"/>
        <w:lang w:val="en-GB" w:eastAsia="en-US" w:bidi="ar-SA"/>
      </w:rPr>
    </w:lvl>
    <w:lvl w:ilvl="1" w:tplc="78665D64">
      <w:numFmt w:val="bullet"/>
      <w:lvlText w:val="•"/>
      <w:lvlJc w:val="left"/>
      <w:pPr>
        <w:ind w:left="379" w:hanging="176"/>
      </w:pPr>
      <w:rPr>
        <w:rFonts w:hint="default"/>
        <w:lang w:val="en-GB" w:eastAsia="en-US" w:bidi="ar-SA"/>
      </w:rPr>
    </w:lvl>
    <w:lvl w:ilvl="2" w:tplc="3C12D1D6">
      <w:numFmt w:val="bullet"/>
      <w:lvlText w:val="•"/>
      <w:lvlJc w:val="left"/>
      <w:pPr>
        <w:ind w:left="579" w:hanging="176"/>
      </w:pPr>
      <w:rPr>
        <w:rFonts w:hint="default"/>
        <w:lang w:val="en-GB" w:eastAsia="en-US" w:bidi="ar-SA"/>
      </w:rPr>
    </w:lvl>
    <w:lvl w:ilvl="3" w:tplc="7D662FFA">
      <w:numFmt w:val="bullet"/>
      <w:lvlText w:val="•"/>
      <w:lvlJc w:val="left"/>
      <w:pPr>
        <w:ind w:left="779" w:hanging="176"/>
      </w:pPr>
      <w:rPr>
        <w:rFonts w:hint="default"/>
        <w:lang w:val="en-GB" w:eastAsia="en-US" w:bidi="ar-SA"/>
      </w:rPr>
    </w:lvl>
    <w:lvl w:ilvl="4" w:tplc="D736F008">
      <w:numFmt w:val="bullet"/>
      <w:lvlText w:val="•"/>
      <w:lvlJc w:val="left"/>
      <w:pPr>
        <w:ind w:left="978" w:hanging="176"/>
      </w:pPr>
      <w:rPr>
        <w:rFonts w:hint="default"/>
        <w:lang w:val="en-GB" w:eastAsia="en-US" w:bidi="ar-SA"/>
      </w:rPr>
    </w:lvl>
    <w:lvl w:ilvl="5" w:tplc="1F660372">
      <w:numFmt w:val="bullet"/>
      <w:lvlText w:val="•"/>
      <w:lvlJc w:val="left"/>
      <w:pPr>
        <w:ind w:left="1178" w:hanging="176"/>
      </w:pPr>
      <w:rPr>
        <w:rFonts w:hint="default"/>
        <w:lang w:val="en-GB" w:eastAsia="en-US" w:bidi="ar-SA"/>
      </w:rPr>
    </w:lvl>
    <w:lvl w:ilvl="6" w:tplc="8E7812F8">
      <w:numFmt w:val="bullet"/>
      <w:lvlText w:val="•"/>
      <w:lvlJc w:val="left"/>
      <w:pPr>
        <w:ind w:left="1378" w:hanging="176"/>
      </w:pPr>
      <w:rPr>
        <w:rFonts w:hint="default"/>
        <w:lang w:val="en-GB" w:eastAsia="en-US" w:bidi="ar-SA"/>
      </w:rPr>
    </w:lvl>
    <w:lvl w:ilvl="7" w:tplc="17D49FDC">
      <w:numFmt w:val="bullet"/>
      <w:lvlText w:val="•"/>
      <w:lvlJc w:val="left"/>
      <w:pPr>
        <w:ind w:left="1577" w:hanging="176"/>
      </w:pPr>
      <w:rPr>
        <w:rFonts w:hint="default"/>
        <w:lang w:val="en-GB" w:eastAsia="en-US" w:bidi="ar-SA"/>
      </w:rPr>
    </w:lvl>
    <w:lvl w:ilvl="8" w:tplc="373EA118">
      <w:numFmt w:val="bullet"/>
      <w:lvlText w:val="•"/>
      <w:lvlJc w:val="left"/>
      <w:pPr>
        <w:ind w:left="1777" w:hanging="176"/>
      </w:pPr>
      <w:rPr>
        <w:rFonts w:hint="default"/>
        <w:lang w:val="en-GB" w:eastAsia="en-US" w:bidi="ar-SA"/>
      </w:rPr>
    </w:lvl>
  </w:abstractNum>
  <w:abstractNum w:abstractNumId="2" w15:restartNumberingAfterBreak="0">
    <w:nsid w:val="439910AD"/>
    <w:multiLevelType w:val="hybridMultilevel"/>
    <w:tmpl w:val="F0605BCC"/>
    <w:lvl w:ilvl="0" w:tplc="229AD6D2">
      <w:numFmt w:val="bullet"/>
      <w:lvlText w:val=""/>
      <w:lvlJc w:val="left"/>
      <w:pPr>
        <w:ind w:left="866" w:hanging="425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GB" w:eastAsia="en-US" w:bidi="ar-SA"/>
      </w:rPr>
    </w:lvl>
    <w:lvl w:ilvl="1" w:tplc="C1FC8EFE">
      <w:numFmt w:val="bullet"/>
      <w:lvlText w:val="•"/>
      <w:lvlJc w:val="left"/>
      <w:pPr>
        <w:ind w:left="1724" w:hanging="425"/>
      </w:pPr>
      <w:rPr>
        <w:rFonts w:hint="default"/>
        <w:lang w:val="en-GB" w:eastAsia="en-US" w:bidi="ar-SA"/>
      </w:rPr>
    </w:lvl>
    <w:lvl w:ilvl="2" w:tplc="34B0D1D2">
      <w:numFmt w:val="bullet"/>
      <w:lvlText w:val="•"/>
      <w:lvlJc w:val="left"/>
      <w:pPr>
        <w:ind w:left="2589" w:hanging="425"/>
      </w:pPr>
      <w:rPr>
        <w:rFonts w:hint="default"/>
        <w:lang w:val="en-GB" w:eastAsia="en-US" w:bidi="ar-SA"/>
      </w:rPr>
    </w:lvl>
    <w:lvl w:ilvl="3" w:tplc="03E24FF0">
      <w:numFmt w:val="bullet"/>
      <w:lvlText w:val="•"/>
      <w:lvlJc w:val="left"/>
      <w:pPr>
        <w:ind w:left="3453" w:hanging="425"/>
      </w:pPr>
      <w:rPr>
        <w:rFonts w:hint="default"/>
        <w:lang w:val="en-GB" w:eastAsia="en-US" w:bidi="ar-SA"/>
      </w:rPr>
    </w:lvl>
    <w:lvl w:ilvl="4" w:tplc="17D6EE46">
      <w:numFmt w:val="bullet"/>
      <w:lvlText w:val="•"/>
      <w:lvlJc w:val="left"/>
      <w:pPr>
        <w:ind w:left="4318" w:hanging="425"/>
      </w:pPr>
      <w:rPr>
        <w:rFonts w:hint="default"/>
        <w:lang w:val="en-GB" w:eastAsia="en-US" w:bidi="ar-SA"/>
      </w:rPr>
    </w:lvl>
    <w:lvl w:ilvl="5" w:tplc="7A6618CC">
      <w:numFmt w:val="bullet"/>
      <w:lvlText w:val="•"/>
      <w:lvlJc w:val="left"/>
      <w:pPr>
        <w:ind w:left="5183" w:hanging="425"/>
      </w:pPr>
      <w:rPr>
        <w:rFonts w:hint="default"/>
        <w:lang w:val="en-GB" w:eastAsia="en-US" w:bidi="ar-SA"/>
      </w:rPr>
    </w:lvl>
    <w:lvl w:ilvl="6" w:tplc="CAEE8050">
      <w:numFmt w:val="bullet"/>
      <w:lvlText w:val="•"/>
      <w:lvlJc w:val="left"/>
      <w:pPr>
        <w:ind w:left="6047" w:hanging="425"/>
      </w:pPr>
      <w:rPr>
        <w:rFonts w:hint="default"/>
        <w:lang w:val="en-GB" w:eastAsia="en-US" w:bidi="ar-SA"/>
      </w:rPr>
    </w:lvl>
    <w:lvl w:ilvl="7" w:tplc="E74A91FC">
      <w:numFmt w:val="bullet"/>
      <w:lvlText w:val="•"/>
      <w:lvlJc w:val="left"/>
      <w:pPr>
        <w:ind w:left="6912" w:hanging="425"/>
      </w:pPr>
      <w:rPr>
        <w:rFonts w:hint="default"/>
        <w:lang w:val="en-GB" w:eastAsia="en-US" w:bidi="ar-SA"/>
      </w:rPr>
    </w:lvl>
    <w:lvl w:ilvl="8" w:tplc="0FF0C8D4">
      <w:numFmt w:val="bullet"/>
      <w:lvlText w:val="•"/>
      <w:lvlJc w:val="left"/>
      <w:pPr>
        <w:ind w:left="7777" w:hanging="425"/>
      </w:pPr>
      <w:rPr>
        <w:rFonts w:hint="default"/>
        <w:lang w:val="en-GB" w:eastAsia="en-US" w:bidi="ar-SA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A404D"/>
    <w:rsid w:val="003A404D"/>
    <w:rsid w:val="009C1BFA"/>
    <w:rsid w:val="00EF6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5B2B2C46"/>
  <w15:docId w15:val="{699CDD56-1DCC-4415-8393-DF953ADBA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n-GB"/>
    </w:rPr>
  </w:style>
  <w:style w:type="paragraph" w:styleId="Heading1">
    <w:name w:val="heading 1"/>
    <w:basedOn w:val="Normal"/>
    <w:uiPriority w:val="9"/>
    <w:qFormat/>
    <w:pPr>
      <w:spacing w:before="32"/>
      <w:ind w:left="158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spacing w:before="47"/>
      <w:ind w:left="138"/>
      <w:outlineLvl w:val="1"/>
    </w:pPr>
    <w:rPr>
      <w:b/>
      <w:bCs/>
      <w:sz w:val="32"/>
      <w:szCs w:val="32"/>
    </w:rPr>
  </w:style>
  <w:style w:type="paragraph" w:styleId="Heading3">
    <w:name w:val="heading 3"/>
    <w:basedOn w:val="Normal"/>
    <w:uiPriority w:val="9"/>
    <w:unhideWhenUsed/>
    <w:qFormat/>
    <w:pPr>
      <w:spacing w:before="34"/>
      <w:ind w:left="158"/>
      <w:jc w:val="both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uiPriority w:val="9"/>
    <w:unhideWhenUsed/>
    <w:qFormat/>
    <w:pPr>
      <w:ind w:left="138"/>
      <w:jc w:val="both"/>
      <w:outlineLvl w:val="3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58"/>
      <w:ind w:left="725"/>
    </w:pPr>
    <w:rPr>
      <w:sz w:val="24"/>
      <w:szCs w:val="24"/>
    </w:rPr>
  </w:style>
  <w:style w:type="paragraph" w:styleId="TOC2">
    <w:name w:val="toc 2"/>
    <w:basedOn w:val="Normal"/>
    <w:uiPriority w:val="1"/>
    <w:qFormat/>
    <w:pPr>
      <w:ind w:left="725"/>
    </w:pPr>
    <w:rPr>
      <w:b/>
      <w:bCs/>
      <w:i/>
      <w:iCs/>
    </w:rPr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100"/>
      <w:ind w:left="1802" w:right="1495"/>
      <w:jc w:val="center"/>
    </w:pPr>
    <w:rPr>
      <w:rFonts w:ascii="Arial Black" w:eastAsia="Arial Black" w:hAnsi="Arial Black" w:cs="Arial Black"/>
      <w:sz w:val="36"/>
      <w:szCs w:val="36"/>
    </w:rPr>
  </w:style>
  <w:style w:type="paragraph" w:styleId="ListParagraph">
    <w:name w:val="List Paragraph"/>
    <w:basedOn w:val="Normal"/>
    <w:uiPriority w:val="1"/>
    <w:qFormat/>
    <w:pPr>
      <w:spacing w:before="120"/>
      <w:ind w:left="851" w:hanging="425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8.png"/><Relationship Id="rId26" Type="http://schemas.openxmlformats.org/officeDocument/2006/relationships/hyperlink" Target="http://www.architectsjournal.co.uk/Journals/2013/09/10/c/y/n/BCO-Occupier-Density-Study---Final-report-2013.pdf" TargetMode="External"/><Relationship Id="rId39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34" Type="http://schemas.openxmlformats.org/officeDocument/2006/relationships/image" Target="media/image17.jpeg"/><Relationship Id="rId42" Type="http://schemas.openxmlformats.org/officeDocument/2006/relationships/image" Target="media/image25.jpeg"/><Relationship Id="rId47" Type="http://schemas.openxmlformats.org/officeDocument/2006/relationships/image" Target="media/image30.jpeg"/><Relationship Id="rId50" Type="http://schemas.openxmlformats.org/officeDocument/2006/relationships/image" Target="media/image33.pn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5" Type="http://schemas.openxmlformats.org/officeDocument/2006/relationships/hyperlink" Target="http://www.architectsjournal.co.uk/Journals/2013/09/10/c/y/n/BCO-Occupier-Density-Study---Final-report-2013.pdf" TargetMode="External"/><Relationship Id="rId33" Type="http://schemas.openxmlformats.org/officeDocument/2006/relationships/image" Target="media/image16.jpeg"/><Relationship Id="rId38" Type="http://schemas.openxmlformats.org/officeDocument/2006/relationships/image" Target="media/image21.jpeg"/><Relationship Id="rId46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header" Target="header3.xml"/><Relationship Id="rId29" Type="http://schemas.openxmlformats.org/officeDocument/2006/relationships/hyperlink" Target="https://www.designingbuildings.co.uk/wiki/Net_internal_area" TargetMode="External"/><Relationship Id="rId41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12.jpeg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45" Type="http://schemas.openxmlformats.org/officeDocument/2006/relationships/image" Target="media/image28.jpe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1.png"/><Relationship Id="rId28" Type="http://schemas.openxmlformats.org/officeDocument/2006/relationships/hyperlink" Target="http://www.architectsjournal.co.uk/Journals/2013/09/10/c/y/n/BCO-Occupier-Density-Study---Final-report-2013.pdf" TargetMode="External"/><Relationship Id="rId36" Type="http://schemas.openxmlformats.org/officeDocument/2006/relationships/image" Target="media/image19.jpeg"/><Relationship Id="rId49" Type="http://schemas.openxmlformats.org/officeDocument/2006/relationships/image" Target="media/image32.jpeg"/><Relationship Id="rId10" Type="http://schemas.openxmlformats.org/officeDocument/2006/relationships/header" Target="header1.xml"/><Relationship Id="rId19" Type="http://schemas.openxmlformats.org/officeDocument/2006/relationships/image" Target="media/image9.jpeg"/><Relationship Id="rId31" Type="http://schemas.openxmlformats.org/officeDocument/2006/relationships/image" Target="media/image14.jpeg"/><Relationship Id="rId44" Type="http://schemas.openxmlformats.org/officeDocument/2006/relationships/image" Target="media/image27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Relationship Id="rId22" Type="http://schemas.openxmlformats.org/officeDocument/2006/relationships/image" Target="media/image10.png"/><Relationship Id="rId27" Type="http://schemas.openxmlformats.org/officeDocument/2006/relationships/hyperlink" Target="https://www.designingbuildings.co.uk/wiki/British_Council_for_Offices" TargetMode="External"/><Relationship Id="rId30" Type="http://schemas.openxmlformats.org/officeDocument/2006/relationships/image" Target="media/image13.png"/><Relationship Id="rId35" Type="http://schemas.openxmlformats.org/officeDocument/2006/relationships/image" Target="media/image18.jpeg"/><Relationship Id="rId43" Type="http://schemas.openxmlformats.org/officeDocument/2006/relationships/image" Target="media/image26.jpeg"/><Relationship Id="rId48" Type="http://schemas.openxmlformats.org/officeDocument/2006/relationships/image" Target="media/image31.jpeg"/><Relationship Id="rId8" Type="http://schemas.openxmlformats.org/officeDocument/2006/relationships/image" Target="media/image2.png"/><Relationship Id="rId5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26</Pages>
  <Words>8591</Words>
  <Characters>48972</Characters>
  <Application>Microsoft Office Word</Application>
  <DocSecurity>0</DocSecurity>
  <Lines>408</Lines>
  <Paragraphs>114</Paragraphs>
  <ScaleCrop>false</ScaleCrop>
  <Company/>
  <LinksUpToDate>false</LinksUpToDate>
  <CharactersWithSpaces>57449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Mokey</dc:creator>
  <cp:lastModifiedBy>Hazel Bullen</cp:lastModifiedBy>
  <cp:revision>2</cp:revision>
  <dcterms:created xsi:type="dcterms:W3CDTF">2021-07-09T19:39:00Z</dcterms:created>
  <dcterms:modified xsi:type="dcterms:W3CDTF">2021-07-09T19:45:00Z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2019-03-07T00:00:00Z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2021-07-09T00:00:00Z</vt:filetime>
  </property>
</Properties>
</file>