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B6" w:rsidRDefault="00CC65B6">
      <w:bookmarkStart w:id="0" w:name="_GoBack"/>
      <w:bookmarkEnd w:id="0"/>
    </w:p>
    <w:p w:rsidR="00FD509F" w:rsidRDefault="00FD509F"/>
    <w:p w:rsidR="00BB738D" w:rsidRPr="00BB738D" w:rsidRDefault="00BB738D" w:rsidP="00BB738D">
      <w:pPr>
        <w:spacing w:line="240" w:lineRule="auto"/>
        <w:jc w:val="both"/>
        <w:rPr>
          <w:b/>
          <w:sz w:val="28"/>
          <w:szCs w:val="28"/>
        </w:rPr>
      </w:pPr>
    </w:p>
    <w:p w:rsidR="00BB738D" w:rsidRPr="00BB738D" w:rsidRDefault="00BB738D" w:rsidP="00BB738D">
      <w:pPr>
        <w:spacing w:line="240" w:lineRule="auto"/>
        <w:jc w:val="both"/>
        <w:rPr>
          <w:b/>
          <w:sz w:val="28"/>
          <w:szCs w:val="28"/>
        </w:rPr>
      </w:pPr>
      <w:r w:rsidRPr="00BB738D">
        <w:rPr>
          <w:b/>
          <w:sz w:val="28"/>
          <w:szCs w:val="28"/>
        </w:rPr>
        <w:t xml:space="preserve">CHIEF OFFICER POST-SERVICE EMPLOYMENT </w:t>
      </w:r>
    </w:p>
    <w:p w:rsidR="00FD509F" w:rsidRDefault="00FD509F" w:rsidP="00BB738D">
      <w:pPr>
        <w:spacing w:line="240" w:lineRule="auto"/>
        <w:jc w:val="both"/>
      </w:pPr>
      <w:r>
        <w:t xml:space="preserve">In March 2018, the Home Office introduced a requirement for Chief Officers to provide notification of their post-service employment within 12 months of them leaving the police service.  This also placed a requirement on for Police and Crime Commissioners to review and approve the suitability of Chief Officers’ post-service employment.  For transparency purposes, Police and Crime Commissioners are then required to publish details on their website. </w:t>
      </w:r>
    </w:p>
    <w:p w:rsidR="00826CEF" w:rsidRDefault="00826CEF" w:rsidP="00FD509F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0"/>
        <w:gridCol w:w="2721"/>
        <w:gridCol w:w="2720"/>
        <w:gridCol w:w="2721"/>
        <w:gridCol w:w="2721"/>
      </w:tblGrid>
      <w:tr w:rsidR="00826CEF" w:rsidTr="00BB738D">
        <w:tc>
          <w:tcPr>
            <w:tcW w:w="2720" w:type="dxa"/>
            <w:shd w:val="clear" w:color="auto" w:fill="E7E6E6" w:themeFill="background2"/>
          </w:tcPr>
          <w:p w:rsidR="00BB738D" w:rsidRPr="00BB738D" w:rsidRDefault="00BB738D" w:rsidP="00826CEF">
            <w:pPr>
              <w:jc w:val="center"/>
              <w:rPr>
                <w:b/>
                <w:sz w:val="16"/>
                <w:szCs w:val="16"/>
              </w:rPr>
            </w:pPr>
          </w:p>
          <w:p w:rsidR="00826CEF" w:rsidRPr="00826CEF" w:rsidRDefault="00826CEF" w:rsidP="00826CEF">
            <w:pPr>
              <w:jc w:val="center"/>
              <w:rPr>
                <w:b/>
              </w:rPr>
            </w:pPr>
            <w:r w:rsidRPr="00826CEF">
              <w:rPr>
                <w:b/>
              </w:rPr>
              <w:t>Name of applicant</w:t>
            </w:r>
          </w:p>
        </w:tc>
        <w:tc>
          <w:tcPr>
            <w:tcW w:w="2721" w:type="dxa"/>
            <w:shd w:val="clear" w:color="auto" w:fill="E7E6E6" w:themeFill="background2"/>
          </w:tcPr>
          <w:p w:rsidR="00BB738D" w:rsidRPr="00BB738D" w:rsidRDefault="00BB738D" w:rsidP="00826CEF">
            <w:pPr>
              <w:jc w:val="center"/>
              <w:rPr>
                <w:b/>
                <w:sz w:val="16"/>
                <w:szCs w:val="16"/>
              </w:rPr>
            </w:pPr>
          </w:p>
          <w:p w:rsidR="00826CEF" w:rsidRPr="00826CEF" w:rsidRDefault="00826CEF" w:rsidP="00826CEF">
            <w:pPr>
              <w:jc w:val="center"/>
              <w:rPr>
                <w:b/>
              </w:rPr>
            </w:pPr>
            <w:r w:rsidRPr="00826CEF">
              <w:rPr>
                <w:b/>
              </w:rPr>
              <w:t>Title of former Chief Officer role</w:t>
            </w:r>
          </w:p>
        </w:tc>
        <w:tc>
          <w:tcPr>
            <w:tcW w:w="2720" w:type="dxa"/>
            <w:shd w:val="clear" w:color="auto" w:fill="E7E6E6" w:themeFill="background2"/>
          </w:tcPr>
          <w:p w:rsidR="00BB738D" w:rsidRPr="00BB738D" w:rsidRDefault="00BB738D" w:rsidP="00826CEF">
            <w:pPr>
              <w:jc w:val="center"/>
              <w:rPr>
                <w:b/>
                <w:sz w:val="16"/>
                <w:szCs w:val="16"/>
              </w:rPr>
            </w:pPr>
          </w:p>
          <w:p w:rsidR="00826CEF" w:rsidRPr="00826CEF" w:rsidRDefault="00826CEF" w:rsidP="00826CEF">
            <w:pPr>
              <w:jc w:val="center"/>
              <w:rPr>
                <w:b/>
              </w:rPr>
            </w:pPr>
            <w:r w:rsidRPr="00826CEF">
              <w:rPr>
                <w:b/>
              </w:rPr>
              <w:t>Date left/retired from the police service</w:t>
            </w:r>
          </w:p>
        </w:tc>
        <w:tc>
          <w:tcPr>
            <w:tcW w:w="2721" w:type="dxa"/>
            <w:shd w:val="clear" w:color="auto" w:fill="E7E6E6" w:themeFill="background2"/>
          </w:tcPr>
          <w:p w:rsidR="00BB738D" w:rsidRPr="00BB738D" w:rsidRDefault="00BB738D" w:rsidP="00826CEF">
            <w:pPr>
              <w:jc w:val="center"/>
              <w:rPr>
                <w:b/>
                <w:sz w:val="16"/>
                <w:szCs w:val="16"/>
              </w:rPr>
            </w:pPr>
          </w:p>
          <w:p w:rsidR="00826CEF" w:rsidRPr="00826CEF" w:rsidRDefault="00826CEF" w:rsidP="00826CEF">
            <w:pPr>
              <w:jc w:val="center"/>
              <w:rPr>
                <w:b/>
              </w:rPr>
            </w:pPr>
            <w:r w:rsidRPr="00826CEF">
              <w:rPr>
                <w:b/>
              </w:rPr>
              <w:t>New appointment/employment</w:t>
            </w:r>
          </w:p>
        </w:tc>
        <w:tc>
          <w:tcPr>
            <w:tcW w:w="2721" w:type="dxa"/>
            <w:shd w:val="clear" w:color="auto" w:fill="E7E6E6" w:themeFill="background2"/>
          </w:tcPr>
          <w:p w:rsidR="00BB738D" w:rsidRPr="00BB738D" w:rsidRDefault="00BB738D" w:rsidP="00826CEF">
            <w:pPr>
              <w:jc w:val="center"/>
              <w:rPr>
                <w:b/>
                <w:sz w:val="16"/>
                <w:szCs w:val="16"/>
              </w:rPr>
            </w:pPr>
          </w:p>
          <w:p w:rsidR="00826CEF" w:rsidRDefault="00826CEF" w:rsidP="00826CEF">
            <w:pPr>
              <w:jc w:val="center"/>
              <w:rPr>
                <w:b/>
              </w:rPr>
            </w:pPr>
            <w:r w:rsidRPr="00826CEF">
              <w:rPr>
                <w:b/>
              </w:rPr>
              <w:t>PCC recommendation on proposed appointment (including any conditions)</w:t>
            </w:r>
          </w:p>
          <w:p w:rsidR="00BB738D" w:rsidRPr="00BB738D" w:rsidRDefault="00BB738D" w:rsidP="00826C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26CEF" w:rsidTr="00826CEF">
        <w:tc>
          <w:tcPr>
            <w:tcW w:w="2720" w:type="dxa"/>
          </w:tcPr>
          <w:p w:rsidR="00BB738D" w:rsidRDefault="00BB738D" w:rsidP="00FD509F">
            <w:pPr>
              <w:jc w:val="both"/>
            </w:pPr>
          </w:p>
          <w:p w:rsidR="00826CEF" w:rsidRDefault="00826CEF" w:rsidP="00FD509F">
            <w:pPr>
              <w:jc w:val="both"/>
            </w:pPr>
            <w:r>
              <w:t>Alec Wood</w:t>
            </w:r>
          </w:p>
        </w:tc>
        <w:tc>
          <w:tcPr>
            <w:tcW w:w="2721" w:type="dxa"/>
          </w:tcPr>
          <w:p w:rsidR="00BB738D" w:rsidRDefault="00BB738D" w:rsidP="00FD509F">
            <w:pPr>
              <w:jc w:val="both"/>
            </w:pPr>
          </w:p>
          <w:p w:rsidR="00826CEF" w:rsidRDefault="00826CEF" w:rsidP="00FD509F">
            <w:pPr>
              <w:jc w:val="both"/>
            </w:pPr>
            <w:r>
              <w:t>Chief Constable</w:t>
            </w:r>
          </w:p>
        </w:tc>
        <w:tc>
          <w:tcPr>
            <w:tcW w:w="2720" w:type="dxa"/>
          </w:tcPr>
          <w:p w:rsidR="00BB738D" w:rsidRDefault="00BB738D" w:rsidP="00FD509F">
            <w:pPr>
              <w:jc w:val="both"/>
            </w:pPr>
          </w:p>
          <w:p w:rsidR="00826CEF" w:rsidRDefault="00826CEF" w:rsidP="00FD509F">
            <w:pPr>
              <w:jc w:val="both"/>
            </w:pPr>
            <w:r>
              <w:t>28</w:t>
            </w:r>
            <w:r w:rsidRPr="00826CEF">
              <w:rPr>
                <w:vertAlign w:val="superscript"/>
              </w:rPr>
              <w:t>th</w:t>
            </w:r>
            <w:r>
              <w:t xml:space="preserve"> September 2018</w:t>
            </w:r>
          </w:p>
        </w:tc>
        <w:tc>
          <w:tcPr>
            <w:tcW w:w="2721" w:type="dxa"/>
          </w:tcPr>
          <w:p w:rsidR="00BB738D" w:rsidRDefault="00BB738D" w:rsidP="00FD509F">
            <w:pPr>
              <w:jc w:val="both"/>
            </w:pPr>
          </w:p>
          <w:p w:rsidR="00826CEF" w:rsidRDefault="00826CEF" w:rsidP="00FD509F">
            <w:pPr>
              <w:jc w:val="both"/>
            </w:pPr>
            <w:r>
              <w:t>Consultancy – self-employed</w:t>
            </w:r>
          </w:p>
          <w:p w:rsidR="00BB738D" w:rsidRDefault="00BB738D" w:rsidP="00FD509F">
            <w:pPr>
              <w:jc w:val="both"/>
            </w:pPr>
          </w:p>
        </w:tc>
        <w:tc>
          <w:tcPr>
            <w:tcW w:w="2721" w:type="dxa"/>
          </w:tcPr>
          <w:p w:rsidR="00BB738D" w:rsidRDefault="00BB738D" w:rsidP="00FD509F">
            <w:pPr>
              <w:jc w:val="both"/>
            </w:pPr>
          </w:p>
          <w:p w:rsidR="00826CEF" w:rsidRDefault="00826CEF" w:rsidP="00FD509F">
            <w:pPr>
              <w:jc w:val="both"/>
            </w:pPr>
            <w:r>
              <w:t xml:space="preserve">Appropriate </w:t>
            </w:r>
          </w:p>
        </w:tc>
      </w:tr>
    </w:tbl>
    <w:p w:rsidR="00826CEF" w:rsidRDefault="00826CEF" w:rsidP="00FD509F">
      <w:pPr>
        <w:jc w:val="both"/>
      </w:pPr>
    </w:p>
    <w:p w:rsidR="004F6E6F" w:rsidRDefault="004F6E6F" w:rsidP="004F6E6F">
      <w:pPr>
        <w:spacing w:line="240" w:lineRule="auto"/>
        <w:jc w:val="both"/>
      </w:pPr>
      <w:r>
        <w:t>Further details of the Home Office guidance regarding Chief Officers’ post-service employment can be found on the link below:</w:t>
      </w:r>
    </w:p>
    <w:p w:rsidR="004F6E6F" w:rsidRDefault="008858CE" w:rsidP="004F6E6F">
      <w:pPr>
        <w:jc w:val="both"/>
      </w:pPr>
      <w:hyperlink r:id="rId5" w:history="1">
        <w:r w:rsidR="004F6E6F" w:rsidRPr="00827FBF">
          <w:rPr>
            <w:rStyle w:val="Hyperlink"/>
          </w:rPr>
          <w:t>https://www.gov.uk/guidance/chief-officers-post-service-employment</w:t>
        </w:r>
      </w:hyperlink>
    </w:p>
    <w:p w:rsidR="00826CEF" w:rsidRDefault="00826CEF" w:rsidP="00FD509F">
      <w:pPr>
        <w:jc w:val="both"/>
      </w:pPr>
    </w:p>
    <w:sectPr w:rsidR="00826CEF" w:rsidSect="00826CE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59"/>
    <w:rsid w:val="00123859"/>
    <w:rsid w:val="004F6E6F"/>
    <w:rsid w:val="00826CEF"/>
    <w:rsid w:val="008858CE"/>
    <w:rsid w:val="00BB738D"/>
    <w:rsid w:val="00CC65B6"/>
    <w:rsid w:val="00F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94122-B729-4CCB-B896-DA8EFA4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CE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6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F6E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v.uk/guidance/chief-officers-post-service-emplo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8FDDC-F959-41A4-872A-E2B3BE83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F</dc:creator>
  <cp:keywords/>
  <dc:description/>
  <cp:lastModifiedBy>KIMBERLEY, Catherine 8212</cp:lastModifiedBy>
  <cp:revision>2</cp:revision>
  <dcterms:created xsi:type="dcterms:W3CDTF">2019-03-25T13:39:00Z</dcterms:created>
  <dcterms:modified xsi:type="dcterms:W3CDTF">2019-03-25T13:39:00Z</dcterms:modified>
</cp:coreProperties>
</file>