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60" w:rsidRDefault="00516353">
      <w:pPr>
        <w:numPr>
          <w:ilvl w:val="0"/>
          <w:numId w:val="1"/>
        </w:numPr>
        <w:tabs>
          <w:tab w:val="left" w:pos="1000"/>
        </w:tabs>
        <w:ind w:left="1000" w:hanging="420"/>
        <w:rPr>
          <w:rFonts w:ascii="Calibri" w:eastAsia="Calibri" w:hAnsi="Calibri" w:cs="Calibri"/>
          <w:b/>
          <w:bCs/>
          <w:sz w:val="36"/>
          <w:szCs w:val="36"/>
        </w:rPr>
      </w:pPr>
      <w:r>
        <w:rPr>
          <w:rFonts w:ascii="Calibri" w:eastAsia="Calibri" w:hAnsi="Calibri" w:cs="Calibri"/>
          <w:b/>
          <w:bCs/>
          <w:noProof/>
          <w:sz w:val="36"/>
          <w:szCs w:val="36"/>
        </w:rPr>
        <w:drawing>
          <wp:anchor distT="0" distB="0" distL="114300" distR="114300" simplePos="0" relativeHeight="251655680" behindDoc="1" locked="0" layoutInCell="0" allowOverlap="1">
            <wp:simplePos x="0" y="0"/>
            <wp:positionH relativeFrom="page">
              <wp:posOffset>914400</wp:posOffset>
            </wp:positionH>
            <wp:positionV relativeFrom="page">
              <wp:posOffset>446405</wp:posOffset>
            </wp:positionV>
            <wp:extent cx="350520" cy="456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350520" cy="456565"/>
                    </a:xfrm>
                    <a:prstGeom prst="rect">
                      <a:avLst/>
                    </a:prstGeom>
                    <a:noFill/>
                  </pic:spPr>
                </pic:pic>
              </a:graphicData>
            </a:graphic>
          </wp:anchor>
        </w:drawing>
      </w:r>
      <w:r>
        <w:rPr>
          <w:rFonts w:ascii="Calibri" w:eastAsia="Calibri" w:hAnsi="Calibri" w:cs="Calibri"/>
          <w:b/>
          <w:bCs/>
          <w:sz w:val="36"/>
          <w:szCs w:val="36"/>
        </w:rPr>
        <w:t>St. Michael’s Catholic School, High Wycombe</w:t>
      </w:r>
    </w:p>
    <w:p w:rsidR="00521E60" w:rsidRDefault="00516353">
      <w:pPr>
        <w:ind w:left="1020"/>
        <w:rPr>
          <w:rFonts w:ascii="Calibri" w:eastAsia="Calibri" w:hAnsi="Calibri" w:cs="Calibri"/>
          <w:b/>
          <w:bCs/>
          <w:sz w:val="36"/>
          <w:szCs w:val="36"/>
        </w:rPr>
      </w:pPr>
      <w:r>
        <w:rPr>
          <w:rFonts w:ascii="Calibri" w:eastAsia="Calibri" w:hAnsi="Calibri" w:cs="Calibri"/>
          <w:b/>
          <w:bCs/>
          <w:sz w:val="36"/>
          <w:szCs w:val="36"/>
        </w:rPr>
        <w:t xml:space="preserve">Job Description – </w:t>
      </w:r>
      <w:r>
        <w:rPr>
          <w:rFonts w:ascii="Calibri" w:eastAsia="Calibri" w:hAnsi="Calibri" w:cs="Calibri"/>
          <w:b/>
          <w:bCs/>
          <w:sz w:val="31"/>
          <w:szCs w:val="31"/>
        </w:rPr>
        <w:t>Learning Support Assistant (EHC linked)</w:t>
      </w:r>
    </w:p>
    <w:p w:rsidR="00521E60" w:rsidRDefault="00516353">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5715</wp:posOffset>
            </wp:positionH>
            <wp:positionV relativeFrom="paragraph">
              <wp:posOffset>240030</wp:posOffset>
            </wp:positionV>
            <wp:extent cx="6077585" cy="8727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077585" cy="8727440"/>
                    </a:xfrm>
                    <a:prstGeom prst="rect">
                      <a:avLst/>
                    </a:prstGeom>
                    <a:noFill/>
                  </pic:spPr>
                </pic:pic>
              </a:graphicData>
            </a:graphic>
          </wp:anchor>
        </w:drawing>
      </w:r>
    </w:p>
    <w:p w:rsidR="00521E60" w:rsidRDefault="00521E60">
      <w:pPr>
        <w:spacing w:line="338"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960"/>
        <w:gridCol w:w="4620"/>
      </w:tblGrid>
      <w:tr w:rsidR="00521E60">
        <w:trPr>
          <w:trHeight w:val="327"/>
        </w:trPr>
        <w:tc>
          <w:tcPr>
            <w:tcW w:w="4960" w:type="dxa"/>
            <w:tcBorders>
              <w:top w:val="single" w:sz="8" w:space="0" w:color="auto"/>
              <w:right w:val="single" w:sz="8" w:space="0" w:color="auto"/>
            </w:tcBorders>
            <w:vAlign w:val="bottom"/>
          </w:tcPr>
          <w:p w:rsidR="00521E60" w:rsidRDefault="00516353">
            <w:pPr>
              <w:ind w:left="120"/>
              <w:rPr>
                <w:sz w:val="20"/>
                <w:szCs w:val="20"/>
              </w:rPr>
            </w:pPr>
            <w:r>
              <w:rPr>
                <w:rFonts w:ascii="Arial" w:eastAsia="Arial" w:hAnsi="Arial" w:cs="Arial"/>
                <w:b/>
                <w:bCs/>
                <w:sz w:val="28"/>
                <w:szCs w:val="28"/>
              </w:rPr>
              <w:t>Phase: Cross Phase</w:t>
            </w:r>
          </w:p>
        </w:tc>
        <w:tc>
          <w:tcPr>
            <w:tcW w:w="4620" w:type="dxa"/>
            <w:tcBorders>
              <w:top w:val="single" w:sz="8" w:space="0" w:color="auto"/>
            </w:tcBorders>
            <w:vAlign w:val="bottom"/>
          </w:tcPr>
          <w:p w:rsidR="00521E60" w:rsidRDefault="00516353">
            <w:pPr>
              <w:ind w:left="100"/>
              <w:rPr>
                <w:sz w:val="20"/>
                <w:szCs w:val="20"/>
              </w:rPr>
            </w:pPr>
            <w:r>
              <w:rPr>
                <w:rFonts w:ascii="Arial" w:eastAsia="Arial" w:hAnsi="Arial" w:cs="Arial"/>
                <w:b/>
                <w:bCs/>
                <w:sz w:val="28"/>
                <w:szCs w:val="28"/>
              </w:rPr>
              <w:t xml:space="preserve">Department: </w:t>
            </w:r>
            <w:r>
              <w:rPr>
                <w:rFonts w:ascii="Arial" w:eastAsia="Arial" w:hAnsi="Arial" w:cs="Arial"/>
                <w:sz w:val="28"/>
                <w:szCs w:val="28"/>
              </w:rPr>
              <w:t>Inclusion</w:t>
            </w:r>
          </w:p>
        </w:tc>
      </w:tr>
      <w:tr w:rsidR="00521E60">
        <w:trPr>
          <w:trHeight w:val="326"/>
        </w:trPr>
        <w:tc>
          <w:tcPr>
            <w:tcW w:w="4960" w:type="dxa"/>
            <w:tcBorders>
              <w:bottom w:val="single" w:sz="8" w:space="0" w:color="auto"/>
              <w:right w:val="single" w:sz="8" w:space="0" w:color="auto"/>
            </w:tcBorders>
            <w:vAlign w:val="bottom"/>
          </w:tcPr>
          <w:p w:rsidR="00521E60" w:rsidRDefault="00521E60">
            <w:pPr>
              <w:rPr>
                <w:sz w:val="24"/>
                <w:szCs w:val="24"/>
              </w:rPr>
            </w:pPr>
          </w:p>
        </w:tc>
        <w:tc>
          <w:tcPr>
            <w:tcW w:w="4620" w:type="dxa"/>
            <w:tcBorders>
              <w:bottom w:val="single" w:sz="8" w:space="0" w:color="auto"/>
            </w:tcBorders>
            <w:vAlign w:val="bottom"/>
          </w:tcPr>
          <w:p w:rsidR="00521E60" w:rsidRDefault="00521E60">
            <w:pPr>
              <w:rPr>
                <w:sz w:val="24"/>
                <w:szCs w:val="24"/>
              </w:rPr>
            </w:pPr>
          </w:p>
        </w:tc>
      </w:tr>
      <w:tr w:rsidR="00521E60">
        <w:trPr>
          <w:trHeight w:val="307"/>
        </w:trPr>
        <w:tc>
          <w:tcPr>
            <w:tcW w:w="4960" w:type="dxa"/>
            <w:tcBorders>
              <w:right w:val="single" w:sz="8" w:space="0" w:color="auto"/>
            </w:tcBorders>
            <w:vAlign w:val="bottom"/>
          </w:tcPr>
          <w:p w:rsidR="00521E60" w:rsidRDefault="00516353">
            <w:pPr>
              <w:spacing w:line="306" w:lineRule="exact"/>
              <w:ind w:left="120"/>
              <w:rPr>
                <w:sz w:val="20"/>
                <w:szCs w:val="20"/>
              </w:rPr>
            </w:pPr>
            <w:r>
              <w:rPr>
                <w:rFonts w:ascii="Arial" w:eastAsia="Arial" w:hAnsi="Arial" w:cs="Arial"/>
                <w:b/>
                <w:bCs/>
                <w:sz w:val="28"/>
                <w:szCs w:val="28"/>
              </w:rPr>
              <w:t xml:space="preserve">Job Title: </w:t>
            </w:r>
            <w:r>
              <w:rPr>
                <w:rFonts w:ascii="Arial" w:eastAsia="Arial" w:hAnsi="Arial" w:cs="Arial"/>
                <w:sz w:val="28"/>
                <w:szCs w:val="28"/>
              </w:rPr>
              <w:t>Learning Support Assistant</w:t>
            </w:r>
          </w:p>
        </w:tc>
        <w:tc>
          <w:tcPr>
            <w:tcW w:w="4620" w:type="dxa"/>
            <w:vAlign w:val="bottom"/>
          </w:tcPr>
          <w:p w:rsidR="00521E60" w:rsidRDefault="00516353">
            <w:pPr>
              <w:spacing w:line="306" w:lineRule="exact"/>
              <w:ind w:left="100"/>
              <w:rPr>
                <w:sz w:val="20"/>
                <w:szCs w:val="20"/>
              </w:rPr>
            </w:pPr>
            <w:r>
              <w:rPr>
                <w:rFonts w:ascii="Arial" w:eastAsia="Arial" w:hAnsi="Arial" w:cs="Arial"/>
                <w:b/>
                <w:bCs/>
                <w:sz w:val="28"/>
                <w:szCs w:val="28"/>
              </w:rPr>
              <w:t xml:space="preserve">Pay Scale: </w:t>
            </w:r>
            <w:r>
              <w:rPr>
                <w:rFonts w:ascii="Arial" w:eastAsia="Arial" w:hAnsi="Arial" w:cs="Arial"/>
                <w:sz w:val="28"/>
                <w:szCs w:val="28"/>
              </w:rPr>
              <w:t>Bucks Range 2</w:t>
            </w:r>
          </w:p>
        </w:tc>
      </w:tr>
      <w:tr w:rsidR="00521E60">
        <w:trPr>
          <w:trHeight w:val="324"/>
        </w:trPr>
        <w:tc>
          <w:tcPr>
            <w:tcW w:w="4960" w:type="dxa"/>
            <w:tcBorders>
              <w:right w:val="single" w:sz="8" w:space="0" w:color="auto"/>
            </w:tcBorders>
            <w:vAlign w:val="bottom"/>
          </w:tcPr>
          <w:p w:rsidR="00521E60" w:rsidRDefault="00516353">
            <w:pPr>
              <w:ind w:left="120"/>
              <w:rPr>
                <w:sz w:val="20"/>
                <w:szCs w:val="20"/>
              </w:rPr>
            </w:pPr>
            <w:r>
              <w:rPr>
                <w:rFonts w:ascii="Arial" w:eastAsia="Arial" w:hAnsi="Arial" w:cs="Arial"/>
                <w:sz w:val="28"/>
                <w:szCs w:val="28"/>
              </w:rPr>
              <w:t>(EHC linked)</w:t>
            </w:r>
          </w:p>
        </w:tc>
        <w:tc>
          <w:tcPr>
            <w:tcW w:w="4620" w:type="dxa"/>
            <w:vAlign w:val="bottom"/>
          </w:tcPr>
          <w:p w:rsidR="00521E60" w:rsidRDefault="00521E60">
            <w:pPr>
              <w:rPr>
                <w:sz w:val="24"/>
                <w:szCs w:val="24"/>
              </w:rPr>
            </w:pPr>
          </w:p>
        </w:tc>
      </w:tr>
      <w:tr w:rsidR="00521E60">
        <w:trPr>
          <w:trHeight w:val="326"/>
        </w:trPr>
        <w:tc>
          <w:tcPr>
            <w:tcW w:w="4960" w:type="dxa"/>
            <w:tcBorders>
              <w:bottom w:val="single" w:sz="8" w:space="0" w:color="auto"/>
              <w:right w:val="single" w:sz="8" w:space="0" w:color="auto"/>
            </w:tcBorders>
            <w:vAlign w:val="bottom"/>
          </w:tcPr>
          <w:p w:rsidR="00521E60" w:rsidRDefault="00521E60">
            <w:pPr>
              <w:rPr>
                <w:sz w:val="24"/>
                <w:szCs w:val="24"/>
              </w:rPr>
            </w:pPr>
          </w:p>
        </w:tc>
        <w:tc>
          <w:tcPr>
            <w:tcW w:w="4620" w:type="dxa"/>
            <w:tcBorders>
              <w:bottom w:val="single" w:sz="8" w:space="0" w:color="auto"/>
            </w:tcBorders>
            <w:vAlign w:val="bottom"/>
          </w:tcPr>
          <w:p w:rsidR="00521E60" w:rsidRDefault="00521E60">
            <w:pPr>
              <w:rPr>
                <w:sz w:val="24"/>
                <w:szCs w:val="24"/>
              </w:rPr>
            </w:pPr>
          </w:p>
        </w:tc>
      </w:tr>
      <w:tr w:rsidR="00521E60">
        <w:trPr>
          <w:trHeight w:val="307"/>
        </w:trPr>
        <w:tc>
          <w:tcPr>
            <w:tcW w:w="4960" w:type="dxa"/>
            <w:tcBorders>
              <w:right w:val="single" w:sz="8" w:space="0" w:color="auto"/>
            </w:tcBorders>
            <w:vAlign w:val="bottom"/>
          </w:tcPr>
          <w:p w:rsidR="00521E60" w:rsidRDefault="00516353">
            <w:pPr>
              <w:spacing w:line="306" w:lineRule="exact"/>
              <w:ind w:left="120"/>
              <w:rPr>
                <w:sz w:val="20"/>
                <w:szCs w:val="20"/>
              </w:rPr>
            </w:pPr>
            <w:r>
              <w:rPr>
                <w:rFonts w:ascii="Arial" w:eastAsia="Arial" w:hAnsi="Arial" w:cs="Arial"/>
                <w:b/>
                <w:bCs/>
                <w:sz w:val="28"/>
                <w:szCs w:val="28"/>
              </w:rPr>
              <w:t xml:space="preserve">Term of Employment: </w:t>
            </w:r>
            <w:r>
              <w:rPr>
                <w:rFonts w:ascii="Arial" w:eastAsia="Arial" w:hAnsi="Arial" w:cs="Arial"/>
                <w:sz w:val="28"/>
                <w:szCs w:val="28"/>
              </w:rPr>
              <w:t>Permanent</w:t>
            </w:r>
          </w:p>
        </w:tc>
        <w:tc>
          <w:tcPr>
            <w:tcW w:w="4620" w:type="dxa"/>
            <w:vAlign w:val="bottom"/>
          </w:tcPr>
          <w:p w:rsidR="00521E60" w:rsidRDefault="00516353">
            <w:pPr>
              <w:spacing w:line="306" w:lineRule="exact"/>
              <w:ind w:left="100"/>
              <w:rPr>
                <w:sz w:val="20"/>
                <w:szCs w:val="20"/>
              </w:rPr>
            </w:pPr>
            <w:r>
              <w:rPr>
                <w:rFonts w:ascii="Arial" w:eastAsia="Arial" w:hAnsi="Arial" w:cs="Arial"/>
                <w:b/>
                <w:bCs/>
                <w:sz w:val="28"/>
                <w:szCs w:val="28"/>
              </w:rPr>
              <w:t xml:space="preserve">Hours: </w:t>
            </w:r>
            <w:r>
              <w:rPr>
                <w:rFonts w:ascii="Arial" w:eastAsia="Arial" w:hAnsi="Arial" w:cs="Arial"/>
                <w:sz w:val="28"/>
                <w:szCs w:val="28"/>
              </w:rPr>
              <w:t>8:30</w:t>
            </w:r>
            <w:r>
              <w:rPr>
                <w:rFonts w:ascii="Arial" w:eastAsia="Arial" w:hAnsi="Arial" w:cs="Arial"/>
                <w:b/>
                <w:bCs/>
                <w:sz w:val="28"/>
                <w:szCs w:val="28"/>
              </w:rPr>
              <w:t xml:space="preserve"> </w:t>
            </w:r>
            <w:r>
              <w:rPr>
                <w:rFonts w:ascii="Arial" w:eastAsia="Arial" w:hAnsi="Arial" w:cs="Arial"/>
                <w:sz w:val="28"/>
                <w:szCs w:val="28"/>
              </w:rPr>
              <w:t>–</w:t>
            </w:r>
            <w:r>
              <w:rPr>
                <w:rFonts w:ascii="Arial" w:eastAsia="Arial" w:hAnsi="Arial" w:cs="Arial"/>
                <w:b/>
                <w:bCs/>
                <w:sz w:val="28"/>
                <w:szCs w:val="28"/>
              </w:rPr>
              <w:t xml:space="preserve"> </w:t>
            </w:r>
            <w:r>
              <w:rPr>
                <w:rFonts w:ascii="Arial" w:eastAsia="Arial" w:hAnsi="Arial" w:cs="Arial"/>
                <w:sz w:val="28"/>
                <w:szCs w:val="28"/>
              </w:rPr>
              <w:t>3:40</w:t>
            </w:r>
            <w:r w:rsidR="00960DE1">
              <w:rPr>
                <w:rFonts w:ascii="Arial" w:eastAsia="Arial" w:hAnsi="Arial" w:cs="Arial"/>
                <w:sz w:val="28"/>
                <w:szCs w:val="28"/>
              </w:rPr>
              <w:t>pm 39 weeks</w:t>
            </w:r>
            <w:bookmarkStart w:id="0" w:name="_GoBack"/>
            <w:bookmarkEnd w:id="0"/>
          </w:p>
        </w:tc>
      </w:tr>
      <w:tr w:rsidR="00521E60">
        <w:trPr>
          <w:trHeight w:val="326"/>
        </w:trPr>
        <w:tc>
          <w:tcPr>
            <w:tcW w:w="4960" w:type="dxa"/>
            <w:tcBorders>
              <w:bottom w:val="single" w:sz="8" w:space="0" w:color="auto"/>
              <w:right w:val="single" w:sz="8" w:space="0" w:color="auto"/>
            </w:tcBorders>
            <w:vAlign w:val="bottom"/>
          </w:tcPr>
          <w:p w:rsidR="00521E60" w:rsidRDefault="00521E60">
            <w:pPr>
              <w:rPr>
                <w:sz w:val="24"/>
                <w:szCs w:val="24"/>
              </w:rPr>
            </w:pPr>
          </w:p>
        </w:tc>
        <w:tc>
          <w:tcPr>
            <w:tcW w:w="4620" w:type="dxa"/>
            <w:tcBorders>
              <w:bottom w:val="single" w:sz="8" w:space="0" w:color="auto"/>
            </w:tcBorders>
            <w:vAlign w:val="bottom"/>
          </w:tcPr>
          <w:p w:rsidR="00521E60" w:rsidRDefault="00521E60">
            <w:pPr>
              <w:rPr>
                <w:sz w:val="24"/>
                <w:szCs w:val="24"/>
              </w:rPr>
            </w:pPr>
          </w:p>
        </w:tc>
      </w:tr>
    </w:tbl>
    <w:p w:rsidR="00521E60" w:rsidRDefault="00516353">
      <w:pPr>
        <w:ind w:left="20"/>
        <w:rPr>
          <w:sz w:val="20"/>
          <w:szCs w:val="20"/>
        </w:rPr>
      </w:pPr>
      <w:r>
        <w:rPr>
          <w:noProof/>
          <w:sz w:val="1"/>
          <w:szCs w:val="1"/>
        </w:rPr>
        <w:drawing>
          <wp:inline distT="0" distB="0" distL="0" distR="0">
            <wp:extent cx="65405"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5405" cy="161925"/>
                    </a:xfrm>
                    <a:prstGeom prst="rect">
                      <a:avLst/>
                    </a:prstGeom>
                    <a:noFill/>
                    <a:ln>
                      <a:noFill/>
                    </a:ln>
                  </pic:spPr>
                </pic:pic>
              </a:graphicData>
            </a:graphic>
          </wp:inline>
        </w:drawing>
      </w:r>
      <w:r>
        <w:rPr>
          <w:rFonts w:ascii="Arial" w:eastAsia="Arial" w:hAnsi="Arial" w:cs="Arial"/>
          <w:b/>
          <w:bCs/>
          <w:color w:val="FFFFFF"/>
          <w:sz w:val="28"/>
          <w:szCs w:val="28"/>
        </w:rPr>
        <w:t>Designation of Post within School Structure</w:t>
      </w:r>
    </w:p>
    <w:p w:rsidR="00521E60" w:rsidRDefault="00521E60">
      <w:pPr>
        <w:spacing w:line="7" w:lineRule="exact"/>
        <w:rPr>
          <w:sz w:val="24"/>
          <w:szCs w:val="24"/>
        </w:rPr>
      </w:pPr>
    </w:p>
    <w:p w:rsidR="00521E60" w:rsidRDefault="00516353">
      <w:pPr>
        <w:ind w:right="-19"/>
        <w:jc w:val="center"/>
        <w:rPr>
          <w:sz w:val="20"/>
          <w:szCs w:val="20"/>
        </w:rPr>
      </w:pPr>
      <w:r>
        <w:rPr>
          <w:rFonts w:ascii="Arial" w:eastAsia="Arial" w:hAnsi="Arial" w:cs="Arial"/>
          <w:b/>
          <w:bCs/>
          <w:sz w:val="28"/>
          <w:szCs w:val="28"/>
        </w:rPr>
        <w:t>Headteacher</w:t>
      </w:r>
    </w:p>
    <w:p w:rsidR="00521E60" w:rsidRDefault="00521E60">
      <w:pPr>
        <w:spacing w:line="321" w:lineRule="exact"/>
        <w:rPr>
          <w:sz w:val="24"/>
          <w:szCs w:val="24"/>
        </w:rPr>
      </w:pPr>
    </w:p>
    <w:p w:rsidR="00521E60" w:rsidRDefault="00516353">
      <w:pPr>
        <w:ind w:right="-19"/>
        <w:jc w:val="center"/>
        <w:rPr>
          <w:sz w:val="20"/>
          <w:szCs w:val="20"/>
        </w:rPr>
      </w:pPr>
      <w:r>
        <w:rPr>
          <w:rFonts w:ascii="Arial" w:eastAsia="Arial" w:hAnsi="Arial" w:cs="Arial"/>
          <w:b/>
          <w:bCs/>
          <w:sz w:val="28"/>
          <w:szCs w:val="28"/>
        </w:rPr>
        <w:t>Deputy Headteacher</w:t>
      </w:r>
    </w:p>
    <w:p w:rsidR="00521E60" w:rsidRDefault="00521E60">
      <w:pPr>
        <w:spacing w:line="324" w:lineRule="exact"/>
        <w:rPr>
          <w:sz w:val="24"/>
          <w:szCs w:val="24"/>
        </w:rPr>
      </w:pPr>
    </w:p>
    <w:p w:rsidR="00521E60" w:rsidRDefault="00516353">
      <w:pPr>
        <w:ind w:right="-19"/>
        <w:jc w:val="center"/>
        <w:rPr>
          <w:sz w:val="20"/>
          <w:szCs w:val="20"/>
        </w:rPr>
      </w:pPr>
      <w:r>
        <w:rPr>
          <w:rFonts w:ascii="Arial" w:eastAsia="Arial" w:hAnsi="Arial" w:cs="Arial"/>
          <w:b/>
          <w:bCs/>
          <w:sz w:val="28"/>
          <w:szCs w:val="28"/>
        </w:rPr>
        <w:t>Assistant Headteacher (Inclusion)</w:t>
      </w:r>
    </w:p>
    <w:p w:rsidR="00521E60" w:rsidRDefault="00521E60">
      <w:pPr>
        <w:spacing w:line="321" w:lineRule="exact"/>
        <w:rPr>
          <w:sz w:val="24"/>
          <w:szCs w:val="24"/>
        </w:rPr>
      </w:pPr>
    </w:p>
    <w:p w:rsidR="00521E60" w:rsidRDefault="00516353">
      <w:pPr>
        <w:ind w:right="-19"/>
        <w:jc w:val="center"/>
        <w:rPr>
          <w:sz w:val="20"/>
          <w:szCs w:val="20"/>
        </w:rPr>
      </w:pPr>
      <w:r>
        <w:rPr>
          <w:rFonts w:ascii="Arial" w:eastAsia="Arial" w:hAnsi="Arial" w:cs="Arial"/>
          <w:b/>
          <w:bCs/>
          <w:sz w:val="28"/>
          <w:szCs w:val="28"/>
        </w:rPr>
        <w:t>SENCO</w:t>
      </w:r>
    </w:p>
    <w:p w:rsidR="00521E60" w:rsidRDefault="00521E60">
      <w:pPr>
        <w:spacing w:line="321" w:lineRule="exact"/>
        <w:rPr>
          <w:sz w:val="24"/>
          <w:szCs w:val="24"/>
        </w:rPr>
      </w:pPr>
    </w:p>
    <w:p w:rsidR="00521E60" w:rsidRDefault="00516353">
      <w:pPr>
        <w:ind w:right="-19"/>
        <w:jc w:val="center"/>
        <w:rPr>
          <w:sz w:val="20"/>
          <w:szCs w:val="20"/>
        </w:rPr>
      </w:pPr>
      <w:r>
        <w:rPr>
          <w:rFonts w:ascii="Arial" w:eastAsia="Arial" w:hAnsi="Arial" w:cs="Arial"/>
          <w:b/>
          <w:bCs/>
          <w:sz w:val="28"/>
          <w:szCs w:val="28"/>
        </w:rPr>
        <w:t>Learning Support Assistant (EHC linked)</w:t>
      </w:r>
    </w:p>
    <w:p w:rsidR="00521E60" w:rsidRDefault="00521E60">
      <w:pPr>
        <w:spacing w:line="200" w:lineRule="exact"/>
        <w:rPr>
          <w:sz w:val="24"/>
          <w:szCs w:val="24"/>
        </w:rPr>
      </w:pPr>
    </w:p>
    <w:p w:rsidR="00521E60" w:rsidRDefault="00521E60">
      <w:pPr>
        <w:spacing w:line="320" w:lineRule="exact"/>
        <w:rPr>
          <w:sz w:val="24"/>
          <w:szCs w:val="24"/>
        </w:rPr>
      </w:pPr>
    </w:p>
    <w:p w:rsidR="00521E60" w:rsidRDefault="00516353">
      <w:pPr>
        <w:ind w:left="20"/>
        <w:rPr>
          <w:sz w:val="20"/>
          <w:szCs w:val="20"/>
        </w:rPr>
      </w:pPr>
      <w:r>
        <w:rPr>
          <w:noProof/>
          <w:sz w:val="1"/>
          <w:szCs w:val="1"/>
        </w:rPr>
        <w:drawing>
          <wp:inline distT="0" distB="0" distL="0" distR="0">
            <wp:extent cx="65405"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5405" cy="175260"/>
                    </a:xfrm>
                    <a:prstGeom prst="rect">
                      <a:avLst/>
                    </a:prstGeom>
                    <a:noFill/>
                    <a:ln>
                      <a:noFill/>
                    </a:ln>
                  </pic:spPr>
                </pic:pic>
              </a:graphicData>
            </a:graphic>
          </wp:inline>
        </w:drawing>
      </w:r>
      <w:r>
        <w:rPr>
          <w:rFonts w:ascii="Arial" w:eastAsia="Arial" w:hAnsi="Arial" w:cs="Arial"/>
          <w:color w:val="FFFFFF"/>
          <w:sz w:val="24"/>
          <w:szCs w:val="24"/>
        </w:rPr>
        <w:t>Main Duties and Responsibilities</w:t>
      </w:r>
    </w:p>
    <w:p w:rsidR="00521E60" w:rsidRDefault="00521E60">
      <w:pPr>
        <w:spacing w:line="280" w:lineRule="exact"/>
        <w:rPr>
          <w:sz w:val="24"/>
          <w:szCs w:val="24"/>
        </w:rPr>
      </w:pPr>
    </w:p>
    <w:p w:rsidR="00521E60" w:rsidRDefault="00516353">
      <w:pPr>
        <w:ind w:left="480"/>
        <w:rPr>
          <w:sz w:val="20"/>
          <w:szCs w:val="20"/>
        </w:rPr>
      </w:pPr>
      <w:r>
        <w:rPr>
          <w:rFonts w:ascii="Arial" w:eastAsia="Arial" w:hAnsi="Arial" w:cs="Arial"/>
          <w:b/>
          <w:bCs/>
          <w:sz w:val="24"/>
          <w:szCs w:val="24"/>
        </w:rPr>
        <w:t>1.  Core Purpose</w:t>
      </w:r>
    </w:p>
    <w:p w:rsidR="00521E60" w:rsidRDefault="00521E60">
      <w:pPr>
        <w:spacing w:line="11" w:lineRule="exact"/>
        <w:rPr>
          <w:sz w:val="24"/>
          <w:szCs w:val="24"/>
        </w:rPr>
      </w:pPr>
    </w:p>
    <w:p w:rsidR="00521E60" w:rsidRDefault="00516353">
      <w:pPr>
        <w:spacing w:line="251" w:lineRule="auto"/>
        <w:ind w:left="480" w:right="580"/>
        <w:rPr>
          <w:sz w:val="20"/>
          <w:szCs w:val="20"/>
        </w:rPr>
      </w:pPr>
      <w:r>
        <w:rPr>
          <w:rFonts w:ascii="Arial" w:eastAsia="Arial" w:hAnsi="Arial" w:cs="Arial"/>
          <w:sz w:val="23"/>
          <w:szCs w:val="23"/>
        </w:rPr>
        <w:t>To support access to learning for children with specific needs by working directly with the teaching staff, both in the classroom environment and on a 1-1 basis.</w:t>
      </w:r>
    </w:p>
    <w:p w:rsidR="00521E60" w:rsidRDefault="00521E60">
      <w:pPr>
        <w:spacing w:line="200" w:lineRule="exact"/>
        <w:rPr>
          <w:sz w:val="24"/>
          <w:szCs w:val="24"/>
        </w:rPr>
      </w:pPr>
    </w:p>
    <w:p w:rsidR="00521E60" w:rsidRDefault="00521E60">
      <w:pPr>
        <w:spacing w:line="350" w:lineRule="exact"/>
        <w:rPr>
          <w:sz w:val="24"/>
          <w:szCs w:val="24"/>
        </w:rPr>
      </w:pPr>
    </w:p>
    <w:p w:rsidR="00521E60" w:rsidRDefault="00516353">
      <w:pPr>
        <w:ind w:left="480"/>
        <w:rPr>
          <w:sz w:val="20"/>
          <w:szCs w:val="20"/>
        </w:rPr>
      </w:pPr>
      <w:r>
        <w:rPr>
          <w:rFonts w:ascii="Arial" w:eastAsia="Arial" w:hAnsi="Arial" w:cs="Arial"/>
          <w:b/>
          <w:bCs/>
          <w:sz w:val="24"/>
          <w:szCs w:val="24"/>
        </w:rPr>
        <w:t>2.  Core Qualities</w:t>
      </w:r>
    </w:p>
    <w:p w:rsidR="00521E60" w:rsidRDefault="00521E60">
      <w:pPr>
        <w:spacing w:line="28" w:lineRule="exact"/>
        <w:rPr>
          <w:sz w:val="24"/>
          <w:szCs w:val="24"/>
        </w:rPr>
      </w:pPr>
    </w:p>
    <w:p w:rsidR="00521E60" w:rsidRDefault="00516353">
      <w:pPr>
        <w:numPr>
          <w:ilvl w:val="0"/>
          <w:numId w:val="2"/>
        </w:numPr>
        <w:tabs>
          <w:tab w:val="left" w:pos="840"/>
        </w:tabs>
        <w:spacing w:line="227" w:lineRule="auto"/>
        <w:ind w:left="840" w:right="240" w:hanging="358"/>
        <w:rPr>
          <w:rFonts w:ascii="Symbol" w:eastAsia="Symbol" w:hAnsi="Symbol" w:cs="Symbol"/>
          <w:sz w:val="24"/>
          <w:szCs w:val="24"/>
        </w:rPr>
      </w:pPr>
      <w:r>
        <w:rPr>
          <w:rFonts w:ascii="Arial" w:eastAsia="Arial" w:hAnsi="Arial" w:cs="Arial"/>
          <w:sz w:val="24"/>
          <w:szCs w:val="24"/>
        </w:rPr>
        <w:t>Comfortable dealing with children with specific physical / emotional / educational / language needs</w:t>
      </w:r>
    </w:p>
    <w:p w:rsidR="00521E60" w:rsidRDefault="00521E60">
      <w:pPr>
        <w:spacing w:line="29" w:lineRule="exact"/>
        <w:rPr>
          <w:rFonts w:ascii="Symbol" w:eastAsia="Symbol" w:hAnsi="Symbol" w:cs="Symbol"/>
          <w:sz w:val="24"/>
          <w:szCs w:val="24"/>
        </w:rPr>
      </w:pPr>
    </w:p>
    <w:p w:rsidR="00521E60" w:rsidRDefault="00516353">
      <w:pPr>
        <w:numPr>
          <w:ilvl w:val="0"/>
          <w:numId w:val="2"/>
        </w:numPr>
        <w:tabs>
          <w:tab w:val="left" w:pos="840"/>
        </w:tabs>
        <w:spacing w:line="227" w:lineRule="auto"/>
        <w:ind w:left="840" w:right="720" w:hanging="358"/>
        <w:rPr>
          <w:rFonts w:ascii="Symbol" w:eastAsia="Symbol" w:hAnsi="Symbol" w:cs="Symbol"/>
          <w:sz w:val="24"/>
          <w:szCs w:val="24"/>
        </w:rPr>
      </w:pPr>
      <w:r>
        <w:rPr>
          <w:rFonts w:ascii="Arial" w:eastAsia="Arial" w:hAnsi="Arial" w:cs="Arial"/>
          <w:sz w:val="24"/>
          <w:szCs w:val="24"/>
        </w:rPr>
        <w:t>Committed to working with teachers to aid the development of students with specific needs</w:t>
      </w:r>
    </w:p>
    <w:p w:rsidR="00521E60" w:rsidRDefault="00521E60">
      <w:pPr>
        <w:spacing w:line="29" w:lineRule="exact"/>
        <w:rPr>
          <w:rFonts w:ascii="Symbol" w:eastAsia="Symbol" w:hAnsi="Symbol" w:cs="Symbol"/>
          <w:sz w:val="24"/>
          <w:szCs w:val="24"/>
        </w:rPr>
      </w:pPr>
    </w:p>
    <w:p w:rsidR="00521E60" w:rsidRDefault="00516353">
      <w:pPr>
        <w:numPr>
          <w:ilvl w:val="0"/>
          <w:numId w:val="2"/>
        </w:numPr>
        <w:tabs>
          <w:tab w:val="left" w:pos="840"/>
        </w:tabs>
        <w:spacing w:line="227" w:lineRule="auto"/>
        <w:ind w:left="840" w:right="260" w:hanging="358"/>
        <w:rPr>
          <w:rFonts w:ascii="Symbol" w:eastAsia="Symbol" w:hAnsi="Symbol" w:cs="Symbol"/>
          <w:sz w:val="24"/>
          <w:szCs w:val="24"/>
        </w:rPr>
      </w:pPr>
      <w:r>
        <w:rPr>
          <w:rFonts w:ascii="Arial" w:eastAsia="Arial" w:hAnsi="Arial" w:cs="Arial"/>
          <w:sz w:val="24"/>
          <w:szCs w:val="24"/>
        </w:rPr>
        <w:t>Keen to play a part in promoting and safeguarding the welfare of students at the school and to act as an appropriate role model for young people</w:t>
      </w:r>
    </w:p>
    <w:p w:rsidR="00521E60" w:rsidRDefault="00521E60">
      <w:pPr>
        <w:spacing w:line="200" w:lineRule="exact"/>
        <w:rPr>
          <w:rFonts w:ascii="Symbol" w:eastAsia="Symbol" w:hAnsi="Symbol" w:cs="Symbol"/>
          <w:sz w:val="24"/>
          <w:szCs w:val="24"/>
        </w:rPr>
      </w:pPr>
    </w:p>
    <w:p w:rsidR="00521E60" w:rsidRDefault="00521E60">
      <w:pPr>
        <w:spacing w:line="362" w:lineRule="exact"/>
        <w:rPr>
          <w:rFonts w:ascii="Symbol" w:eastAsia="Symbol" w:hAnsi="Symbol" w:cs="Symbol"/>
          <w:sz w:val="24"/>
          <w:szCs w:val="24"/>
        </w:rPr>
      </w:pPr>
    </w:p>
    <w:p w:rsidR="00521E60" w:rsidRDefault="00516353">
      <w:pPr>
        <w:numPr>
          <w:ilvl w:val="0"/>
          <w:numId w:val="2"/>
        </w:numPr>
        <w:tabs>
          <w:tab w:val="left" w:pos="840"/>
        </w:tabs>
        <w:ind w:left="840" w:hanging="358"/>
        <w:rPr>
          <w:rFonts w:ascii="Symbol" w:eastAsia="Symbol" w:hAnsi="Symbol" w:cs="Symbol"/>
          <w:sz w:val="24"/>
          <w:szCs w:val="24"/>
        </w:rPr>
      </w:pPr>
      <w:r>
        <w:rPr>
          <w:rFonts w:ascii="Arial" w:eastAsia="Arial" w:hAnsi="Arial" w:cs="Arial"/>
          <w:b/>
          <w:bCs/>
          <w:sz w:val="24"/>
          <w:szCs w:val="24"/>
        </w:rPr>
        <w:t>Roles and Responsibilities</w:t>
      </w:r>
    </w:p>
    <w:p w:rsidR="00521E60" w:rsidRDefault="00521E60">
      <w:pPr>
        <w:spacing w:line="25" w:lineRule="exact"/>
        <w:rPr>
          <w:rFonts w:ascii="Symbol" w:eastAsia="Symbol" w:hAnsi="Symbol" w:cs="Symbol"/>
          <w:sz w:val="24"/>
          <w:szCs w:val="24"/>
        </w:rPr>
      </w:pPr>
    </w:p>
    <w:p w:rsidR="00521E60" w:rsidRDefault="00516353">
      <w:pPr>
        <w:numPr>
          <w:ilvl w:val="0"/>
          <w:numId w:val="2"/>
        </w:numPr>
        <w:tabs>
          <w:tab w:val="left" w:pos="840"/>
        </w:tabs>
        <w:spacing w:line="228" w:lineRule="auto"/>
        <w:ind w:left="840" w:right="120" w:hanging="358"/>
        <w:rPr>
          <w:rFonts w:ascii="Symbol" w:eastAsia="Symbol" w:hAnsi="Symbol" w:cs="Symbol"/>
          <w:sz w:val="24"/>
          <w:szCs w:val="24"/>
        </w:rPr>
      </w:pPr>
      <w:r>
        <w:rPr>
          <w:rFonts w:ascii="Arial" w:eastAsia="Arial" w:hAnsi="Arial" w:cs="Arial"/>
          <w:sz w:val="24"/>
          <w:szCs w:val="24"/>
        </w:rPr>
        <w:t>Attend to the student’s personal needs as required and implement related personal programmes.</w:t>
      </w:r>
    </w:p>
    <w:p w:rsidR="00521E60" w:rsidRDefault="00516353">
      <w:pPr>
        <w:numPr>
          <w:ilvl w:val="0"/>
          <w:numId w:val="2"/>
        </w:numPr>
        <w:tabs>
          <w:tab w:val="left" w:pos="840"/>
        </w:tabs>
        <w:spacing w:line="239" w:lineRule="auto"/>
        <w:ind w:left="840" w:hanging="358"/>
        <w:rPr>
          <w:rFonts w:ascii="Symbol" w:eastAsia="Symbol" w:hAnsi="Symbol" w:cs="Symbol"/>
          <w:sz w:val="24"/>
          <w:szCs w:val="24"/>
        </w:rPr>
      </w:pPr>
      <w:r>
        <w:rPr>
          <w:rFonts w:ascii="Arial" w:eastAsia="Arial" w:hAnsi="Arial" w:cs="Arial"/>
          <w:sz w:val="24"/>
          <w:szCs w:val="24"/>
        </w:rPr>
        <w:t>Supervise and support the student, ensuring safety and access to learning.</w:t>
      </w:r>
    </w:p>
    <w:p w:rsidR="00521E60" w:rsidRDefault="00521E60">
      <w:pPr>
        <w:spacing w:line="27" w:lineRule="exact"/>
        <w:rPr>
          <w:rFonts w:ascii="Symbol" w:eastAsia="Symbol" w:hAnsi="Symbol" w:cs="Symbol"/>
          <w:sz w:val="24"/>
          <w:szCs w:val="24"/>
        </w:rPr>
      </w:pPr>
    </w:p>
    <w:p w:rsidR="00521E60" w:rsidRDefault="00516353">
      <w:pPr>
        <w:numPr>
          <w:ilvl w:val="0"/>
          <w:numId w:val="2"/>
        </w:numPr>
        <w:tabs>
          <w:tab w:val="left" w:pos="840"/>
        </w:tabs>
        <w:spacing w:line="227" w:lineRule="auto"/>
        <w:ind w:left="840" w:right="120" w:hanging="358"/>
        <w:rPr>
          <w:rFonts w:ascii="Symbol" w:eastAsia="Symbol" w:hAnsi="Symbol" w:cs="Symbol"/>
          <w:sz w:val="24"/>
          <w:szCs w:val="24"/>
        </w:rPr>
      </w:pPr>
      <w:r>
        <w:rPr>
          <w:rFonts w:ascii="Arial" w:eastAsia="Arial" w:hAnsi="Arial" w:cs="Arial"/>
          <w:sz w:val="24"/>
          <w:szCs w:val="24"/>
        </w:rPr>
        <w:t>Assist with the development and implementation of Individual Education / Behaviour plans as may be required.</w:t>
      </w:r>
    </w:p>
    <w:p w:rsidR="00521E60" w:rsidRDefault="00521E60">
      <w:pPr>
        <w:spacing w:line="29" w:lineRule="exact"/>
        <w:rPr>
          <w:rFonts w:ascii="Symbol" w:eastAsia="Symbol" w:hAnsi="Symbol" w:cs="Symbol"/>
          <w:sz w:val="24"/>
          <w:szCs w:val="24"/>
        </w:rPr>
      </w:pPr>
    </w:p>
    <w:p w:rsidR="00521E60" w:rsidRDefault="00516353">
      <w:pPr>
        <w:numPr>
          <w:ilvl w:val="0"/>
          <w:numId w:val="2"/>
        </w:numPr>
        <w:tabs>
          <w:tab w:val="left" w:pos="840"/>
        </w:tabs>
        <w:spacing w:line="226" w:lineRule="auto"/>
        <w:ind w:left="840" w:right="120" w:hanging="358"/>
        <w:rPr>
          <w:rFonts w:ascii="Symbol" w:eastAsia="Symbol" w:hAnsi="Symbol" w:cs="Symbol"/>
          <w:sz w:val="24"/>
          <w:szCs w:val="24"/>
        </w:rPr>
      </w:pPr>
      <w:r>
        <w:rPr>
          <w:rFonts w:ascii="Arial" w:eastAsia="Arial" w:hAnsi="Arial" w:cs="Arial"/>
          <w:sz w:val="24"/>
          <w:szCs w:val="24"/>
        </w:rPr>
        <w:t>Establish good relationships with students, acting as a role model and being aware of and responding appropriately to individual needs.</w:t>
      </w:r>
    </w:p>
    <w:p w:rsidR="00521E60" w:rsidRDefault="00521E60">
      <w:pPr>
        <w:spacing w:line="2" w:lineRule="exact"/>
        <w:rPr>
          <w:rFonts w:ascii="Symbol" w:eastAsia="Symbol" w:hAnsi="Symbol" w:cs="Symbol"/>
          <w:sz w:val="24"/>
          <w:szCs w:val="24"/>
        </w:rPr>
      </w:pPr>
    </w:p>
    <w:p w:rsidR="00521E60" w:rsidRDefault="00516353">
      <w:pPr>
        <w:numPr>
          <w:ilvl w:val="0"/>
          <w:numId w:val="2"/>
        </w:numPr>
        <w:tabs>
          <w:tab w:val="left" w:pos="840"/>
        </w:tabs>
        <w:spacing w:line="238" w:lineRule="auto"/>
        <w:ind w:left="840" w:hanging="358"/>
        <w:rPr>
          <w:rFonts w:ascii="Symbol" w:eastAsia="Symbol" w:hAnsi="Symbol" w:cs="Symbol"/>
          <w:sz w:val="24"/>
          <w:szCs w:val="24"/>
        </w:rPr>
      </w:pPr>
      <w:r>
        <w:rPr>
          <w:rFonts w:ascii="Arial" w:eastAsia="Arial" w:hAnsi="Arial" w:cs="Arial"/>
          <w:sz w:val="24"/>
          <w:szCs w:val="24"/>
        </w:rPr>
        <w:t>Promote the inclusion and acceptance of students.</w:t>
      </w:r>
    </w:p>
    <w:p w:rsidR="00521E60" w:rsidRDefault="00521E60">
      <w:pPr>
        <w:spacing w:line="28" w:lineRule="exact"/>
        <w:rPr>
          <w:rFonts w:ascii="Symbol" w:eastAsia="Symbol" w:hAnsi="Symbol" w:cs="Symbol"/>
          <w:sz w:val="24"/>
          <w:szCs w:val="24"/>
        </w:rPr>
      </w:pPr>
    </w:p>
    <w:p w:rsidR="00521E60" w:rsidRDefault="00516353">
      <w:pPr>
        <w:numPr>
          <w:ilvl w:val="0"/>
          <w:numId w:val="2"/>
        </w:numPr>
        <w:tabs>
          <w:tab w:val="left" w:pos="840"/>
        </w:tabs>
        <w:spacing w:line="227" w:lineRule="auto"/>
        <w:ind w:left="840" w:right="120" w:hanging="358"/>
        <w:rPr>
          <w:rFonts w:ascii="Symbol" w:eastAsia="Symbol" w:hAnsi="Symbol" w:cs="Symbol"/>
          <w:sz w:val="24"/>
          <w:szCs w:val="24"/>
        </w:rPr>
      </w:pPr>
      <w:r>
        <w:rPr>
          <w:rFonts w:ascii="Arial" w:eastAsia="Arial" w:hAnsi="Arial" w:cs="Arial"/>
          <w:sz w:val="24"/>
          <w:szCs w:val="24"/>
        </w:rPr>
        <w:t>Encourage students to interact with others and engage in activities led by the teacher.</w:t>
      </w:r>
    </w:p>
    <w:p w:rsidR="00521E60" w:rsidRDefault="00521E60">
      <w:pPr>
        <w:sectPr w:rsidR="00521E60">
          <w:pgSz w:w="11900" w:h="16838"/>
          <w:pgMar w:top="701" w:right="1166" w:bottom="588" w:left="1160" w:header="0" w:footer="0" w:gutter="0"/>
          <w:cols w:space="720" w:equalWidth="0">
            <w:col w:w="9580"/>
          </w:cols>
        </w:sectPr>
      </w:pPr>
    </w:p>
    <w:p w:rsidR="00521E60" w:rsidRDefault="00516353">
      <w:pPr>
        <w:numPr>
          <w:ilvl w:val="1"/>
          <w:numId w:val="3"/>
        </w:numPr>
        <w:tabs>
          <w:tab w:val="left" w:pos="840"/>
        </w:tabs>
        <w:ind w:left="840" w:hanging="420"/>
        <w:rPr>
          <w:rFonts w:ascii="Calibri" w:eastAsia="Calibri" w:hAnsi="Calibri" w:cs="Calibri"/>
          <w:b/>
          <w:bCs/>
          <w:sz w:val="36"/>
          <w:szCs w:val="36"/>
        </w:rPr>
      </w:pPr>
      <w:r>
        <w:rPr>
          <w:rFonts w:ascii="Calibri" w:eastAsia="Calibri" w:hAnsi="Calibri" w:cs="Calibri"/>
          <w:b/>
          <w:bCs/>
          <w:noProof/>
          <w:sz w:val="36"/>
          <w:szCs w:val="36"/>
        </w:rPr>
        <w:lastRenderedPageBreak/>
        <w:drawing>
          <wp:anchor distT="0" distB="0" distL="114300" distR="114300" simplePos="0" relativeHeight="251657728" behindDoc="1" locked="0" layoutInCell="0" allowOverlap="1">
            <wp:simplePos x="0" y="0"/>
            <wp:positionH relativeFrom="page">
              <wp:posOffset>914400</wp:posOffset>
            </wp:positionH>
            <wp:positionV relativeFrom="page">
              <wp:posOffset>446405</wp:posOffset>
            </wp:positionV>
            <wp:extent cx="350520" cy="456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350520" cy="456565"/>
                    </a:xfrm>
                    <a:prstGeom prst="rect">
                      <a:avLst/>
                    </a:prstGeom>
                    <a:noFill/>
                  </pic:spPr>
                </pic:pic>
              </a:graphicData>
            </a:graphic>
          </wp:anchor>
        </w:drawing>
      </w:r>
      <w:r>
        <w:rPr>
          <w:rFonts w:ascii="Calibri" w:eastAsia="Calibri" w:hAnsi="Calibri" w:cs="Calibri"/>
          <w:b/>
          <w:bCs/>
          <w:sz w:val="36"/>
          <w:szCs w:val="36"/>
        </w:rPr>
        <w:t>St. Michael’s Catholic School, High Wycombe</w:t>
      </w:r>
    </w:p>
    <w:p w:rsidR="00521E60" w:rsidRDefault="00516353">
      <w:pPr>
        <w:ind w:left="860"/>
        <w:rPr>
          <w:rFonts w:ascii="Calibri" w:eastAsia="Calibri" w:hAnsi="Calibri" w:cs="Calibri"/>
          <w:b/>
          <w:bCs/>
          <w:sz w:val="36"/>
          <w:szCs w:val="36"/>
        </w:rPr>
      </w:pPr>
      <w:r>
        <w:rPr>
          <w:rFonts w:ascii="Calibri" w:eastAsia="Calibri" w:hAnsi="Calibri" w:cs="Calibri"/>
          <w:b/>
          <w:bCs/>
          <w:sz w:val="36"/>
          <w:szCs w:val="36"/>
        </w:rPr>
        <w:t xml:space="preserve">Job Description – </w:t>
      </w:r>
      <w:r>
        <w:rPr>
          <w:rFonts w:ascii="Calibri" w:eastAsia="Calibri" w:hAnsi="Calibri" w:cs="Calibri"/>
          <w:b/>
          <w:bCs/>
          <w:sz w:val="31"/>
          <w:szCs w:val="31"/>
        </w:rPr>
        <w:t>Learning Support Assistant (EHC linked)</w:t>
      </w:r>
    </w:p>
    <w:p w:rsidR="00521E60" w:rsidRDefault="00521E60">
      <w:pPr>
        <w:spacing w:line="8" w:lineRule="exact"/>
        <w:rPr>
          <w:rFonts w:ascii="Calibri" w:eastAsia="Calibri" w:hAnsi="Calibri" w:cs="Calibri"/>
          <w:b/>
          <w:bCs/>
          <w:sz w:val="36"/>
          <w:szCs w:val="36"/>
        </w:rPr>
      </w:pPr>
    </w:p>
    <w:p w:rsidR="00521E60" w:rsidRDefault="00516353">
      <w:pPr>
        <w:numPr>
          <w:ilvl w:val="0"/>
          <w:numId w:val="3"/>
        </w:numPr>
        <w:tabs>
          <w:tab w:val="left" w:pos="680"/>
        </w:tabs>
        <w:ind w:left="680" w:hanging="358"/>
        <w:rPr>
          <w:rFonts w:ascii="Symbol" w:eastAsia="Symbol" w:hAnsi="Symbol" w:cs="Symbol"/>
          <w:sz w:val="24"/>
          <w:szCs w:val="24"/>
        </w:rPr>
      </w:pPr>
      <w:r>
        <w:rPr>
          <w:rFonts w:ascii="Arial" w:eastAsia="Arial" w:hAnsi="Arial" w:cs="Arial"/>
          <w:sz w:val="24"/>
          <w:szCs w:val="24"/>
        </w:rPr>
        <w:t>Encourage students to act independently as appropriate.</w:t>
      </w:r>
    </w:p>
    <w:p w:rsidR="00521E60" w:rsidRDefault="00516353">
      <w:pPr>
        <w:numPr>
          <w:ilvl w:val="0"/>
          <w:numId w:val="3"/>
        </w:numPr>
        <w:tabs>
          <w:tab w:val="left" w:pos="680"/>
        </w:tabs>
        <w:ind w:left="680" w:hanging="358"/>
        <w:rPr>
          <w:rFonts w:ascii="Symbol" w:eastAsia="Symbol" w:hAnsi="Symbol" w:cs="Symbol"/>
          <w:sz w:val="24"/>
          <w:szCs w:val="24"/>
        </w:rPr>
      </w:pPr>
      <w:r>
        <w:rPr>
          <w:rFonts w:ascii="Arial" w:eastAsia="Arial" w:hAnsi="Arial" w:cs="Arial"/>
          <w:sz w:val="24"/>
          <w:szCs w:val="24"/>
        </w:rPr>
        <w:t>Mentor students as may be required.</w:t>
      </w:r>
    </w:p>
    <w:p w:rsidR="00521E60" w:rsidRDefault="00521E60">
      <w:pPr>
        <w:spacing w:line="26" w:lineRule="exact"/>
        <w:rPr>
          <w:rFonts w:ascii="Symbol" w:eastAsia="Symbol" w:hAnsi="Symbol" w:cs="Symbol"/>
          <w:sz w:val="24"/>
          <w:szCs w:val="24"/>
        </w:rPr>
      </w:pPr>
    </w:p>
    <w:p w:rsidR="00521E60" w:rsidRDefault="00516353">
      <w:pPr>
        <w:numPr>
          <w:ilvl w:val="0"/>
          <w:numId w:val="3"/>
        </w:numPr>
        <w:tabs>
          <w:tab w:val="left" w:pos="680"/>
        </w:tabs>
        <w:spacing w:line="233" w:lineRule="auto"/>
        <w:ind w:left="680" w:right="720" w:hanging="358"/>
        <w:jc w:val="both"/>
        <w:rPr>
          <w:rFonts w:ascii="Symbol" w:eastAsia="Symbol" w:hAnsi="Symbol" w:cs="Symbol"/>
          <w:sz w:val="24"/>
          <w:szCs w:val="24"/>
        </w:rPr>
      </w:pPr>
      <w:r>
        <w:rPr>
          <w:rFonts w:ascii="Arial" w:eastAsia="Arial" w:hAnsi="Arial" w:cs="Arial"/>
          <w:sz w:val="24"/>
          <w:szCs w:val="24"/>
        </w:rPr>
        <w:t>Liaise with the class teachers and SENCo regarding the student’s provision and targets. To accurately monitor and record student responses to learning and to record their achievement and progress as required, reporting back to the class teacher and SENCo.</w:t>
      </w:r>
    </w:p>
    <w:p w:rsidR="00521E60" w:rsidRDefault="00521E60">
      <w:pPr>
        <w:spacing w:line="31" w:lineRule="exact"/>
        <w:rPr>
          <w:rFonts w:ascii="Symbol" w:eastAsia="Symbol" w:hAnsi="Symbol" w:cs="Symbol"/>
          <w:sz w:val="24"/>
          <w:szCs w:val="24"/>
        </w:rPr>
      </w:pPr>
    </w:p>
    <w:p w:rsidR="00521E60" w:rsidRDefault="00516353">
      <w:pPr>
        <w:numPr>
          <w:ilvl w:val="0"/>
          <w:numId w:val="3"/>
        </w:numPr>
        <w:tabs>
          <w:tab w:val="left" w:pos="680"/>
        </w:tabs>
        <w:spacing w:line="226" w:lineRule="auto"/>
        <w:ind w:left="680" w:right="720" w:hanging="358"/>
        <w:rPr>
          <w:rFonts w:ascii="Symbol" w:eastAsia="Symbol" w:hAnsi="Symbol" w:cs="Symbol"/>
          <w:sz w:val="24"/>
          <w:szCs w:val="24"/>
        </w:rPr>
      </w:pPr>
      <w:r>
        <w:rPr>
          <w:rFonts w:ascii="Arial" w:eastAsia="Arial" w:hAnsi="Arial" w:cs="Arial"/>
          <w:sz w:val="24"/>
          <w:szCs w:val="24"/>
        </w:rPr>
        <w:t>To provide feedback to students as may be required in relation to their progress and achievement, under the guidance of the teacher / SENCo.</w:t>
      </w:r>
    </w:p>
    <w:p w:rsidR="00521E60" w:rsidRDefault="00521E60">
      <w:pPr>
        <w:spacing w:line="2" w:lineRule="exact"/>
        <w:rPr>
          <w:rFonts w:ascii="Symbol" w:eastAsia="Symbol" w:hAnsi="Symbol" w:cs="Symbol"/>
          <w:sz w:val="24"/>
          <w:szCs w:val="24"/>
        </w:rPr>
      </w:pPr>
    </w:p>
    <w:p w:rsidR="00521E60" w:rsidRDefault="00516353">
      <w:pPr>
        <w:numPr>
          <w:ilvl w:val="0"/>
          <w:numId w:val="3"/>
        </w:numPr>
        <w:tabs>
          <w:tab w:val="left" w:pos="680"/>
        </w:tabs>
        <w:spacing w:line="239" w:lineRule="auto"/>
        <w:ind w:left="680" w:hanging="358"/>
        <w:rPr>
          <w:rFonts w:ascii="Symbol" w:eastAsia="Symbol" w:hAnsi="Symbol" w:cs="Symbol"/>
          <w:sz w:val="24"/>
          <w:szCs w:val="24"/>
        </w:rPr>
      </w:pPr>
      <w:r>
        <w:rPr>
          <w:rFonts w:ascii="Arial" w:eastAsia="Arial" w:hAnsi="Arial" w:cs="Arial"/>
          <w:sz w:val="24"/>
          <w:szCs w:val="24"/>
        </w:rPr>
        <w:t>Clarify and explain instructions to students.</w:t>
      </w:r>
    </w:p>
    <w:p w:rsidR="00521E60" w:rsidRDefault="00521E60">
      <w:pPr>
        <w:spacing w:line="27" w:lineRule="exact"/>
        <w:rPr>
          <w:rFonts w:ascii="Symbol" w:eastAsia="Symbol" w:hAnsi="Symbol" w:cs="Symbol"/>
          <w:sz w:val="24"/>
          <w:szCs w:val="24"/>
        </w:rPr>
      </w:pPr>
    </w:p>
    <w:p w:rsidR="00521E60" w:rsidRDefault="00516353">
      <w:pPr>
        <w:numPr>
          <w:ilvl w:val="0"/>
          <w:numId w:val="3"/>
        </w:numPr>
        <w:tabs>
          <w:tab w:val="left" w:pos="680"/>
        </w:tabs>
        <w:spacing w:line="227" w:lineRule="auto"/>
        <w:ind w:left="680" w:right="720" w:hanging="358"/>
        <w:rPr>
          <w:rFonts w:ascii="Symbol" w:eastAsia="Symbol" w:hAnsi="Symbol" w:cs="Symbol"/>
          <w:sz w:val="24"/>
          <w:szCs w:val="24"/>
        </w:rPr>
      </w:pPr>
      <w:r>
        <w:rPr>
          <w:rFonts w:ascii="Arial" w:eastAsia="Arial" w:hAnsi="Arial" w:cs="Arial"/>
          <w:sz w:val="24"/>
          <w:szCs w:val="24"/>
        </w:rPr>
        <w:t>Monitor pupil responses to learning activities and provide detailed and regular feedback to the teacher / SENCo as agreed.</w:t>
      </w:r>
    </w:p>
    <w:p w:rsidR="00521E60" w:rsidRDefault="00516353">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-95250</wp:posOffset>
            </wp:positionH>
            <wp:positionV relativeFrom="paragraph">
              <wp:posOffset>-1991360</wp:posOffset>
            </wp:positionV>
            <wp:extent cx="6077585" cy="2353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6077585" cy="2353310"/>
                    </a:xfrm>
                    <a:prstGeom prst="rect">
                      <a:avLst/>
                    </a:prstGeom>
                    <a:noFill/>
                  </pic:spPr>
                </pic:pic>
              </a:graphicData>
            </a:graphic>
          </wp:anchor>
        </w:drawing>
      </w:r>
    </w:p>
    <w:p w:rsidR="00521E60" w:rsidRDefault="00521E60">
      <w:pPr>
        <w:spacing w:line="200" w:lineRule="exact"/>
        <w:rPr>
          <w:sz w:val="20"/>
          <w:szCs w:val="20"/>
        </w:rPr>
      </w:pPr>
    </w:p>
    <w:p w:rsidR="00521E60" w:rsidRDefault="00521E60">
      <w:pPr>
        <w:spacing w:line="200" w:lineRule="exact"/>
        <w:rPr>
          <w:sz w:val="20"/>
          <w:szCs w:val="20"/>
        </w:rPr>
      </w:pPr>
    </w:p>
    <w:p w:rsidR="00521E60" w:rsidRDefault="00521E60">
      <w:pPr>
        <w:spacing w:line="200" w:lineRule="exact"/>
        <w:rPr>
          <w:sz w:val="20"/>
          <w:szCs w:val="20"/>
        </w:rPr>
      </w:pPr>
    </w:p>
    <w:p w:rsidR="00521E60" w:rsidRDefault="00521E60">
      <w:pPr>
        <w:spacing w:line="200" w:lineRule="exact"/>
        <w:rPr>
          <w:sz w:val="20"/>
          <w:szCs w:val="20"/>
        </w:rPr>
      </w:pPr>
    </w:p>
    <w:p w:rsidR="00521E60" w:rsidRDefault="00521E60">
      <w:pPr>
        <w:spacing w:line="200" w:lineRule="exact"/>
        <w:rPr>
          <w:sz w:val="20"/>
          <w:szCs w:val="20"/>
        </w:rPr>
      </w:pPr>
    </w:p>
    <w:p w:rsidR="00521E60" w:rsidRDefault="00521E60">
      <w:pPr>
        <w:spacing w:line="36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320"/>
        <w:gridCol w:w="1120"/>
        <w:gridCol w:w="1260"/>
        <w:gridCol w:w="1320"/>
        <w:gridCol w:w="30"/>
      </w:tblGrid>
      <w:tr w:rsidR="00521E60">
        <w:trPr>
          <w:trHeight w:val="298"/>
        </w:trPr>
        <w:tc>
          <w:tcPr>
            <w:tcW w:w="6320" w:type="dxa"/>
            <w:tcBorders>
              <w:top w:val="single" w:sz="8" w:space="0" w:color="auto"/>
              <w:left w:val="single" w:sz="8" w:space="0" w:color="auto"/>
              <w:right w:val="single" w:sz="8" w:space="0" w:color="auto"/>
            </w:tcBorders>
            <w:vAlign w:val="bottom"/>
          </w:tcPr>
          <w:p w:rsidR="00521E60" w:rsidRDefault="00516353">
            <w:pPr>
              <w:ind w:left="120"/>
              <w:rPr>
                <w:sz w:val="20"/>
                <w:szCs w:val="20"/>
              </w:rPr>
            </w:pPr>
            <w:r>
              <w:rPr>
                <w:rFonts w:ascii="Calibri" w:eastAsia="Calibri" w:hAnsi="Calibri" w:cs="Calibri"/>
                <w:b/>
                <w:bCs/>
                <w:sz w:val="24"/>
                <w:szCs w:val="24"/>
              </w:rPr>
              <w:t>Person Specification</w:t>
            </w:r>
          </w:p>
        </w:tc>
        <w:tc>
          <w:tcPr>
            <w:tcW w:w="1120" w:type="dxa"/>
            <w:tcBorders>
              <w:top w:val="single" w:sz="8" w:space="0" w:color="auto"/>
              <w:right w:val="single" w:sz="8" w:space="0" w:color="auto"/>
            </w:tcBorders>
            <w:vAlign w:val="bottom"/>
          </w:tcPr>
          <w:p w:rsidR="00521E60" w:rsidRDefault="00516353">
            <w:pPr>
              <w:jc w:val="center"/>
              <w:rPr>
                <w:sz w:val="20"/>
                <w:szCs w:val="20"/>
              </w:rPr>
            </w:pPr>
            <w:r>
              <w:rPr>
                <w:rFonts w:ascii="Calibri" w:eastAsia="Calibri" w:hAnsi="Calibri" w:cs="Calibri"/>
                <w:w w:val="98"/>
                <w:sz w:val="24"/>
                <w:szCs w:val="24"/>
              </w:rPr>
              <w:t>Essential</w:t>
            </w:r>
          </w:p>
        </w:tc>
        <w:tc>
          <w:tcPr>
            <w:tcW w:w="1260" w:type="dxa"/>
            <w:tcBorders>
              <w:top w:val="single" w:sz="8" w:space="0" w:color="auto"/>
              <w:right w:val="single" w:sz="8" w:space="0" w:color="auto"/>
            </w:tcBorders>
            <w:vAlign w:val="bottom"/>
          </w:tcPr>
          <w:p w:rsidR="00521E60" w:rsidRDefault="00516353">
            <w:pPr>
              <w:ind w:left="160"/>
              <w:rPr>
                <w:sz w:val="20"/>
                <w:szCs w:val="20"/>
              </w:rPr>
            </w:pPr>
            <w:r>
              <w:rPr>
                <w:rFonts w:ascii="Calibri" w:eastAsia="Calibri" w:hAnsi="Calibri" w:cs="Calibri"/>
                <w:sz w:val="24"/>
                <w:szCs w:val="24"/>
              </w:rPr>
              <w:t>Desirable</w:t>
            </w:r>
          </w:p>
        </w:tc>
        <w:tc>
          <w:tcPr>
            <w:tcW w:w="1320" w:type="dxa"/>
            <w:tcBorders>
              <w:top w:val="single" w:sz="8" w:space="0" w:color="auto"/>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Evidence</w:t>
            </w:r>
          </w:p>
        </w:tc>
        <w:tc>
          <w:tcPr>
            <w:tcW w:w="0" w:type="dxa"/>
            <w:vAlign w:val="bottom"/>
          </w:tcPr>
          <w:p w:rsidR="00521E60" w:rsidRDefault="00521E60">
            <w:pPr>
              <w:rPr>
                <w:sz w:val="1"/>
                <w:szCs w:val="1"/>
              </w:rPr>
            </w:pPr>
          </w:p>
        </w:tc>
      </w:tr>
      <w:tr w:rsidR="00521E60">
        <w:trPr>
          <w:trHeight w:val="262"/>
        </w:trPr>
        <w:tc>
          <w:tcPr>
            <w:tcW w:w="6320" w:type="dxa"/>
            <w:tcBorders>
              <w:left w:val="single" w:sz="8" w:space="0" w:color="auto"/>
              <w:bottom w:val="single" w:sz="8" w:space="0" w:color="auto"/>
              <w:right w:val="single" w:sz="8" w:space="0" w:color="auto"/>
            </w:tcBorders>
            <w:vAlign w:val="bottom"/>
          </w:tcPr>
          <w:p w:rsidR="00521E60" w:rsidRDefault="00521E60"/>
        </w:tc>
        <w:tc>
          <w:tcPr>
            <w:tcW w:w="1120" w:type="dxa"/>
            <w:tcBorders>
              <w:bottom w:val="single" w:sz="8" w:space="0" w:color="auto"/>
              <w:right w:val="single" w:sz="8" w:space="0" w:color="auto"/>
            </w:tcBorders>
            <w:vAlign w:val="bottom"/>
          </w:tcPr>
          <w:p w:rsidR="00521E60" w:rsidRDefault="00521E60"/>
        </w:tc>
        <w:tc>
          <w:tcPr>
            <w:tcW w:w="1260" w:type="dxa"/>
            <w:tcBorders>
              <w:bottom w:val="single" w:sz="8" w:space="0" w:color="auto"/>
              <w:right w:val="single" w:sz="8" w:space="0" w:color="auto"/>
            </w:tcBorders>
            <w:vAlign w:val="bottom"/>
          </w:tcPr>
          <w:p w:rsidR="00521E60" w:rsidRDefault="00521E60"/>
        </w:tc>
        <w:tc>
          <w:tcPr>
            <w:tcW w:w="1320" w:type="dxa"/>
            <w:tcBorders>
              <w:bottom w:val="single" w:sz="8" w:space="0" w:color="auto"/>
              <w:right w:val="single" w:sz="8" w:space="0" w:color="auto"/>
            </w:tcBorders>
            <w:vAlign w:val="bottom"/>
          </w:tcPr>
          <w:p w:rsidR="00521E60" w:rsidRDefault="00521E60"/>
        </w:tc>
        <w:tc>
          <w:tcPr>
            <w:tcW w:w="0" w:type="dxa"/>
            <w:vAlign w:val="bottom"/>
          </w:tcPr>
          <w:p w:rsidR="00521E60" w:rsidRDefault="00521E60">
            <w:pPr>
              <w:rPr>
                <w:sz w:val="1"/>
                <w:szCs w:val="1"/>
              </w:rPr>
            </w:pPr>
          </w:p>
        </w:tc>
      </w:tr>
      <w:tr w:rsidR="00521E60">
        <w:trPr>
          <w:trHeight w:val="280"/>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A sound level of education and good literacy / numeracy skills</w:t>
            </w: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spacing w:line="280" w:lineRule="exact"/>
              <w:ind w:left="100"/>
              <w:rPr>
                <w:sz w:val="20"/>
                <w:szCs w:val="20"/>
              </w:rPr>
            </w:pPr>
            <w:r>
              <w:rPr>
                <w:rFonts w:ascii="Calibri" w:eastAsia="Calibri" w:hAnsi="Calibri" w:cs="Calibri"/>
                <w:sz w:val="24"/>
                <w:szCs w:val="24"/>
              </w:rPr>
              <w:t>Application</w:t>
            </w:r>
          </w:p>
        </w:tc>
        <w:tc>
          <w:tcPr>
            <w:tcW w:w="0" w:type="dxa"/>
            <w:vAlign w:val="bottom"/>
          </w:tcPr>
          <w:p w:rsidR="00521E60" w:rsidRDefault="00521E60">
            <w:pPr>
              <w:rPr>
                <w:sz w:val="1"/>
                <w:szCs w:val="1"/>
              </w:rPr>
            </w:pPr>
          </w:p>
        </w:tc>
      </w:tr>
      <w:tr w:rsidR="00521E60">
        <w:trPr>
          <w:trHeight w:val="535"/>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16353">
            <w:pPr>
              <w:jc w:val="center"/>
              <w:rPr>
                <w:sz w:val="20"/>
                <w:szCs w:val="20"/>
              </w:rPr>
            </w:pPr>
            <w:r>
              <w:rPr>
                <w:rFonts w:ascii="Calibri" w:eastAsia="Calibri" w:hAnsi="Calibri" w:cs="Calibri"/>
                <w:w w:val="95"/>
                <w:sz w:val="24"/>
                <w:szCs w:val="24"/>
              </w:rPr>
              <w:t>X</w:t>
            </w: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21E60">
            <w:pPr>
              <w:rPr>
                <w:sz w:val="24"/>
                <w:szCs w:val="24"/>
              </w:rPr>
            </w:pPr>
          </w:p>
        </w:tc>
        <w:tc>
          <w:tcPr>
            <w:tcW w:w="0" w:type="dxa"/>
            <w:vAlign w:val="bottom"/>
          </w:tcPr>
          <w:p w:rsidR="00521E60" w:rsidRDefault="00521E60">
            <w:pPr>
              <w:rPr>
                <w:sz w:val="1"/>
                <w:szCs w:val="1"/>
              </w:rPr>
            </w:pPr>
          </w:p>
        </w:tc>
      </w:tr>
      <w:tr w:rsidR="00521E60">
        <w:trPr>
          <w:trHeight w:val="787"/>
        </w:trPr>
        <w:tc>
          <w:tcPr>
            <w:tcW w:w="6320" w:type="dxa"/>
            <w:tcBorders>
              <w:left w:val="single" w:sz="8" w:space="0" w:color="auto"/>
              <w:bottom w:val="single" w:sz="8" w:space="0" w:color="auto"/>
              <w:right w:val="single" w:sz="8" w:space="0" w:color="auto"/>
            </w:tcBorders>
            <w:vAlign w:val="bottom"/>
          </w:tcPr>
          <w:p w:rsidR="00521E60" w:rsidRDefault="00521E60">
            <w:pPr>
              <w:rPr>
                <w:sz w:val="24"/>
                <w:szCs w:val="24"/>
              </w:rPr>
            </w:pPr>
          </w:p>
        </w:tc>
        <w:tc>
          <w:tcPr>
            <w:tcW w:w="1120" w:type="dxa"/>
            <w:tcBorders>
              <w:bottom w:val="single" w:sz="8" w:space="0" w:color="auto"/>
              <w:right w:val="single" w:sz="8" w:space="0" w:color="auto"/>
            </w:tcBorders>
            <w:vAlign w:val="bottom"/>
          </w:tcPr>
          <w:p w:rsidR="00521E60" w:rsidRDefault="00521E60">
            <w:pPr>
              <w:rPr>
                <w:sz w:val="24"/>
                <w:szCs w:val="24"/>
              </w:rPr>
            </w:pPr>
          </w:p>
        </w:tc>
        <w:tc>
          <w:tcPr>
            <w:tcW w:w="1260" w:type="dxa"/>
            <w:tcBorders>
              <w:bottom w:val="single" w:sz="8" w:space="0" w:color="auto"/>
              <w:right w:val="single" w:sz="8" w:space="0" w:color="auto"/>
            </w:tcBorders>
            <w:vAlign w:val="bottom"/>
          </w:tcPr>
          <w:p w:rsidR="00521E60" w:rsidRDefault="00521E60">
            <w:pPr>
              <w:rPr>
                <w:sz w:val="24"/>
                <w:szCs w:val="24"/>
              </w:rPr>
            </w:pPr>
          </w:p>
        </w:tc>
        <w:tc>
          <w:tcPr>
            <w:tcW w:w="1320" w:type="dxa"/>
            <w:tcBorders>
              <w:bottom w:val="single" w:sz="8" w:space="0" w:color="auto"/>
              <w:right w:val="single" w:sz="8" w:space="0" w:color="auto"/>
            </w:tcBorders>
            <w:vAlign w:val="bottom"/>
          </w:tcPr>
          <w:p w:rsidR="00521E60" w:rsidRDefault="00521E60">
            <w:pPr>
              <w:rPr>
                <w:sz w:val="24"/>
                <w:szCs w:val="24"/>
              </w:rPr>
            </w:pPr>
          </w:p>
        </w:tc>
        <w:tc>
          <w:tcPr>
            <w:tcW w:w="0" w:type="dxa"/>
            <w:vAlign w:val="bottom"/>
          </w:tcPr>
          <w:p w:rsidR="00521E60" w:rsidRDefault="00521E60">
            <w:pPr>
              <w:rPr>
                <w:sz w:val="1"/>
                <w:szCs w:val="1"/>
              </w:rPr>
            </w:pPr>
          </w:p>
        </w:tc>
      </w:tr>
      <w:tr w:rsidR="00521E60">
        <w:trPr>
          <w:trHeight w:val="247"/>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Calm and approachable, able to interact effectively with</w:t>
            </w: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21E60">
            <w:pPr>
              <w:rPr>
                <w:sz w:val="21"/>
                <w:szCs w:val="21"/>
              </w:rPr>
            </w:pPr>
          </w:p>
        </w:tc>
        <w:tc>
          <w:tcPr>
            <w:tcW w:w="1320" w:type="dxa"/>
            <w:tcBorders>
              <w:right w:val="single" w:sz="8" w:space="0" w:color="auto"/>
            </w:tcBorders>
            <w:vAlign w:val="bottom"/>
          </w:tcPr>
          <w:p w:rsidR="00521E60" w:rsidRDefault="00516353">
            <w:pPr>
              <w:spacing w:line="247" w:lineRule="exact"/>
              <w:ind w:left="100"/>
              <w:rPr>
                <w:sz w:val="20"/>
                <w:szCs w:val="20"/>
              </w:rPr>
            </w:pPr>
            <w:r>
              <w:rPr>
                <w:rFonts w:ascii="Calibri" w:eastAsia="Calibri" w:hAnsi="Calibri" w:cs="Calibri"/>
                <w:sz w:val="24"/>
                <w:szCs w:val="24"/>
              </w:rPr>
              <w:t>Application</w:t>
            </w:r>
          </w:p>
        </w:tc>
        <w:tc>
          <w:tcPr>
            <w:tcW w:w="0" w:type="dxa"/>
            <w:vAlign w:val="bottom"/>
          </w:tcPr>
          <w:p w:rsidR="00521E60" w:rsidRDefault="00521E60">
            <w:pPr>
              <w:rPr>
                <w:sz w:val="1"/>
                <w:szCs w:val="1"/>
              </w:rPr>
            </w:pPr>
          </w:p>
        </w:tc>
      </w:tr>
      <w:tr w:rsidR="00521E60">
        <w:trPr>
          <w:trHeight w:val="245"/>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students on a 1-1 basis</w:t>
            </w: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21E60">
            <w:pPr>
              <w:rPr>
                <w:sz w:val="21"/>
                <w:szCs w:val="21"/>
              </w:rPr>
            </w:pPr>
          </w:p>
        </w:tc>
        <w:tc>
          <w:tcPr>
            <w:tcW w:w="1320" w:type="dxa"/>
            <w:tcBorders>
              <w:right w:val="single" w:sz="8" w:space="0" w:color="auto"/>
            </w:tcBorders>
            <w:vAlign w:val="bottom"/>
          </w:tcPr>
          <w:p w:rsidR="00521E60" w:rsidRDefault="00521E60">
            <w:pPr>
              <w:rPr>
                <w:sz w:val="21"/>
                <w:szCs w:val="21"/>
              </w:rPr>
            </w:pPr>
          </w:p>
        </w:tc>
        <w:tc>
          <w:tcPr>
            <w:tcW w:w="0" w:type="dxa"/>
            <w:vAlign w:val="bottom"/>
          </w:tcPr>
          <w:p w:rsidR="00521E60" w:rsidRDefault="00521E60">
            <w:pPr>
              <w:rPr>
                <w:sz w:val="1"/>
                <w:szCs w:val="1"/>
              </w:rPr>
            </w:pPr>
          </w:p>
        </w:tc>
      </w:tr>
      <w:tr w:rsidR="00521E60">
        <w:trPr>
          <w:trHeight w:val="324"/>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16353">
            <w:pPr>
              <w:jc w:val="center"/>
              <w:rPr>
                <w:sz w:val="20"/>
                <w:szCs w:val="20"/>
              </w:rPr>
            </w:pPr>
            <w:r>
              <w:rPr>
                <w:rFonts w:ascii="Calibri" w:eastAsia="Calibri" w:hAnsi="Calibri" w:cs="Calibri"/>
                <w:w w:val="95"/>
                <w:sz w:val="24"/>
                <w:szCs w:val="24"/>
              </w:rPr>
              <w:t>X</w:t>
            </w: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c>
          <w:tcPr>
            <w:tcW w:w="0" w:type="dxa"/>
            <w:vAlign w:val="bottom"/>
          </w:tcPr>
          <w:p w:rsidR="00521E60" w:rsidRDefault="00521E60">
            <w:pPr>
              <w:rPr>
                <w:sz w:val="1"/>
                <w:szCs w:val="1"/>
              </w:rPr>
            </w:pPr>
          </w:p>
        </w:tc>
      </w:tr>
      <w:tr w:rsidR="00521E60">
        <w:trPr>
          <w:trHeight w:val="785"/>
        </w:trPr>
        <w:tc>
          <w:tcPr>
            <w:tcW w:w="6320" w:type="dxa"/>
            <w:tcBorders>
              <w:left w:val="single" w:sz="8" w:space="0" w:color="auto"/>
              <w:bottom w:val="single" w:sz="8" w:space="0" w:color="auto"/>
              <w:right w:val="single" w:sz="8" w:space="0" w:color="auto"/>
            </w:tcBorders>
            <w:vAlign w:val="bottom"/>
          </w:tcPr>
          <w:p w:rsidR="00521E60" w:rsidRDefault="00521E60">
            <w:pPr>
              <w:rPr>
                <w:sz w:val="24"/>
                <w:szCs w:val="24"/>
              </w:rPr>
            </w:pPr>
          </w:p>
        </w:tc>
        <w:tc>
          <w:tcPr>
            <w:tcW w:w="1120" w:type="dxa"/>
            <w:tcBorders>
              <w:bottom w:val="single" w:sz="8" w:space="0" w:color="auto"/>
              <w:right w:val="single" w:sz="8" w:space="0" w:color="auto"/>
            </w:tcBorders>
            <w:vAlign w:val="bottom"/>
          </w:tcPr>
          <w:p w:rsidR="00521E60" w:rsidRDefault="00521E60">
            <w:pPr>
              <w:rPr>
                <w:sz w:val="24"/>
                <w:szCs w:val="24"/>
              </w:rPr>
            </w:pPr>
          </w:p>
        </w:tc>
        <w:tc>
          <w:tcPr>
            <w:tcW w:w="1260" w:type="dxa"/>
            <w:tcBorders>
              <w:bottom w:val="single" w:sz="8" w:space="0" w:color="auto"/>
              <w:right w:val="single" w:sz="8" w:space="0" w:color="auto"/>
            </w:tcBorders>
            <w:vAlign w:val="bottom"/>
          </w:tcPr>
          <w:p w:rsidR="00521E60" w:rsidRDefault="00521E60">
            <w:pPr>
              <w:rPr>
                <w:sz w:val="24"/>
                <w:szCs w:val="24"/>
              </w:rPr>
            </w:pPr>
          </w:p>
        </w:tc>
        <w:tc>
          <w:tcPr>
            <w:tcW w:w="1320" w:type="dxa"/>
            <w:tcBorders>
              <w:bottom w:val="single" w:sz="8" w:space="0" w:color="auto"/>
              <w:right w:val="single" w:sz="8" w:space="0" w:color="auto"/>
            </w:tcBorders>
            <w:vAlign w:val="bottom"/>
          </w:tcPr>
          <w:p w:rsidR="00521E60" w:rsidRDefault="00521E60">
            <w:pPr>
              <w:rPr>
                <w:sz w:val="24"/>
                <w:szCs w:val="24"/>
              </w:rPr>
            </w:pPr>
          </w:p>
        </w:tc>
        <w:tc>
          <w:tcPr>
            <w:tcW w:w="0" w:type="dxa"/>
            <w:vAlign w:val="bottom"/>
          </w:tcPr>
          <w:p w:rsidR="00521E60" w:rsidRDefault="00521E60">
            <w:pPr>
              <w:rPr>
                <w:sz w:val="1"/>
                <w:szCs w:val="1"/>
              </w:rPr>
            </w:pPr>
          </w:p>
        </w:tc>
      </w:tr>
      <w:tr w:rsidR="00521E60">
        <w:trPr>
          <w:trHeight w:val="249"/>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Emotionally robust, capable of dealing with challenging</w:t>
            </w: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21E60">
            <w:pPr>
              <w:rPr>
                <w:sz w:val="21"/>
                <w:szCs w:val="21"/>
              </w:rPr>
            </w:pPr>
          </w:p>
        </w:tc>
        <w:tc>
          <w:tcPr>
            <w:tcW w:w="1320" w:type="dxa"/>
            <w:tcBorders>
              <w:right w:val="single" w:sz="8" w:space="0" w:color="auto"/>
            </w:tcBorders>
            <w:vAlign w:val="bottom"/>
          </w:tcPr>
          <w:p w:rsidR="00521E60" w:rsidRDefault="00516353">
            <w:pPr>
              <w:spacing w:line="250" w:lineRule="exact"/>
              <w:ind w:left="100"/>
              <w:rPr>
                <w:sz w:val="20"/>
                <w:szCs w:val="20"/>
              </w:rPr>
            </w:pPr>
            <w:r>
              <w:rPr>
                <w:rFonts w:ascii="Calibri" w:eastAsia="Calibri" w:hAnsi="Calibri" w:cs="Calibri"/>
                <w:sz w:val="24"/>
                <w:szCs w:val="24"/>
              </w:rPr>
              <w:t>Reference</w:t>
            </w:r>
          </w:p>
        </w:tc>
        <w:tc>
          <w:tcPr>
            <w:tcW w:w="0" w:type="dxa"/>
            <w:vAlign w:val="bottom"/>
          </w:tcPr>
          <w:p w:rsidR="00521E60" w:rsidRDefault="00521E60">
            <w:pPr>
              <w:rPr>
                <w:sz w:val="1"/>
                <w:szCs w:val="1"/>
              </w:rPr>
            </w:pPr>
          </w:p>
        </w:tc>
      </w:tr>
      <w:tr w:rsidR="00521E60">
        <w:trPr>
          <w:trHeight w:val="245"/>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student behaviour</w:t>
            </w: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21E60">
            <w:pPr>
              <w:rPr>
                <w:sz w:val="21"/>
                <w:szCs w:val="21"/>
              </w:rPr>
            </w:pPr>
          </w:p>
        </w:tc>
        <w:tc>
          <w:tcPr>
            <w:tcW w:w="1320" w:type="dxa"/>
            <w:tcBorders>
              <w:right w:val="single" w:sz="8" w:space="0" w:color="auto"/>
            </w:tcBorders>
            <w:vAlign w:val="bottom"/>
          </w:tcPr>
          <w:p w:rsidR="00521E60" w:rsidRDefault="00521E60">
            <w:pPr>
              <w:rPr>
                <w:sz w:val="21"/>
                <w:szCs w:val="21"/>
              </w:rPr>
            </w:pPr>
          </w:p>
        </w:tc>
        <w:tc>
          <w:tcPr>
            <w:tcW w:w="0" w:type="dxa"/>
            <w:vAlign w:val="bottom"/>
          </w:tcPr>
          <w:p w:rsidR="00521E60" w:rsidRDefault="00521E60">
            <w:pPr>
              <w:rPr>
                <w:sz w:val="1"/>
                <w:szCs w:val="1"/>
              </w:rPr>
            </w:pPr>
          </w:p>
        </w:tc>
      </w:tr>
      <w:tr w:rsidR="00521E60">
        <w:trPr>
          <w:trHeight w:val="321"/>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16353">
            <w:pPr>
              <w:jc w:val="center"/>
              <w:rPr>
                <w:sz w:val="20"/>
                <w:szCs w:val="20"/>
              </w:rPr>
            </w:pPr>
            <w:r>
              <w:rPr>
                <w:rFonts w:ascii="Calibri" w:eastAsia="Calibri" w:hAnsi="Calibri" w:cs="Calibri"/>
                <w:w w:val="95"/>
                <w:sz w:val="24"/>
                <w:szCs w:val="24"/>
              </w:rPr>
              <w:t>X</w:t>
            </w: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c>
          <w:tcPr>
            <w:tcW w:w="0" w:type="dxa"/>
            <w:vAlign w:val="bottom"/>
          </w:tcPr>
          <w:p w:rsidR="00521E60" w:rsidRDefault="00521E60">
            <w:pPr>
              <w:rPr>
                <w:sz w:val="1"/>
                <w:szCs w:val="1"/>
              </w:rPr>
            </w:pPr>
          </w:p>
        </w:tc>
      </w:tr>
      <w:tr w:rsidR="00521E60">
        <w:trPr>
          <w:trHeight w:val="785"/>
        </w:trPr>
        <w:tc>
          <w:tcPr>
            <w:tcW w:w="6320" w:type="dxa"/>
            <w:tcBorders>
              <w:left w:val="single" w:sz="8" w:space="0" w:color="auto"/>
              <w:bottom w:val="single" w:sz="8" w:space="0" w:color="auto"/>
              <w:right w:val="single" w:sz="8" w:space="0" w:color="auto"/>
            </w:tcBorders>
            <w:vAlign w:val="bottom"/>
          </w:tcPr>
          <w:p w:rsidR="00521E60" w:rsidRDefault="00521E60">
            <w:pPr>
              <w:rPr>
                <w:sz w:val="24"/>
                <w:szCs w:val="24"/>
              </w:rPr>
            </w:pPr>
          </w:p>
        </w:tc>
        <w:tc>
          <w:tcPr>
            <w:tcW w:w="1120" w:type="dxa"/>
            <w:tcBorders>
              <w:bottom w:val="single" w:sz="8" w:space="0" w:color="auto"/>
              <w:right w:val="single" w:sz="8" w:space="0" w:color="auto"/>
            </w:tcBorders>
            <w:vAlign w:val="bottom"/>
          </w:tcPr>
          <w:p w:rsidR="00521E60" w:rsidRDefault="00521E60">
            <w:pPr>
              <w:rPr>
                <w:sz w:val="24"/>
                <w:szCs w:val="24"/>
              </w:rPr>
            </w:pPr>
          </w:p>
        </w:tc>
        <w:tc>
          <w:tcPr>
            <w:tcW w:w="1260" w:type="dxa"/>
            <w:tcBorders>
              <w:bottom w:val="single" w:sz="8" w:space="0" w:color="auto"/>
              <w:right w:val="single" w:sz="8" w:space="0" w:color="auto"/>
            </w:tcBorders>
            <w:vAlign w:val="bottom"/>
          </w:tcPr>
          <w:p w:rsidR="00521E60" w:rsidRDefault="00521E60">
            <w:pPr>
              <w:rPr>
                <w:sz w:val="24"/>
                <w:szCs w:val="24"/>
              </w:rPr>
            </w:pPr>
          </w:p>
        </w:tc>
        <w:tc>
          <w:tcPr>
            <w:tcW w:w="1320" w:type="dxa"/>
            <w:tcBorders>
              <w:bottom w:val="single" w:sz="8" w:space="0" w:color="auto"/>
              <w:right w:val="single" w:sz="8" w:space="0" w:color="auto"/>
            </w:tcBorders>
            <w:vAlign w:val="bottom"/>
          </w:tcPr>
          <w:p w:rsidR="00521E60" w:rsidRDefault="00521E60">
            <w:pPr>
              <w:rPr>
                <w:sz w:val="24"/>
                <w:szCs w:val="24"/>
              </w:rPr>
            </w:pPr>
          </w:p>
        </w:tc>
        <w:tc>
          <w:tcPr>
            <w:tcW w:w="0" w:type="dxa"/>
            <w:vAlign w:val="bottom"/>
          </w:tcPr>
          <w:p w:rsidR="00521E60" w:rsidRDefault="00521E60">
            <w:pPr>
              <w:rPr>
                <w:sz w:val="1"/>
                <w:szCs w:val="1"/>
              </w:rPr>
            </w:pPr>
          </w:p>
        </w:tc>
      </w:tr>
      <w:tr w:rsidR="00521E60">
        <w:trPr>
          <w:trHeight w:val="249"/>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Prepared to familiarise themselves with a range of specific</w:t>
            </w: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21E60">
            <w:pPr>
              <w:rPr>
                <w:sz w:val="21"/>
                <w:szCs w:val="21"/>
              </w:rPr>
            </w:pPr>
          </w:p>
        </w:tc>
        <w:tc>
          <w:tcPr>
            <w:tcW w:w="1320" w:type="dxa"/>
            <w:tcBorders>
              <w:right w:val="single" w:sz="8" w:space="0" w:color="auto"/>
            </w:tcBorders>
            <w:vAlign w:val="bottom"/>
          </w:tcPr>
          <w:p w:rsidR="00521E60" w:rsidRDefault="00516353">
            <w:pPr>
              <w:spacing w:line="250" w:lineRule="exact"/>
              <w:ind w:left="100"/>
              <w:rPr>
                <w:sz w:val="20"/>
                <w:szCs w:val="20"/>
              </w:rPr>
            </w:pPr>
            <w:r>
              <w:rPr>
                <w:rFonts w:ascii="Calibri" w:eastAsia="Calibri" w:hAnsi="Calibri" w:cs="Calibri"/>
                <w:sz w:val="24"/>
                <w:szCs w:val="24"/>
              </w:rPr>
              <w:t>Application</w:t>
            </w:r>
          </w:p>
        </w:tc>
        <w:tc>
          <w:tcPr>
            <w:tcW w:w="0" w:type="dxa"/>
            <w:vAlign w:val="bottom"/>
          </w:tcPr>
          <w:p w:rsidR="00521E60" w:rsidRDefault="00521E60">
            <w:pPr>
              <w:rPr>
                <w:sz w:val="1"/>
                <w:szCs w:val="1"/>
              </w:rPr>
            </w:pPr>
          </w:p>
        </w:tc>
      </w:tr>
      <w:tr w:rsidR="00521E60">
        <w:trPr>
          <w:trHeight w:val="245"/>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needs which students are likely to present with (dyslexia,</w:t>
            </w: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21E60">
            <w:pPr>
              <w:rPr>
                <w:sz w:val="21"/>
                <w:szCs w:val="21"/>
              </w:rPr>
            </w:pPr>
          </w:p>
        </w:tc>
        <w:tc>
          <w:tcPr>
            <w:tcW w:w="1320" w:type="dxa"/>
            <w:tcBorders>
              <w:right w:val="single" w:sz="8" w:space="0" w:color="auto"/>
            </w:tcBorders>
            <w:vAlign w:val="bottom"/>
          </w:tcPr>
          <w:p w:rsidR="00521E60" w:rsidRDefault="00521E60">
            <w:pPr>
              <w:rPr>
                <w:sz w:val="21"/>
                <w:szCs w:val="21"/>
              </w:rPr>
            </w:pPr>
          </w:p>
        </w:tc>
        <w:tc>
          <w:tcPr>
            <w:tcW w:w="0" w:type="dxa"/>
            <w:vAlign w:val="bottom"/>
          </w:tcPr>
          <w:p w:rsidR="00521E60" w:rsidRDefault="00521E60">
            <w:pPr>
              <w:rPr>
                <w:sz w:val="1"/>
                <w:szCs w:val="1"/>
              </w:rPr>
            </w:pPr>
          </w:p>
        </w:tc>
      </w:tr>
      <w:tr w:rsidR="00521E60">
        <w:trPr>
          <w:trHeight w:val="252"/>
        </w:trPr>
        <w:tc>
          <w:tcPr>
            <w:tcW w:w="6320" w:type="dxa"/>
            <w:tcBorders>
              <w:left w:val="single" w:sz="8" w:space="0" w:color="auto"/>
              <w:right w:val="single" w:sz="8" w:space="0" w:color="auto"/>
            </w:tcBorders>
            <w:vAlign w:val="bottom"/>
          </w:tcPr>
          <w:p w:rsidR="00521E60" w:rsidRDefault="00516353">
            <w:pPr>
              <w:ind w:left="120"/>
              <w:rPr>
                <w:sz w:val="20"/>
                <w:szCs w:val="20"/>
              </w:rPr>
            </w:pPr>
            <w:r>
              <w:rPr>
                <w:rFonts w:ascii="Arial" w:eastAsia="Arial" w:hAnsi="Arial" w:cs="Arial"/>
              </w:rPr>
              <w:t>Asperger’s Syndrome, Autism etc)</w:t>
            </w:r>
          </w:p>
        </w:tc>
        <w:tc>
          <w:tcPr>
            <w:tcW w:w="1120" w:type="dxa"/>
            <w:vMerge w:val="restart"/>
            <w:tcBorders>
              <w:right w:val="single" w:sz="8" w:space="0" w:color="auto"/>
            </w:tcBorders>
            <w:vAlign w:val="bottom"/>
          </w:tcPr>
          <w:p w:rsidR="00521E60" w:rsidRDefault="00516353">
            <w:pPr>
              <w:jc w:val="center"/>
              <w:rPr>
                <w:sz w:val="20"/>
                <w:szCs w:val="20"/>
              </w:rPr>
            </w:pPr>
            <w:r>
              <w:rPr>
                <w:rFonts w:ascii="Calibri" w:eastAsia="Calibri" w:hAnsi="Calibri" w:cs="Calibri"/>
                <w:w w:val="95"/>
                <w:sz w:val="24"/>
                <w:szCs w:val="24"/>
              </w:rPr>
              <w:t>X</w:t>
            </w:r>
          </w:p>
        </w:tc>
        <w:tc>
          <w:tcPr>
            <w:tcW w:w="1260" w:type="dxa"/>
            <w:tcBorders>
              <w:right w:val="single" w:sz="8" w:space="0" w:color="auto"/>
            </w:tcBorders>
            <w:vAlign w:val="bottom"/>
          </w:tcPr>
          <w:p w:rsidR="00521E60" w:rsidRDefault="00521E60">
            <w:pPr>
              <w:rPr>
                <w:sz w:val="21"/>
                <w:szCs w:val="21"/>
              </w:rPr>
            </w:pPr>
          </w:p>
        </w:tc>
        <w:tc>
          <w:tcPr>
            <w:tcW w:w="1320" w:type="dxa"/>
            <w:tcBorders>
              <w:right w:val="single" w:sz="8" w:space="0" w:color="auto"/>
            </w:tcBorders>
            <w:vAlign w:val="bottom"/>
          </w:tcPr>
          <w:p w:rsidR="00521E60" w:rsidRDefault="00521E60">
            <w:pPr>
              <w:rPr>
                <w:sz w:val="21"/>
                <w:szCs w:val="21"/>
              </w:rPr>
            </w:pPr>
          </w:p>
        </w:tc>
        <w:tc>
          <w:tcPr>
            <w:tcW w:w="0" w:type="dxa"/>
            <w:vAlign w:val="bottom"/>
          </w:tcPr>
          <w:p w:rsidR="00521E60" w:rsidRDefault="00521E60">
            <w:pPr>
              <w:rPr>
                <w:sz w:val="1"/>
                <w:szCs w:val="1"/>
              </w:rPr>
            </w:pPr>
          </w:p>
        </w:tc>
      </w:tr>
      <w:tr w:rsidR="00521E60">
        <w:trPr>
          <w:trHeight w:val="69"/>
        </w:trPr>
        <w:tc>
          <w:tcPr>
            <w:tcW w:w="6320" w:type="dxa"/>
            <w:tcBorders>
              <w:left w:val="single" w:sz="8" w:space="0" w:color="auto"/>
              <w:right w:val="single" w:sz="8" w:space="0" w:color="auto"/>
            </w:tcBorders>
            <w:vAlign w:val="bottom"/>
          </w:tcPr>
          <w:p w:rsidR="00521E60" w:rsidRDefault="00521E60">
            <w:pPr>
              <w:rPr>
                <w:sz w:val="6"/>
                <w:szCs w:val="6"/>
              </w:rPr>
            </w:pPr>
          </w:p>
        </w:tc>
        <w:tc>
          <w:tcPr>
            <w:tcW w:w="1120" w:type="dxa"/>
            <w:vMerge/>
            <w:tcBorders>
              <w:right w:val="single" w:sz="8" w:space="0" w:color="auto"/>
            </w:tcBorders>
            <w:vAlign w:val="bottom"/>
          </w:tcPr>
          <w:p w:rsidR="00521E60" w:rsidRDefault="00521E60">
            <w:pPr>
              <w:rPr>
                <w:sz w:val="6"/>
                <w:szCs w:val="6"/>
              </w:rPr>
            </w:pPr>
          </w:p>
        </w:tc>
        <w:tc>
          <w:tcPr>
            <w:tcW w:w="1260" w:type="dxa"/>
            <w:tcBorders>
              <w:right w:val="single" w:sz="8" w:space="0" w:color="auto"/>
            </w:tcBorders>
            <w:vAlign w:val="bottom"/>
          </w:tcPr>
          <w:p w:rsidR="00521E60" w:rsidRDefault="00521E60">
            <w:pPr>
              <w:rPr>
                <w:sz w:val="6"/>
                <w:szCs w:val="6"/>
              </w:rPr>
            </w:pPr>
          </w:p>
        </w:tc>
        <w:tc>
          <w:tcPr>
            <w:tcW w:w="1320" w:type="dxa"/>
            <w:tcBorders>
              <w:right w:val="single" w:sz="8" w:space="0" w:color="auto"/>
            </w:tcBorders>
            <w:vAlign w:val="bottom"/>
          </w:tcPr>
          <w:p w:rsidR="00521E60" w:rsidRDefault="00521E60">
            <w:pPr>
              <w:rPr>
                <w:sz w:val="6"/>
                <w:szCs w:val="6"/>
              </w:rPr>
            </w:pPr>
          </w:p>
        </w:tc>
        <w:tc>
          <w:tcPr>
            <w:tcW w:w="0" w:type="dxa"/>
            <w:vAlign w:val="bottom"/>
          </w:tcPr>
          <w:p w:rsidR="00521E60" w:rsidRDefault="00521E60">
            <w:pPr>
              <w:rPr>
                <w:sz w:val="1"/>
                <w:szCs w:val="1"/>
              </w:rPr>
            </w:pPr>
          </w:p>
        </w:tc>
      </w:tr>
      <w:tr w:rsidR="00521E60">
        <w:trPr>
          <w:trHeight w:val="787"/>
        </w:trPr>
        <w:tc>
          <w:tcPr>
            <w:tcW w:w="6320" w:type="dxa"/>
            <w:tcBorders>
              <w:left w:val="single" w:sz="8" w:space="0" w:color="auto"/>
              <w:bottom w:val="single" w:sz="8" w:space="0" w:color="auto"/>
              <w:right w:val="single" w:sz="8" w:space="0" w:color="auto"/>
            </w:tcBorders>
            <w:vAlign w:val="bottom"/>
          </w:tcPr>
          <w:p w:rsidR="00521E60" w:rsidRDefault="00521E60">
            <w:pPr>
              <w:rPr>
                <w:sz w:val="24"/>
                <w:szCs w:val="24"/>
              </w:rPr>
            </w:pPr>
          </w:p>
        </w:tc>
        <w:tc>
          <w:tcPr>
            <w:tcW w:w="1120" w:type="dxa"/>
            <w:tcBorders>
              <w:bottom w:val="single" w:sz="8" w:space="0" w:color="auto"/>
              <w:right w:val="single" w:sz="8" w:space="0" w:color="auto"/>
            </w:tcBorders>
            <w:vAlign w:val="bottom"/>
          </w:tcPr>
          <w:p w:rsidR="00521E60" w:rsidRDefault="00521E60">
            <w:pPr>
              <w:rPr>
                <w:sz w:val="24"/>
                <w:szCs w:val="24"/>
              </w:rPr>
            </w:pPr>
          </w:p>
        </w:tc>
        <w:tc>
          <w:tcPr>
            <w:tcW w:w="1260" w:type="dxa"/>
            <w:tcBorders>
              <w:bottom w:val="single" w:sz="8" w:space="0" w:color="auto"/>
              <w:right w:val="single" w:sz="8" w:space="0" w:color="auto"/>
            </w:tcBorders>
            <w:vAlign w:val="bottom"/>
          </w:tcPr>
          <w:p w:rsidR="00521E60" w:rsidRDefault="00521E60">
            <w:pPr>
              <w:rPr>
                <w:sz w:val="24"/>
                <w:szCs w:val="24"/>
              </w:rPr>
            </w:pPr>
          </w:p>
        </w:tc>
        <w:tc>
          <w:tcPr>
            <w:tcW w:w="1320" w:type="dxa"/>
            <w:tcBorders>
              <w:bottom w:val="single" w:sz="8" w:space="0" w:color="auto"/>
              <w:right w:val="single" w:sz="8" w:space="0" w:color="auto"/>
            </w:tcBorders>
            <w:vAlign w:val="bottom"/>
          </w:tcPr>
          <w:p w:rsidR="00521E60" w:rsidRDefault="00521E60">
            <w:pPr>
              <w:rPr>
                <w:sz w:val="24"/>
                <w:szCs w:val="24"/>
              </w:rPr>
            </w:pPr>
          </w:p>
        </w:tc>
        <w:tc>
          <w:tcPr>
            <w:tcW w:w="0" w:type="dxa"/>
            <w:vAlign w:val="bottom"/>
          </w:tcPr>
          <w:p w:rsidR="00521E60" w:rsidRDefault="00521E60">
            <w:pPr>
              <w:rPr>
                <w:sz w:val="1"/>
                <w:szCs w:val="1"/>
              </w:rPr>
            </w:pPr>
          </w:p>
        </w:tc>
      </w:tr>
      <w:tr w:rsidR="00521E60">
        <w:trPr>
          <w:trHeight w:val="278"/>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A willingness to develop professional expertise</w:t>
            </w: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spacing w:line="278" w:lineRule="exact"/>
              <w:ind w:left="100"/>
              <w:rPr>
                <w:sz w:val="20"/>
                <w:szCs w:val="20"/>
              </w:rPr>
            </w:pPr>
            <w:r>
              <w:rPr>
                <w:rFonts w:ascii="Calibri" w:eastAsia="Calibri" w:hAnsi="Calibri" w:cs="Calibri"/>
                <w:sz w:val="24"/>
                <w:szCs w:val="24"/>
              </w:rPr>
              <w:t>Application</w:t>
            </w:r>
          </w:p>
        </w:tc>
        <w:tc>
          <w:tcPr>
            <w:tcW w:w="0" w:type="dxa"/>
            <w:vAlign w:val="bottom"/>
          </w:tcPr>
          <w:p w:rsidR="00521E60" w:rsidRDefault="00521E60">
            <w:pPr>
              <w:rPr>
                <w:sz w:val="1"/>
                <w:szCs w:val="1"/>
              </w:rPr>
            </w:pPr>
          </w:p>
        </w:tc>
      </w:tr>
      <w:tr w:rsidR="00521E60">
        <w:trPr>
          <w:trHeight w:val="538"/>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16353">
            <w:pPr>
              <w:jc w:val="center"/>
              <w:rPr>
                <w:sz w:val="20"/>
                <w:szCs w:val="20"/>
              </w:rPr>
            </w:pPr>
            <w:r>
              <w:rPr>
                <w:rFonts w:ascii="Calibri" w:eastAsia="Calibri" w:hAnsi="Calibri" w:cs="Calibri"/>
                <w:w w:val="95"/>
                <w:sz w:val="24"/>
                <w:szCs w:val="24"/>
              </w:rPr>
              <w:t>X</w:t>
            </w: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c>
          <w:tcPr>
            <w:tcW w:w="0" w:type="dxa"/>
            <w:vAlign w:val="bottom"/>
          </w:tcPr>
          <w:p w:rsidR="00521E60" w:rsidRDefault="00521E60">
            <w:pPr>
              <w:rPr>
                <w:sz w:val="1"/>
                <w:szCs w:val="1"/>
              </w:rPr>
            </w:pPr>
          </w:p>
        </w:tc>
      </w:tr>
      <w:tr w:rsidR="00521E60">
        <w:trPr>
          <w:trHeight w:val="785"/>
        </w:trPr>
        <w:tc>
          <w:tcPr>
            <w:tcW w:w="6320" w:type="dxa"/>
            <w:tcBorders>
              <w:left w:val="single" w:sz="8" w:space="0" w:color="auto"/>
              <w:bottom w:val="single" w:sz="8" w:space="0" w:color="auto"/>
              <w:right w:val="single" w:sz="8" w:space="0" w:color="auto"/>
            </w:tcBorders>
            <w:vAlign w:val="bottom"/>
          </w:tcPr>
          <w:p w:rsidR="00521E60" w:rsidRDefault="00521E60">
            <w:pPr>
              <w:rPr>
                <w:sz w:val="24"/>
                <w:szCs w:val="24"/>
              </w:rPr>
            </w:pPr>
          </w:p>
        </w:tc>
        <w:tc>
          <w:tcPr>
            <w:tcW w:w="1120" w:type="dxa"/>
            <w:tcBorders>
              <w:bottom w:val="single" w:sz="8" w:space="0" w:color="auto"/>
              <w:right w:val="single" w:sz="8" w:space="0" w:color="auto"/>
            </w:tcBorders>
            <w:vAlign w:val="bottom"/>
          </w:tcPr>
          <w:p w:rsidR="00521E60" w:rsidRDefault="00521E60">
            <w:pPr>
              <w:rPr>
                <w:sz w:val="24"/>
                <w:szCs w:val="24"/>
              </w:rPr>
            </w:pPr>
          </w:p>
        </w:tc>
        <w:tc>
          <w:tcPr>
            <w:tcW w:w="1260" w:type="dxa"/>
            <w:tcBorders>
              <w:bottom w:val="single" w:sz="8" w:space="0" w:color="auto"/>
              <w:right w:val="single" w:sz="8" w:space="0" w:color="auto"/>
            </w:tcBorders>
            <w:vAlign w:val="bottom"/>
          </w:tcPr>
          <w:p w:rsidR="00521E60" w:rsidRDefault="00521E60">
            <w:pPr>
              <w:rPr>
                <w:sz w:val="24"/>
                <w:szCs w:val="24"/>
              </w:rPr>
            </w:pPr>
          </w:p>
        </w:tc>
        <w:tc>
          <w:tcPr>
            <w:tcW w:w="1320" w:type="dxa"/>
            <w:tcBorders>
              <w:bottom w:val="single" w:sz="8" w:space="0" w:color="auto"/>
              <w:right w:val="single" w:sz="8" w:space="0" w:color="auto"/>
            </w:tcBorders>
            <w:vAlign w:val="bottom"/>
          </w:tcPr>
          <w:p w:rsidR="00521E60" w:rsidRDefault="00521E60">
            <w:pPr>
              <w:rPr>
                <w:sz w:val="24"/>
                <w:szCs w:val="24"/>
              </w:rPr>
            </w:pPr>
          </w:p>
        </w:tc>
        <w:tc>
          <w:tcPr>
            <w:tcW w:w="0" w:type="dxa"/>
            <w:vAlign w:val="bottom"/>
          </w:tcPr>
          <w:p w:rsidR="00521E60" w:rsidRDefault="00521E60">
            <w:pPr>
              <w:rPr>
                <w:sz w:val="1"/>
                <w:szCs w:val="1"/>
              </w:rPr>
            </w:pPr>
          </w:p>
        </w:tc>
      </w:tr>
    </w:tbl>
    <w:p w:rsidR="00521E60" w:rsidRDefault="00521E60">
      <w:pPr>
        <w:sectPr w:rsidR="00521E60">
          <w:pgSz w:w="11900" w:h="16838"/>
          <w:pgMar w:top="701" w:right="566" w:bottom="1440" w:left="1320" w:header="0" w:footer="0" w:gutter="0"/>
          <w:cols w:space="720" w:equalWidth="0">
            <w:col w:w="10020"/>
          </w:cols>
        </w:sectPr>
      </w:pPr>
    </w:p>
    <w:p w:rsidR="00521E60" w:rsidRDefault="00516353">
      <w:pPr>
        <w:numPr>
          <w:ilvl w:val="0"/>
          <w:numId w:val="4"/>
        </w:numPr>
        <w:tabs>
          <w:tab w:val="left" w:pos="840"/>
        </w:tabs>
        <w:ind w:left="840" w:hanging="420"/>
        <w:rPr>
          <w:rFonts w:ascii="Calibri" w:eastAsia="Calibri" w:hAnsi="Calibri" w:cs="Calibri"/>
          <w:b/>
          <w:bCs/>
          <w:sz w:val="36"/>
          <w:szCs w:val="36"/>
        </w:rPr>
      </w:pPr>
      <w:r>
        <w:rPr>
          <w:rFonts w:ascii="Calibri" w:eastAsia="Calibri" w:hAnsi="Calibri" w:cs="Calibri"/>
          <w:b/>
          <w:bCs/>
          <w:noProof/>
          <w:sz w:val="36"/>
          <w:szCs w:val="36"/>
        </w:rPr>
        <w:lastRenderedPageBreak/>
        <w:drawing>
          <wp:anchor distT="0" distB="0" distL="114300" distR="114300" simplePos="0" relativeHeight="251659776" behindDoc="1" locked="0" layoutInCell="0" allowOverlap="1">
            <wp:simplePos x="0" y="0"/>
            <wp:positionH relativeFrom="page">
              <wp:posOffset>914400</wp:posOffset>
            </wp:positionH>
            <wp:positionV relativeFrom="page">
              <wp:posOffset>446405</wp:posOffset>
            </wp:positionV>
            <wp:extent cx="350520" cy="4565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350520" cy="456565"/>
                    </a:xfrm>
                    <a:prstGeom prst="rect">
                      <a:avLst/>
                    </a:prstGeom>
                    <a:noFill/>
                  </pic:spPr>
                </pic:pic>
              </a:graphicData>
            </a:graphic>
          </wp:anchor>
        </w:drawing>
      </w:r>
      <w:r>
        <w:rPr>
          <w:rFonts w:ascii="Calibri" w:eastAsia="Calibri" w:hAnsi="Calibri" w:cs="Calibri"/>
          <w:b/>
          <w:bCs/>
          <w:sz w:val="36"/>
          <w:szCs w:val="36"/>
        </w:rPr>
        <w:t>St. Michael’s Catholic School, High Wycombe</w:t>
      </w:r>
    </w:p>
    <w:p w:rsidR="00521E60" w:rsidRDefault="00516353">
      <w:pPr>
        <w:ind w:left="860"/>
        <w:rPr>
          <w:rFonts w:ascii="Calibri" w:eastAsia="Calibri" w:hAnsi="Calibri" w:cs="Calibri"/>
          <w:b/>
          <w:bCs/>
          <w:sz w:val="36"/>
          <w:szCs w:val="36"/>
        </w:rPr>
      </w:pPr>
      <w:r>
        <w:rPr>
          <w:rFonts w:ascii="Calibri" w:eastAsia="Calibri" w:hAnsi="Calibri" w:cs="Calibri"/>
          <w:b/>
          <w:bCs/>
          <w:sz w:val="36"/>
          <w:szCs w:val="36"/>
        </w:rPr>
        <w:t xml:space="preserve">Job Description – </w:t>
      </w:r>
      <w:r>
        <w:rPr>
          <w:rFonts w:ascii="Calibri" w:eastAsia="Calibri" w:hAnsi="Calibri" w:cs="Calibri"/>
          <w:b/>
          <w:bCs/>
          <w:sz w:val="31"/>
          <w:szCs w:val="31"/>
        </w:rPr>
        <w:t>Learning Support Assistant (EHC linked)</w:t>
      </w:r>
    </w:p>
    <w:tbl>
      <w:tblPr>
        <w:tblW w:w="0" w:type="auto"/>
        <w:tblInd w:w="10" w:type="dxa"/>
        <w:tblLayout w:type="fixed"/>
        <w:tblCellMar>
          <w:left w:w="0" w:type="dxa"/>
          <w:right w:w="0" w:type="dxa"/>
        </w:tblCellMar>
        <w:tblLook w:val="04A0" w:firstRow="1" w:lastRow="0" w:firstColumn="1" w:lastColumn="0" w:noHBand="0" w:noVBand="1"/>
      </w:tblPr>
      <w:tblGrid>
        <w:gridCol w:w="6320"/>
        <w:gridCol w:w="1120"/>
        <w:gridCol w:w="1260"/>
        <w:gridCol w:w="1320"/>
      </w:tblGrid>
      <w:tr w:rsidR="00521E60">
        <w:trPr>
          <w:trHeight w:val="283"/>
        </w:trPr>
        <w:tc>
          <w:tcPr>
            <w:tcW w:w="6320" w:type="dxa"/>
            <w:tcBorders>
              <w:top w:val="single" w:sz="8" w:space="0" w:color="auto"/>
              <w:left w:val="single" w:sz="8" w:space="0" w:color="auto"/>
              <w:right w:val="single" w:sz="8" w:space="0" w:color="auto"/>
            </w:tcBorders>
            <w:vAlign w:val="bottom"/>
          </w:tcPr>
          <w:p w:rsidR="00521E60" w:rsidRDefault="00516353">
            <w:pPr>
              <w:ind w:left="120"/>
              <w:rPr>
                <w:sz w:val="20"/>
                <w:szCs w:val="20"/>
              </w:rPr>
            </w:pPr>
            <w:r>
              <w:rPr>
                <w:rFonts w:ascii="Arial" w:eastAsia="Arial" w:hAnsi="Arial" w:cs="Arial"/>
              </w:rPr>
              <w:t>Ability to work both independently and as part of a team</w:t>
            </w:r>
          </w:p>
        </w:tc>
        <w:tc>
          <w:tcPr>
            <w:tcW w:w="1120" w:type="dxa"/>
            <w:tcBorders>
              <w:top w:val="single" w:sz="8" w:space="0" w:color="auto"/>
              <w:right w:val="single" w:sz="8" w:space="0" w:color="auto"/>
            </w:tcBorders>
            <w:vAlign w:val="bottom"/>
          </w:tcPr>
          <w:p w:rsidR="00521E60" w:rsidRDefault="00521E60">
            <w:pPr>
              <w:rPr>
                <w:sz w:val="24"/>
                <w:szCs w:val="24"/>
              </w:rPr>
            </w:pPr>
          </w:p>
        </w:tc>
        <w:tc>
          <w:tcPr>
            <w:tcW w:w="1260" w:type="dxa"/>
            <w:tcBorders>
              <w:top w:val="single" w:sz="8" w:space="0" w:color="auto"/>
              <w:right w:val="single" w:sz="8" w:space="0" w:color="auto"/>
            </w:tcBorders>
            <w:vAlign w:val="bottom"/>
          </w:tcPr>
          <w:p w:rsidR="00521E60" w:rsidRDefault="00521E60">
            <w:pPr>
              <w:rPr>
                <w:sz w:val="24"/>
                <w:szCs w:val="24"/>
              </w:rPr>
            </w:pPr>
          </w:p>
        </w:tc>
        <w:tc>
          <w:tcPr>
            <w:tcW w:w="1320" w:type="dxa"/>
            <w:tcBorders>
              <w:top w:val="single" w:sz="8" w:space="0" w:color="auto"/>
              <w:right w:val="single" w:sz="8" w:space="0" w:color="auto"/>
            </w:tcBorders>
            <w:vAlign w:val="bottom"/>
          </w:tcPr>
          <w:p w:rsidR="00521E60" w:rsidRDefault="00516353">
            <w:pPr>
              <w:spacing w:line="284" w:lineRule="exact"/>
              <w:ind w:left="100"/>
              <w:rPr>
                <w:sz w:val="20"/>
                <w:szCs w:val="20"/>
              </w:rPr>
            </w:pPr>
            <w:r>
              <w:rPr>
                <w:rFonts w:ascii="Calibri" w:eastAsia="Calibri" w:hAnsi="Calibri" w:cs="Calibri"/>
                <w:sz w:val="24"/>
                <w:szCs w:val="24"/>
              </w:rPr>
              <w:t>Reference</w:t>
            </w:r>
          </w:p>
        </w:tc>
      </w:tr>
      <w:tr w:rsidR="00521E60">
        <w:trPr>
          <w:trHeight w:val="538"/>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16353">
            <w:pPr>
              <w:ind w:left="480"/>
              <w:rPr>
                <w:sz w:val="20"/>
                <w:szCs w:val="20"/>
              </w:rPr>
            </w:pPr>
            <w:r>
              <w:rPr>
                <w:rFonts w:ascii="Calibri" w:eastAsia="Calibri" w:hAnsi="Calibri" w:cs="Calibri"/>
                <w:sz w:val="24"/>
                <w:szCs w:val="24"/>
              </w:rPr>
              <w:t>X</w:t>
            </w: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Application</w:t>
            </w:r>
          </w:p>
        </w:tc>
      </w:tr>
      <w:tr w:rsidR="00521E60">
        <w:trPr>
          <w:trHeight w:val="538"/>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r>
      <w:tr w:rsidR="00521E60">
        <w:trPr>
          <w:trHeight w:val="250"/>
        </w:trPr>
        <w:tc>
          <w:tcPr>
            <w:tcW w:w="6320" w:type="dxa"/>
            <w:tcBorders>
              <w:left w:val="single" w:sz="8" w:space="0" w:color="auto"/>
              <w:bottom w:val="single" w:sz="8" w:space="0" w:color="auto"/>
              <w:right w:val="single" w:sz="8" w:space="0" w:color="auto"/>
            </w:tcBorders>
            <w:vAlign w:val="bottom"/>
          </w:tcPr>
          <w:p w:rsidR="00521E60" w:rsidRDefault="00521E60">
            <w:pPr>
              <w:rPr>
                <w:sz w:val="21"/>
                <w:szCs w:val="21"/>
              </w:rPr>
            </w:pPr>
          </w:p>
        </w:tc>
        <w:tc>
          <w:tcPr>
            <w:tcW w:w="1120" w:type="dxa"/>
            <w:tcBorders>
              <w:bottom w:val="single" w:sz="8" w:space="0" w:color="auto"/>
              <w:right w:val="single" w:sz="8" w:space="0" w:color="auto"/>
            </w:tcBorders>
            <w:vAlign w:val="bottom"/>
          </w:tcPr>
          <w:p w:rsidR="00521E60" w:rsidRDefault="00521E60">
            <w:pPr>
              <w:rPr>
                <w:sz w:val="21"/>
                <w:szCs w:val="21"/>
              </w:rPr>
            </w:pPr>
          </w:p>
        </w:tc>
        <w:tc>
          <w:tcPr>
            <w:tcW w:w="1260" w:type="dxa"/>
            <w:tcBorders>
              <w:bottom w:val="single" w:sz="8" w:space="0" w:color="auto"/>
              <w:right w:val="single" w:sz="8" w:space="0" w:color="auto"/>
            </w:tcBorders>
            <w:vAlign w:val="bottom"/>
          </w:tcPr>
          <w:p w:rsidR="00521E60" w:rsidRDefault="00521E60">
            <w:pPr>
              <w:rPr>
                <w:sz w:val="21"/>
                <w:szCs w:val="21"/>
              </w:rPr>
            </w:pPr>
          </w:p>
        </w:tc>
        <w:tc>
          <w:tcPr>
            <w:tcW w:w="1320" w:type="dxa"/>
            <w:tcBorders>
              <w:bottom w:val="single" w:sz="8" w:space="0" w:color="auto"/>
              <w:right w:val="single" w:sz="8" w:space="0" w:color="auto"/>
            </w:tcBorders>
            <w:vAlign w:val="bottom"/>
          </w:tcPr>
          <w:p w:rsidR="00521E60" w:rsidRDefault="00521E60">
            <w:pPr>
              <w:rPr>
                <w:sz w:val="21"/>
                <w:szCs w:val="21"/>
              </w:rPr>
            </w:pPr>
          </w:p>
        </w:tc>
      </w:tr>
      <w:tr w:rsidR="00521E60">
        <w:trPr>
          <w:trHeight w:val="278"/>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A positive ‘can do’ attitude</w:t>
            </w: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spacing w:line="278" w:lineRule="exact"/>
              <w:ind w:left="100"/>
              <w:rPr>
                <w:sz w:val="20"/>
                <w:szCs w:val="20"/>
              </w:rPr>
            </w:pPr>
            <w:r>
              <w:rPr>
                <w:rFonts w:ascii="Calibri" w:eastAsia="Calibri" w:hAnsi="Calibri" w:cs="Calibri"/>
                <w:sz w:val="24"/>
                <w:szCs w:val="24"/>
              </w:rPr>
              <w:t>Reference</w:t>
            </w:r>
          </w:p>
        </w:tc>
      </w:tr>
      <w:tr w:rsidR="00521E60">
        <w:trPr>
          <w:trHeight w:val="535"/>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16353">
            <w:pPr>
              <w:ind w:left="480"/>
              <w:rPr>
                <w:sz w:val="20"/>
                <w:szCs w:val="20"/>
              </w:rPr>
            </w:pPr>
            <w:r>
              <w:rPr>
                <w:rFonts w:ascii="Calibri" w:eastAsia="Calibri" w:hAnsi="Calibri" w:cs="Calibri"/>
                <w:sz w:val="24"/>
                <w:szCs w:val="24"/>
              </w:rPr>
              <w:t>X</w:t>
            </w: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r>
      <w:tr w:rsidR="00521E60">
        <w:trPr>
          <w:trHeight w:val="787"/>
        </w:trPr>
        <w:tc>
          <w:tcPr>
            <w:tcW w:w="6320" w:type="dxa"/>
            <w:tcBorders>
              <w:left w:val="single" w:sz="8" w:space="0" w:color="auto"/>
              <w:bottom w:val="single" w:sz="8" w:space="0" w:color="auto"/>
              <w:right w:val="single" w:sz="8" w:space="0" w:color="auto"/>
            </w:tcBorders>
            <w:vAlign w:val="bottom"/>
          </w:tcPr>
          <w:p w:rsidR="00521E60" w:rsidRDefault="00521E60">
            <w:pPr>
              <w:rPr>
                <w:sz w:val="24"/>
                <w:szCs w:val="24"/>
              </w:rPr>
            </w:pPr>
          </w:p>
        </w:tc>
        <w:tc>
          <w:tcPr>
            <w:tcW w:w="1120" w:type="dxa"/>
            <w:tcBorders>
              <w:bottom w:val="single" w:sz="8" w:space="0" w:color="auto"/>
              <w:right w:val="single" w:sz="8" w:space="0" w:color="auto"/>
            </w:tcBorders>
            <w:vAlign w:val="bottom"/>
          </w:tcPr>
          <w:p w:rsidR="00521E60" w:rsidRDefault="00521E60">
            <w:pPr>
              <w:rPr>
                <w:sz w:val="24"/>
                <w:szCs w:val="24"/>
              </w:rPr>
            </w:pPr>
          </w:p>
        </w:tc>
        <w:tc>
          <w:tcPr>
            <w:tcW w:w="1260" w:type="dxa"/>
            <w:tcBorders>
              <w:bottom w:val="single" w:sz="8" w:space="0" w:color="auto"/>
              <w:right w:val="single" w:sz="8" w:space="0" w:color="auto"/>
            </w:tcBorders>
            <w:vAlign w:val="bottom"/>
          </w:tcPr>
          <w:p w:rsidR="00521E60" w:rsidRDefault="00521E60">
            <w:pPr>
              <w:rPr>
                <w:sz w:val="24"/>
                <w:szCs w:val="24"/>
              </w:rPr>
            </w:pPr>
          </w:p>
        </w:tc>
        <w:tc>
          <w:tcPr>
            <w:tcW w:w="1320" w:type="dxa"/>
            <w:tcBorders>
              <w:bottom w:val="single" w:sz="8" w:space="0" w:color="auto"/>
              <w:right w:val="single" w:sz="8" w:space="0" w:color="auto"/>
            </w:tcBorders>
            <w:vAlign w:val="bottom"/>
          </w:tcPr>
          <w:p w:rsidR="00521E60" w:rsidRDefault="00521E60">
            <w:pPr>
              <w:rPr>
                <w:sz w:val="24"/>
                <w:szCs w:val="24"/>
              </w:rPr>
            </w:pPr>
          </w:p>
        </w:tc>
      </w:tr>
      <w:tr w:rsidR="00521E60">
        <w:trPr>
          <w:trHeight w:val="278"/>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Good verbal and written communication skills</w:t>
            </w: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spacing w:line="278" w:lineRule="exact"/>
              <w:ind w:left="100"/>
              <w:rPr>
                <w:sz w:val="20"/>
                <w:szCs w:val="20"/>
              </w:rPr>
            </w:pPr>
            <w:r>
              <w:rPr>
                <w:rFonts w:ascii="Calibri" w:eastAsia="Calibri" w:hAnsi="Calibri" w:cs="Calibri"/>
                <w:sz w:val="24"/>
                <w:szCs w:val="24"/>
              </w:rPr>
              <w:t>Reference</w:t>
            </w:r>
          </w:p>
        </w:tc>
      </w:tr>
      <w:tr w:rsidR="00521E60">
        <w:trPr>
          <w:trHeight w:val="538"/>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16353">
            <w:pPr>
              <w:ind w:left="480"/>
              <w:rPr>
                <w:sz w:val="20"/>
                <w:szCs w:val="20"/>
              </w:rPr>
            </w:pPr>
            <w:r>
              <w:rPr>
                <w:rFonts w:ascii="Calibri" w:eastAsia="Calibri" w:hAnsi="Calibri" w:cs="Calibri"/>
                <w:sz w:val="24"/>
                <w:szCs w:val="24"/>
              </w:rPr>
              <w:t>X</w:t>
            </w: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Application</w:t>
            </w:r>
          </w:p>
        </w:tc>
      </w:tr>
      <w:tr w:rsidR="00521E60">
        <w:trPr>
          <w:trHeight w:val="536"/>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r>
      <w:tr w:rsidR="00521E60">
        <w:trPr>
          <w:trHeight w:val="250"/>
        </w:trPr>
        <w:tc>
          <w:tcPr>
            <w:tcW w:w="6320" w:type="dxa"/>
            <w:tcBorders>
              <w:left w:val="single" w:sz="8" w:space="0" w:color="auto"/>
              <w:bottom w:val="single" w:sz="8" w:space="0" w:color="auto"/>
              <w:right w:val="single" w:sz="8" w:space="0" w:color="auto"/>
            </w:tcBorders>
            <w:vAlign w:val="bottom"/>
          </w:tcPr>
          <w:p w:rsidR="00521E60" w:rsidRDefault="00521E60">
            <w:pPr>
              <w:rPr>
                <w:sz w:val="21"/>
                <w:szCs w:val="21"/>
              </w:rPr>
            </w:pPr>
          </w:p>
        </w:tc>
        <w:tc>
          <w:tcPr>
            <w:tcW w:w="1120" w:type="dxa"/>
            <w:tcBorders>
              <w:bottom w:val="single" w:sz="8" w:space="0" w:color="auto"/>
              <w:right w:val="single" w:sz="8" w:space="0" w:color="auto"/>
            </w:tcBorders>
            <w:vAlign w:val="bottom"/>
          </w:tcPr>
          <w:p w:rsidR="00521E60" w:rsidRDefault="00521E60">
            <w:pPr>
              <w:rPr>
                <w:sz w:val="21"/>
                <w:szCs w:val="21"/>
              </w:rPr>
            </w:pPr>
          </w:p>
        </w:tc>
        <w:tc>
          <w:tcPr>
            <w:tcW w:w="1260" w:type="dxa"/>
            <w:tcBorders>
              <w:bottom w:val="single" w:sz="8" w:space="0" w:color="auto"/>
              <w:right w:val="single" w:sz="8" w:space="0" w:color="auto"/>
            </w:tcBorders>
            <w:vAlign w:val="bottom"/>
          </w:tcPr>
          <w:p w:rsidR="00521E60" w:rsidRDefault="00521E60">
            <w:pPr>
              <w:rPr>
                <w:sz w:val="21"/>
                <w:szCs w:val="21"/>
              </w:rPr>
            </w:pPr>
          </w:p>
        </w:tc>
        <w:tc>
          <w:tcPr>
            <w:tcW w:w="1320" w:type="dxa"/>
            <w:tcBorders>
              <w:bottom w:val="single" w:sz="8" w:space="0" w:color="auto"/>
              <w:right w:val="single" w:sz="8" w:space="0" w:color="auto"/>
            </w:tcBorders>
            <w:vAlign w:val="bottom"/>
          </w:tcPr>
          <w:p w:rsidR="00521E60" w:rsidRDefault="00521E60">
            <w:pPr>
              <w:rPr>
                <w:sz w:val="21"/>
                <w:szCs w:val="21"/>
              </w:rPr>
            </w:pPr>
          </w:p>
        </w:tc>
      </w:tr>
      <w:tr w:rsidR="00521E60">
        <w:trPr>
          <w:trHeight w:val="278"/>
        </w:trPr>
        <w:tc>
          <w:tcPr>
            <w:tcW w:w="6320" w:type="dxa"/>
            <w:tcBorders>
              <w:left w:val="single" w:sz="8" w:space="0" w:color="auto"/>
              <w:right w:val="single" w:sz="8" w:space="0" w:color="auto"/>
            </w:tcBorders>
            <w:vAlign w:val="bottom"/>
          </w:tcPr>
          <w:p w:rsidR="00521E60" w:rsidRDefault="00516353">
            <w:pPr>
              <w:spacing w:line="278" w:lineRule="exact"/>
              <w:ind w:left="120"/>
              <w:rPr>
                <w:sz w:val="20"/>
                <w:szCs w:val="20"/>
              </w:rPr>
            </w:pPr>
            <w:r>
              <w:rPr>
                <w:rFonts w:ascii="Calibri" w:eastAsia="Calibri" w:hAnsi="Calibri" w:cs="Calibri"/>
                <w:sz w:val="24"/>
                <w:szCs w:val="24"/>
              </w:rPr>
              <w:t>Knowledge of ICT to support learning, ability to input data</w:t>
            </w: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spacing w:line="278" w:lineRule="exact"/>
              <w:ind w:left="100"/>
              <w:rPr>
                <w:sz w:val="20"/>
                <w:szCs w:val="20"/>
              </w:rPr>
            </w:pPr>
            <w:r>
              <w:rPr>
                <w:rFonts w:ascii="Calibri" w:eastAsia="Calibri" w:hAnsi="Calibri" w:cs="Calibri"/>
                <w:sz w:val="24"/>
                <w:szCs w:val="24"/>
              </w:rPr>
              <w:t>Reference</w:t>
            </w:r>
          </w:p>
        </w:tc>
      </w:tr>
      <w:tr w:rsidR="00521E60">
        <w:trPr>
          <w:trHeight w:val="293"/>
        </w:trPr>
        <w:tc>
          <w:tcPr>
            <w:tcW w:w="6320" w:type="dxa"/>
            <w:tcBorders>
              <w:left w:val="single" w:sz="8" w:space="0" w:color="auto"/>
              <w:right w:val="single" w:sz="8" w:space="0" w:color="auto"/>
            </w:tcBorders>
            <w:vAlign w:val="bottom"/>
          </w:tcPr>
          <w:p w:rsidR="00521E60" w:rsidRDefault="00516353">
            <w:pPr>
              <w:ind w:left="120"/>
              <w:rPr>
                <w:sz w:val="20"/>
                <w:szCs w:val="20"/>
              </w:rPr>
            </w:pPr>
            <w:r>
              <w:rPr>
                <w:rFonts w:ascii="Calibri" w:eastAsia="Calibri" w:hAnsi="Calibri" w:cs="Calibri"/>
                <w:sz w:val="24"/>
                <w:szCs w:val="24"/>
              </w:rPr>
              <w:t>accurately</w:t>
            </w: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21E60">
            <w:pPr>
              <w:rPr>
                <w:sz w:val="24"/>
                <w:szCs w:val="24"/>
              </w:rPr>
            </w:pPr>
          </w:p>
        </w:tc>
      </w:tr>
      <w:tr w:rsidR="00521E60">
        <w:trPr>
          <w:trHeight w:val="245"/>
        </w:trPr>
        <w:tc>
          <w:tcPr>
            <w:tcW w:w="6320" w:type="dxa"/>
            <w:tcBorders>
              <w:left w:val="single" w:sz="8" w:space="0" w:color="auto"/>
              <w:right w:val="single" w:sz="8" w:space="0" w:color="auto"/>
            </w:tcBorders>
            <w:vAlign w:val="bottom"/>
          </w:tcPr>
          <w:p w:rsidR="00521E60" w:rsidRDefault="00521E60">
            <w:pPr>
              <w:rPr>
                <w:sz w:val="21"/>
                <w:szCs w:val="21"/>
              </w:rPr>
            </w:pP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16353">
            <w:pPr>
              <w:spacing w:line="245" w:lineRule="exact"/>
              <w:ind w:left="540"/>
              <w:rPr>
                <w:sz w:val="20"/>
                <w:szCs w:val="20"/>
              </w:rPr>
            </w:pPr>
            <w:r>
              <w:rPr>
                <w:rFonts w:ascii="Calibri" w:eastAsia="Calibri" w:hAnsi="Calibri" w:cs="Calibri"/>
                <w:sz w:val="24"/>
                <w:szCs w:val="24"/>
              </w:rPr>
              <w:t>X</w:t>
            </w:r>
          </w:p>
        </w:tc>
        <w:tc>
          <w:tcPr>
            <w:tcW w:w="1320" w:type="dxa"/>
            <w:tcBorders>
              <w:right w:val="single" w:sz="8" w:space="0" w:color="auto"/>
            </w:tcBorders>
            <w:vAlign w:val="bottom"/>
          </w:tcPr>
          <w:p w:rsidR="00521E60" w:rsidRDefault="00516353">
            <w:pPr>
              <w:spacing w:line="245" w:lineRule="exact"/>
              <w:ind w:left="100"/>
              <w:rPr>
                <w:sz w:val="20"/>
                <w:szCs w:val="20"/>
              </w:rPr>
            </w:pPr>
            <w:r>
              <w:rPr>
                <w:rFonts w:ascii="Calibri" w:eastAsia="Calibri" w:hAnsi="Calibri" w:cs="Calibri"/>
                <w:sz w:val="24"/>
                <w:szCs w:val="24"/>
              </w:rPr>
              <w:t>Application</w:t>
            </w:r>
          </w:p>
        </w:tc>
      </w:tr>
      <w:tr w:rsidR="00521E60">
        <w:trPr>
          <w:trHeight w:val="538"/>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r>
      <w:tr w:rsidR="00521E60">
        <w:trPr>
          <w:trHeight w:val="247"/>
        </w:trPr>
        <w:tc>
          <w:tcPr>
            <w:tcW w:w="6320" w:type="dxa"/>
            <w:tcBorders>
              <w:left w:val="single" w:sz="8" w:space="0" w:color="auto"/>
              <w:bottom w:val="single" w:sz="8" w:space="0" w:color="auto"/>
              <w:right w:val="single" w:sz="8" w:space="0" w:color="auto"/>
            </w:tcBorders>
            <w:vAlign w:val="bottom"/>
          </w:tcPr>
          <w:p w:rsidR="00521E60" w:rsidRDefault="00521E60">
            <w:pPr>
              <w:rPr>
                <w:sz w:val="21"/>
                <w:szCs w:val="21"/>
              </w:rPr>
            </w:pPr>
          </w:p>
        </w:tc>
        <w:tc>
          <w:tcPr>
            <w:tcW w:w="1120" w:type="dxa"/>
            <w:tcBorders>
              <w:bottom w:val="single" w:sz="8" w:space="0" w:color="auto"/>
              <w:right w:val="single" w:sz="8" w:space="0" w:color="auto"/>
            </w:tcBorders>
            <w:vAlign w:val="bottom"/>
          </w:tcPr>
          <w:p w:rsidR="00521E60" w:rsidRDefault="00521E60">
            <w:pPr>
              <w:rPr>
                <w:sz w:val="21"/>
                <w:szCs w:val="21"/>
              </w:rPr>
            </w:pPr>
          </w:p>
        </w:tc>
        <w:tc>
          <w:tcPr>
            <w:tcW w:w="1260" w:type="dxa"/>
            <w:tcBorders>
              <w:bottom w:val="single" w:sz="8" w:space="0" w:color="auto"/>
              <w:right w:val="single" w:sz="8" w:space="0" w:color="auto"/>
            </w:tcBorders>
            <w:vAlign w:val="bottom"/>
          </w:tcPr>
          <w:p w:rsidR="00521E60" w:rsidRDefault="00521E60">
            <w:pPr>
              <w:rPr>
                <w:sz w:val="21"/>
                <w:szCs w:val="21"/>
              </w:rPr>
            </w:pPr>
          </w:p>
        </w:tc>
        <w:tc>
          <w:tcPr>
            <w:tcW w:w="1320" w:type="dxa"/>
            <w:tcBorders>
              <w:bottom w:val="single" w:sz="8" w:space="0" w:color="auto"/>
              <w:right w:val="single" w:sz="8" w:space="0" w:color="auto"/>
            </w:tcBorders>
            <w:vAlign w:val="bottom"/>
          </w:tcPr>
          <w:p w:rsidR="00521E60" w:rsidRDefault="00521E60">
            <w:pPr>
              <w:rPr>
                <w:sz w:val="21"/>
                <w:szCs w:val="21"/>
              </w:rPr>
            </w:pPr>
          </w:p>
        </w:tc>
      </w:tr>
      <w:tr w:rsidR="00521E60">
        <w:trPr>
          <w:trHeight w:val="280"/>
        </w:trPr>
        <w:tc>
          <w:tcPr>
            <w:tcW w:w="6320" w:type="dxa"/>
            <w:tcBorders>
              <w:left w:val="single" w:sz="8" w:space="0" w:color="auto"/>
              <w:right w:val="single" w:sz="8" w:space="0" w:color="auto"/>
            </w:tcBorders>
            <w:vAlign w:val="bottom"/>
          </w:tcPr>
          <w:p w:rsidR="00521E60" w:rsidRDefault="00516353">
            <w:pPr>
              <w:spacing w:line="280" w:lineRule="exact"/>
              <w:ind w:left="120"/>
              <w:rPr>
                <w:sz w:val="20"/>
                <w:szCs w:val="20"/>
              </w:rPr>
            </w:pPr>
            <w:r>
              <w:rPr>
                <w:rFonts w:ascii="Calibri" w:eastAsia="Calibri" w:hAnsi="Calibri" w:cs="Calibri"/>
                <w:sz w:val="24"/>
                <w:szCs w:val="24"/>
              </w:rPr>
              <w:t>Good understanding of the general aspects of child</w:t>
            </w: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spacing w:line="280" w:lineRule="exact"/>
              <w:ind w:left="100"/>
              <w:rPr>
                <w:sz w:val="20"/>
                <w:szCs w:val="20"/>
              </w:rPr>
            </w:pPr>
            <w:r>
              <w:rPr>
                <w:rFonts w:ascii="Calibri" w:eastAsia="Calibri" w:hAnsi="Calibri" w:cs="Calibri"/>
                <w:sz w:val="24"/>
                <w:szCs w:val="24"/>
              </w:rPr>
              <w:t>Reference</w:t>
            </w:r>
          </w:p>
        </w:tc>
      </w:tr>
      <w:tr w:rsidR="00521E60">
        <w:trPr>
          <w:trHeight w:val="293"/>
        </w:trPr>
        <w:tc>
          <w:tcPr>
            <w:tcW w:w="6320" w:type="dxa"/>
            <w:tcBorders>
              <w:left w:val="single" w:sz="8" w:space="0" w:color="auto"/>
              <w:right w:val="single" w:sz="8" w:space="0" w:color="auto"/>
            </w:tcBorders>
            <w:vAlign w:val="bottom"/>
          </w:tcPr>
          <w:p w:rsidR="00521E60" w:rsidRDefault="00516353">
            <w:pPr>
              <w:ind w:left="120"/>
              <w:rPr>
                <w:sz w:val="20"/>
                <w:szCs w:val="20"/>
              </w:rPr>
            </w:pPr>
            <w:r>
              <w:rPr>
                <w:rFonts w:ascii="Calibri" w:eastAsia="Calibri" w:hAnsi="Calibri" w:cs="Calibri"/>
                <w:sz w:val="24"/>
                <w:szCs w:val="24"/>
              </w:rPr>
              <w:t>development.</w:t>
            </w: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21E60">
            <w:pPr>
              <w:rPr>
                <w:sz w:val="24"/>
                <w:szCs w:val="24"/>
              </w:rPr>
            </w:pPr>
          </w:p>
        </w:tc>
      </w:tr>
      <w:tr w:rsidR="00521E60">
        <w:trPr>
          <w:trHeight w:val="242"/>
        </w:trPr>
        <w:tc>
          <w:tcPr>
            <w:tcW w:w="6320" w:type="dxa"/>
            <w:tcBorders>
              <w:left w:val="single" w:sz="8" w:space="0" w:color="auto"/>
              <w:right w:val="single" w:sz="8" w:space="0" w:color="auto"/>
            </w:tcBorders>
            <w:vAlign w:val="bottom"/>
          </w:tcPr>
          <w:p w:rsidR="00521E60" w:rsidRDefault="00521E60">
            <w:pPr>
              <w:rPr>
                <w:sz w:val="21"/>
                <w:szCs w:val="21"/>
              </w:rPr>
            </w:pP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16353">
            <w:pPr>
              <w:spacing w:line="242" w:lineRule="exact"/>
              <w:ind w:left="460"/>
              <w:rPr>
                <w:sz w:val="20"/>
                <w:szCs w:val="20"/>
              </w:rPr>
            </w:pPr>
            <w:r>
              <w:rPr>
                <w:rFonts w:ascii="Calibri" w:eastAsia="Calibri" w:hAnsi="Calibri" w:cs="Calibri"/>
                <w:sz w:val="24"/>
                <w:szCs w:val="24"/>
              </w:rPr>
              <w:t>X</w:t>
            </w:r>
          </w:p>
        </w:tc>
        <w:tc>
          <w:tcPr>
            <w:tcW w:w="1320" w:type="dxa"/>
            <w:tcBorders>
              <w:right w:val="single" w:sz="8" w:space="0" w:color="auto"/>
            </w:tcBorders>
            <w:vAlign w:val="bottom"/>
          </w:tcPr>
          <w:p w:rsidR="00521E60" w:rsidRDefault="00516353">
            <w:pPr>
              <w:spacing w:line="242" w:lineRule="exact"/>
              <w:ind w:left="100"/>
              <w:rPr>
                <w:sz w:val="20"/>
                <w:szCs w:val="20"/>
              </w:rPr>
            </w:pPr>
            <w:r>
              <w:rPr>
                <w:rFonts w:ascii="Calibri" w:eastAsia="Calibri" w:hAnsi="Calibri" w:cs="Calibri"/>
                <w:sz w:val="24"/>
                <w:szCs w:val="24"/>
              </w:rPr>
              <w:t>Application</w:t>
            </w:r>
          </w:p>
        </w:tc>
      </w:tr>
      <w:tr w:rsidR="00521E60">
        <w:trPr>
          <w:trHeight w:val="538"/>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r>
      <w:tr w:rsidR="00521E60">
        <w:trPr>
          <w:trHeight w:val="250"/>
        </w:trPr>
        <w:tc>
          <w:tcPr>
            <w:tcW w:w="6320" w:type="dxa"/>
            <w:tcBorders>
              <w:left w:val="single" w:sz="8" w:space="0" w:color="auto"/>
              <w:bottom w:val="single" w:sz="8" w:space="0" w:color="auto"/>
              <w:right w:val="single" w:sz="8" w:space="0" w:color="auto"/>
            </w:tcBorders>
            <w:vAlign w:val="bottom"/>
          </w:tcPr>
          <w:p w:rsidR="00521E60" w:rsidRDefault="00521E60">
            <w:pPr>
              <w:rPr>
                <w:sz w:val="21"/>
                <w:szCs w:val="21"/>
              </w:rPr>
            </w:pPr>
          </w:p>
        </w:tc>
        <w:tc>
          <w:tcPr>
            <w:tcW w:w="1120" w:type="dxa"/>
            <w:tcBorders>
              <w:bottom w:val="single" w:sz="8" w:space="0" w:color="auto"/>
              <w:right w:val="single" w:sz="8" w:space="0" w:color="auto"/>
            </w:tcBorders>
            <w:vAlign w:val="bottom"/>
          </w:tcPr>
          <w:p w:rsidR="00521E60" w:rsidRDefault="00521E60">
            <w:pPr>
              <w:rPr>
                <w:sz w:val="21"/>
                <w:szCs w:val="21"/>
              </w:rPr>
            </w:pPr>
          </w:p>
        </w:tc>
        <w:tc>
          <w:tcPr>
            <w:tcW w:w="1260" w:type="dxa"/>
            <w:tcBorders>
              <w:bottom w:val="single" w:sz="8" w:space="0" w:color="auto"/>
              <w:right w:val="single" w:sz="8" w:space="0" w:color="auto"/>
            </w:tcBorders>
            <w:vAlign w:val="bottom"/>
          </w:tcPr>
          <w:p w:rsidR="00521E60" w:rsidRDefault="00521E60">
            <w:pPr>
              <w:rPr>
                <w:sz w:val="21"/>
                <w:szCs w:val="21"/>
              </w:rPr>
            </w:pPr>
          </w:p>
        </w:tc>
        <w:tc>
          <w:tcPr>
            <w:tcW w:w="1320" w:type="dxa"/>
            <w:tcBorders>
              <w:bottom w:val="single" w:sz="8" w:space="0" w:color="auto"/>
              <w:right w:val="single" w:sz="8" w:space="0" w:color="auto"/>
            </w:tcBorders>
            <w:vAlign w:val="bottom"/>
          </w:tcPr>
          <w:p w:rsidR="00521E60" w:rsidRDefault="00521E60">
            <w:pPr>
              <w:rPr>
                <w:sz w:val="21"/>
                <w:szCs w:val="21"/>
              </w:rPr>
            </w:pPr>
          </w:p>
        </w:tc>
      </w:tr>
      <w:tr w:rsidR="00521E60">
        <w:trPr>
          <w:trHeight w:val="278"/>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Empathy and a sense of humour</w:t>
            </w: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spacing w:line="278" w:lineRule="exact"/>
              <w:ind w:left="100"/>
              <w:rPr>
                <w:sz w:val="20"/>
                <w:szCs w:val="20"/>
              </w:rPr>
            </w:pPr>
            <w:r>
              <w:rPr>
                <w:rFonts w:ascii="Calibri" w:eastAsia="Calibri" w:hAnsi="Calibri" w:cs="Calibri"/>
                <w:sz w:val="24"/>
                <w:szCs w:val="24"/>
              </w:rPr>
              <w:t>Reference</w:t>
            </w:r>
          </w:p>
        </w:tc>
      </w:tr>
      <w:tr w:rsidR="00521E60">
        <w:trPr>
          <w:trHeight w:val="538"/>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16353">
            <w:pPr>
              <w:ind w:left="480"/>
              <w:rPr>
                <w:sz w:val="20"/>
                <w:szCs w:val="20"/>
              </w:rPr>
            </w:pPr>
            <w:r>
              <w:rPr>
                <w:rFonts w:ascii="Calibri" w:eastAsia="Calibri" w:hAnsi="Calibri" w:cs="Calibri"/>
                <w:sz w:val="24"/>
                <w:szCs w:val="24"/>
              </w:rPr>
              <w:t>X</w:t>
            </w: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Application</w:t>
            </w:r>
          </w:p>
        </w:tc>
      </w:tr>
      <w:tr w:rsidR="00521E60">
        <w:trPr>
          <w:trHeight w:val="535"/>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r>
      <w:tr w:rsidR="00521E60">
        <w:trPr>
          <w:trHeight w:val="250"/>
        </w:trPr>
        <w:tc>
          <w:tcPr>
            <w:tcW w:w="6320" w:type="dxa"/>
            <w:tcBorders>
              <w:left w:val="single" w:sz="8" w:space="0" w:color="auto"/>
              <w:bottom w:val="single" w:sz="8" w:space="0" w:color="auto"/>
              <w:right w:val="single" w:sz="8" w:space="0" w:color="auto"/>
            </w:tcBorders>
            <w:vAlign w:val="bottom"/>
          </w:tcPr>
          <w:p w:rsidR="00521E60" w:rsidRDefault="00521E60">
            <w:pPr>
              <w:rPr>
                <w:sz w:val="21"/>
                <w:szCs w:val="21"/>
              </w:rPr>
            </w:pPr>
          </w:p>
        </w:tc>
        <w:tc>
          <w:tcPr>
            <w:tcW w:w="1120" w:type="dxa"/>
            <w:tcBorders>
              <w:bottom w:val="single" w:sz="8" w:space="0" w:color="auto"/>
              <w:right w:val="single" w:sz="8" w:space="0" w:color="auto"/>
            </w:tcBorders>
            <w:vAlign w:val="bottom"/>
          </w:tcPr>
          <w:p w:rsidR="00521E60" w:rsidRDefault="00521E60">
            <w:pPr>
              <w:rPr>
                <w:sz w:val="21"/>
                <w:szCs w:val="21"/>
              </w:rPr>
            </w:pPr>
          </w:p>
        </w:tc>
        <w:tc>
          <w:tcPr>
            <w:tcW w:w="1260" w:type="dxa"/>
            <w:tcBorders>
              <w:bottom w:val="single" w:sz="8" w:space="0" w:color="auto"/>
              <w:right w:val="single" w:sz="8" w:space="0" w:color="auto"/>
            </w:tcBorders>
            <w:vAlign w:val="bottom"/>
          </w:tcPr>
          <w:p w:rsidR="00521E60" w:rsidRDefault="00521E60">
            <w:pPr>
              <w:rPr>
                <w:sz w:val="21"/>
                <w:szCs w:val="21"/>
              </w:rPr>
            </w:pPr>
          </w:p>
        </w:tc>
        <w:tc>
          <w:tcPr>
            <w:tcW w:w="1320" w:type="dxa"/>
            <w:tcBorders>
              <w:bottom w:val="single" w:sz="8" w:space="0" w:color="auto"/>
              <w:right w:val="single" w:sz="8" w:space="0" w:color="auto"/>
            </w:tcBorders>
            <w:vAlign w:val="bottom"/>
          </w:tcPr>
          <w:p w:rsidR="00521E60" w:rsidRDefault="00521E60">
            <w:pPr>
              <w:rPr>
                <w:sz w:val="21"/>
                <w:szCs w:val="21"/>
              </w:rPr>
            </w:pPr>
          </w:p>
        </w:tc>
      </w:tr>
      <w:tr w:rsidR="00521E60">
        <w:trPr>
          <w:trHeight w:val="249"/>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Previous experience of having working in education and / or</w:t>
            </w: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21E60">
            <w:pPr>
              <w:rPr>
                <w:sz w:val="21"/>
                <w:szCs w:val="21"/>
              </w:rPr>
            </w:pPr>
          </w:p>
        </w:tc>
        <w:tc>
          <w:tcPr>
            <w:tcW w:w="1320" w:type="dxa"/>
            <w:tcBorders>
              <w:right w:val="single" w:sz="8" w:space="0" w:color="auto"/>
            </w:tcBorders>
            <w:vAlign w:val="bottom"/>
          </w:tcPr>
          <w:p w:rsidR="00521E60" w:rsidRDefault="00516353">
            <w:pPr>
              <w:spacing w:line="250" w:lineRule="exact"/>
              <w:ind w:left="100"/>
              <w:rPr>
                <w:sz w:val="20"/>
                <w:szCs w:val="20"/>
              </w:rPr>
            </w:pPr>
            <w:r>
              <w:rPr>
                <w:rFonts w:ascii="Calibri" w:eastAsia="Calibri" w:hAnsi="Calibri" w:cs="Calibri"/>
                <w:sz w:val="24"/>
                <w:szCs w:val="24"/>
              </w:rPr>
              <w:t>Reference</w:t>
            </w:r>
          </w:p>
        </w:tc>
      </w:tr>
      <w:tr w:rsidR="00521E60">
        <w:trPr>
          <w:trHeight w:val="245"/>
        </w:trPr>
        <w:tc>
          <w:tcPr>
            <w:tcW w:w="6320" w:type="dxa"/>
            <w:tcBorders>
              <w:left w:val="single" w:sz="8" w:space="0" w:color="auto"/>
              <w:right w:val="single" w:sz="8" w:space="0" w:color="auto"/>
            </w:tcBorders>
            <w:vAlign w:val="bottom"/>
          </w:tcPr>
          <w:p w:rsidR="00521E60" w:rsidRDefault="00516353">
            <w:pPr>
              <w:spacing w:line="245" w:lineRule="exact"/>
              <w:ind w:left="120"/>
              <w:rPr>
                <w:sz w:val="20"/>
                <w:szCs w:val="20"/>
              </w:rPr>
            </w:pPr>
            <w:r>
              <w:rPr>
                <w:rFonts w:ascii="Arial" w:eastAsia="Arial" w:hAnsi="Arial" w:cs="Arial"/>
              </w:rPr>
              <w:t>within an SEN environment.</w:t>
            </w:r>
          </w:p>
        </w:tc>
        <w:tc>
          <w:tcPr>
            <w:tcW w:w="1120" w:type="dxa"/>
            <w:tcBorders>
              <w:right w:val="single" w:sz="8" w:space="0" w:color="auto"/>
            </w:tcBorders>
            <w:vAlign w:val="bottom"/>
          </w:tcPr>
          <w:p w:rsidR="00521E60" w:rsidRDefault="00521E60">
            <w:pPr>
              <w:rPr>
                <w:sz w:val="21"/>
                <w:szCs w:val="21"/>
              </w:rPr>
            </w:pPr>
          </w:p>
        </w:tc>
        <w:tc>
          <w:tcPr>
            <w:tcW w:w="1260" w:type="dxa"/>
            <w:tcBorders>
              <w:right w:val="single" w:sz="8" w:space="0" w:color="auto"/>
            </w:tcBorders>
            <w:vAlign w:val="bottom"/>
          </w:tcPr>
          <w:p w:rsidR="00521E60" w:rsidRDefault="00521E60">
            <w:pPr>
              <w:rPr>
                <w:sz w:val="21"/>
                <w:szCs w:val="21"/>
              </w:rPr>
            </w:pPr>
          </w:p>
        </w:tc>
        <w:tc>
          <w:tcPr>
            <w:tcW w:w="1320" w:type="dxa"/>
            <w:tcBorders>
              <w:right w:val="single" w:sz="8" w:space="0" w:color="auto"/>
            </w:tcBorders>
            <w:vAlign w:val="bottom"/>
          </w:tcPr>
          <w:p w:rsidR="00521E60" w:rsidRDefault="00521E60">
            <w:pPr>
              <w:rPr>
                <w:sz w:val="21"/>
                <w:szCs w:val="21"/>
              </w:rPr>
            </w:pPr>
          </w:p>
        </w:tc>
      </w:tr>
      <w:tr w:rsidR="00521E60">
        <w:trPr>
          <w:trHeight w:val="321"/>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16353">
            <w:pPr>
              <w:ind w:left="540"/>
              <w:rPr>
                <w:sz w:val="20"/>
                <w:szCs w:val="20"/>
              </w:rPr>
            </w:pPr>
            <w:r>
              <w:rPr>
                <w:rFonts w:ascii="Calibri" w:eastAsia="Calibri" w:hAnsi="Calibri" w:cs="Calibri"/>
                <w:sz w:val="24"/>
                <w:szCs w:val="24"/>
              </w:rPr>
              <w:t>X</w:t>
            </w: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Application</w:t>
            </w:r>
          </w:p>
        </w:tc>
      </w:tr>
      <w:tr w:rsidR="00521E60">
        <w:trPr>
          <w:trHeight w:val="538"/>
        </w:trPr>
        <w:tc>
          <w:tcPr>
            <w:tcW w:w="6320" w:type="dxa"/>
            <w:tcBorders>
              <w:left w:val="single" w:sz="8" w:space="0" w:color="auto"/>
              <w:right w:val="single" w:sz="8" w:space="0" w:color="auto"/>
            </w:tcBorders>
            <w:vAlign w:val="bottom"/>
          </w:tcPr>
          <w:p w:rsidR="00521E60" w:rsidRDefault="00521E60">
            <w:pPr>
              <w:rPr>
                <w:sz w:val="24"/>
                <w:szCs w:val="24"/>
              </w:rPr>
            </w:pPr>
          </w:p>
        </w:tc>
        <w:tc>
          <w:tcPr>
            <w:tcW w:w="1120" w:type="dxa"/>
            <w:tcBorders>
              <w:right w:val="single" w:sz="8" w:space="0" w:color="auto"/>
            </w:tcBorders>
            <w:vAlign w:val="bottom"/>
          </w:tcPr>
          <w:p w:rsidR="00521E60" w:rsidRDefault="00521E60">
            <w:pPr>
              <w:rPr>
                <w:sz w:val="24"/>
                <w:szCs w:val="24"/>
              </w:rPr>
            </w:pPr>
          </w:p>
        </w:tc>
        <w:tc>
          <w:tcPr>
            <w:tcW w:w="1260" w:type="dxa"/>
            <w:tcBorders>
              <w:right w:val="single" w:sz="8" w:space="0" w:color="auto"/>
            </w:tcBorders>
            <w:vAlign w:val="bottom"/>
          </w:tcPr>
          <w:p w:rsidR="00521E60" w:rsidRDefault="00521E60">
            <w:pPr>
              <w:rPr>
                <w:sz w:val="24"/>
                <w:szCs w:val="24"/>
              </w:rPr>
            </w:pPr>
          </w:p>
        </w:tc>
        <w:tc>
          <w:tcPr>
            <w:tcW w:w="1320" w:type="dxa"/>
            <w:tcBorders>
              <w:right w:val="single" w:sz="8" w:space="0" w:color="auto"/>
            </w:tcBorders>
            <w:vAlign w:val="bottom"/>
          </w:tcPr>
          <w:p w:rsidR="00521E60" w:rsidRDefault="00516353">
            <w:pPr>
              <w:ind w:left="100"/>
              <w:rPr>
                <w:sz w:val="20"/>
                <w:szCs w:val="20"/>
              </w:rPr>
            </w:pPr>
            <w:r>
              <w:rPr>
                <w:rFonts w:ascii="Calibri" w:eastAsia="Calibri" w:hAnsi="Calibri" w:cs="Calibri"/>
                <w:sz w:val="24"/>
                <w:szCs w:val="24"/>
              </w:rPr>
              <w:t>Interview</w:t>
            </w:r>
          </w:p>
        </w:tc>
      </w:tr>
      <w:tr w:rsidR="00521E60">
        <w:trPr>
          <w:trHeight w:val="250"/>
        </w:trPr>
        <w:tc>
          <w:tcPr>
            <w:tcW w:w="6320" w:type="dxa"/>
            <w:tcBorders>
              <w:left w:val="single" w:sz="8" w:space="0" w:color="auto"/>
              <w:bottom w:val="single" w:sz="8" w:space="0" w:color="auto"/>
              <w:right w:val="single" w:sz="8" w:space="0" w:color="auto"/>
            </w:tcBorders>
            <w:vAlign w:val="bottom"/>
          </w:tcPr>
          <w:p w:rsidR="00521E60" w:rsidRDefault="00521E60">
            <w:pPr>
              <w:rPr>
                <w:sz w:val="21"/>
                <w:szCs w:val="21"/>
              </w:rPr>
            </w:pPr>
          </w:p>
        </w:tc>
        <w:tc>
          <w:tcPr>
            <w:tcW w:w="1120" w:type="dxa"/>
            <w:tcBorders>
              <w:bottom w:val="single" w:sz="8" w:space="0" w:color="auto"/>
              <w:right w:val="single" w:sz="8" w:space="0" w:color="auto"/>
            </w:tcBorders>
            <w:vAlign w:val="bottom"/>
          </w:tcPr>
          <w:p w:rsidR="00521E60" w:rsidRDefault="00521E60">
            <w:pPr>
              <w:rPr>
                <w:sz w:val="21"/>
                <w:szCs w:val="21"/>
              </w:rPr>
            </w:pPr>
          </w:p>
        </w:tc>
        <w:tc>
          <w:tcPr>
            <w:tcW w:w="1260" w:type="dxa"/>
            <w:tcBorders>
              <w:bottom w:val="single" w:sz="8" w:space="0" w:color="auto"/>
              <w:right w:val="single" w:sz="8" w:space="0" w:color="auto"/>
            </w:tcBorders>
            <w:vAlign w:val="bottom"/>
          </w:tcPr>
          <w:p w:rsidR="00521E60" w:rsidRDefault="00521E60">
            <w:pPr>
              <w:rPr>
                <w:sz w:val="21"/>
                <w:szCs w:val="21"/>
              </w:rPr>
            </w:pPr>
          </w:p>
        </w:tc>
        <w:tc>
          <w:tcPr>
            <w:tcW w:w="1320" w:type="dxa"/>
            <w:tcBorders>
              <w:bottom w:val="single" w:sz="8" w:space="0" w:color="auto"/>
              <w:right w:val="single" w:sz="8" w:space="0" w:color="auto"/>
            </w:tcBorders>
            <w:vAlign w:val="bottom"/>
          </w:tcPr>
          <w:p w:rsidR="00521E60" w:rsidRDefault="00521E60">
            <w:pPr>
              <w:rPr>
                <w:sz w:val="21"/>
                <w:szCs w:val="21"/>
              </w:rPr>
            </w:pPr>
          </w:p>
        </w:tc>
      </w:tr>
    </w:tbl>
    <w:p w:rsidR="00521E60" w:rsidRDefault="00521E60">
      <w:pPr>
        <w:spacing w:line="1" w:lineRule="exact"/>
        <w:rPr>
          <w:sz w:val="20"/>
          <w:szCs w:val="20"/>
        </w:rPr>
      </w:pPr>
    </w:p>
    <w:sectPr w:rsidR="00521E60">
      <w:pgSz w:w="11900" w:h="16838"/>
      <w:pgMar w:top="701" w:right="566" w:bottom="1440" w:left="1320" w:header="0" w:footer="0" w:gutter="0"/>
      <w:cols w:space="720" w:equalWidth="0">
        <w:col w:w="10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CB6A2FE8"/>
    <w:lvl w:ilvl="0" w:tplc="48C4F338">
      <w:start w:val="1"/>
      <w:numFmt w:val="bullet"/>
      <w:lvlText w:val=""/>
      <w:lvlJc w:val="left"/>
    </w:lvl>
    <w:lvl w:ilvl="1" w:tplc="701A001A">
      <w:start w:val="19"/>
      <w:numFmt w:val="upperLetter"/>
      <w:lvlText w:val="%2"/>
      <w:lvlJc w:val="left"/>
    </w:lvl>
    <w:lvl w:ilvl="2" w:tplc="2F38CC1C">
      <w:numFmt w:val="decimal"/>
      <w:lvlText w:val=""/>
      <w:lvlJc w:val="left"/>
    </w:lvl>
    <w:lvl w:ilvl="3" w:tplc="F6B63EBC">
      <w:numFmt w:val="decimal"/>
      <w:lvlText w:val=""/>
      <w:lvlJc w:val="left"/>
    </w:lvl>
    <w:lvl w:ilvl="4" w:tplc="00A4DFAC">
      <w:numFmt w:val="decimal"/>
      <w:lvlText w:val=""/>
      <w:lvlJc w:val="left"/>
    </w:lvl>
    <w:lvl w:ilvl="5" w:tplc="67802D74">
      <w:numFmt w:val="decimal"/>
      <w:lvlText w:val=""/>
      <w:lvlJc w:val="left"/>
    </w:lvl>
    <w:lvl w:ilvl="6" w:tplc="3204481C">
      <w:numFmt w:val="decimal"/>
      <w:lvlText w:val=""/>
      <w:lvlJc w:val="left"/>
    </w:lvl>
    <w:lvl w:ilvl="7" w:tplc="B622AFD2">
      <w:numFmt w:val="decimal"/>
      <w:lvlText w:val=""/>
      <w:lvlJc w:val="left"/>
    </w:lvl>
    <w:lvl w:ilvl="8" w:tplc="B838E04E">
      <w:numFmt w:val="decimal"/>
      <w:lvlText w:val=""/>
      <w:lvlJc w:val="left"/>
    </w:lvl>
  </w:abstractNum>
  <w:abstractNum w:abstractNumId="1">
    <w:nsid w:val="00003D6C"/>
    <w:multiLevelType w:val="hybridMultilevel"/>
    <w:tmpl w:val="4CC204EE"/>
    <w:lvl w:ilvl="0" w:tplc="6908AF0C">
      <w:start w:val="1"/>
      <w:numFmt w:val="bullet"/>
      <w:lvlText w:val=""/>
      <w:lvlJc w:val="left"/>
    </w:lvl>
    <w:lvl w:ilvl="1" w:tplc="0972A27E">
      <w:numFmt w:val="decimal"/>
      <w:lvlText w:val=""/>
      <w:lvlJc w:val="left"/>
    </w:lvl>
    <w:lvl w:ilvl="2" w:tplc="4E769BFE">
      <w:numFmt w:val="decimal"/>
      <w:lvlText w:val=""/>
      <w:lvlJc w:val="left"/>
    </w:lvl>
    <w:lvl w:ilvl="3" w:tplc="0B1CA6D4">
      <w:numFmt w:val="decimal"/>
      <w:lvlText w:val=""/>
      <w:lvlJc w:val="left"/>
    </w:lvl>
    <w:lvl w:ilvl="4" w:tplc="9A54369A">
      <w:numFmt w:val="decimal"/>
      <w:lvlText w:val=""/>
      <w:lvlJc w:val="left"/>
    </w:lvl>
    <w:lvl w:ilvl="5" w:tplc="139461B0">
      <w:numFmt w:val="decimal"/>
      <w:lvlText w:val=""/>
      <w:lvlJc w:val="left"/>
    </w:lvl>
    <w:lvl w:ilvl="6" w:tplc="1E1C77D4">
      <w:numFmt w:val="decimal"/>
      <w:lvlText w:val=""/>
      <w:lvlJc w:val="left"/>
    </w:lvl>
    <w:lvl w:ilvl="7" w:tplc="A66C27BE">
      <w:numFmt w:val="decimal"/>
      <w:lvlText w:val=""/>
      <w:lvlJc w:val="left"/>
    </w:lvl>
    <w:lvl w:ilvl="8" w:tplc="FB9C27EC">
      <w:numFmt w:val="decimal"/>
      <w:lvlText w:val=""/>
      <w:lvlJc w:val="left"/>
    </w:lvl>
  </w:abstractNum>
  <w:abstractNum w:abstractNumId="2">
    <w:nsid w:val="00004AE1"/>
    <w:multiLevelType w:val="hybridMultilevel"/>
    <w:tmpl w:val="2FB0E53E"/>
    <w:lvl w:ilvl="0" w:tplc="40F8EC64">
      <w:start w:val="19"/>
      <w:numFmt w:val="upperLetter"/>
      <w:lvlText w:val="%1"/>
      <w:lvlJc w:val="left"/>
    </w:lvl>
    <w:lvl w:ilvl="1" w:tplc="682CE22C">
      <w:numFmt w:val="decimal"/>
      <w:lvlText w:val=""/>
      <w:lvlJc w:val="left"/>
    </w:lvl>
    <w:lvl w:ilvl="2" w:tplc="3BCC719C">
      <w:numFmt w:val="decimal"/>
      <w:lvlText w:val=""/>
      <w:lvlJc w:val="left"/>
    </w:lvl>
    <w:lvl w:ilvl="3" w:tplc="0E0404D8">
      <w:numFmt w:val="decimal"/>
      <w:lvlText w:val=""/>
      <w:lvlJc w:val="left"/>
    </w:lvl>
    <w:lvl w:ilvl="4" w:tplc="4016E8A8">
      <w:numFmt w:val="decimal"/>
      <w:lvlText w:val=""/>
      <w:lvlJc w:val="left"/>
    </w:lvl>
    <w:lvl w:ilvl="5" w:tplc="07023DA0">
      <w:numFmt w:val="decimal"/>
      <w:lvlText w:val=""/>
      <w:lvlJc w:val="left"/>
    </w:lvl>
    <w:lvl w:ilvl="6" w:tplc="85F2286A">
      <w:numFmt w:val="decimal"/>
      <w:lvlText w:val=""/>
      <w:lvlJc w:val="left"/>
    </w:lvl>
    <w:lvl w:ilvl="7" w:tplc="DD2EAEB4">
      <w:numFmt w:val="decimal"/>
      <w:lvlText w:val=""/>
      <w:lvlJc w:val="left"/>
    </w:lvl>
    <w:lvl w:ilvl="8" w:tplc="AB68563A">
      <w:numFmt w:val="decimal"/>
      <w:lvlText w:val=""/>
      <w:lvlJc w:val="left"/>
    </w:lvl>
  </w:abstractNum>
  <w:abstractNum w:abstractNumId="3">
    <w:nsid w:val="000072AE"/>
    <w:multiLevelType w:val="hybridMultilevel"/>
    <w:tmpl w:val="9CF283A8"/>
    <w:lvl w:ilvl="0" w:tplc="2EBE96F2">
      <w:start w:val="19"/>
      <w:numFmt w:val="upperLetter"/>
      <w:lvlText w:val="%1"/>
      <w:lvlJc w:val="left"/>
    </w:lvl>
    <w:lvl w:ilvl="1" w:tplc="5908E4FE">
      <w:numFmt w:val="decimal"/>
      <w:lvlText w:val=""/>
      <w:lvlJc w:val="left"/>
    </w:lvl>
    <w:lvl w:ilvl="2" w:tplc="9CDC4A18">
      <w:numFmt w:val="decimal"/>
      <w:lvlText w:val=""/>
      <w:lvlJc w:val="left"/>
    </w:lvl>
    <w:lvl w:ilvl="3" w:tplc="E230D5E0">
      <w:numFmt w:val="decimal"/>
      <w:lvlText w:val=""/>
      <w:lvlJc w:val="left"/>
    </w:lvl>
    <w:lvl w:ilvl="4" w:tplc="B0BCACCE">
      <w:numFmt w:val="decimal"/>
      <w:lvlText w:val=""/>
      <w:lvlJc w:val="left"/>
    </w:lvl>
    <w:lvl w:ilvl="5" w:tplc="CA1872BC">
      <w:numFmt w:val="decimal"/>
      <w:lvlText w:val=""/>
      <w:lvlJc w:val="left"/>
    </w:lvl>
    <w:lvl w:ilvl="6" w:tplc="2292BA28">
      <w:numFmt w:val="decimal"/>
      <w:lvlText w:val=""/>
      <w:lvlJc w:val="left"/>
    </w:lvl>
    <w:lvl w:ilvl="7" w:tplc="2F809292">
      <w:numFmt w:val="decimal"/>
      <w:lvlText w:val=""/>
      <w:lvlJc w:val="left"/>
    </w:lvl>
    <w:lvl w:ilvl="8" w:tplc="620A9DC2">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60"/>
    <w:rsid w:val="00516353"/>
    <w:rsid w:val="00521E60"/>
    <w:rsid w:val="0096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516353"/>
    <w:rPr>
      <w:rFonts w:ascii="Tahoma" w:hAnsi="Tahoma" w:cs="Tahoma"/>
      <w:sz w:val="16"/>
      <w:szCs w:val="16"/>
    </w:rPr>
  </w:style>
  <w:style w:type="character" w:customStyle="1" w:styleId="BalloonTextChar">
    <w:name w:val="Balloon Text Char"/>
    <w:basedOn w:val="DefaultParagraphFont"/>
    <w:link w:val="BalloonText"/>
    <w:uiPriority w:val="99"/>
    <w:semiHidden/>
    <w:rsid w:val="00516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516353"/>
    <w:rPr>
      <w:rFonts w:ascii="Tahoma" w:hAnsi="Tahoma" w:cs="Tahoma"/>
      <w:sz w:val="16"/>
      <w:szCs w:val="16"/>
    </w:rPr>
  </w:style>
  <w:style w:type="character" w:customStyle="1" w:styleId="BalloonTextChar">
    <w:name w:val="Balloon Text Char"/>
    <w:basedOn w:val="DefaultParagraphFont"/>
    <w:link w:val="BalloonText"/>
    <w:uiPriority w:val="99"/>
    <w:semiHidden/>
    <w:rsid w:val="00516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dbhachu</cp:lastModifiedBy>
  <cp:revision>3</cp:revision>
  <dcterms:created xsi:type="dcterms:W3CDTF">2018-09-20T07:26:00Z</dcterms:created>
  <dcterms:modified xsi:type="dcterms:W3CDTF">2018-11-08T15:53:00Z</dcterms:modified>
</cp:coreProperties>
</file>