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1DE4" w:rsidP="00A80815" w:rsidRDefault="00A80815" w14:paraId="0DC7FEE0" w14:textId="03FDA08B">
      <w:pPr>
        <w:jc w:val="center"/>
      </w:pPr>
      <w:r>
        <w:rPr>
          <w:noProof/>
        </w:rPr>
        <w:drawing>
          <wp:inline distT="0" distB="0" distL="0" distR="0" wp14:anchorId="3404B41C" wp14:editId="1CC1CAF7">
            <wp:extent cx="3649980" cy="1152986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b="22448"/>
                    <a:stretch/>
                  </pic:blipFill>
                  <pic:spPr bwMode="auto">
                    <a:xfrm>
                      <a:off x="0" y="0"/>
                      <a:ext cx="3677608" cy="116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E64A8" w:rsidR="00C71DE4" w:rsidP="00A80815" w:rsidRDefault="00A80815" w14:paraId="55610AB1" w14:textId="26B25A41">
      <w:pPr>
        <w:jc w:val="center"/>
        <w:rPr>
          <w:rFonts w:ascii="Street Corner" w:hAnsi="Street Corner"/>
          <w:sz w:val="32"/>
          <w:szCs w:val="32"/>
          <w:u w:val="single"/>
        </w:rPr>
      </w:pPr>
      <w:r w:rsidRPr="00DE64A8">
        <w:rPr>
          <w:rFonts w:ascii="Street Corner" w:hAnsi="Street Corner"/>
          <w:sz w:val="32"/>
          <w:szCs w:val="32"/>
          <w:u w:val="single"/>
        </w:rPr>
        <w:t>Volunteer Role Profile</w:t>
      </w:r>
    </w:p>
    <w:p w:rsidR="00C71DE4" w:rsidRDefault="00C71DE4" w14:paraId="7586217D" w14:textId="35BF9E3D"/>
    <w:p w:rsidRPr="009514CB" w:rsidR="00C71DE4" w:rsidP="00C71DE4" w:rsidRDefault="00C71DE4" w14:paraId="41FCAF80" w14:textId="26337268">
      <w:pPr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>Service name</w:t>
      </w:r>
      <w:r w:rsidRPr="009514CB">
        <w:rPr>
          <w:rFonts w:ascii="Street Corner" w:hAnsi="Street Corner" w:eastAsia="Tahoma" w:cs="Tahoma"/>
          <w:sz w:val="24"/>
          <w:szCs w:val="24"/>
        </w:rPr>
        <w:t xml:space="preserve"> West Sussex Mind</w:t>
      </w:r>
      <w:r w:rsidR="001A739B">
        <w:rPr>
          <w:rFonts w:ascii="Street Corner" w:hAnsi="Street Corner" w:eastAsia="Tahoma" w:cs="Tahoma"/>
          <w:sz w:val="24"/>
          <w:szCs w:val="24"/>
        </w:rPr>
        <w:t xml:space="preserve"> – Social Activities</w:t>
      </w:r>
    </w:p>
    <w:p w:rsidR="005731DC" w:rsidP="00C71DE4" w:rsidRDefault="00C71DE4" w14:paraId="6FA00FB9" w14:textId="5A56D7C8">
      <w:pPr>
        <w:rPr>
          <w:rFonts w:ascii="Street Corner" w:hAnsi="Street Corner" w:eastAsia="Tahoma" w:cs="Tahoma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 xml:space="preserve">Volunteer </w:t>
      </w:r>
      <w:r w:rsidR="00D61579">
        <w:rPr>
          <w:rFonts w:ascii="Street Corner" w:hAnsi="Street Corner" w:eastAsia="Tahoma" w:cs="Tahoma"/>
          <w:b/>
          <w:bCs/>
          <w:sz w:val="24"/>
          <w:szCs w:val="24"/>
        </w:rPr>
        <w:t>Walking</w:t>
      </w: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 xml:space="preserve"> Group Facilitator </w:t>
      </w:r>
    </w:p>
    <w:p w:rsidR="00D61579" w:rsidP="00C71DE4" w:rsidRDefault="00C71DE4" w14:paraId="5B2824BF" w14:textId="798556BC">
      <w:pPr>
        <w:rPr>
          <w:rFonts w:ascii="Street Corner" w:hAnsi="Street Corner" w:eastAsia="Tahoma" w:cs="Tahoma"/>
          <w:sz w:val="24"/>
          <w:szCs w:val="24"/>
        </w:rPr>
      </w:pPr>
      <w:r w:rsidRPr="7714C82B" w:rsidR="00C71DE4">
        <w:rPr>
          <w:rFonts w:ascii="Street Corner" w:hAnsi="Street Corner" w:eastAsia="Tahoma" w:cs="Tahoma"/>
          <w:sz w:val="24"/>
          <w:szCs w:val="24"/>
        </w:rPr>
        <w:t>This role involves leading</w:t>
      </w:r>
      <w:r w:rsidRPr="7714C82B" w:rsidR="00D61579">
        <w:rPr>
          <w:rFonts w:ascii="Street Corner" w:hAnsi="Street Corner" w:eastAsia="Tahoma" w:cs="Tahoma"/>
          <w:sz w:val="24"/>
          <w:szCs w:val="24"/>
        </w:rPr>
        <w:t>/co-facilitating</w:t>
      </w:r>
      <w:r w:rsidRPr="7714C82B" w:rsidR="00C71DE4">
        <w:rPr>
          <w:rFonts w:ascii="Street Corner" w:hAnsi="Street Corner" w:eastAsia="Tahoma" w:cs="Tahoma"/>
          <w:sz w:val="24"/>
          <w:szCs w:val="24"/>
        </w:rPr>
        <w:t xml:space="preserve"> a</w:t>
      </w:r>
      <w:r w:rsidRPr="7714C82B" w:rsidR="00D61579">
        <w:rPr>
          <w:rFonts w:ascii="Street Corner" w:hAnsi="Street Corner" w:eastAsia="Tahoma" w:cs="Tahoma"/>
          <w:sz w:val="24"/>
          <w:szCs w:val="24"/>
        </w:rPr>
        <w:t xml:space="preserve"> walking</w:t>
      </w:r>
      <w:r w:rsidRPr="7714C82B" w:rsidR="00C71DE4">
        <w:rPr>
          <w:rFonts w:ascii="Street Corner" w:hAnsi="Street Corner" w:eastAsia="Tahoma" w:cs="Tahoma"/>
          <w:sz w:val="24"/>
          <w:szCs w:val="24"/>
        </w:rPr>
        <w:t xml:space="preserve"> group. </w:t>
      </w:r>
      <w:r w:rsidRPr="7714C82B" w:rsidR="34F27D9A">
        <w:rPr>
          <w:rFonts w:ascii="Street Corner" w:hAnsi="Street Corner" w:eastAsia="Tahoma" w:cs="Tahoma"/>
          <w:sz w:val="24"/>
          <w:szCs w:val="24"/>
        </w:rPr>
        <w:t>If you like getting out</w:t>
      </w:r>
      <w:r w:rsidRPr="7714C82B" w:rsidR="7FC2DD82">
        <w:rPr>
          <w:rFonts w:ascii="Street Corner" w:hAnsi="Street Corner" w:eastAsia="Tahoma" w:cs="Tahoma"/>
          <w:sz w:val="24"/>
          <w:szCs w:val="24"/>
        </w:rPr>
        <w:t xml:space="preserve">, walking and engaging </w:t>
      </w:r>
      <w:r w:rsidRPr="7714C82B" w:rsidR="74542978">
        <w:rPr>
          <w:rFonts w:ascii="Street Corner" w:hAnsi="Street Corner" w:eastAsia="Tahoma" w:cs="Tahoma"/>
          <w:sz w:val="24"/>
          <w:szCs w:val="24"/>
        </w:rPr>
        <w:t>with the environment</w:t>
      </w:r>
      <w:r w:rsidRPr="7714C82B" w:rsidR="7FC2DD82">
        <w:rPr>
          <w:rFonts w:ascii="Street Corner" w:hAnsi="Street Corner" w:eastAsia="Tahoma" w:cs="Tahoma"/>
          <w:sz w:val="24"/>
          <w:szCs w:val="24"/>
        </w:rPr>
        <w:t>, this may be the group for you.</w:t>
      </w:r>
      <w:r w:rsidRPr="7714C82B" w:rsidR="3A742925">
        <w:rPr>
          <w:rFonts w:ascii="Street Corner" w:hAnsi="Street Corner" w:eastAsia="Tahoma" w:cs="Tahoma"/>
          <w:sz w:val="24"/>
          <w:szCs w:val="24"/>
        </w:rPr>
        <w:t xml:space="preserve"> </w:t>
      </w:r>
      <w:r w:rsidRPr="7714C82B" w:rsidR="0A1858FC">
        <w:rPr>
          <w:rFonts w:ascii="Street Corner" w:hAnsi="Street Corner" w:eastAsia="Tahoma" w:cs="Tahoma"/>
          <w:sz w:val="24"/>
          <w:szCs w:val="24"/>
        </w:rPr>
        <w:t xml:space="preserve">Be empathic and </w:t>
      </w:r>
      <w:r w:rsidRPr="7714C82B" w:rsidR="48A54033">
        <w:rPr>
          <w:rFonts w:ascii="Street Corner" w:hAnsi="Street Corner" w:eastAsia="Tahoma" w:cs="Tahoma"/>
          <w:sz w:val="24"/>
          <w:szCs w:val="24"/>
        </w:rPr>
        <w:t>non-judgmental</w:t>
      </w:r>
      <w:r w:rsidRPr="7714C82B" w:rsidR="0A1858FC">
        <w:rPr>
          <w:rFonts w:ascii="Street Corner" w:hAnsi="Street Corner" w:eastAsia="Tahoma" w:cs="Tahoma"/>
          <w:sz w:val="24"/>
          <w:szCs w:val="24"/>
        </w:rPr>
        <w:t xml:space="preserve"> to p</w:t>
      </w:r>
      <w:r w:rsidRPr="7714C82B" w:rsidR="3A742925">
        <w:rPr>
          <w:rFonts w:ascii="Street Corner" w:hAnsi="Street Corner" w:eastAsia="Tahoma" w:cs="Tahoma"/>
          <w:sz w:val="24"/>
          <w:szCs w:val="24"/>
        </w:rPr>
        <w:t>rovide a safe space for our Service Users</w:t>
      </w:r>
      <w:r w:rsidRPr="7714C82B" w:rsidR="5DC6D6A4">
        <w:rPr>
          <w:rFonts w:ascii="Street Corner" w:hAnsi="Street Corner" w:eastAsia="Tahoma" w:cs="Tahoma"/>
          <w:sz w:val="24"/>
          <w:szCs w:val="24"/>
        </w:rPr>
        <w:t>. To s</w:t>
      </w:r>
      <w:r w:rsidRPr="7714C82B" w:rsidR="00C71DE4">
        <w:rPr>
          <w:rFonts w:ascii="Street Corner" w:hAnsi="Street Corner" w:eastAsia="Tahoma" w:cs="Tahoma"/>
          <w:sz w:val="24"/>
          <w:szCs w:val="24"/>
        </w:rPr>
        <w:t>upport</w:t>
      </w:r>
      <w:r w:rsidRPr="7714C82B" w:rsidR="00C71DE4">
        <w:rPr>
          <w:rFonts w:ascii="Street Corner" w:hAnsi="Street Corner" w:eastAsia="Tahoma" w:cs="Tahoma"/>
          <w:sz w:val="24"/>
          <w:szCs w:val="24"/>
        </w:rPr>
        <w:t xml:space="preserve"> and encourag</w:t>
      </w:r>
      <w:r w:rsidRPr="7714C82B" w:rsidR="005B21C2">
        <w:rPr>
          <w:rFonts w:ascii="Street Corner" w:hAnsi="Street Corner" w:eastAsia="Tahoma" w:cs="Tahoma"/>
          <w:sz w:val="24"/>
          <w:szCs w:val="24"/>
        </w:rPr>
        <w:t>e</w:t>
      </w:r>
      <w:r w:rsidRPr="7714C82B" w:rsidR="00C71DE4">
        <w:rPr>
          <w:rFonts w:ascii="Street Corner" w:hAnsi="Street Corner" w:eastAsia="Tahoma" w:cs="Tahoma"/>
          <w:sz w:val="24"/>
          <w:szCs w:val="24"/>
        </w:rPr>
        <w:t xml:space="preserve"> West Sussex Mind Service Users to </w:t>
      </w:r>
      <w:r w:rsidRPr="7714C82B" w:rsidR="003A0094">
        <w:rPr>
          <w:rFonts w:ascii="Street Corner" w:hAnsi="Street Corner" w:eastAsia="Tahoma" w:cs="Tahoma"/>
          <w:sz w:val="24"/>
          <w:szCs w:val="24"/>
        </w:rPr>
        <w:t>attend regularly</w:t>
      </w:r>
      <w:r w:rsidRPr="7714C82B" w:rsidR="00A623E2">
        <w:rPr>
          <w:rFonts w:ascii="Street Corner" w:hAnsi="Street Corner" w:eastAsia="Tahoma" w:cs="Tahoma"/>
          <w:sz w:val="24"/>
          <w:szCs w:val="24"/>
        </w:rPr>
        <w:t xml:space="preserve">, </w:t>
      </w:r>
      <w:r w:rsidRPr="7714C82B" w:rsidR="00D61579">
        <w:rPr>
          <w:rFonts w:ascii="Street Corner" w:hAnsi="Street Corner" w:eastAsia="Tahoma" w:cs="Tahoma"/>
          <w:sz w:val="24"/>
          <w:szCs w:val="24"/>
        </w:rPr>
        <w:t>to initiate conversations and promote interaction amongst the Service Users</w:t>
      </w:r>
      <w:r w:rsidRPr="7714C82B" w:rsidR="003B4A58">
        <w:rPr>
          <w:rFonts w:ascii="Street Corner" w:hAnsi="Street Corner" w:eastAsia="Tahoma" w:cs="Tahoma"/>
          <w:sz w:val="24"/>
          <w:szCs w:val="24"/>
        </w:rPr>
        <w:t xml:space="preserve">. </w:t>
      </w:r>
      <w:r w:rsidRPr="7714C82B" w:rsidR="00D61579">
        <w:rPr>
          <w:rFonts w:ascii="Street Corner" w:hAnsi="Street Corner" w:eastAsia="Tahoma" w:cs="Tahoma"/>
          <w:sz w:val="24"/>
          <w:szCs w:val="24"/>
        </w:rPr>
        <w:t>There will be opportunities to</w:t>
      </w:r>
      <w:r w:rsidRPr="7714C82B" w:rsidR="00B046DB">
        <w:rPr>
          <w:rFonts w:ascii="Street Corner" w:hAnsi="Street Corner" w:eastAsia="Tahoma" w:cs="Tahoma"/>
          <w:sz w:val="24"/>
          <w:szCs w:val="24"/>
        </w:rPr>
        <w:t xml:space="preserve"> create</w:t>
      </w:r>
      <w:r w:rsidRPr="7714C82B" w:rsidR="000F230E">
        <w:rPr>
          <w:rFonts w:ascii="Street Corner" w:hAnsi="Street Corner" w:eastAsia="Tahoma" w:cs="Tahoma"/>
          <w:sz w:val="24"/>
          <w:szCs w:val="24"/>
        </w:rPr>
        <w:t xml:space="preserve"> your own </w:t>
      </w:r>
      <w:r w:rsidRPr="7714C82B" w:rsidR="00D61579">
        <w:rPr>
          <w:rFonts w:ascii="Street Corner" w:hAnsi="Street Corner" w:eastAsia="Tahoma" w:cs="Tahoma"/>
          <w:sz w:val="24"/>
          <w:szCs w:val="24"/>
        </w:rPr>
        <w:t>routes from a variety of locations within West Sussex.</w:t>
      </w:r>
    </w:p>
    <w:p w:rsidRPr="009514CB" w:rsidR="00C71DE4" w:rsidP="00C71DE4" w:rsidRDefault="00D61579" w14:paraId="3D2802A8" w14:textId="348C10BE">
      <w:pPr>
        <w:rPr>
          <w:rFonts w:ascii="Street Corner" w:hAnsi="Street Corner" w:eastAsia="Tahoma" w:cs="Tahoma"/>
          <w:b/>
          <w:bCs/>
          <w:sz w:val="24"/>
          <w:szCs w:val="24"/>
        </w:rPr>
      </w:pPr>
      <w:r>
        <w:rPr>
          <w:rFonts w:ascii="Street Corner" w:hAnsi="Street Corner" w:eastAsia="Tahoma" w:cs="Tahoma"/>
          <w:sz w:val="24"/>
          <w:szCs w:val="24"/>
        </w:rPr>
        <w:t>Wh</w:t>
      </w:r>
      <w:r w:rsidRPr="009514CB" w:rsidR="00C71DE4">
        <w:rPr>
          <w:rFonts w:ascii="Street Corner" w:hAnsi="Street Corner" w:eastAsia="Tahoma" w:cs="Tahoma"/>
          <w:b/>
          <w:bCs/>
          <w:sz w:val="24"/>
          <w:szCs w:val="24"/>
        </w:rPr>
        <w:t xml:space="preserve">at's involved </w:t>
      </w:r>
    </w:p>
    <w:p w:rsidRPr="009514CB" w:rsidR="00C71DE4" w:rsidP="00C71DE4" w:rsidRDefault="00C71DE4" w14:paraId="42FAAC1E" w14:textId="77777777">
      <w:pPr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 xml:space="preserve">Volunteering for a minimum of two hours a week to: </w:t>
      </w:r>
    </w:p>
    <w:p w:rsidRPr="009514CB" w:rsidR="00C71DE4" w:rsidP="00C71DE4" w:rsidRDefault="00C71DE4" w14:paraId="25A9C082" w14:textId="40435768">
      <w:pPr>
        <w:pStyle w:val="ListParagraph"/>
        <w:numPr>
          <w:ilvl w:val="0"/>
          <w:numId w:val="1"/>
        </w:numPr>
        <w:rPr>
          <w:rFonts w:ascii="Street Corner" w:hAnsi="Street Corner" w:eastAsiaTheme="minorEastAsia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>Lead</w:t>
      </w:r>
      <w:r w:rsidR="00D61579">
        <w:rPr>
          <w:rFonts w:ascii="Street Corner" w:hAnsi="Street Corner" w:eastAsia="Tahoma" w:cs="Tahoma"/>
          <w:sz w:val="24"/>
          <w:szCs w:val="24"/>
        </w:rPr>
        <w:t>/co-facilitate</w:t>
      </w:r>
      <w:r w:rsidRPr="009514CB">
        <w:rPr>
          <w:rFonts w:ascii="Street Corner" w:hAnsi="Street Corner" w:eastAsia="Tahoma" w:cs="Tahoma"/>
          <w:sz w:val="24"/>
          <w:szCs w:val="24"/>
        </w:rPr>
        <w:t xml:space="preserve"> w</w:t>
      </w:r>
      <w:r w:rsidR="00D61579">
        <w:rPr>
          <w:rFonts w:ascii="Street Corner" w:hAnsi="Street Corner" w:eastAsia="Tahoma" w:cs="Tahoma"/>
          <w:sz w:val="24"/>
          <w:szCs w:val="24"/>
        </w:rPr>
        <w:t>alking groups citing the physical and mental health benefits</w:t>
      </w:r>
    </w:p>
    <w:p w:rsidRPr="009514CB" w:rsidR="005B21C2" w:rsidP="00C71DE4" w:rsidRDefault="005B21C2" w14:paraId="0CA39190" w14:textId="6B49C51F">
      <w:pPr>
        <w:pStyle w:val="ListParagraph"/>
        <w:numPr>
          <w:ilvl w:val="0"/>
          <w:numId w:val="1"/>
        </w:numPr>
        <w:rPr>
          <w:rFonts w:ascii="Street Corner" w:hAnsi="Street Corner" w:eastAsiaTheme="minorEastAsia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 xml:space="preserve">Research </w:t>
      </w:r>
      <w:r w:rsidR="00D61579">
        <w:rPr>
          <w:rFonts w:ascii="Street Corner" w:hAnsi="Street Corner" w:eastAsia="Tahoma" w:cs="Tahoma"/>
          <w:sz w:val="24"/>
          <w:szCs w:val="24"/>
        </w:rPr>
        <w:t>routes and places of interest</w:t>
      </w:r>
    </w:p>
    <w:p w:rsidRPr="009514CB" w:rsidR="00C71DE4" w:rsidP="00C71DE4" w:rsidRDefault="00C71DE4" w14:paraId="7C4B0B3F" w14:textId="35B76A39">
      <w:pPr>
        <w:pStyle w:val="ListParagraph"/>
        <w:numPr>
          <w:ilvl w:val="0"/>
          <w:numId w:val="1"/>
        </w:numPr>
        <w:rPr>
          <w:rFonts w:ascii="Street Corner" w:hAnsi="Street Corner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 xml:space="preserve">Support and encourage our </w:t>
      </w:r>
      <w:r w:rsidR="00963EC9">
        <w:rPr>
          <w:rFonts w:ascii="Street Corner" w:hAnsi="Street Corner" w:eastAsia="Tahoma" w:cs="Tahoma"/>
          <w:sz w:val="24"/>
          <w:szCs w:val="24"/>
        </w:rPr>
        <w:t>S</w:t>
      </w:r>
      <w:r w:rsidRPr="009514CB">
        <w:rPr>
          <w:rFonts w:ascii="Street Corner" w:hAnsi="Street Corner" w:eastAsia="Tahoma" w:cs="Tahoma"/>
          <w:sz w:val="24"/>
          <w:szCs w:val="24"/>
        </w:rPr>
        <w:t xml:space="preserve">ervice </w:t>
      </w:r>
      <w:r w:rsidR="00963EC9">
        <w:rPr>
          <w:rFonts w:ascii="Street Corner" w:hAnsi="Street Corner" w:eastAsia="Tahoma" w:cs="Tahoma"/>
          <w:sz w:val="24"/>
          <w:szCs w:val="24"/>
        </w:rPr>
        <w:t>U</w:t>
      </w:r>
      <w:r w:rsidRPr="009514CB">
        <w:rPr>
          <w:rFonts w:ascii="Street Corner" w:hAnsi="Street Corner" w:eastAsia="Tahoma" w:cs="Tahoma"/>
          <w:sz w:val="24"/>
          <w:szCs w:val="24"/>
        </w:rPr>
        <w:t xml:space="preserve">sers to </w:t>
      </w:r>
      <w:r w:rsidR="00963EC9">
        <w:rPr>
          <w:rFonts w:ascii="Street Corner" w:hAnsi="Street Corner" w:eastAsia="Tahoma" w:cs="Tahoma"/>
          <w:sz w:val="24"/>
          <w:szCs w:val="24"/>
        </w:rPr>
        <w:t>engage with the outdoors</w:t>
      </w:r>
    </w:p>
    <w:p w:rsidRPr="009514CB" w:rsidR="00C71DE4" w:rsidP="00C71DE4" w:rsidRDefault="00963EC9" w14:paraId="65FB6FCA" w14:textId="1A2451DF">
      <w:pPr>
        <w:pStyle w:val="ListParagraph"/>
        <w:numPr>
          <w:ilvl w:val="0"/>
          <w:numId w:val="1"/>
        </w:numPr>
        <w:rPr>
          <w:rFonts w:ascii="Street Corner" w:hAnsi="Street Corner"/>
          <w:b/>
          <w:bCs/>
          <w:sz w:val="24"/>
          <w:szCs w:val="24"/>
        </w:rPr>
      </w:pPr>
      <w:r>
        <w:rPr>
          <w:rFonts w:ascii="Street Corner" w:hAnsi="Street Corner" w:eastAsia="Tahoma" w:cs="Tahoma"/>
          <w:sz w:val="24"/>
          <w:szCs w:val="24"/>
        </w:rPr>
        <w:t>H</w:t>
      </w:r>
      <w:r w:rsidRPr="009514CB" w:rsidR="00C71DE4">
        <w:rPr>
          <w:rFonts w:ascii="Street Corner" w:hAnsi="Street Corner" w:eastAsia="Tahoma" w:cs="Tahoma"/>
          <w:sz w:val="24"/>
          <w:szCs w:val="24"/>
        </w:rPr>
        <w:t xml:space="preserve">elp us to signpost </w:t>
      </w:r>
      <w:r w:rsidRPr="009514CB" w:rsidR="003B4A58">
        <w:rPr>
          <w:rFonts w:ascii="Street Corner" w:hAnsi="Street Corner" w:eastAsia="Tahoma" w:cs="Tahoma"/>
          <w:sz w:val="24"/>
          <w:szCs w:val="24"/>
        </w:rPr>
        <w:t>attendees to</w:t>
      </w:r>
      <w:r w:rsidRPr="009514CB" w:rsidR="00C71DE4">
        <w:rPr>
          <w:rFonts w:ascii="Street Corner" w:hAnsi="Street Corner" w:eastAsia="Tahoma" w:cs="Tahoma"/>
          <w:sz w:val="24"/>
          <w:szCs w:val="24"/>
        </w:rPr>
        <w:t xml:space="preserve"> local clubs to </w:t>
      </w:r>
      <w:r w:rsidR="00C86C7C">
        <w:rPr>
          <w:rFonts w:ascii="Street Corner" w:hAnsi="Street Corner" w:eastAsia="Tahoma" w:cs="Tahoma"/>
          <w:sz w:val="24"/>
          <w:szCs w:val="24"/>
        </w:rPr>
        <w:t>improve</w:t>
      </w:r>
      <w:r w:rsidRPr="009514CB" w:rsidR="003B4A58">
        <w:rPr>
          <w:rFonts w:ascii="Street Corner" w:hAnsi="Street Corner" w:eastAsia="Tahoma" w:cs="Tahoma"/>
          <w:sz w:val="24"/>
          <w:szCs w:val="24"/>
        </w:rPr>
        <w:t xml:space="preserve"> their </w:t>
      </w:r>
      <w:r w:rsidRPr="009514CB" w:rsidR="005B21C2">
        <w:rPr>
          <w:rFonts w:ascii="Street Corner" w:hAnsi="Street Corner" w:eastAsia="Tahoma" w:cs="Tahoma"/>
          <w:sz w:val="24"/>
          <w:szCs w:val="24"/>
        </w:rPr>
        <w:t xml:space="preserve">confidence </w:t>
      </w:r>
      <w:r w:rsidR="00B50210">
        <w:rPr>
          <w:rFonts w:ascii="Street Corner" w:hAnsi="Street Corner" w:eastAsia="Tahoma" w:cs="Tahoma"/>
          <w:sz w:val="24"/>
          <w:szCs w:val="24"/>
        </w:rPr>
        <w:t>in social skills</w:t>
      </w:r>
    </w:p>
    <w:p w:rsidRPr="009514CB" w:rsidR="00C71DE4" w:rsidP="00C71DE4" w:rsidRDefault="00C71DE4" w14:paraId="79FC749E" w14:textId="7DD040AE">
      <w:pPr>
        <w:pStyle w:val="ListParagraph"/>
        <w:numPr>
          <w:ilvl w:val="0"/>
          <w:numId w:val="1"/>
        </w:numPr>
        <w:rPr>
          <w:rFonts w:ascii="Street Corner" w:hAnsi="Street Corner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>Keep a register of attendance</w:t>
      </w:r>
    </w:p>
    <w:p w:rsidRPr="009514CB" w:rsidR="005B21C2" w:rsidP="005B21C2" w:rsidRDefault="005B21C2" w14:paraId="53EB83CE" w14:textId="77777777">
      <w:pPr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 xml:space="preserve">What we ask for </w:t>
      </w:r>
    </w:p>
    <w:p w:rsidRPr="009514CB" w:rsidR="005B21C2" w:rsidP="005B21C2" w:rsidRDefault="005B21C2" w14:paraId="77FBD24F" w14:textId="62F315C0">
      <w:pPr>
        <w:pStyle w:val="NormalWeb"/>
        <w:numPr>
          <w:ilvl w:val="0"/>
          <w:numId w:val="4"/>
        </w:numPr>
        <w:spacing w:after="80" w:line="240" w:lineRule="atLeast"/>
        <w:rPr>
          <w:rFonts w:ascii="Street Corner" w:hAnsi="Street Corner" w:eastAsia="Tahoma" w:cs="Tahoma"/>
          <w:color w:val="000000" w:themeColor="text1"/>
          <w:lang w:val="en-US"/>
        </w:rPr>
      </w:pPr>
      <w:r w:rsidRPr="009514CB">
        <w:rPr>
          <w:rFonts w:ascii="Street Corner" w:hAnsi="Street Corner" w:eastAsia="Tahoma" w:cs="Tahoma"/>
          <w:color w:val="000000" w:themeColor="text1"/>
        </w:rPr>
        <w:t xml:space="preserve">That you </w:t>
      </w:r>
      <w:proofErr w:type="gramStart"/>
      <w:r w:rsidRPr="009514CB">
        <w:rPr>
          <w:rFonts w:ascii="Street Corner" w:hAnsi="Street Corner" w:eastAsia="Tahoma" w:cs="Tahoma"/>
          <w:color w:val="000000" w:themeColor="text1"/>
        </w:rPr>
        <w:t>are able to</w:t>
      </w:r>
      <w:proofErr w:type="gramEnd"/>
      <w:r w:rsidRPr="009514CB">
        <w:rPr>
          <w:rFonts w:ascii="Street Corner" w:hAnsi="Street Corner" w:eastAsia="Tahoma" w:cs="Tahoma"/>
          <w:color w:val="000000" w:themeColor="text1"/>
        </w:rPr>
        <w:t xml:space="preserve"> inspire and motivate people</w:t>
      </w:r>
      <w:r w:rsidR="00A964D1">
        <w:rPr>
          <w:rFonts w:ascii="Street Corner" w:hAnsi="Street Corner" w:eastAsia="Tahoma" w:cs="Tahoma"/>
          <w:color w:val="000000" w:themeColor="text1"/>
        </w:rPr>
        <w:t>.</w:t>
      </w:r>
      <w:r w:rsidRPr="009514CB">
        <w:rPr>
          <w:rFonts w:ascii="Street Corner" w:hAnsi="Street Corner" w:eastAsia="Tahoma" w:cs="Tahoma"/>
          <w:color w:val="000000" w:themeColor="text1"/>
        </w:rPr>
        <w:t> </w:t>
      </w:r>
    </w:p>
    <w:p w:rsidRPr="009514CB" w:rsidR="005B21C2" w:rsidP="005B21C2" w:rsidRDefault="005B21C2" w14:paraId="12C00A6D" w14:textId="77777777">
      <w:pPr>
        <w:pStyle w:val="NormalWeb"/>
        <w:numPr>
          <w:ilvl w:val="0"/>
          <w:numId w:val="4"/>
        </w:numPr>
        <w:spacing w:after="80" w:line="240" w:lineRule="atLeast"/>
        <w:rPr>
          <w:rFonts w:ascii="Street Corner" w:hAnsi="Street Corner" w:eastAsia="Tahoma" w:cs="Tahoma"/>
          <w:color w:val="000000" w:themeColor="text1"/>
          <w:lang w:val="en-US"/>
        </w:rPr>
      </w:pPr>
      <w:r w:rsidRPr="009514CB">
        <w:rPr>
          <w:rFonts w:ascii="Street Corner" w:hAnsi="Street Corner" w:eastAsia="Tahoma" w:cs="Tahoma"/>
          <w:color w:val="000000" w:themeColor="text1"/>
        </w:rPr>
        <w:t>That you are a confident communicator with good listening skills.</w:t>
      </w:r>
    </w:p>
    <w:p w:rsidRPr="009514CB" w:rsidR="005B21C2" w:rsidP="005B21C2" w:rsidRDefault="005B21C2" w14:paraId="6C5CB676" w14:textId="77777777">
      <w:pPr>
        <w:pStyle w:val="NormalWeb"/>
        <w:numPr>
          <w:ilvl w:val="0"/>
          <w:numId w:val="4"/>
        </w:numPr>
        <w:spacing w:after="80" w:line="240" w:lineRule="atLeast"/>
        <w:rPr>
          <w:rFonts w:ascii="Street Corner" w:hAnsi="Street Corner" w:eastAsia="Tahoma" w:cs="Tahoma"/>
          <w:color w:val="000000" w:themeColor="text1"/>
          <w:lang w:val="en-US"/>
        </w:rPr>
      </w:pPr>
      <w:r w:rsidRPr="009514CB">
        <w:rPr>
          <w:rFonts w:ascii="Street Corner" w:hAnsi="Street Corner" w:eastAsia="Tahoma" w:cs="Tahoma"/>
          <w:color w:val="000000" w:themeColor="text1"/>
        </w:rPr>
        <w:t>Have an enthusiasm for working with people, enabling them to achieve personal goals and are committed to being part of the service on a regular basis.</w:t>
      </w:r>
    </w:p>
    <w:p w:rsidRPr="009514CB" w:rsidR="005B21C2" w:rsidP="005B21C2" w:rsidRDefault="005B21C2" w14:paraId="3BD0B5EB" w14:textId="77777777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Street Corner" w:hAnsi="Street Corner" w:eastAsia="Tahoma" w:cs="Tahoma"/>
          <w:sz w:val="24"/>
          <w:szCs w:val="24"/>
          <w:lang w:val="en-GB"/>
        </w:rPr>
      </w:pPr>
      <w:r w:rsidRPr="009514CB">
        <w:rPr>
          <w:rFonts w:ascii="Street Corner" w:hAnsi="Street Corner" w:eastAsia="Tahoma" w:cs="Tahoma"/>
          <w:sz w:val="24"/>
          <w:szCs w:val="24"/>
          <w:lang w:val="en-GB"/>
        </w:rPr>
        <w:t>Understanding or lived experience of mental health needs desirable, this is not essential for the role.</w:t>
      </w:r>
    </w:p>
    <w:p w:rsidRPr="009514CB" w:rsidR="005B21C2" w:rsidP="005B21C2" w:rsidRDefault="005B21C2" w14:paraId="50DFC552" w14:textId="77777777">
      <w:pPr>
        <w:rPr>
          <w:rFonts w:ascii="Street Corner" w:hAnsi="Street Corner" w:eastAsia="Tahoma" w:cs="Tahoma"/>
          <w:b/>
          <w:bCs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>How we help our volunteers and benefits</w:t>
      </w:r>
    </w:p>
    <w:p w:rsidRPr="009514CB" w:rsidR="005B21C2" w:rsidP="005B21C2" w:rsidRDefault="005B21C2" w14:paraId="33A1C989" w14:textId="77777777">
      <w:pPr>
        <w:pStyle w:val="ListParagraph"/>
        <w:numPr>
          <w:ilvl w:val="0"/>
          <w:numId w:val="3"/>
        </w:numPr>
        <w:spacing w:after="80" w:line="240" w:lineRule="auto"/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 xml:space="preserve">Welcome you to West Sussex Mind with a package of training and information needed to carry out the role. </w:t>
      </w:r>
    </w:p>
    <w:p w:rsidRPr="009514CB" w:rsidR="005B21C2" w:rsidP="005B21C2" w:rsidRDefault="005B21C2" w14:paraId="60BD5214" w14:textId="7B861C28">
      <w:pPr>
        <w:pStyle w:val="ListParagraph"/>
        <w:numPr>
          <w:ilvl w:val="0"/>
          <w:numId w:val="3"/>
        </w:numPr>
        <w:spacing w:after="80" w:line="240" w:lineRule="auto"/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 xml:space="preserve">You will meet new people, </w:t>
      </w:r>
      <w:proofErr w:type="gramStart"/>
      <w:r w:rsidRPr="009514CB">
        <w:rPr>
          <w:rFonts w:ascii="Street Corner" w:hAnsi="Street Corner" w:eastAsia="Tahoma" w:cs="Tahoma"/>
          <w:sz w:val="24"/>
          <w:szCs w:val="24"/>
        </w:rPr>
        <w:t>have the opportunity to</w:t>
      </w:r>
      <w:proofErr w:type="gramEnd"/>
      <w:r w:rsidRPr="009514CB">
        <w:rPr>
          <w:rFonts w:ascii="Street Corner" w:hAnsi="Street Corner" w:eastAsia="Tahoma" w:cs="Tahoma"/>
          <w:sz w:val="24"/>
          <w:szCs w:val="24"/>
        </w:rPr>
        <w:t xml:space="preserve"> learn new skills and take part in regular in-house training</w:t>
      </w:r>
      <w:r w:rsidR="00A964D1">
        <w:rPr>
          <w:rFonts w:ascii="Street Corner" w:hAnsi="Street Corner" w:eastAsia="Tahoma" w:cs="Tahoma"/>
          <w:sz w:val="24"/>
          <w:szCs w:val="24"/>
        </w:rPr>
        <w:t>.</w:t>
      </w:r>
    </w:p>
    <w:p w:rsidRPr="009514CB" w:rsidR="005B21C2" w:rsidP="005B21C2" w:rsidRDefault="005B21C2" w14:paraId="5A02A3C7" w14:textId="77777777">
      <w:pPr>
        <w:pStyle w:val="ListParagraph"/>
        <w:numPr>
          <w:ilvl w:val="0"/>
          <w:numId w:val="3"/>
        </w:numPr>
        <w:spacing w:after="80" w:line="240" w:lineRule="auto"/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lastRenderedPageBreak/>
        <w:t>We will reimburse pre-agreed expenses in line with West Sussex Mind’s policy.</w:t>
      </w:r>
    </w:p>
    <w:p w:rsidRPr="009514CB" w:rsidR="005B21C2" w:rsidP="005B21C2" w:rsidRDefault="005B21C2" w14:paraId="3251F351" w14:textId="77777777">
      <w:pPr>
        <w:pStyle w:val="ListParagraph"/>
        <w:numPr>
          <w:ilvl w:val="0"/>
          <w:numId w:val="3"/>
        </w:numPr>
        <w:spacing w:after="80" w:line="240" w:lineRule="auto"/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sz w:val="24"/>
          <w:szCs w:val="24"/>
        </w:rPr>
        <w:t>We will check-in regularly to ensure you are enjoying your volunteering role.</w:t>
      </w:r>
    </w:p>
    <w:p w:rsidRPr="009514CB" w:rsidR="005B21C2" w:rsidP="005B21C2" w:rsidRDefault="005B21C2" w14:paraId="0CF04518" w14:textId="77777777">
      <w:pPr>
        <w:tabs>
          <w:tab w:val="num" w:pos="360"/>
        </w:tabs>
        <w:spacing w:after="120"/>
        <w:ind w:left="360" w:hanging="36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color w:val="000000" w:themeColor="text1"/>
          <w:sz w:val="24"/>
          <w:szCs w:val="24"/>
        </w:rPr>
        <w:t>Our Values</w:t>
      </w:r>
    </w:p>
    <w:p w:rsidRPr="009514CB" w:rsidR="005B21C2" w:rsidP="005B21C2" w:rsidRDefault="005B21C2" w14:paraId="789754F3" w14:textId="77777777">
      <w:pPr>
        <w:pStyle w:val="ListParagraph"/>
        <w:numPr>
          <w:ilvl w:val="0"/>
          <w:numId w:val="2"/>
        </w:numPr>
        <w:tabs>
          <w:tab w:val="num" w:pos="360"/>
        </w:tabs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Open: we reach out to anyone who needs us </w:t>
      </w:r>
    </w:p>
    <w:p w:rsidRPr="009514CB" w:rsidR="005B21C2" w:rsidP="005B21C2" w:rsidRDefault="005B21C2" w14:paraId="60A2E70F" w14:textId="77777777">
      <w:pPr>
        <w:pStyle w:val="ListParagraph"/>
        <w:numPr>
          <w:ilvl w:val="0"/>
          <w:numId w:val="2"/>
        </w:numPr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Together: we're stronger in partnerships </w:t>
      </w:r>
    </w:p>
    <w:p w:rsidRPr="009514CB" w:rsidR="005B21C2" w:rsidP="005B21C2" w:rsidRDefault="005B21C2" w14:paraId="64872328" w14:textId="77777777">
      <w:pPr>
        <w:pStyle w:val="ListParagraph"/>
        <w:numPr>
          <w:ilvl w:val="0"/>
          <w:numId w:val="2"/>
        </w:numPr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Responsive: we listen, we act </w:t>
      </w:r>
    </w:p>
    <w:p w:rsidRPr="009514CB" w:rsidR="005B21C2" w:rsidP="005B21C2" w:rsidRDefault="005B21C2" w14:paraId="2F5CA746" w14:textId="77777777">
      <w:pPr>
        <w:pStyle w:val="ListParagraph"/>
        <w:numPr>
          <w:ilvl w:val="0"/>
          <w:numId w:val="2"/>
        </w:numPr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Independent: we speak out fearlessly </w:t>
      </w:r>
    </w:p>
    <w:p w:rsidRPr="009514CB" w:rsidR="005B21C2" w:rsidP="005B21C2" w:rsidRDefault="005B21C2" w14:paraId="1089F7EF" w14:textId="77777777">
      <w:pPr>
        <w:pStyle w:val="ListParagraph"/>
        <w:numPr>
          <w:ilvl w:val="0"/>
          <w:numId w:val="2"/>
        </w:numPr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Unstoppable: we never give up</w:t>
      </w:r>
    </w:p>
    <w:p w:rsidRPr="009514CB" w:rsidR="005B21C2" w:rsidP="005B21C2" w:rsidRDefault="005B21C2" w14:paraId="17F93497" w14:textId="77777777">
      <w:pPr>
        <w:pStyle w:val="ListParagraph"/>
        <w:numPr>
          <w:ilvl w:val="0"/>
          <w:numId w:val="2"/>
        </w:numPr>
        <w:spacing w:after="120"/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Forward thinking: we innovate and develop</w:t>
      </w:r>
    </w:p>
    <w:p w:rsidRPr="009514CB" w:rsidR="005B21C2" w:rsidP="005B21C2" w:rsidRDefault="005B21C2" w14:paraId="4E633123" w14:textId="77777777">
      <w:pPr>
        <w:tabs>
          <w:tab w:val="num" w:pos="360"/>
        </w:tabs>
        <w:spacing w:after="120"/>
        <w:rPr>
          <w:rFonts w:ascii="Street Corner" w:hAnsi="Street Corner" w:eastAsia="Tahoma" w:cs="Tahoma"/>
          <w:sz w:val="24"/>
          <w:szCs w:val="24"/>
        </w:rPr>
      </w:pPr>
      <w:r w:rsidRPr="009514CB">
        <w:rPr>
          <w:rFonts w:ascii="Street Corner" w:hAnsi="Street Corner" w:eastAsia="Tahoma" w:cs="Tahoma"/>
          <w:b/>
          <w:bCs/>
          <w:sz w:val="24"/>
          <w:szCs w:val="24"/>
        </w:rPr>
        <w:t>Because the role involves working closely with vulnerable people, we need to take up two references and a Disclosure and Barring Service check.</w:t>
      </w:r>
      <w:r w:rsidRPr="009514CB">
        <w:rPr>
          <w:rFonts w:ascii="Street Corner" w:hAnsi="Street Corner" w:eastAsia="Tahoma" w:cs="Tahoma"/>
          <w:sz w:val="24"/>
          <w:szCs w:val="24"/>
        </w:rPr>
        <w:t xml:space="preserve"> </w:t>
      </w:r>
    </w:p>
    <w:p w:rsidRPr="009514CB" w:rsidR="005B21C2" w:rsidP="005B21C2" w:rsidRDefault="005B21C2" w14:paraId="4E60F2F7" w14:textId="77777777">
      <w:pPr>
        <w:tabs>
          <w:tab w:val="num" w:pos="360"/>
        </w:tabs>
        <w:spacing w:after="120"/>
        <w:rPr>
          <w:rFonts w:ascii="Street Corner" w:hAnsi="Street Corner" w:eastAsia="Tahoma" w:cs="Tahoma"/>
          <w:sz w:val="24"/>
          <w:szCs w:val="24"/>
        </w:rPr>
      </w:pPr>
    </w:p>
    <w:p w:rsidR="00963EC9" w:rsidP="005B21C2" w:rsidRDefault="005B21C2" w14:paraId="35AEB395" w14:textId="77777777">
      <w:pPr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Agreed by:</w:t>
      </w:r>
    </w:p>
    <w:p w:rsidR="005B21C2" w:rsidP="005B21C2" w:rsidRDefault="005B21C2" w14:paraId="7855D31B" w14:textId="2B9F7A0F">
      <w:pPr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Volunteer name</w:t>
      </w:r>
      <w:r w:rsidR="00963EC9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: </w:t>
      </w: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……………………………………………………………. </w:t>
      </w:r>
    </w:p>
    <w:p w:rsidRPr="009514CB" w:rsidR="00963EC9" w:rsidP="005B21C2" w:rsidRDefault="00963EC9" w14:paraId="201A4A06" w14:textId="77777777">
      <w:pPr>
        <w:rPr>
          <w:rFonts w:ascii="Street Corner" w:hAnsi="Street Corner" w:eastAsia="Tahoma" w:cs="Tahoma"/>
          <w:color w:val="000000" w:themeColor="text1"/>
          <w:sz w:val="24"/>
          <w:szCs w:val="24"/>
        </w:rPr>
      </w:pPr>
    </w:p>
    <w:p w:rsidRPr="009514CB" w:rsidR="005B21C2" w:rsidP="005B21C2" w:rsidRDefault="005B21C2" w14:paraId="0F90A9CC" w14:textId="65F964DE">
      <w:pPr>
        <w:rPr>
          <w:rFonts w:ascii="Street Corner" w:hAnsi="Street Corner" w:eastAsia="Tahoma" w:cs="Tahoma"/>
          <w:color w:val="000000" w:themeColor="text1"/>
          <w:sz w:val="24"/>
          <w:szCs w:val="24"/>
        </w:rPr>
      </w:pP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Date:</w:t>
      </w:r>
      <w:r w:rsidR="00963EC9">
        <w:rPr>
          <w:rFonts w:ascii="Street Corner" w:hAnsi="Street Corner" w:eastAsia="Tahoma" w:cs="Tahoma"/>
          <w:color w:val="000000" w:themeColor="text1"/>
          <w:sz w:val="24"/>
          <w:szCs w:val="24"/>
        </w:rPr>
        <w:t xml:space="preserve"> </w:t>
      </w:r>
      <w:r w:rsidRPr="009514CB">
        <w:rPr>
          <w:rFonts w:ascii="Street Corner" w:hAnsi="Street Corner" w:eastAsia="Tahoma" w:cs="Tahoma"/>
          <w:color w:val="000000" w:themeColor="text1"/>
          <w:sz w:val="24"/>
          <w:szCs w:val="24"/>
        </w:rPr>
        <w:t>………………………………………….</w:t>
      </w:r>
    </w:p>
    <w:p w:rsidRPr="005B21C2" w:rsidR="005B21C2" w:rsidP="005B21C2" w:rsidRDefault="005B21C2" w14:paraId="45511DA8" w14:textId="77777777">
      <w:pPr>
        <w:rPr>
          <w:b/>
          <w:bCs/>
        </w:rPr>
      </w:pPr>
    </w:p>
    <w:p w:rsidR="00C71DE4" w:rsidRDefault="00C71DE4" w14:paraId="13265E4F" w14:textId="77777777"/>
    <w:sectPr w:rsidR="00C71DE4" w:rsidSect="008F7E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BB8"/>
    <w:multiLevelType w:val="hybridMultilevel"/>
    <w:tmpl w:val="FFFFFFFF"/>
    <w:lvl w:ilvl="0" w:tplc="63BE0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09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403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80F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E46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6E4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6090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003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545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9544A"/>
    <w:multiLevelType w:val="hybridMultilevel"/>
    <w:tmpl w:val="FFFFFFFF"/>
    <w:lvl w:ilvl="0" w:tplc="C4B00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1672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9A2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4E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08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2B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80C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960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8EA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D0F29"/>
    <w:multiLevelType w:val="hybridMultilevel"/>
    <w:tmpl w:val="FFFFFFFF"/>
    <w:lvl w:ilvl="0" w:tplc="8A4037C2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9FC6D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282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B82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EA1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70E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06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81A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6A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3803B2"/>
    <w:multiLevelType w:val="hybridMultilevel"/>
    <w:tmpl w:val="FFFFFFFF"/>
    <w:lvl w:ilvl="0" w:tplc="EBEEB7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789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DC9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DCED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2A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60C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6E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2F8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CAF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E4"/>
    <w:rsid w:val="000F230E"/>
    <w:rsid w:val="001A739B"/>
    <w:rsid w:val="00271780"/>
    <w:rsid w:val="00305A7D"/>
    <w:rsid w:val="003A0094"/>
    <w:rsid w:val="003B4A58"/>
    <w:rsid w:val="005731DC"/>
    <w:rsid w:val="005B21C2"/>
    <w:rsid w:val="005C390B"/>
    <w:rsid w:val="007A1CC8"/>
    <w:rsid w:val="007C307F"/>
    <w:rsid w:val="008F30E3"/>
    <w:rsid w:val="008F7EB3"/>
    <w:rsid w:val="009514CB"/>
    <w:rsid w:val="00963EC9"/>
    <w:rsid w:val="00A623E2"/>
    <w:rsid w:val="00A76ADF"/>
    <w:rsid w:val="00A80815"/>
    <w:rsid w:val="00A964D1"/>
    <w:rsid w:val="00B046DB"/>
    <w:rsid w:val="00B50210"/>
    <w:rsid w:val="00C71DE4"/>
    <w:rsid w:val="00C80E69"/>
    <w:rsid w:val="00C86C7C"/>
    <w:rsid w:val="00D61579"/>
    <w:rsid w:val="00DE64A8"/>
    <w:rsid w:val="00F03870"/>
    <w:rsid w:val="00F1375A"/>
    <w:rsid w:val="0A1858FC"/>
    <w:rsid w:val="164955A8"/>
    <w:rsid w:val="1CAFEC0C"/>
    <w:rsid w:val="1FF120EA"/>
    <w:rsid w:val="29C89485"/>
    <w:rsid w:val="34F27D9A"/>
    <w:rsid w:val="3A742925"/>
    <w:rsid w:val="3D5479EC"/>
    <w:rsid w:val="48A54033"/>
    <w:rsid w:val="4F88D85B"/>
    <w:rsid w:val="5DC6D6A4"/>
    <w:rsid w:val="74542978"/>
    <w:rsid w:val="7714C82B"/>
    <w:rsid w:val="7A3F716B"/>
    <w:rsid w:val="7FC2D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1CB8"/>
  <w15:chartTrackingRefBased/>
  <w15:docId w15:val="{E0FD0CA1-D6C2-4E18-8C2B-D905815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DE4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1C2"/>
    <w:pPr>
      <w:spacing w:after="150" w:line="360" w:lineRule="atLeast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182173F1BB84585EC47DB2DF1021A" ma:contentTypeVersion="14" ma:contentTypeDescription="Create a new document." ma:contentTypeScope="" ma:versionID="9ea65bc92ac176d282d68da9359b28a6">
  <xsd:schema xmlns:xsd="http://www.w3.org/2001/XMLSchema" xmlns:xs="http://www.w3.org/2001/XMLSchema" xmlns:p="http://schemas.microsoft.com/office/2006/metadata/properties" xmlns:ns1="http://schemas.microsoft.com/sharepoint/v3" xmlns:ns2="11ed0dfe-4660-4099-a90d-1e7eaf527bda" xmlns:ns3="7e97859f-a929-4a1b-ad68-d553e731a3bf" targetNamespace="http://schemas.microsoft.com/office/2006/metadata/properties" ma:root="true" ma:fieldsID="b28e3ded363215dfc56a183d48c8f80f" ns1:_="" ns2:_="" ns3:_="">
    <xsd:import namespace="http://schemas.microsoft.com/sharepoint/v3"/>
    <xsd:import namespace="11ed0dfe-4660-4099-a90d-1e7eaf527bda"/>
    <xsd:import namespace="7e97859f-a929-4a1b-ad68-d553e731a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dfe-4660-4099-a90d-1e7eaf52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859f-a929-4a1b-ad68-d553e731a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6CB2B-C780-49AD-A594-DD777965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ed0dfe-4660-4099-a90d-1e7eaf527bda"/>
    <ds:schemaRef ds:uri="7e97859f-a929-4a1b-ad68-d553e731a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AD233-F4FD-40D3-A91C-710CB396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6F2C8-658B-4C7F-9DD6-F7E1153FE6BF}">
  <ds:schemaRefs>
    <ds:schemaRef ds:uri="http://schemas.microsoft.com/sharepoint/v3"/>
    <ds:schemaRef ds:uri="http://purl.org/dc/terms/"/>
    <ds:schemaRef ds:uri="http://schemas.openxmlformats.org/package/2006/metadata/core-properties"/>
    <ds:schemaRef ds:uri="11ed0dfe-4660-4099-a90d-1e7eaf527bd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e97859f-a929-4a1b-ad68-d553e731a3b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Parton</dc:creator>
  <keywords/>
  <dc:description/>
  <lastModifiedBy>Cathy Parton</lastModifiedBy>
  <revision>4</revision>
  <dcterms:created xsi:type="dcterms:W3CDTF">2021-09-26T09:56:00.0000000Z</dcterms:created>
  <dcterms:modified xsi:type="dcterms:W3CDTF">2021-10-02T12:47:32.9178497Z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0x01010088D182173F1BB84585EC47DB2DF1021A</vt:lpwstr>
  </property>
</Properties>
</file>