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0BF5" w14:textId="256A69B4" w:rsidR="000543E1" w:rsidRPr="000543E1" w:rsidRDefault="000543E1" w:rsidP="00911BC3">
      <w:pPr>
        <w:spacing w:after="0" w:line="240" w:lineRule="auto"/>
        <w:rPr>
          <w:rFonts w:ascii="Arial" w:eastAsia="Trebuchet MS" w:hAnsi="Arial" w:cs="Arial"/>
          <w:b/>
          <w:bCs/>
        </w:rPr>
      </w:pPr>
      <w:r w:rsidRPr="000543E1">
        <w:rPr>
          <w:rFonts w:ascii="Arial" w:eastAsia="Trebuchet MS" w:hAnsi="Arial" w:cs="Arial"/>
          <w:b/>
          <w:bCs/>
          <w:highlight w:val="yellow"/>
        </w:rPr>
        <w:t xml:space="preserve">[IBD Standards and Benchmarking </w:t>
      </w:r>
      <w:r w:rsidR="00401573">
        <w:rPr>
          <w:rFonts w:ascii="Arial" w:eastAsia="Trebuchet MS" w:hAnsi="Arial" w:cs="Arial"/>
          <w:b/>
          <w:bCs/>
          <w:highlight w:val="yellow"/>
        </w:rPr>
        <w:t xml:space="preserve">- </w:t>
      </w:r>
      <w:r w:rsidRPr="000543E1">
        <w:rPr>
          <w:rFonts w:ascii="Arial" w:eastAsia="Trebuchet MS" w:hAnsi="Arial" w:cs="Arial"/>
          <w:b/>
          <w:bCs/>
          <w:highlight w:val="yellow"/>
        </w:rPr>
        <w:t>Template newsletter]</w:t>
      </w:r>
      <w:bookmarkStart w:id="0" w:name="_GoBack"/>
      <w:bookmarkEnd w:id="0"/>
    </w:p>
    <w:p w14:paraId="1128FBB7" w14:textId="77777777" w:rsidR="000543E1" w:rsidRDefault="000543E1" w:rsidP="00911BC3">
      <w:pPr>
        <w:spacing w:after="0" w:line="240" w:lineRule="auto"/>
        <w:rPr>
          <w:rFonts w:ascii="Arial" w:eastAsia="Trebuchet MS" w:hAnsi="Arial" w:cs="Arial"/>
          <w:i/>
          <w:iCs/>
          <w:color w:val="09A1CC"/>
        </w:rPr>
      </w:pPr>
    </w:p>
    <w:p w14:paraId="00A7FA7C" w14:textId="266CA119" w:rsidR="00E23FCD" w:rsidRDefault="00E23FCD" w:rsidP="00911BC3">
      <w:pPr>
        <w:spacing w:after="0" w:line="240" w:lineRule="auto"/>
        <w:rPr>
          <w:rFonts w:ascii="Arial" w:eastAsia="Trebuchet MS" w:hAnsi="Arial" w:cs="Arial"/>
          <w:i/>
          <w:iCs/>
          <w:color w:val="09A1CC"/>
        </w:rPr>
      </w:pPr>
      <w:r w:rsidRPr="00E23FCD">
        <w:rPr>
          <w:rFonts w:ascii="Arial" w:eastAsia="Trebuchet MS" w:hAnsi="Arial" w:cs="Arial"/>
          <w:i/>
          <w:iCs/>
          <w:color w:val="09A1CC"/>
        </w:rPr>
        <w:t>Th</w:t>
      </w:r>
      <w:r>
        <w:rPr>
          <w:rFonts w:ascii="Arial" w:eastAsia="Trebuchet MS" w:hAnsi="Arial" w:cs="Arial"/>
          <w:i/>
          <w:iCs/>
          <w:color w:val="09A1CC"/>
        </w:rPr>
        <w:t>ree lengths of newsletter are provided so you can pick the one that best suits your needs</w:t>
      </w:r>
      <w:r w:rsidR="00D1653C">
        <w:rPr>
          <w:rFonts w:ascii="Arial" w:eastAsia="Trebuchet MS" w:hAnsi="Arial" w:cs="Arial"/>
          <w:i/>
          <w:iCs/>
          <w:color w:val="09A1CC"/>
        </w:rPr>
        <w:t>.</w:t>
      </w:r>
    </w:p>
    <w:p w14:paraId="64E2A33E" w14:textId="659D6A0C" w:rsidR="00D1653C" w:rsidRDefault="00D1653C" w:rsidP="00911BC3">
      <w:pPr>
        <w:spacing w:after="0" w:line="240" w:lineRule="auto"/>
        <w:rPr>
          <w:rFonts w:ascii="Arial" w:eastAsia="Trebuchet MS" w:hAnsi="Arial" w:cs="Arial"/>
          <w:i/>
          <w:iCs/>
          <w:color w:val="09A1CC"/>
        </w:rPr>
      </w:pPr>
    </w:p>
    <w:p w14:paraId="41AB5E32" w14:textId="08576500" w:rsidR="00D1653C" w:rsidRPr="00D1653C" w:rsidRDefault="00D1653C" w:rsidP="00D1653C">
      <w:pPr>
        <w:spacing w:after="0" w:line="240" w:lineRule="auto"/>
        <w:rPr>
          <w:rFonts w:ascii="Arial" w:eastAsia="Trebuchet MS" w:hAnsi="Arial" w:cs="Arial"/>
          <w:i/>
          <w:iCs/>
          <w:color w:val="09A1CC"/>
        </w:rPr>
      </w:pPr>
      <w:r w:rsidRPr="00D1653C">
        <w:rPr>
          <w:rFonts w:ascii="Arial" w:eastAsia="Trebuchet MS" w:hAnsi="Arial" w:cs="Arial"/>
          <w:i/>
          <w:iCs/>
          <w:color w:val="09A1CC"/>
        </w:rPr>
        <w:t>Depending on your hospital’s findings, you may wish to consider an alternative title such as:</w:t>
      </w:r>
    </w:p>
    <w:p w14:paraId="34210477" w14:textId="64625956" w:rsidR="00D1653C" w:rsidRPr="00D1653C" w:rsidRDefault="00D1653C" w:rsidP="00D1653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rebuchet MS" w:hAnsi="Arial" w:cs="Arial"/>
          <w:b/>
          <w:bCs/>
          <w:i/>
          <w:iCs/>
          <w:color w:val="09A1CC"/>
        </w:rPr>
      </w:pPr>
      <w:r w:rsidRPr="00D1653C">
        <w:rPr>
          <w:rFonts w:ascii="Arial" w:eastAsia="Trebuchet MS" w:hAnsi="Arial" w:cs="Arial"/>
          <w:b/>
          <w:bCs/>
          <w:i/>
          <w:iCs/>
          <w:color w:val="09A1CC"/>
        </w:rPr>
        <w:t xml:space="preserve">[Insert hospital name] committed to </w:t>
      </w:r>
      <w:r w:rsidR="00125229">
        <w:rPr>
          <w:rFonts w:ascii="Arial" w:eastAsia="Trebuchet MS" w:hAnsi="Arial" w:cs="Arial"/>
          <w:b/>
          <w:bCs/>
          <w:i/>
          <w:iCs/>
          <w:color w:val="09A1CC"/>
        </w:rPr>
        <w:t>Quality Improvement</w:t>
      </w:r>
      <w:r w:rsidRPr="00D1653C">
        <w:rPr>
          <w:rFonts w:ascii="Arial" w:eastAsia="Trebuchet MS" w:hAnsi="Arial" w:cs="Arial"/>
          <w:b/>
          <w:bCs/>
          <w:i/>
          <w:iCs/>
          <w:color w:val="09A1CC"/>
        </w:rPr>
        <w:t xml:space="preserve"> in Inflammatory Bowel Disease (IBD) with participation in IBD Benchmarking Tool</w:t>
      </w:r>
    </w:p>
    <w:p w14:paraId="62FA371B" w14:textId="53AD7AD4" w:rsidR="00D1653C" w:rsidRDefault="00D1653C" w:rsidP="00911BC3">
      <w:pPr>
        <w:spacing w:after="0" w:line="240" w:lineRule="auto"/>
        <w:rPr>
          <w:rFonts w:ascii="Arial" w:eastAsia="Trebuchet MS" w:hAnsi="Arial" w:cs="Arial"/>
          <w:i/>
          <w:iCs/>
          <w:color w:val="09A1CC"/>
        </w:rPr>
      </w:pPr>
    </w:p>
    <w:p w14:paraId="658DD60A" w14:textId="494D4B6D" w:rsidR="00E23FCD" w:rsidRDefault="00E23FCD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[</w:t>
      </w:r>
      <w:r w:rsidR="00921A7E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 xml:space="preserve">FULL-LENGTH </w:t>
      </w: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ARTICLE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 xml:space="preserve"> BELOW</w:t>
      </w: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]</w:t>
      </w:r>
    </w:p>
    <w:p w14:paraId="32EE14B1" w14:textId="77777777" w:rsidR="00E23FCD" w:rsidRDefault="00E23FCD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</w:p>
    <w:p w14:paraId="02712157" w14:textId="6DBEF990" w:rsidR="00911BC3" w:rsidRPr="00911BC3" w:rsidRDefault="00125229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  <w:r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IBD </w:t>
      </w:r>
      <w:r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Benchmarking 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Tool </w:t>
      </w:r>
      <w:r w:rsidR="00911BC3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demonstrates excellence of </w:t>
      </w:r>
      <w:r w:rsidR="00911BC3" w:rsidRPr="00911BC3">
        <w:rPr>
          <w:rFonts w:ascii="Arial" w:eastAsia="Trebuchet MS" w:hAnsi="Arial" w:cs="Arial"/>
          <w:b/>
          <w:bCs/>
          <w:color w:val="09A1CC"/>
          <w:sz w:val="28"/>
          <w:szCs w:val="28"/>
        </w:rPr>
        <w:t xml:space="preserve">[insert hospital name] </w:t>
      </w:r>
      <w:r w:rsidR="00911BC3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>IBD service</w:t>
      </w:r>
    </w:p>
    <w:p w14:paraId="7E2782C3" w14:textId="77777777" w:rsidR="00003FB8" w:rsidRPr="00911BC3" w:rsidRDefault="00003FB8">
      <w:pPr>
        <w:spacing w:after="0" w:line="240" w:lineRule="auto"/>
        <w:jc w:val="center"/>
        <w:rPr>
          <w:rFonts w:ascii="Arial" w:eastAsia="Trebuchet MS" w:hAnsi="Arial" w:cs="Arial"/>
          <w:color w:val="000000"/>
        </w:rPr>
      </w:pPr>
    </w:p>
    <w:p w14:paraId="73F41530" w14:textId="4225201A" w:rsidR="00911BC3" w:rsidRPr="00F13467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11BC3">
        <w:rPr>
          <w:rFonts w:ascii="Arial" w:eastAsia="Trebuchet MS" w:hAnsi="Arial" w:cs="Arial"/>
          <w:color w:val="000000"/>
        </w:rPr>
        <w:t xml:space="preserve">We’re delighted to </w:t>
      </w:r>
      <w:r w:rsidRPr="00F13467">
        <w:rPr>
          <w:rFonts w:ascii="Arial" w:eastAsia="Trebuchet MS" w:hAnsi="Arial" w:cs="Arial"/>
          <w:color w:val="000000" w:themeColor="text1"/>
        </w:rPr>
        <w:t xml:space="preserve">announce </w:t>
      </w:r>
      <w:proofErr w:type="gramStart"/>
      <w:r w:rsidRPr="00F13467">
        <w:rPr>
          <w:rFonts w:ascii="Arial" w:eastAsia="Trebuchet MS" w:hAnsi="Arial" w:cs="Arial"/>
          <w:color w:val="000000" w:themeColor="text1"/>
        </w:rPr>
        <w:t>a number of</w:t>
      </w:r>
      <w:proofErr w:type="gramEnd"/>
      <w:r w:rsidRPr="00F13467">
        <w:rPr>
          <w:rFonts w:ascii="Arial" w:eastAsia="Trebuchet MS" w:hAnsi="Arial" w:cs="Arial"/>
          <w:color w:val="000000" w:themeColor="text1"/>
        </w:rPr>
        <w:t xml:space="preserve"> positive findings </w:t>
      </w:r>
      <w:r w:rsidR="00C448A6">
        <w:rPr>
          <w:rFonts w:ascii="Arial" w:eastAsia="Trebuchet MS" w:hAnsi="Arial" w:cs="Arial"/>
          <w:color w:val="000000" w:themeColor="text1"/>
        </w:rPr>
        <w:t>from</w:t>
      </w:r>
      <w:r w:rsidRPr="00F13467">
        <w:rPr>
          <w:rFonts w:ascii="Arial" w:eastAsia="Trebuchet MS" w:hAnsi="Arial" w:cs="Arial"/>
          <w:color w:val="000000" w:themeColor="text1"/>
        </w:rPr>
        <w:t xml:space="preserve"> </w:t>
      </w:r>
      <w:r w:rsidR="00125229" w:rsidRPr="00F13467">
        <w:rPr>
          <w:rFonts w:ascii="Arial" w:eastAsia="Trebuchet MS" w:hAnsi="Arial" w:cs="Arial"/>
          <w:color w:val="000000" w:themeColor="text1"/>
        </w:rPr>
        <w:t>the IBD Benchmarking Tool</w:t>
      </w:r>
      <w:r w:rsidRPr="00F13467">
        <w:rPr>
          <w:rFonts w:ascii="Arial" w:eastAsia="Trebuchet MS" w:hAnsi="Arial" w:cs="Arial"/>
          <w:color w:val="000000" w:themeColor="text1"/>
        </w:rPr>
        <w:t xml:space="preserve"> for our service treating people with </w:t>
      </w:r>
      <w:r w:rsidR="00263664" w:rsidRPr="00F13467">
        <w:rPr>
          <w:rFonts w:ascii="Arial" w:eastAsia="Trebuchet MS" w:hAnsi="Arial" w:cs="Arial"/>
          <w:color w:val="000000" w:themeColor="text1"/>
        </w:rPr>
        <w:t xml:space="preserve">Inflammatory </w:t>
      </w:r>
      <w:r w:rsidRPr="00F13467">
        <w:rPr>
          <w:rFonts w:ascii="Arial" w:eastAsia="Trebuchet MS" w:hAnsi="Arial" w:cs="Arial"/>
          <w:color w:val="000000" w:themeColor="text1"/>
        </w:rPr>
        <w:t>Bowel Disease (IBD) – of which Crohn’s Disease and Colitis are the two main forms.</w:t>
      </w:r>
    </w:p>
    <w:p w14:paraId="10729146" w14:textId="25184DA6" w:rsidR="00911BC3" w:rsidRPr="00F13467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30B2BD3D" w14:textId="77777777" w:rsidR="0087152D" w:rsidRPr="00A75341" w:rsidRDefault="0087152D" w:rsidP="0087152D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The IBD </w:t>
      </w:r>
      <w:r>
        <w:rPr>
          <w:rFonts w:ascii="Arial" w:eastAsia="Trebuchet MS" w:hAnsi="Arial" w:cs="Arial"/>
          <w:color w:val="000000"/>
        </w:rPr>
        <w:t>Patient Survey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>
        <w:rPr>
          <w:rFonts w:ascii="Arial" w:eastAsia="Trebuchet MS" w:hAnsi="Arial" w:cs="Arial"/>
          <w:color w:val="000000"/>
        </w:rPr>
        <w:t>was responded to by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>
        <w:rPr>
          <w:rFonts w:ascii="Arial" w:eastAsia="Trebuchet MS" w:hAnsi="Arial" w:cs="Arial"/>
          <w:color w:val="000000"/>
        </w:rPr>
        <w:t xml:space="preserve">over 10,000 </w:t>
      </w:r>
      <w:r w:rsidRPr="00911BC3">
        <w:rPr>
          <w:rFonts w:ascii="Arial" w:eastAsia="Trebuchet MS" w:hAnsi="Arial" w:cs="Arial"/>
          <w:color w:val="000000"/>
        </w:rPr>
        <w:t xml:space="preserve">patients using IBD services across the </w:t>
      </w:r>
      <w:r>
        <w:rPr>
          <w:rFonts w:ascii="Arial" w:eastAsia="Trebuchet MS" w:hAnsi="Arial" w:cs="Arial"/>
          <w:color w:val="000000"/>
        </w:rPr>
        <w:t>UK and aims</w:t>
      </w:r>
      <w:r w:rsidRPr="00911BC3">
        <w:rPr>
          <w:rFonts w:ascii="Arial" w:eastAsia="Trebuchet MS" w:hAnsi="Arial" w:cs="Arial"/>
          <w:color w:val="000000"/>
        </w:rPr>
        <w:t xml:space="preserve"> to assess how services </w:t>
      </w:r>
      <w:r>
        <w:rPr>
          <w:rFonts w:ascii="Arial" w:eastAsia="Trebuchet MS" w:hAnsi="Arial" w:cs="Arial"/>
          <w:color w:val="000000"/>
        </w:rPr>
        <w:t>a</w:t>
      </w:r>
      <w:r w:rsidRPr="00911BC3">
        <w:rPr>
          <w:rFonts w:ascii="Arial" w:eastAsia="Trebuchet MS" w:hAnsi="Arial" w:cs="Arial"/>
          <w:color w:val="000000"/>
        </w:rPr>
        <w:t xml:space="preserve">re </w:t>
      </w:r>
      <w:r>
        <w:rPr>
          <w:rFonts w:ascii="Arial" w:eastAsia="Trebuchet MS" w:hAnsi="Arial" w:cs="Arial"/>
          <w:color w:val="000000"/>
        </w:rPr>
        <w:t xml:space="preserve">doing in </w:t>
      </w:r>
      <w:proofErr w:type="gramStart"/>
      <w:r>
        <w:rPr>
          <w:rFonts w:ascii="Arial" w:eastAsia="Trebuchet MS" w:hAnsi="Arial" w:cs="Arial"/>
          <w:color w:val="000000"/>
        </w:rPr>
        <w:t>a number of</w:t>
      </w:r>
      <w:proofErr w:type="gramEnd"/>
      <w:r>
        <w:rPr>
          <w:rFonts w:ascii="Arial" w:eastAsia="Trebuchet MS" w:hAnsi="Arial" w:cs="Arial"/>
          <w:color w:val="000000"/>
        </w:rPr>
        <w:t xml:space="preserve"> key areas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>
        <w:rPr>
          <w:rFonts w:ascii="Arial" w:eastAsia="Trebuchet MS" w:hAnsi="Arial" w:cs="Arial"/>
          <w:color w:val="000000"/>
        </w:rPr>
        <w:t xml:space="preserve">of patient care.  </w:t>
      </w:r>
    </w:p>
    <w:p w14:paraId="6A0C1A2D" w14:textId="1DFF0D03" w:rsidR="00911BC3" w:rsidRPr="00F13467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7560F884" w14:textId="7BCAA039" w:rsidR="00C572E8" w:rsidRPr="00C572E8" w:rsidRDefault="00C572E8" w:rsidP="00C572E8">
      <w:pPr>
        <w:spacing w:after="0" w:line="240" w:lineRule="auto"/>
        <w:rPr>
          <w:rFonts w:ascii="Arial" w:hAnsi="Arial" w:cs="Arial"/>
          <w:color w:val="000000" w:themeColor="text1"/>
        </w:rPr>
      </w:pPr>
      <w:r w:rsidRPr="00C572E8">
        <w:rPr>
          <w:rFonts w:ascii="Arial" w:hAnsi="Arial" w:cs="Arial"/>
          <w:color w:val="000000" w:themeColor="text1"/>
        </w:rPr>
        <w:t>The combination of patient views and comparison against the IBD Standards provides a powerful and unique opportunity to push up standards of care for everyone with IBD</w:t>
      </w:r>
      <w:r>
        <w:rPr>
          <w:rFonts w:ascii="Arial" w:hAnsi="Arial" w:cs="Arial"/>
          <w:color w:val="000000" w:themeColor="text1"/>
        </w:rPr>
        <w:t>.</w:t>
      </w:r>
    </w:p>
    <w:p w14:paraId="1DE2C217" w14:textId="77777777" w:rsidR="009D6235" w:rsidRPr="00911BC3" w:rsidRDefault="009D6235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5DE7DCB" w14:textId="1DB62C30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Our patients highlighted </w:t>
      </w:r>
      <w:proofErr w:type="gramStart"/>
      <w:r w:rsidRPr="00911BC3">
        <w:rPr>
          <w:rFonts w:ascii="Arial" w:eastAsia="Trebuchet MS" w:hAnsi="Arial" w:cs="Arial"/>
          <w:color w:val="000000"/>
        </w:rPr>
        <w:t>a number of</w:t>
      </w:r>
      <w:proofErr w:type="gramEnd"/>
      <w:r w:rsidRPr="00911BC3">
        <w:rPr>
          <w:rFonts w:ascii="Arial" w:eastAsia="Trebuchet MS" w:hAnsi="Arial" w:cs="Arial"/>
          <w:color w:val="000000"/>
        </w:rPr>
        <w:t xml:space="preserve"> positive aspects of their experience with the service:</w:t>
      </w:r>
    </w:p>
    <w:p w14:paraId="70C9E183" w14:textId="5B6E7C40" w:rsidR="00911BC3" w:rsidRPr="00911BC3" w:rsidRDefault="00911BC3" w:rsidP="00911BC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 xml:space="preserve">[Insert </w:t>
      </w:r>
      <w:r w:rsidR="00E73B38">
        <w:rPr>
          <w:rFonts w:ascii="Arial" w:eastAsia="Trebuchet MS" w:hAnsi="Arial" w:cs="Arial"/>
          <w:color w:val="09A1CC"/>
        </w:rPr>
        <w:t xml:space="preserve">IBD Patient Survey Report </w:t>
      </w:r>
      <w:r w:rsidRPr="00911BC3">
        <w:rPr>
          <w:rFonts w:ascii="Arial" w:eastAsia="Trebuchet MS" w:hAnsi="Arial" w:cs="Arial"/>
          <w:color w:val="09A1CC"/>
        </w:rPr>
        <w:t>findings]</w:t>
      </w:r>
    </w:p>
    <w:p w14:paraId="743936B3" w14:textId="51F46025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1DD3C368" w14:textId="6C8B926A" w:rsidR="00911BC3" w:rsidRPr="00911BC3" w:rsidRDefault="00641035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>Through</w:t>
      </w:r>
      <w:r w:rsidR="00911BC3" w:rsidRPr="00911BC3">
        <w:rPr>
          <w:rFonts w:ascii="Arial" w:eastAsia="Trebuchet MS" w:hAnsi="Arial" w:cs="Arial"/>
          <w:color w:val="000000"/>
        </w:rPr>
        <w:t xml:space="preserve"> the </w:t>
      </w:r>
      <w:r>
        <w:rPr>
          <w:rFonts w:ascii="Arial" w:eastAsia="Trebuchet MS" w:hAnsi="Arial" w:cs="Arial"/>
          <w:color w:val="000000"/>
        </w:rPr>
        <w:t xml:space="preserve">IBD </w:t>
      </w:r>
      <w:r w:rsidR="00911BC3" w:rsidRPr="00911BC3">
        <w:rPr>
          <w:rFonts w:ascii="Arial" w:eastAsia="Trebuchet MS" w:hAnsi="Arial" w:cs="Arial"/>
          <w:color w:val="000000"/>
        </w:rPr>
        <w:t>Benchmarking</w:t>
      </w:r>
      <w:r>
        <w:rPr>
          <w:rFonts w:ascii="Arial" w:eastAsia="Trebuchet MS" w:hAnsi="Arial" w:cs="Arial"/>
          <w:color w:val="000000"/>
        </w:rPr>
        <w:t xml:space="preserve"> Tool</w:t>
      </w:r>
      <w:r w:rsidR="00911BC3" w:rsidRPr="00911BC3">
        <w:rPr>
          <w:rFonts w:ascii="Arial" w:eastAsia="Trebuchet MS" w:hAnsi="Arial" w:cs="Arial"/>
          <w:color w:val="000000"/>
        </w:rPr>
        <w:t xml:space="preserve">, services were also asked to self-assess against a series of IBD Standards, which define high-quality care for people living with Crohn’s or Colitis. </w:t>
      </w:r>
    </w:p>
    <w:p w14:paraId="4A8ADB74" w14:textId="3752AD1A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4ADDC87B" w14:textId="417CD1D0" w:rsidR="003E195B" w:rsidRDefault="00B454FC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Our IBD </w:t>
      </w:r>
      <w:r w:rsidRPr="00F13467">
        <w:rPr>
          <w:rFonts w:ascii="Arial" w:eastAsia="Trebuchet MS" w:hAnsi="Arial" w:cs="Arial"/>
          <w:color w:val="000000" w:themeColor="text1"/>
        </w:rPr>
        <w:t>service a</w:t>
      </w:r>
      <w:r w:rsidR="00911BC3" w:rsidRPr="00F13467">
        <w:rPr>
          <w:rFonts w:ascii="Arial" w:eastAsia="Trebuchet MS" w:hAnsi="Arial" w:cs="Arial"/>
          <w:color w:val="000000" w:themeColor="text1"/>
        </w:rPr>
        <w:t xml:space="preserve">chieved many of these standards, and this Benchmarking now provides </w:t>
      </w:r>
      <w:r w:rsidR="00B536C7" w:rsidRPr="00F13467">
        <w:rPr>
          <w:rFonts w:ascii="Arial" w:eastAsia="Trebuchet MS" w:hAnsi="Arial" w:cs="Arial"/>
          <w:color w:val="000000" w:themeColor="text1"/>
        </w:rPr>
        <w:t>valuable insights</w:t>
      </w:r>
      <w:r w:rsidR="00911BC3" w:rsidRPr="00F13467">
        <w:rPr>
          <w:rFonts w:ascii="Arial" w:eastAsia="Trebuchet MS" w:hAnsi="Arial" w:cs="Arial"/>
          <w:color w:val="000000" w:themeColor="text1"/>
        </w:rPr>
        <w:t xml:space="preserve"> to s</w:t>
      </w:r>
      <w:r w:rsidR="00911BC3" w:rsidRPr="00911BC3">
        <w:rPr>
          <w:rFonts w:ascii="Arial" w:eastAsia="Trebuchet MS" w:hAnsi="Arial" w:cs="Arial"/>
          <w:color w:val="000000"/>
        </w:rPr>
        <w:t xml:space="preserve">upport us in our ongoing </w:t>
      </w:r>
      <w:r w:rsidR="00125229">
        <w:rPr>
          <w:rFonts w:ascii="Arial" w:eastAsia="Trebuchet MS" w:hAnsi="Arial" w:cs="Arial"/>
          <w:color w:val="000000"/>
        </w:rPr>
        <w:t>Quality Improvement</w:t>
      </w:r>
      <w:r w:rsidR="00921A7E">
        <w:rPr>
          <w:rFonts w:ascii="Arial" w:eastAsia="Trebuchet MS" w:hAnsi="Arial" w:cs="Arial"/>
          <w:color w:val="000000"/>
        </w:rPr>
        <w:t>. Key areas for improvement identified include:</w:t>
      </w:r>
    </w:p>
    <w:p w14:paraId="59B6B98C" w14:textId="0FEE5817" w:rsidR="00921A7E" w:rsidRPr="00911BC3" w:rsidRDefault="00921A7E" w:rsidP="00921A7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 xml:space="preserve">[Insert </w:t>
      </w:r>
      <w:r w:rsidR="00E73B38">
        <w:rPr>
          <w:rFonts w:ascii="Arial" w:eastAsia="Trebuchet MS" w:hAnsi="Arial" w:cs="Arial"/>
          <w:color w:val="09A1CC"/>
        </w:rPr>
        <w:t>Results Overview</w:t>
      </w:r>
      <w:r w:rsidRPr="00911BC3">
        <w:rPr>
          <w:rFonts w:ascii="Arial" w:eastAsia="Trebuchet MS" w:hAnsi="Arial" w:cs="Arial"/>
          <w:color w:val="09A1CC"/>
        </w:rPr>
        <w:t xml:space="preserve"> findings]</w:t>
      </w:r>
    </w:p>
    <w:p w14:paraId="42C85B15" w14:textId="1B5B1E48" w:rsidR="00EB7DB6" w:rsidRDefault="00EB7DB6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0CBBC615" w14:textId="38899283" w:rsidR="00921A7E" w:rsidRPr="00F13467" w:rsidRDefault="00921A7E" w:rsidP="00921A7E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>
        <w:rPr>
          <w:rFonts w:ascii="Arial" w:eastAsia="Trebuchet MS" w:hAnsi="Arial" w:cs="Arial"/>
          <w:color w:val="000000"/>
        </w:rPr>
        <w:t xml:space="preserve">At present the service is run </w:t>
      </w:r>
      <w:r w:rsidRPr="00921A7E">
        <w:rPr>
          <w:rFonts w:ascii="Arial" w:eastAsia="Trebuchet MS" w:hAnsi="Arial" w:cs="Arial"/>
          <w:color w:val="000000"/>
        </w:rPr>
        <w:t xml:space="preserve">by </w:t>
      </w:r>
      <w:r w:rsidRPr="00921A7E">
        <w:rPr>
          <w:rFonts w:ascii="Arial" w:eastAsia="Trebuchet MS" w:hAnsi="Arial" w:cs="Arial"/>
          <w:color w:val="09A1CC"/>
        </w:rPr>
        <w:t>[insert figure]</w:t>
      </w:r>
      <w:r w:rsidRPr="00921A7E">
        <w:rPr>
          <w:rFonts w:ascii="Arial" w:eastAsia="Trebuchet MS" w:hAnsi="Arial" w:cs="Arial"/>
          <w:color w:val="000000"/>
        </w:rPr>
        <w:t xml:space="preserve"> healthcare professionals, comprised of </w:t>
      </w:r>
      <w:r w:rsidRPr="00921A7E">
        <w:rPr>
          <w:rFonts w:ascii="Arial" w:eastAsia="Trebuchet MS" w:hAnsi="Arial" w:cs="Arial"/>
          <w:color w:val="09A1CC"/>
        </w:rPr>
        <w:t>[insert relevant details</w:t>
      </w:r>
      <w:r>
        <w:rPr>
          <w:rFonts w:ascii="Arial" w:eastAsia="Trebuchet MS" w:hAnsi="Arial" w:cs="Arial"/>
          <w:color w:val="09A1CC"/>
        </w:rPr>
        <w:t>, e.g. IBD consultants, specialist nurses, dieti</w:t>
      </w:r>
      <w:r w:rsidR="00CA16F8">
        <w:rPr>
          <w:rFonts w:ascii="Arial" w:eastAsia="Trebuchet MS" w:hAnsi="Arial" w:cs="Arial"/>
          <w:color w:val="09A1CC"/>
        </w:rPr>
        <w:t>t</w:t>
      </w:r>
      <w:r>
        <w:rPr>
          <w:rFonts w:ascii="Arial" w:eastAsia="Trebuchet MS" w:hAnsi="Arial" w:cs="Arial"/>
          <w:color w:val="09A1CC"/>
        </w:rPr>
        <w:t>ians etc</w:t>
      </w:r>
      <w:r w:rsidRPr="00921A7E">
        <w:rPr>
          <w:rFonts w:ascii="Arial" w:eastAsia="Trebuchet MS" w:hAnsi="Arial" w:cs="Arial"/>
          <w:color w:val="09A1CC"/>
        </w:rPr>
        <w:t>]</w:t>
      </w:r>
      <w:r w:rsidRPr="00921A7E">
        <w:rPr>
          <w:rFonts w:ascii="Arial" w:eastAsia="Trebuchet MS" w:hAnsi="Arial" w:cs="Arial"/>
          <w:color w:val="000000"/>
        </w:rPr>
        <w:t xml:space="preserve">, and delivers care for approximately </w:t>
      </w:r>
      <w:r w:rsidRPr="00921A7E">
        <w:rPr>
          <w:rFonts w:ascii="Arial" w:eastAsia="Trebuchet MS" w:hAnsi="Arial" w:cs="Arial"/>
          <w:color w:val="09A1CC"/>
        </w:rPr>
        <w:t>[insert figure]</w:t>
      </w:r>
      <w:r w:rsidRPr="00921A7E">
        <w:rPr>
          <w:rFonts w:ascii="Arial" w:eastAsia="Trebuchet MS" w:hAnsi="Arial" w:cs="Arial"/>
          <w:color w:val="000000"/>
        </w:rPr>
        <w:t xml:space="preserve"> patients throughout the region</w:t>
      </w:r>
      <w:r>
        <w:rPr>
          <w:rFonts w:ascii="Arial" w:eastAsia="Trebuchet MS" w:hAnsi="Arial" w:cs="Arial"/>
          <w:color w:val="000000"/>
        </w:rPr>
        <w:t xml:space="preserve">. The service was established in </w:t>
      </w:r>
      <w:r w:rsidRPr="00921A7E">
        <w:rPr>
          <w:rFonts w:ascii="Arial" w:eastAsia="Trebuchet MS" w:hAnsi="Arial" w:cs="Arial"/>
          <w:color w:val="09A1CC"/>
        </w:rPr>
        <w:t>[insert year/details]</w:t>
      </w:r>
      <w:r>
        <w:rPr>
          <w:rFonts w:ascii="Arial" w:eastAsia="Trebuchet MS" w:hAnsi="Arial" w:cs="Arial"/>
          <w:color w:val="000000"/>
        </w:rPr>
        <w:t xml:space="preserve">. </w:t>
      </w:r>
      <w:r w:rsidR="00B536C7" w:rsidRPr="00B536C7">
        <w:rPr>
          <w:rFonts w:ascii="Arial" w:eastAsia="Trebuchet MS" w:hAnsi="Arial" w:cs="Arial"/>
          <w:color w:val="000000"/>
        </w:rPr>
        <w:t xml:space="preserve">With </w:t>
      </w:r>
      <w:r w:rsidR="00D1798E">
        <w:rPr>
          <w:rFonts w:ascii="Arial" w:eastAsia="Trebuchet MS" w:hAnsi="Arial" w:cs="Arial"/>
          <w:color w:val="000000"/>
        </w:rPr>
        <w:t>developments in treatments and</w:t>
      </w:r>
      <w:r w:rsidR="000C45E2">
        <w:rPr>
          <w:rFonts w:ascii="Arial" w:eastAsia="Trebuchet MS" w:hAnsi="Arial" w:cs="Arial"/>
          <w:color w:val="000000"/>
        </w:rPr>
        <w:t xml:space="preserve"> technolog</w:t>
      </w:r>
      <w:r w:rsidR="00141086">
        <w:rPr>
          <w:rFonts w:ascii="Arial" w:eastAsia="Trebuchet MS" w:hAnsi="Arial" w:cs="Arial"/>
          <w:color w:val="000000"/>
        </w:rPr>
        <w:t>ies</w:t>
      </w:r>
      <w:r w:rsidR="00D1798E">
        <w:rPr>
          <w:rFonts w:ascii="Arial" w:eastAsia="Trebuchet MS" w:hAnsi="Arial" w:cs="Arial"/>
          <w:color w:val="000000"/>
        </w:rPr>
        <w:t xml:space="preserve"> and </w:t>
      </w:r>
      <w:r w:rsidR="002A581B">
        <w:rPr>
          <w:rFonts w:ascii="Arial" w:eastAsia="Trebuchet MS" w:hAnsi="Arial" w:cs="Arial"/>
          <w:color w:val="000000"/>
        </w:rPr>
        <w:t>a focus on more personalised care and greater support for self-manag</w:t>
      </w:r>
      <w:r w:rsidR="00884556">
        <w:rPr>
          <w:rFonts w:ascii="Arial" w:eastAsia="Trebuchet MS" w:hAnsi="Arial" w:cs="Arial"/>
          <w:color w:val="000000"/>
        </w:rPr>
        <w:t>e</w:t>
      </w:r>
      <w:r w:rsidR="002A581B">
        <w:rPr>
          <w:rFonts w:ascii="Arial" w:eastAsia="Trebuchet MS" w:hAnsi="Arial" w:cs="Arial"/>
          <w:color w:val="000000"/>
        </w:rPr>
        <w:t>ment</w:t>
      </w:r>
      <w:r w:rsidR="00B536C7" w:rsidRPr="00B536C7">
        <w:rPr>
          <w:rFonts w:ascii="Arial" w:eastAsia="Trebuchet MS" w:hAnsi="Arial" w:cs="Arial"/>
          <w:color w:val="000000"/>
        </w:rPr>
        <w:t>, the service aims to change and adapt to meet the diverse needs of our IBD patient population.</w:t>
      </w:r>
      <w:r w:rsidR="00B536C7">
        <w:rPr>
          <w:rFonts w:ascii="Arial" w:eastAsia="Trebuchet MS" w:hAnsi="Arial" w:cs="Arial"/>
          <w:color w:val="000000"/>
        </w:rPr>
        <w:t xml:space="preserve"> </w:t>
      </w:r>
      <w:r w:rsidRPr="00921A7E">
        <w:rPr>
          <w:rFonts w:ascii="Arial" w:eastAsia="Trebuchet MS" w:hAnsi="Arial" w:cs="Arial"/>
          <w:color w:val="09A1CC"/>
        </w:rPr>
        <w:t>[</w:t>
      </w:r>
      <w:r>
        <w:rPr>
          <w:rFonts w:ascii="Arial" w:eastAsia="Trebuchet MS" w:hAnsi="Arial" w:cs="Arial"/>
          <w:color w:val="09A1CC"/>
        </w:rPr>
        <w:t>Amend last sentence as appropriate</w:t>
      </w:r>
      <w:r w:rsidRPr="00921A7E">
        <w:rPr>
          <w:rFonts w:ascii="Arial" w:eastAsia="Trebuchet MS" w:hAnsi="Arial" w:cs="Arial"/>
          <w:color w:val="09A1CC"/>
        </w:rPr>
        <w:t>]</w:t>
      </w:r>
    </w:p>
    <w:p w14:paraId="279EE636" w14:textId="6A3E78D2" w:rsidR="00921A7E" w:rsidRPr="00F13467" w:rsidRDefault="00921A7E" w:rsidP="00921A7E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44192F28" w14:textId="2AB1CD55" w:rsidR="009D6235" w:rsidRPr="00F13467" w:rsidRDefault="009D6235" w:rsidP="009D6235">
      <w:pPr>
        <w:spacing w:after="0" w:line="240" w:lineRule="auto"/>
        <w:rPr>
          <w:rFonts w:ascii="Arial" w:hAnsi="Arial" w:cs="Arial"/>
          <w:color w:val="000000" w:themeColor="text1"/>
        </w:rPr>
      </w:pPr>
      <w:r w:rsidRPr="00F13467">
        <w:rPr>
          <w:rFonts w:ascii="Arial" w:hAnsi="Arial" w:cs="Arial"/>
          <w:color w:val="000000" w:themeColor="text1"/>
        </w:rPr>
        <w:t xml:space="preserve">Over 10,000 patients in 99% of IBD services across the UK completed the IBD Patient Survey. 72% </w:t>
      </w:r>
      <w:r w:rsidR="000D053F">
        <w:rPr>
          <w:rFonts w:ascii="Arial" w:hAnsi="Arial" w:cs="Arial"/>
          <w:color w:val="000000" w:themeColor="text1"/>
        </w:rPr>
        <w:t>(166</w:t>
      </w:r>
      <w:r w:rsidR="00AF21CA">
        <w:rPr>
          <w:rFonts w:ascii="Arial" w:hAnsi="Arial" w:cs="Arial"/>
          <w:color w:val="000000" w:themeColor="text1"/>
        </w:rPr>
        <w:t xml:space="preserve">/228) </w:t>
      </w:r>
      <w:r w:rsidRPr="00F13467">
        <w:rPr>
          <w:rFonts w:ascii="Arial" w:hAnsi="Arial" w:cs="Arial"/>
          <w:color w:val="000000" w:themeColor="text1"/>
        </w:rPr>
        <w:t xml:space="preserve">of IBD services completed the </w:t>
      </w:r>
      <w:r w:rsidR="005D71CA">
        <w:rPr>
          <w:rFonts w:ascii="Arial" w:hAnsi="Arial" w:cs="Arial"/>
          <w:color w:val="000000" w:themeColor="text1"/>
        </w:rPr>
        <w:t>Service S</w:t>
      </w:r>
      <w:r w:rsidRPr="00F13467">
        <w:rPr>
          <w:rFonts w:ascii="Arial" w:hAnsi="Arial" w:cs="Arial"/>
          <w:color w:val="000000" w:themeColor="text1"/>
        </w:rPr>
        <w:t>elf-</w:t>
      </w:r>
      <w:r w:rsidR="005D71CA">
        <w:rPr>
          <w:rFonts w:ascii="Arial" w:hAnsi="Arial" w:cs="Arial"/>
          <w:color w:val="000000" w:themeColor="text1"/>
        </w:rPr>
        <w:t>A</w:t>
      </w:r>
      <w:r w:rsidRPr="00F13467">
        <w:rPr>
          <w:rFonts w:ascii="Arial" w:hAnsi="Arial" w:cs="Arial"/>
          <w:color w:val="000000" w:themeColor="text1"/>
        </w:rPr>
        <w:t>ssessment.</w:t>
      </w:r>
    </w:p>
    <w:p w14:paraId="72871AB9" w14:textId="77777777" w:rsidR="009D6235" w:rsidRDefault="009D6235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570E0B9A" w14:textId="3993B4AD" w:rsidR="00B454FC" w:rsidRPr="00921A7E" w:rsidRDefault="00B454FC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The full report is available </w:t>
      </w:r>
      <w:r w:rsidRPr="00207509">
        <w:rPr>
          <w:rFonts w:ascii="Arial" w:eastAsia="Trebuchet MS" w:hAnsi="Arial" w:cs="Arial"/>
          <w:color w:val="000000"/>
        </w:rPr>
        <w:t xml:space="preserve">online at </w:t>
      </w:r>
      <w:hyperlink r:id="rId10" w:history="1">
        <w:r w:rsidRPr="00207509">
          <w:rPr>
            <w:rStyle w:val="Hyperlink"/>
            <w:rFonts w:ascii="Arial" w:eastAsia="Trebuchet MS" w:hAnsi="Arial" w:cs="Arial"/>
            <w:b/>
            <w:bCs/>
          </w:rPr>
          <w:t>ibduk.org</w:t>
        </w:r>
      </w:hyperlink>
      <w:r w:rsidRPr="00207509">
        <w:rPr>
          <w:rFonts w:ascii="Arial" w:eastAsia="Trebuchet MS" w:hAnsi="Arial" w:cs="Arial"/>
          <w:color w:val="000000"/>
        </w:rPr>
        <w:t>.</w:t>
      </w:r>
    </w:p>
    <w:p w14:paraId="5E59D722" w14:textId="04B2F5A9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608707DE" w14:textId="3745C7AF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0B0A5DF8" w14:textId="27C39AF5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161C74C2" w14:textId="5CB80274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1A42FD07" w14:textId="16F1A3B4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4F21DFAB" w14:textId="618E9490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35E6324D" w14:textId="5B249394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33887DD6" w14:textId="492AC3C8" w:rsidR="00E23FCD" w:rsidRDefault="00E23FCD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[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MEDIUM-LENGTH</w:t>
      </w: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 xml:space="preserve"> ARTICLE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 xml:space="preserve"> BELOW</w:t>
      </w: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]</w:t>
      </w:r>
    </w:p>
    <w:p w14:paraId="6BA92763" w14:textId="2D2DA09D" w:rsidR="00E23FCD" w:rsidRDefault="00E23FCD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</w:p>
    <w:p w14:paraId="62F7414F" w14:textId="4A01CDE5" w:rsidR="00921A7E" w:rsidRPr="00911BC3" w:rsidRDefault="00125229" w:rsidP="00921A7E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  <w:r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IBD </w:t>
      </w:r>
      <w:r w:rsidR="00921A7E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Benchmarking 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Tool </w:t>
      </w:r>
      <w:r w:rsidR="00921A7E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demonstrates excellence of </w:t>
      </w:r>
      <w:r w:rsidR="00921A7E" w:rsidRPr="00911BC3">
        <w:rPr>
          <w:rFonts w:ascii="Arial" w:eastAsia="Trebuchet MS" w:hAnsi="Arial" w:cs="Arial"/>
          <w:b/>
          <w:bCs/>
          <w:color w:val="09A1CC"/>
          <w:sz w:val="28"/>
          <w:szCs w:val="28"/>
        </w:rPr>
        <w:t xml:space="preserve">[insert hospital name] </w:t>
      </w:r>
      <w:r w:rsidR="00921A7E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>IBD service</w:t>
      </w:r>
    </w:p>
    <w:p w14:paraId="42915255" w14:textId="77777777" w:rsidR="00921A7E" w:rsidRPr="00911BC3" w:rsidRDefault="00921A7E" w:rsidP="00921A7E">
      <w:pPr>
        <w:spacing w:after="0" w:line="240" w:lineRule="auto"/>
        <w:jc w:val="center"/>
        <w:rPr>
          <w:rFonts w:ascii="Arial" w:eastAsia="Trebuchet MS" w:hAnsi="Arial" w:cs="Arial"/>
          <w:color w:val="000000"/>
        </w:rPr>
      </w:pPr>
    </w:p>
    <w:p w14:paraId="5C107087" w14:textId="693094CB" w:rsidR="00921A7E" w:rsidRPr="00F13467" w:rsidRDefault="00125229" w:rsidP="00921A7E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11BC3">
        <w:rPr>
          <w:rFonts w:ascii="Arial" w:eastAsia="Trebuchet MS" w:hAnsi="Arial" w:cs="Arial"/>
          <w:color w:val="000000"/>
        </w:rPr>
        <w:t xml:space="preserve">We’re delighted to announce a number of positive findings of </w:t>
      </w:r>
      <w:r>
        <w:rPr>
          <w:rFonts w:ascii="Arial" w:eastAsia="Trebuchet MS" w:hAnsi="Arial" w:cs="Arial"/>
          <w:color w:val="000000"/>
        </w:rPr>
        <w:t>the IBD Benchmarking Tool</w:t>
      </w:r>
      <w:r w:rsidRPr="00911BC3">
        <w:rPr>
          <w:rFonts w:ascii="Arial" w:eastAsia="Trebuchet MS" w:hAnsi="Arial" w:cs="Arial"/>
          <w:color w:val="000000"/>
        </w:rPr>
        <w:t xml:space="preserve"> for </w:t>
      </w:r>
      <w:r w:rsidR="00921A7E" w:rsidRPr="00911BC3">
        <w:rPr>
          <w:rFonts w:ascii="Arial" w:eastAsia="Trebuchet MS" w:hAnsi="Arial" w:cs="Arial"/>
          <w:color w:val="000000"/>
        </w:rPr>
        <w:t xml:space="preserve">our service treating people </w:t>
      </w:r>
      <w:r w:rsidR="00921A7E" w:rsidRPr="00F13467">
        <w:rPr>
          <w:rFonts w:ascii="Arial" w:eastAsia="Trebuchet MS" w:hAnsi="Arial" w:cs="Arial"/>
          <w:color w:val="000000" w:themeColor="text1"/>
        </w:rPr>
        <w:t xml:space="preserve">with </w:t>
      </w:r>
      <w:r w:rsidR="00263664" w:rsidRPr="00F13467">
        <w:rPr>
          <w:rFonts w:ascii="Arial" w:eastAsia="Trebuchet MS" w:hAnsi="Arial" w:cs="Arial"/>
          <w:color w:val="000000" w:themeColor="text1"/>
        </w:rPr>
        <w:t>Inflammatory</w:t>
      </w:r>
      <w:r w:rsidR="00921A7E" w:rsidRPr="00F13467">
        <w:rPr>
          <w:rFonts w:ascii="Arial" w:eastAsia="Trebuchet MS" w:hAnsi="Arial" w:cs="Arial"/>
          <w:color w:val="000000" w:themeColor="text1"/>
        </w:rPr>
        <w:t xml:space="preserve"> Bowel Disease (IBD) – of which Crohn’s Disease and Colitis are the two main forms.</w:t>
      </w:r>
    </w:p>
    <w:p w14:paraId="7DB9C939" w14:textId="77777777" w:rsidR="00921A7E" w:rsidRPr="00F13467" w:rsidRDefault="00921A7E" w:rsidP="00921A7E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7D9CF9F9" w14:textId="64C0BB92" w:rsidR="00921A7E" w:rsidRDefault="00BF35C0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BF35C0">
        <w:rPr>
          <w:rFonts w:ascii="Arial" w:eastAsia="Trebuchet MS" w:hAnsi="Arial" w:cs="Arial"/>
          <w:color w:val="000000"/>
        </w:rPr>
        <w:t xml:space="preserve">The IBD Patient Survey was responded to by over 10,000 patients using IBD services across the UK and aims to assess how services are doing in </w:t>
      </w:r>
      <w:proofErr w:type="gramStart"/>
      <w:r w:rsidRPr="00BF35C0">
        <w:rPr>
          <w:rFonts w:ascii="Arial" w:eastAsia="Trebuchet MS" w:hAnsi="Arial" w:cs="Arial"/>
          <w:color w:val="000000"/>
        </w:rPr>
        <w:t>a number of</w:t>
      </w:r>
      <w:proofErr w:type="gramEnd"/>
      <w:r w:rsidRPr="00BF35C0">
        <w:rPr>
          <w:rFonts w:ascii="Arial" w:eastAsia="Trebuchet MS" w:hAnsi="Arial" w:cs="Arial"/>
          <w:color w:val="000000"/>
        </w:rPr>
        <w:t xml:space="preserve"> key areas of patient care.</w:t>
      </w:r>
    </w:p>
    <w:p w14:paraId="50E8C6BA" w14:textId="77777777" w:rsidR="00BF35C0" w:rsidRPr="00911BC3" w:rsidRDefault="00BF35C0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0A2ECFC7" w14:textId="77777777" w:rsidR="00921A7E" w:rsidRPr="00911BC3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Our patients highlighted </w:t>
      </w:r>
      <w:proofErr w:type="gramStart"/>
      <w:r w:rsidRPr="00911BC3">
        <w:rPr>
          <w:rFonts w:ascii="Arial" w:eastAsia="Trebuchet MS" w:hAnsi="Arial" w:cs="Arial"/>
          <w:color w:val="000000"/>
        </w:rPr>
        <w:t>a number of</w:t>
      </w:r>
      <w:proofErr w:type="gramEnd"/>
      <w:r w:rsidRPr="00911BC3">
        <w:rPr>
          <w:rFonts w:ascii="Arial" w:eastAsia="Trebuchet MS" w:hAnsi="Arial" w:cs="Arial"/>
          <w:color w:val="000000"/>
        </w:rPr>
        <w:t xml:space="preserve"> positive aspects of their experience with the service:</w:t>
      </w:r>
    </w:p>
    <w:p w14:paraId="77585DE6" w14:textId="77777777" w:rsidR="00E73B38" w:rsidRPr="00911BC3" w:rsidRDefault="00E73B38" w:rsidP="00E73B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 xml:space="preserve">[Insert </w:t>
      </w:r>
      <w:r>
        <w:rPr>
          <w:rFonts w:ascii="Arial" w:eastAsia="Trebuchet MS" w:hAnsi="Arial" w:cs="Arial"/>
          <w:color w:val="09A1CC"/>
        </w:rPr>
        <w:t xml:space="preserve">IBD Patient Survey Report </w:t>
      </w:r>
      <w:r w:rsidRPr="00911BC3">
        <w:rPr>
          <w:rFonts w:ascii="Arial" w:eastAsia="Trebuchet MS" w:hAnsi="Arial" w:cs="Arial"/>
          <w:color w:val="09A1CC"/>
        </w:rPr>
        <w:t>findings]</w:t>
      </w:r>
    </w:p>
    <w:p w14:paraId="49BA1A8C" w14:textId="77777777" w:rsidR="00921A7E" w:rsidRPr="00911BC3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35A7F310" w14:textId="77777777" w:rsidR="00BF35C0" w:rsidRPr="00911BC3" w:rsidRDefault="00BF35C0" w:rsidP="00BF35C0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>Through</w:t>
      </w:r>
      <w:r w:rsidRPr="00911BC3">
        <w:rPr>
          <w:rFonts w:ascii="Arial" w:eastAsia="Trebuchet MS" w:hAnsi="Arial" w:cs="Arial"/>
          <w:color w:val="000000"/>
        </w:rPr>
        <w:t xml:space="preserve"> the </w:t>
      </w:r>
      <w:r>
        <w:rPr>
          <w:rFonts w:ascii="Arial" w:eastAsia="Trebuchet MS" w:hAnsi="Arial" w:cs="Arial"/>
          <w:color w:val="000000"/>
        </w:rPr>
        <w:t xml:space="preserve">IBD </w:t>
      </w:r>
      <w:r w:rsidRPr="00911BC3">
        <w:rPr>
          <w:rFonts w:ascii="Arial" w:eastAsia="Trebuchet MS" w:hAnsi="Arial" w:cs="Arial"/>
          <w:color w:val="000000"/>
        </w:rPr>
        <w:t>Benchmarking</w:t>
      </w:r>
      <w:r>
        <w:rPr>
          <w:rFonts w:ascii="Arial" w:eastAsia="Trebuchet MS" w:hAnsi="Arial" w:cs="Arial"/>
          <w:color w:val="000000"/>
        </w:rPr>
        <w:t xml:space="preserve"> Tool</w:t>
      </w:r>
      <w:r w:rsidRPr="00911BC3">
        <w:rPr>
          <w:rFonts w:ascii="Arial" w:eastAsia="Trebuchet MS" w:hAnsi="Arial" w:cs="Arial"/>
          <w:color w:val="000000"/>
        </w:rPr>
        <w:t xml:space="preserve">, services were also asked to self-assess against a series of IBD Standards, which define high-quality care for people living with Crohn’s or Colitis. </w:t>
      </w:r>
    </w:p>
    <w:p w14:paraId="37346353" w14:textId="6FD3329A" w:rsidR="00921A7E" w:rsidRPr="00F13467" w:rsidRDefault="00921A7E" w:rsidP="00921A7E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30525F50" w14:textId="0B94D101" w:rsidR="00B454FC" w:rsidRDefault="00B454FC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F13467">
        <w:rPr>
          <w:rFonts w:ascii="Arial" w:eastAsia="Trebuchet MS" w:hAnsi="Arial" w:cs="Arial"/>
          <w:color w:val="000000" w:themeColor="text1"/>
        </w:rPr>
        <w:t xml:space="preserve">Our IBD service </w:t>
      </w:r>
      <w:r w:rsidR="00921A7E" w:rsidRPr="00F13467">
        <w:rPr>
          <w:rFonts w:ascii="Arial" w:eastAsia="Trebuchet MS" w:hAnsi="Arial" w:cs="Arial"/>
          <w:color w:val="000000" w:themeColor="text1"/>
        </w:rPr>
        <w:t xml:space="preserve">achieved many of these standards, and this Benchmarking now provides </w:t>
      </w:r>
      <w:r w:rsidR="00B536C7" w:rsidRPr="00F13467">
        <w:rPr>
          <w:rFonts w:ascii="Arial" w:eastAsia="Trebuchet MS" w:hAnsi="Arial" w:cs="Arial"/>
          <w:color w:val="000000" w:themeColor="text1"/>
        </w:rPr>
        <w:t>valuable insights</w:t>
      </w:r>
      <w:r w:rsidR="00921A7E" w:rsidRPr="00F13467">
        <w:rPr>
          <w:rFonts w:ascii="Arial" w:eastAsia="Trebuchet MS" w:hAnsi="Arial" w:cs="Arial"/>
          <w:color w:val="000000" w:themeColor="text1"/>
        </w:rPr>
        <w:t xml:space="preserve"> to</w:t>
      </w:r>
      <w:r w:rsidR="00921A7E" w:rsidRPr="00911BC3">
        <w:rPr>
          <w:rFonts w:ascii="Arial" w:eastAsia="Trebuchet MS" w:hAnsi="Arial" w:cs="Arial"/>
          <w:color w:val="000000"/>
        </w:rPr>
        <w:t xml:space="preserve"> support us in our ongoing </w:t>
      </w:r>
      <w:r w:rsidR="00125229">
        <w:rPr>
          <w:rFonts w:ascii="Arial" w:eastAsia="Trebuchet MS" w:hAnsi="Arial" w:cs="Arial"/>
          <w:color w:val="000000"/>
        </w:rPr>
        <w:t>Quality Improvement</w:t>
      </w:r>
      <w:r w:rsidR="00921A7E">
        <w:rPr>
          <w:rFonts w:ascii="Arial" w:eastAsia="Trebuchet MS" w:hAnsi="Arial" w:cs="Arial"/>
          <w:color w:val="000000"/>
        </w:rPr>
        <w:t xml:space="preserve">. </w:t>
      </w:r>
    </w:p>
    <w:p w14:paraId="57E16B76" w14:textId="7DE46CA6" w:rsidR="00B454FC" w:rsidRDefault="00B454FC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DBBF0DC" w14:textId="44AC6AAF" w:rsidR="00B536C7" w:rsidRDefault="00B454FC" w:rsidP="00B536C7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At present, the service </w:t>
      </w:r>
      <w:r w:rsidR="00921A7E" w:rsidRPr="00921A7E">
        <w:rPr>
          <w:rFonts w:ascii="Arial" w:eastAsia="Trebuchet MS" w:hAnsi="Arial" w:cs="Arial"/>
          <w:color w:val="000000"/>
        </w:rPr>
        <w:t xml:space="preserve">delivers care for approximately </w:t>
      </w:r>
      <w:r w:rsidR="00921A7E" w:rsidRPr="00921A7E">
        <w:rPr>
          <w:rFonts w:ascii="Arial" w:eastAsia="Trebuchet MS" w:hAnsi="Arial" w:cs="Arial"/>
          <w:color w:val="09A1CC"/>
        </w:rPr>
        <w:t>[insert figure]</w:t>
      </w:r>
      <w:r w:rsidR="00921A7E" w:rsidRPr="00921A7E">
        <w:rPr>
          <w:rFonts w:ascii="Arial" w:eastAsia="Trebuchet MS" w:hAnsi="Arial" w:cs="Arial"/>
          <w:color w:val="000000"/>
        </w:rPr>
        <w:t xml:space="preserve"> patients throughout the region</w:t>
      </w:r>
      <w:r w:rsidR="00921A7E">
        <w:rPr>
          <w:rFonts w:ascii="Arial" w:eastAsia="Trebuchet MS" w:hAnsi="Arial" w:cs="Arial"/>
          <w:color w:val="000000"/>
        </w:rPr>
        <w:t xml:space="preserve">. </w:t>
      </w:r>
      <w:r w:rsidR="00BF35C0" w:rsidRPr="00BF35C0">
        <w:rPr>
          <w:rFonts w:ascii="Arial" w:eastAsia="Trebuchet MS" w:hAnsi="Arial" w:cs="Arial"/>
          <w:color w:val="000000"/>
        </w:rPr>
        <w:t>With developments in treatments and technologies and a focus on more personalised care and greater support for self-management, the service aims to change and adapt to meet the diverse needs of our IBD patient population</w:t>
      </w:r>
      <w:r w:rsidR="00B536C7" w:rsidRPr="00B536C7">
        <w:rPr>
          <w:rFonts w:ascii="Arial" w:eastAsia="Trebuchet MS" w:hAnsi="Arial" w:cs="Arial"/>
          <w:color w:val="000000"/>
        </w:rPr>
        <w:t>.</w:t>
      </w:r>
      <w:r w:rsidR="00B536C7">
        <w:rPr>
          <w:rFonts w:ascii="Arial" w:eastAsia="Trebuchet MS" w:hAnsi="Arial" w:cs="Arial"/>
          <w:color w:val="000000"/>
        </w:rPr>
        <w:t xml:space="preserve"> </w:t>
      </w:r>
      <w:r w:rsidR="00B536C7" w:rsidRPr="00921A7E">
        <w:rPr>
          <w:rFonts w:ascii="Arial" w:eastAsia="Trebuchet MS" w:hAnsi="Arial" w:cs="Arial"/>
          <w:color w:val="09A1CC"/>
        </w:rPr>
        <w:t>[</w:t>
      </w:r>
      <w:r w:rsidR="00B536C7">
        <w:rPr>
          <w:rFonts w:ascii="Arial" w:eastAsia="Trebuchet MS" w:hAnsi="Arial" w:cs="Arial"/>
          <w:color w:val="09A1CC"/>
        </w:rPr>
        <w:t>Amend last sentence as appropriate</w:t>
      </w:r>
      <w:r w:rsidR="00B536C7" w:rsidRPr="00921A7E">
        <w:rPr>
          <w:rFonts w:ascii="Arial" w:eastAsia="Trebuchet MS" w:hAnsi="Arial" w:cs="Arial"/>
          <w:color w:val="09A1CC"/>
        </w:rPr>
        <w:t>]</w:t>
      </w:r>
    </w:p>
    <w:p w14:paraId="0970E9CE" w14:textId="2E141731" w:rsidR="00C84279" w:rsidRDefault="00C84279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58C28F04" w14:textId="77777777" w:rsidR="00BF35C0" w:rsidRPr="00F13467" w:rsidRDefault="00BF35C0" w:rsidP="00BF35C0">
      <w:pPr>
        <w:spacing w:after="0" w:line="240" w:lineRule="auto"/>
        <w:rPr>
          <w:rFonts w:ascii="Arial" w:hAnsi="Arial" w:cs="Arial"/>
          <w:color w:val="000000" w:themeColor="text1"/>
        </w:rPr>
      </w:pPr>
      <w:r w:rsidRPr="00F13467">
        <w:rPr>
          <w:rFonts w:ascii="Arial" w:hAnsi="Arial" w:cs="Arial"/>
          <w:color w:val="000000" w:themeColor="text1"/>
        </w:rPr>
        <w:t xml:space="preserve">Over 10,000 patients in 99% of IBD services across the UK completed the IBD Patient Survey. 72% </w:t>
      </w:r>
      <w:r>
        <w:rPr>
          <w:rFonts w:ascii="Arial" w:hAnsi="Arial" w:cs="Arial"/>
          <w:color w:val="000000" w:themeColor="text1"/>
        </w:rPr>
        <w:t xml:space="preserve">(166/228) </w:t>
      </w:r>
      <w:r w:rsidRPr="00F13467">
        <w:rPr>
          <w:rFonts w:ascii="Arial" w:hAnsi="Arial" w:cs="Arial"/>
          <w:color w:val="000000" w:themeColor="text1"/>
        </w:rPr>
        <w:t xml:space="preserve">of IBD services completed the </w:t>
      </w:r>
      <w:r>
        <w:rPr>
          <w:rFonts w:ascii="Arial" w:hAnsi="Arial" w:cs="Arial"/>
          <w:color w:val="000000" w:themeColor="text1"/>
        </w:rPr>
        <w:t>Service S</w:t>
      </w:r>
      <w:r w:rsidRPr="00F13467">
        <w:rPr>
          <w:rFonts w:ascii="Arial" w:hAnsi="Arial" w:cs="Arial"/>
          <w:color w:val="000000" w:themeColor="text1"/>
        </w:rPr>
        <w:t>elf-</w:t>
      </w:r>
      <w:r>
        <w:rPr>
          <w:rFonts w:ascii="Arial" w:hAnsi="Arial" w:cs="Arial"/>
          <w:color w:val="000000" w:themeColor="text1"/>
        </w:rPr>
        <w:t>A</w:t>
      </w:r>
      <w:r w:rsidRPr="00F13467">
        <w:rPr>
          <w:rFonts w:ascii="Arial" w:hAnsi="Arial" w:cs="Arial"/>
          <w:color w:val="000000" w:themeColor="text1"/>
        </w:rPr>
        <w:t>ssessment.</w:t>
      </w:r>
    </w:p>
    <w:p w14:paraId="3AF582D7" w14:textId="77777777" w:rsidR="00BF35C0" w:rsidRDefault="00BF35C0" w:rsidP="00BF35C0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7A94BA4" w14:textId="77777777" w:rsidR="00BF35C0" w:rsidRPr="00921A7E" w:rsidRDefault="00BF35C0" w:rsidP="00BF35C0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The full report is available </w:t>
      </w:r>
      <w:r w:rsidRPr="00207509">
        <w:rPr>
          <w:rFonts w:ascii="Arial" w:eastAsia="Trebuchet MS" w:hAnsi="Arial" w:cs="Arial"/>
          <w:color w:val="000000"/>
        </w:rPr>
        <w:t xml:space="preserve">online at </w:t>
      </w:r>
      <w:hyperlink r:id="rId11" w:history="1">
        <w:r w:rsidRPr="00207509">
          <w:rPr>
            <w:rStyle w:val="Hyperlink"/>
            <w:rFonts w:ascii="Arial" w:eastAsia="Trebuchet MS" w:hAnsi="Arial" w:cs="Arial"/>
            <w:b/>
            <w:bCs/>
          </w:rPr>
          <w:t>ibduk.org</w:t>
        </w:r>
      </w:hyperlink>
      <w:r w:rsidRPr="00207509">
        <w:rPr>
          <w:rFonts w:ascii="Arial" w:eastAsia="Trebuchet MS" w:hAnsi="Arial" w:cs="Arial"/>
          <w:color w:val="000000"/>
        </w:rPr>
        <w:t>.</w:t>
      </w:r>
    </w:p>
    <w:p w14:paraId="4A776F57" w14:textId="28EF1B96" w:rsidR="00921A7E" w:rsidRDefault="00921A7E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</w:p>
    <w:p w14:paraId="780215C4" w14:textId="77777777" w:rsidR="00B454FC" w:rsidRDefault="00B454FC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</w:p>
    <w:p w14:paraId="1912DA6C" w14:textId="1886FEE5" w:rsidR="00E23FCD" w:rsidRDefault="00E23FCD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[</w:t>
      </w:r>
      <w:r w:rsidR="00B454FC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SHORT</w:t>
      </w: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 xml:space="preserve"> ARTICLE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 xml:space="preserve"> BELOW</w:t>
      </w:r>
      <w:r w:rsidRPr="00E23FCD">
        <w:rPr>
          <w:rFonts w:ascii="Arial" w:eastAsia="Trebuchet MS" w:hAnsi="Arial" w:cs="Arial"/>
          <w:b/>
          <w:bCs/>
          <w:color w:val="000000"/>
          <w:sz w:val="28"/>
          <w:szCs w:val="28"/>
          <w:highlight w:val="yellow"/>
        </w:rPr>
        <w:t>]</w:t>
      </w:r>
    </w:p>
    <w:p w14:paraId="0DED692B" w14:textId="67E83F28" w:rsidR="00B454FC" w:rsidRDefault="00B454FC" w:rsidP="00911BC3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</w:p>
    <w:p w14:paraId="4B69CB77" w14:textId="5A3370BC" w:rsidR="00B454FC" w:rsidRPr="00911BC3" w:rsidRDefault="00125229" w:rsidP="00B454FC">
      <w:pPr>
        <w:spacing w:after="0" w:line="240" w:lineRule="auto"/>
        <w:rPr>
          <w:rFonts w:ascii="Arial" w:eastAsia="Trebuchet MS" w:hAnsi="Arial" w:cs="Arial"/>
          <w:b/>
          <w:bCs/>
          <w:color w:val="000000"/>
          <w:sz w:val="28"/>
          <w:szCs w:val="28"/>
        </w:rPr>
      </w:pPr>
      <w:r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IBD </w:t>
      </w:r>
      <w:r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Benchmarking </w:t>
      </w:r>
      <w:r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Tool </w:t>
      </w:r>
      <w:r w:rsidR="00B454FC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 xml:space="preserve">demonstrates excellence of </w:t>
      </w:r>
      <w:r w:rsidR="00B454FC" w:rsidRPr="00911BC3">
        <w:rPr>
          <w:rFonts w:ascii="Arial" w:eastAsia="Trebuchet MS" w:hAnsi="Arial" w:cs="Arial"/>
          <w:b/>
          <w:bCs/>
          <w:color w:val="09A1CC"/>
          <w:sz w:val="28"/>
          <w:szCs w:val="28"/>
        </w:rPr>
        <w:t xml:space="preserve">[insert hospital name] </w:t>
      </w:r>
      <w:r w:rsidR="00B454FC" w:rsidRPr="00911BC3">
        <w:rPr>
          <w:rFonts w:ascii="Arial" w:eastAsia="Trebuchet MS" w:hAnsi="Arial" w:cs="Arial"/>
          <w:b/>
          <w:bCs/>
          <w:color w:val="000000"/>
          <w:sz w:val="28"/>
          <w:szCs w:val="28"/>
        </w:rPr>
        <w:t>IBD service</w:t>
      </w:r>
    </w:p>
    <w:p w14:paraId="34AF787C" w14:textId="77777777" w:rsidR="00B454FC" w:rsidRPr="00911BC3" w:rsidRDefault="00B454FC" w:rsidP="00B454FC">
      <w:pPr>
        <w:spacing w:after="0" w:line="240" w:lineRule="auto"/>
        <w:jc w:val="center"/>
        <w:rPr>
          <w:rFonts w:ascii="Arial" w:eastAsia="Trebuchet MS" w:hAnsi="Arial" w:cs="Arial"/>
          <w:color w:val="000000"/>
        </w:rPr>
      </w:pPr>
    </w:p>
    <w:p w14:paraId="4AAE083C" w14:textId="10CDC025" w:rsidR="00B454FC" w:rsidRPr="00F13467" w:rsidRDefault="00125229" w:rsidP="00B454FC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11BC3">
        <w:rPr>
          <w:rFonts w:ascii="Arial" w:eastAsia="Trebuchet MS" w:hAnsi="Arial" w:cs="Arial"/>
          <w:color w:val="000000"/>
        </w:rPr>
        <w:t xml:space="preserve">We’re delighted to </w:t>
      </w:r>
      <w:r w:rsidRPr="00F13467">
        <w:rPr>
          <w:rFonts w:ascii="Arial" w:eastAsia="Trebuchet MS" w:hAnsi="Arial" w:cs="Arial"/>
          <w:color w:val="000000" w:themeColor="text1"/>
        </w:rPr>
        <w:t xml:space="preserve">announce a number of positive findings of the IBD Benchmarking Tool for </w:t>
      </w:r>
      <w:r w:rsidR="00B454FC" w:rsidRPr="00F13467">
        <w:rPr>
          <w:rFonts w:ascii="Arial" w:eastAsia="Trebuchet MS" w:hAnsi="Arial" w:cs="Arial"/>
          <w:color w:val="000000" w:themeColor="text1"/>
        </w:rPr>
        <w:t xml:space="preserve">our service treating people with </w:t>
      </w:r>
      <w:r w:rsidR="00263664" w:rsidRPr="00F13467">
        <w:rPr>
          <w:rFonts w:ascii="Arial" w:eastAsia="Trebuchet MS" w:hAnsi="Arial" w:cs="Arial"/>
          <w:color w:val="000000" w:themeColor="text1"/>
        </w:rPr>
        <w:t>Inflammatory</w:t>
      </w:r>
      <w:r w:rsidR="00B454FC" w:rsidRPr="00F13467">
        <w:rPr>
          <w:rFonts w:ascii="Arial" w:eastAsia="Trebuchet MS" w:hAnsi="Arial" w:cs="Arial"/>
          <w:color w:val="000000" w:themeColor="text1"/>
        </w:rPr>
        <w:t xml:space="preserve"> Bowel Disease (IBD).</w:t>
      </w:r>
    </w:p>
    <w:p w14:paraId="117EC1D0" w14:textId="77777777" w:rsidR="00B454FC" w:rsidRPr="00911BC3" w:rsidRDefault="00B454FC" w:rsidP="00B454FC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2A5C67AA" w14:textId="77777777" w:rsidR="00B454FC" w:rsidRPr="00911BC3" w:rsidRDefault="00B454FC" w:rsidP="00B454FC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Our patients highlighted </w:t>
      </w:r>
      <w:proofErr w:type="gramStart"/>
      <w:r w:rsidRPr="00911BC3">
        <w:rPr>
          <w:rFonts w:ascii="Arial" w:eastAsia="Trebuchet MS" w:hAnsi="Arial" w:cs="Arial"/>
          <w:color w:val="000000"/>
        </w:rPr>
        <w:t>a number of</w:t>
      </w:r>
      <w:proofErr w:type="gramEnd"/>
      <w:r w:rsidRPr="00911BC3">
        <w:rPr>
          <w:rFonts w:ascii="Arial" w:eastAsia="Trebuchet MS" w:hAnsi="Arial" w:cs="Arial"/>
          <w:color w:val="000000"/>
        </w:rPr>
        <w:t xml:space="preserve"> positive aspects of their experience with the service:</w:t>
      </w:r>
    </w:p>
    <w:p w14:paraId="1417493A" w14:textId="77777777" w:rsidR="00E73B38" w:rsidRPr="00911BC3" w:rsidRDefault="00E73B38" w:rsidP="00E73B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 xml:space="preserve">[Insert </w:t>
      </w:r>
      <w:r>
        <w:rPr>
          <w:rFonts w:ascii="Arial" w:eastAsia="Trebuchet MS" w:hAnsi="Arial" w:cs="Arial"/>
          <w:color w:val="09A1CC"/>
        </w:rPr>
        <w:t xml:space="preserve">IBD Patient Survey Report </w:t>
      </w:r>
      <w:r w:rsidRPr="00911BC3">
        <w:rPr>
          <w:rFonts w:ascii="Arial" w:eastAsia="Trebuchet MS" w:hAnsi="Arial" w:cs="Arial"/>
          <w:color w:val="09A1CC"/>
        </w:rPr>
        <w:t>findings]</w:t>
      </w:r>
    </w:p>
    <w:p w14:paraId="7BCEA731" w14:textId="77777777" w:rsidR="00B454FC" w:rsidRPr="00911BC3" w:rsidRDefault="00B454FC" w:rsidP="00B454FC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1473077" w14:textId="77777777" w:rsidR="00BF35C0" w:rsidRPr="00911BC3" w:rsidRDefault="00BF35C0" w:rsidP="00BF35C0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>Through</w:t>
      </w:r>
      <w:r w:rsidRPr="00911BC3">
        <w:rPr>
          <w:rFonts w:ascii="Arial" w:eastAsia="Trebuchet MS" w:hAnsi="Arial" w:cs="Arial"/>
          <w:color w:val="000000"/>
        </w:rPr>
        <w:t xml:space="preserve"> the </w:t>
      </w:r>
      <w:r>
        <w:rPr>
          <w:rFonts w:ascii="Arial" w:eastAsia="Trebuchet MS" w:hAnsi="Arial" w:cs="Arial"/>
          <w:color w:val="000000"/>
        </w:rPr>
        <w:t xml:space="preserve">IBD </w:t>
      </w:r>
      <w:r w:rsidRPr="00911BC3">
        <w:rPr>
          <w:rFonts w:ascii="Arial" w:eastAsia="Trebuchet MS" w:hAnsi="Arial" w:cs="Arial"/>
          <w:color w:val="000000"/>
        </w:rPr>
        <w:t>Benchmarking</w:t>
      </w:r>
      <w:r>
        <w:rPr>
          <w:rFonts w:ascii="Arial" w:eastAsia="Trebuchet MS" w:hAnsi="Arial" w:cs="Arial"/>
          <w:color w:val="000000"/>
        </w:rPr>
        <w:t xml:space="preserve"> Tool</w:t>
      </w:r>
      <w:r w:rsidRPr="00911BC3">
        <w:rPr>
          <w:rFonts w:ascii="Arial" w:eastAsia="Trebuchet MS" w:hAnsi="Arial" w:cs="Arial"/>
          <w:color w:val="000000"/>
        </w:rPr>
        <w:t xml:space="preserve">, services were also asked to self-assess against a series of IBD Standards, which define high-quality care for people living with Crohn’s or Colitis. </w:t>
      </w:r>
    </w:p>
    <w:p w14:paraId="53BFC9B2" w14:textId="77777777" w:rsidR="00B454FC" w:rsidRDefault="00B454FC" w:rsidP="00B454FC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53CBC5A2" w14:textId="0F6988DD" w:rsidR="00B454FC" w:rsidRPr="00B454FC" w:rsidRDefault="00B454FC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lastRenderedPageBreak/>
        <w:t>Our IBD service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 w:rsidRPr="00F13467">
        <w:rPr>
          <w:rFonts w:ascii="Arial" w:eastAsia="Trebuchet MS" w:hAnsi="Arial" w:cs="Arial"/>
          <w:color w:val="000000" w:themeColor="text1"/>
        </w:rPr>
        <w:t xml:space="preserve">achieved many of these standards, and this Benchmarking now provides </w:t>
      </w:r>
      <w:r w:rsidR="00B536C7" w:rsidRPr="00F13467">
        <w:rPr>
          <w:rFonts w:ascii="Arial" w:eastAsia="Trebuchet MS" w:hAnsi="Arial" w:cs="Arial"/>
          <w:color w:val="000000" w:themeColor="text1"/>
        </w:rPr>
        <w:t>valuable insights</w:t>
      </w:r>
      <w:r w:rsidRPr="00F13467">
        <w:rPr>
          <w:rFonts w:ascii="Arial" w:eastAsia="Trebuchet MS" w:hAnsi="Arial" w:cs="Arial"/>
          <w:color w:val="000000" w:themeColor="text1"/>
        </w:rPr>
        <w:t xml:space="preserve"> to</w:t>
      </w:r>
      <w:r w:rsidRPr="00911BC3">
        <w:rPr>
          <w:rFonts w:ascii="Arial" w:eastAsia="Trebuchet MS" w:hAnsi="Arial" w:cs="Arial"/>
          <w:color w:val="000000"/>
        </w:rPr>
        <w:t xml:space="preserve"> support us in our ongoing </w:t>
      </w:r>
      <w:r w:rsidR="00125229">
        <w:rPr>
          <w:rFonts w:ascii="Arial" w:eastAsia="Trebuchet MS" w:hAnsi="Arial" w:cs="Arial"/>
          <w:color w:val="000000"/>
        </w:rPr>
        <w:t>Quality Improvement</w:t>
      </w:r>
      <w:r w:rsidR="00BF35C0">
        <w:rPr>
          <w:rFonts w:ascii="Arial" w:eastAsia="Trebuchet MS" w:hAnsi="Arial" w:cs="Arial"/>
          <w:color w:val="000000"/>
        </w:rPr>
        <w:t xml:space="preserve"> Plan</w:t>
      </w:r>
      <w:r>
        <w:rPr>
          <w:rFonts w:ascii="Arial" w:eastAsia="Trebuchet MS" w:hAnsi="Arial" w:cs="Arial"/>
          <w:color w:val="000000"/>
        </w:rPr>
        <w:t xml:space="preserve">. The full report is available </w:t>
      </w:r>
      <w:r w:rsidRPr="00207509">
        <w:rPr>
          <w:rFonts w:ascii="Arial" w:eastAsia="Trebuchet MS" w:hAnsi="Arial" w:cs="Arial"/>
          <w:color w:val="000000"/>
        </w:rPr>
        <w:t xml:space="preserve">online at </w:t>
      </w:r>
      <w:hyperlink r:id="rId12" w:history="1">
        <w:r w:rsidRPr="00207509">
          <w:rPr>
            <w:rStyle w:val="Hyperlink"/>
            <w:rFonts w:ascii="Arial" w:eastAsia="Trebuchet MS" w:hAnsi="Arial" w:cs="Arial"/>
            <w:b/>
            <w:bCs/>
          </w:rPr>
          <w:t>ibduk.org</w:t>
        </w:r>
      </w:hyperlink>
      <w:r w:rsidRPr="00207509">
        <w:rPr>
          <w:rFonts w:ascii="Arial" w:eastAsia="Trebuchet MS" w:hAnsi="Arial" w:cs="Arial"/>
          <w:color w:val="000000"/>
        </w:rPr>
        <w:t>.</w:t>
      </w:r>
    </w:p>
    <w:sectPr w:rsidR="00B454FC" w:rsidRPr="00B454F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AB25" w14:textId="77777777" w:rsidR="003F19B8" w:rsidRDefault="003F19B8" w:rsidP="002B703B">
      <w:pPr>
        <w:spacing w:after="0" w:line="240" w:lineRule="auto"/>
      </w:pPr>
      <w:r>
        <w:separator/>
      </w:r>
    </w:p>
  </w:endnote>
  <w:endnote w:type="continuationSeparator" w:id="0">
    <w:p w14:paraId="49EF92E0" w14:textId="77777777" w:rsidR="003F19B8" w:rsidRDefault="003F19B8" w:rsidP="002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144C" w14:textId="77777777" w:rsidR="003F19B8" w:rsidRDefault="003F19B8" w:rsidP="002B703B">
      <w:pPr>
        <w:spacing w:after="0" w:line="240" w:lineRule="auto"/>
      </w:pPr>
      <w:r>
        <w:separator/>
      </w:r>
    </w:p>
  </w:footnote>
  <w:footnote w:type="continuationSeparator" w:id="0">
    <w:p w14:paraId="741EE01A" w14:textId="77777777" w:rsidR="003F19B8" w:rsidRDefault="003F19B8" w:rsidP="002B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480"/>
    <w:multiLevelType w:val="hybridMultilevel"/>
    <w:tmpl w:val="A676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2B"/>
    <w:multiLevelType w:val="hybridMultilevel"/>
    <w:tmpl w:val="6A36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F51"/>
    <w:multiLevelType w:val="hybridMultilevel"/>
    <w:tmpl w:val="94A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491B"/>
    <w:multiLevelType w:val="hybridMultilevel"/>
    <w:tmpl w:val="C57A7A5A"/>
    <w:lvl w:ilvl="0" w:tplc="3510037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999"/>
    <w:multiLevelType w:val="hybridMultilevel"/>
    <w:tmpl w:val="0AE2C25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7F0F2FA4"/>
    <w:multiLevelType w:val="multilevel"/>
    <w:tmpl w:val="D0C8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B8"/>
    <w:rsid w:val="000024C6"/>
    <w:rsid w:val="00003FB8"/>
    <w:rsid w:val="00034432"/>
    <w:rsid w:val="000543E1"/>
    <w:rsid w:val="000B14DC"/>
    <w:rsid w:val="000C45E2"/>
    <w:rsid w:val="000D053F"/>
    <w:rsid w:val="00125229"/>
    <w:rsid w:val="00141086"/>
    <w:rsid w:val="00152E70"/>
    <w:rsid w:val="0016731D"/>
    <w:rsid w:val="001840CB"/>
    <w:rsid w:val="002619E7"/>
    <w:rsid w:val="00263664"/>
    <w:rsid w:val="002773C8"/>
    <w:rsid w:val="002A581B"/>
    <w:rsid w:val="002B703B"/>
    <w:rsid w:val="002E0F5B"/>
    <w:rsid w:val="00361812"/>
    <w:rsid w:val="003A5C85"/>
    <w:rsid w:val="003A69F8"/>
    <w:rsid w:val="003D38BF"/>
    <w:rsid w:val="003E05D9"/>
    <w:rsid w:val="003E195B"/>
    <w:rsid w:val="003F19B8"/>
    <w:rsid w:val="00401573"/>
    <w:rsid w:val="00472BCA"/>
    <w:rsid w:val="00591BF8"/>
    <w:rsid w:val="005D19A7"/>
    <w:rsid w:val="005D3D77"/>
    <w:rsid w:val="005D71CA"/>
    <w:rsid w:val="00641035"/>
    <w:rsid w:val="006559AA"/>
    <w:rsid w:val="00663C69"/>
    <w:rsid w:val="006722AF"/>
    <w:rsid w:val="00684786"/>
    <w:rsid w:val="00696AAA"/>
    <w:rsid w:val="006E21A7"/>
    <w:rsid w:val="007062FD"/>
    <w:rsid w:val="00707BAF"/>
    <w:rsid w:val="00780F50"/>
    <w:rsid w:val="0078771C"/>
    <w:rsid w:val="007B7FC7"/>
    <w:rsid w:val="007E7067"/>
    <w:rsid w:val="007F774B"/>
    <w:rsid w:val="0082485A"/>
    <w:rsid w:val="008521B3"/>
    <w:rsid w:val="0087152D"/>
    <w:rsid w:val="00880A8E"/>
    <w:rsid w:val="00884556"/>
    <w:rsid w:val="00892FA1"/>
    <w:rsid w:val="008B6058"/>
    <w:rsid w:val="00911BC3"/>
    <w:rsid w:val="00921A7E"/>
    <w:rsid w:val="009272C8"/>
    <w:rsid w:val="009A261D"/>
    <w:rsid w:val="009C775D"/>
    <w:rsid w:val="009D2305"/>
    <w:rsid w:val="009D6235"/>
    <w:rsid w:val="00A16348"/>
    <w:rsid w:val="00A31432"/>
    <w:rsid w:val="00A6167A"/>
    <w:rsid w:val="00AD612C"/>
    <w:rsid w:val="00AD7BB4"/>
    <w:rsid w:val="00AF21CA"/>
    <w:rsid w:val="00B03D92"/>
    <w:rsid w:val="00B454FC"/>
    <w:rsid w:val="00B4743B"/>
    <w:rsid w:val="00B536C7"/>
    <w:rsid w:val="00B5401B"/>
    <w:rsid w:val="00B92779"/>
    <w:rsid w:val="00BF35C0"/>
    <w:rsid w:val="00C448A6"/>
    <w:rsid w:val="00C46E69"/>
    <w:rsid w:val="00C46F64"/>
    <w:rsid w:val="00C572E8"/>
    <w:rsid w:val="00C72769"/>
    <w:rsid w:val="00C73769"/>
    <w:rsid w:val="00C84279"/>
    <w:rsid w:val="00C85F07"/>
    <w:rsid w:val="00C941D6"/>
    <w:rsid w:val="00CA16F8"/>
    <w:rsid w:val="00CD7EA9"/>
    <w:rsid w:val="00D1653C"/>
    <w:rsid w:val="00D1798E"/>
    <w:rsid w:val="00D22E9E"/>
    <w:rsid w:val="00D46D50"/>
    <w:rsid w:val="00D50835"/>
    <w:rsid w:val="00D8210A"/>
    <w:rsid w:val="00DB64B5"/>
    <w:rsid w:val="00E16F53"/>
    <w:rsid w:val="00E23FCD"/>
    <w:rsid w:val="00E34C1C"/>
    <w:rsid w:val="00E52886"/>
    <w:rsid w:val="00E73B38"/>
    <w:rsid w:val="00EB7DB6"/>
    <w:rsid w:val="00EE5ED2"/>
    <w:rsid w:val="00F13467"/>
    <w:rsid w:val="00F21E1B"/>
    <w:rsid w:val="00F85467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094FD"/>
  <w15:docId w15:val="{C23801BC-2D6C-4AD2-9513-4DFC2B7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3B"/>
  </w:style>
  <w:style w:type="paragraph" w:styleId="Footer">
    <w:name w:val="footer"/>
    <w:basedOn w:val="Normal"/>
    <w:link w:val="Foot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3B"/>
  </w:style>
  <w:style w:type="paragraph" w:styleId="ListParagraph">
    <w:name w:val="List Paragraph"/>
    <w:basedOn w:val="Normal"/>
    <w:uiPriority w:val="34"/>
    <w:qFormat/>
    <w:rsid w:val="006847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edpur\Documents\E%20PURKIS%20LTD\Mearns%20&amp;%20Pike\IBD%20Standards\Jon%20feedback\ibdu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dpur\Documents\E%20PURKIS%20LTD\Mearns%20&amp;%20Pike\IBD%20Standards\Jon%20feedback\ibduk.org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edpur\Documents\E%20PURKIS%20LTD\Mearns%20&amp;%20Pike\IBD%20Standards\Jon%20feedback\ibd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3" ma:contentTypeDescription="Create a new document." ma:contentTypeScope="" ma:versionID="5ff0363f2800b201dfd435a3feb6df74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d32e0195467ba3e317497f8f41223585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36e699-1ad2-4054-a1a6-507a1deec3fe">
      <UserInfo>
        <DisplayName>Sarah Sleet</DisplayName>
        <AccountId>560</AccountId>
        <AccountType/>
      </UserInfo>
      <UserInfo>
        <DisplayName>Juliet Chambers</DisplayName>
        <AccountId>41</AccountId>
        <AccountType/>
      </UserInfo>
      <UserInfo>
        <DisplayName>Andie Hill</DisplayName>
        <AccountId>71</AccountId>
        <AccountType/>
      </UserInfo>
    </SharedWithUsers>
    <Lookup xmlns="c32f77d7-36e9-41ec-889e-51d587f08354" xsi:nil="true"/>
  </documentManagement>
</p:properties>
</file>

<file path=customXml/itemProps1.xml><?xml version="1.0" encoding="utf-8"?>
<ds:datastoreItem xmlns:ds="http://schemas.openxmlformats.org/officeDocument/2006/customXml" ds:itemID="{ABC46E9B-0651-40BA-90DF-58248F1E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67506-B48F-438A-B278-49752830E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97C70-85F0-447A-B9F0-99A647B8E016}">
  <ds:schemaRefs>
    <ds:schemaRef ds:uri="http://schemas.microsoft.com/office/2006/metadata/properties"/>
    <ds:schemaRef ds:uri="http://schemas.microsoft.com/office/infopath/2007/PartnerControls"/>
    <ds:schemaRef ds:uri="7736e699-1ad2-4054-a1a6-507a1deec3fe"/>
    <ds:schemaRef ds:uri="c32f77d7-36e9-41ec-889e-51d587f08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Purkis</dc:creator>
  <cp:lastModifiedBy>Sophie Bassil</cp:lastModifiedBy>
  <cp:revision>41</cp:revision>
  <dcterms:created xsi:type="dcterms:W3CDTF">2020-02-25T10:08:00Z</dcterms:created>
  <dcterms:modified xsi:type="dcterms:W3CDTF">2020-03-03T16:37:00Z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