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22F" w:rsidRDefault="0066422F" w:rsidP="0066422F">
      <w:pPr>
        <w:rPr>
          <w:rFonts w:ascii="VAG Rounded Std Thin" w:hAnsi="VAG Rounded Std Thin"/>
          <w:b/>
          <w:sz w:val="24"/>
          <w:szCs w:val="24"/>
        </w:rPr>
      </w:pPr>
    </w:p>
    <w:p w:rsidR="00930CC9" w:rsidRPr="0066422F" w:rsidRDefault="00930CC9" w:rsidP="0066422F">
      <w:pPr>
        <w:jc w:val="center"/>
        <w:rPr>
          <w:rFonts w:ascii="VAG Rounded Std Thin" w:hAnsi="VAG Rounded Std Thin"/>
          <w:b/>
          <w:sz w:val="24"/>
          <w:szCs w:val="24"/>
        </w:rPr>
      </w:pPr>
      <w:bookmarkStart w:id="0" w:name="_GoBack"/>
      <w:bookmarkEnd w:id="0"/>
      <w:r w:rsidRPr="0066422F">
        <w:rPr>
          <w:rFonts w:ascii="VAG Rounded Std Thin" w:hAnsi="VAG Rounded Std Thin"/>
          <w:b/>
          <w:sz w:val="24"/>
          <w:szCs w:val="24"/>
        </w:rPr>
        <w:t>Terms of Reference for Bliss research panel</w:t>
      </w:r>
    </w:p>
    <w:p w:rsidR="00930CC9" w:rsidRPr="002C6D3E" w:rsidRDefault="00930CC9" w:rsidP="00930CC9">
      <w:pPr>
        <w:pStyle w:val="ListParagraph"/>
        <w:numPr>
          <w:ilvl w:val="0"/>
          <w:numId w:val="2"/>
        </w:numPr>
        <w:rPr>
          <w:rFonts w:ascii="VAG Rounded Std Thin" w:hAnsi="VAG Rounded Std Thin"/>
          <w:b/>
        </w:rPr>
      </w:pPr>
      <w:r w:rsidRPr="002C6D3E">
        <w:rPr>
          <w:rFonts w:ascii="VAG Rounded Std Thin" w:hAnsi="VAG Rounded Std Thin"/>
          <w:b/>
        </w:rPr>
        <w:t xml:space="preserve">Objectives </w:t>
      </w:r>
    </w:p>
    <w:p w:rsidR="00930CC9" w:rsidRPr="002C6D3E" w:rsidRDefault="00930CC9" w:rsidP="00930CC9">
      <w:p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T</w:t>
      </w:r>
      <w:r>
        <w:rPr>
          <w:rFonts w:ascii="VAG Rounded Std Thin" w:hAnsi="VAG Rounded Std Thin"/>
        </w:rPr>
        <w:t>he Bliss research panel (BRP</w:t>
      </w:r>
      <w:r w:rsidRPr="002C6D3E">
        <w:rPr>
          <w:rFonts w:ascii="VAG Rounded Std Thin" w:hAnsi="VAG Rounded Std Thin"/>
        </w:rPr>
        <w:t xml:space="preserve">) will have the following objectives: </w:t>
      </w:r>
    </w:p>
    <w:p w:rsidR="00930CC9" w:rsidRPr="00E56D2C" w:rsidRDefault="00930CC9" w:rsidP="00930CC9">
      <w:pPr>
        <w:pStyle w:val="ListParagraph"/>
        <w:numPr>
          <w:ilvl w:val="0"/>
          <w:numId w:val="3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To rev</w:t>
      </w:r>
      <w:r>
        <w:rPr>
          <w:rFonts w:ascii="VAG Rounded Std Thin" w:hAnsi="VAG Rounded Std Thin"/>
        </w:rPr>
        <w:t>iew and advice on Bliss’</w:t>
      </w:r>
      <w:r w:rsidRPr="00E56D2C">
        <w:rPr>
          <w:rFonts w:ascii="VAG Rounded Std Thin" w:hAnsi="VAG Rounded Std Thin"/>
        </w:rPr>
        <w:t xml:space="preserve"> research activities</w:t>
      </w:r>
    </w:p>
    <w:p w:rsidR="00930CC9" w:rsidRPr="002C6D3E" w:rsidRDefault="00930CC9" w:rsidP="00930CC9">
      <w:pPr>
        <w:pStyle w:val="ListParagraph"/>
        <w:numPr>
          <w:ilvl w:val="0"/>
          <w:numId w:val="3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 xml:space="preserve">To provide suggestions on how Bliss can enhance its presence and make the voice of </w:t>
      </w:r>
      <w:r>
        <w:rPr>
          <w:rFonts w:ascii="VAG Rounded Std Thin" w:hAnsi="VAG Rounded Std Thin"/>
        </w:rPr>
        <w:t>babies</w:t>
      </w:r>
      <w:r w:rsidRPr="002C6D3E">
        <w:rPr>
          <w:rFonts w:ascii="VAG Rounded Std Thin" w:hAnsi="VAG Rounded Std Thin"/>
        </w:rPr>
        <w:t xml:space="preserve"> heard in neonatal research</w:t>
      </w:r>
    </w:p>
    <w:p w:rsidR="00930CC9" w:rsidRPr="002C6D3E" w:rsidRDefault="00930CC9" w:rsidP="00930CC9">
      <w:pPr>
        <w:pStyle w:val="ListParagraph"/>
        <w:numPr>
          <w:ilvl w:val="0"/>
          <w:numId w:val="3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To monitor the range of subjects and topics across the field of neonatal research and identify ways in which Bliss can help support these</w:t>
      </w:r>
    </w:p>
    <w:p w:rsidR="00930CC9" w:rsidRDefault="00930CC9" w:rsidP="00930CC9">
      <w:pPr>
        <w:pStyle w:val="ListParagraph"/>
        <w:numPr>
          <w:ilvl w:val="0"/>
          <w:numId w:val="3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Input into the strategic development of Bliss’ research activities</w:t>
      </w:r>
    </w:p>
    <w:p w:rsidR="00930CC9" w:rsidRDefault="00930CC9" w:rsidP="00930CC9">
      <w:pPr>
        <w:pStyle w:val="ListParagraph"/>
        <w:numPr>
          <w:ilvl w:val="1"/>
          <w:numId w:val="3"/>
        </w:numPr>
        <w:rPr>
          <w:rFonts w:ascii="VAG Rounded Std Thin" w:hAnsi="VAG Rounded Std Thin"/>
        </w:rPr>
      </w:pPr>
      <w:r>
        <w:rPr>
          <w:rFonts w:ascii="VAG Rounded Std Thin" w:hAnsi="VAG Rounded Std Thin"/>
        </w:rPr>
        <w:t>Identifying priorities and outcome measures for Bliss’ research fund</w:t>
      </w:r>
    </w:p>
    <w:p w:rsidR="00930CC9" w:rsidRDefault="00930CC9" w:rsidP="00930CC9">
      <w:pPr>
        <w:pStyle w:val="ListParagraph"/>
        <w:numPr>
          <w:ilvl w:val="1"/>
          <w:numId w:val="3"/>
        </w:numPr>
        <w:rPr>
          <w:rFonts w:ascii="VAG Rounded Std Thin" w:hAnsi="VAG Rounded Std Thin"/>
        </w:rPr>
      </w:pPr>
      <w:r>
        <w:rPr>
          <w:rFonts w:ascii="VAG Rounded Std Thin" w:hAnsi="VAG Rounded Std Thin"/>
        </w:rPr>
        <w:t>Review applications for funding</w:t>
      </w:r>
    </w:p>
    <w:p w:rsidR="00930CC9" w:rsidRPr="002C6D3E" w:rsidRDefault="00930CC9" w:rsidP="00930CC9">
      <w:pPr>
        <w:pStyle w:val="ListParagraph"/>
        <w:numPr>
          <w:ilvl w:val="0"/>
          <w:numId w:val="3"/>
        </w:numPr>
        <w:rPr>
          <w:rFonts w:ascii="VAG Rounded Std Thin" w:hAnsi="VAG Rounded Std Thin"/>
        </w:rPr>
      </w:pPr>
      <w:r>
        <w:rPr>
          <w:rFonts w:ascii="VAG Rounded Std Thin" w:hAnsi="VAG Rounded Std Thin"/>
        </w:rPr>
        <w:t>Support Bliss in providing evidence based support for premature and sick babies</w:t>
      </w:r>
    </w:p>
    <w:p w:rsidR="00930CC9" w:rsidRPr="002C6D3E" w:rsidRDefault="00930CC9" w:rsidP="00930CC9">
      <w:pPr>
        <w:rPr>
          <w:rFonts w:ascii="VAG Rounded Std Thin" w:hAnsi="VAG Rounded Std Thin"/>
        </w:rPr>
      </w:pPr>
    </w:p>
    <w:p w:rsidR="00930CC9" w:rsidRPr="002C6D3E" w:rsidRDefault="00930CC9" w:rsidP="00930CC9">
      <w:pPr>
        <w:pStyle w:val="ListParagraph"/>
        <w:numPr>
          <w:ilvl w:val="0"/>
          <w:numId w:val="2"/>
        </w:numPr>
        <w:rPr>
          <w:rFonts w:ascii="VAG Rounded Std Thin" w:hAnsi="VAG Rounded Std Thin"/>
          <w:b/>
        </w:rPr>
      </w:pPr>
      <w:r w:rsidRPr="002C6D3E">
        <w:rPr>
          <w:rFonts w:ascii="VAG Rounded Std Thin" w:hAnsi="VAG Rounded Std Thin"/>
          <w:b/>
        </w:rPr>
        <w:t xml:space="preserve">Roles and responsibilities </w:t>
      </w:r>
    </w:p>
    <w:p w:rsidR="00930CC9" w:rsidRPr="002C6D3E" w:rsidRDefault="00930CC9" w:rsidP="00930CC9">
      <w:pPr>
        <w:pStyle w:val="ListParagraph"/>
        <w:numPr>
          <w:ilvl w:val="0"/>
          <w:numId w:val="4"/>
        </w:numPr>
        <w:ind w:left="1134" w:firstLine="0"/>
        <w:rPr>
          <w:rFonts w:ascii="VAG Rounded Std Thin" w:hAnsi="VAG Rounded Std Thin"/>
          <w:b/>
        </w:rPr>
      </w:pPr>
      <w:r>
        <w:rPr>
          <w:rFonts w:ascii="VAG Rounded Std Thin" w:hAnsi="VAG Rounded Std Thin"/>
        </w:rPr>
        <w:t>The BRP</w:t>
      </w:r>
      <w:r w:rsidRPr="002C6D3E">
        <w:rPr>
          <w:rFonts w:ascii="VAG Rounded Std Thin" w:hAnsi="VAG Rounded Std Thin"/>
        </w:rPr>
        <w:t xml:space="preserve"> will be coordinated by the Research Engagement Officer</w:t>
      </w:r>
    </w:p>
    <w:p w:rsidR="00930CC9" w:rsidRPr="002C6D3E" w:rsidRDefault="00930CC9" w:rsidP="00930CC9">
      <w:pPr>
        <w:pStyle w:val="ListParagraph"/>
        <w:numPr>
          <w:ilvl w:val="0"/>
          <w:numId w:val="4"/>
        </w:numPr>
        <w:ind w:left="1134" w:firstLine="0"/>
        <w:rPr>
          <w:rFonts w:ascii="VAG Rounded Std Thin" w:hAnsi="VAG Rounded Std Thin"/>
          <w:b/>
        </w:rPr>
      </w:pPr>
      <w:r w:rsidRPr="002C6D3E">
        <w:rPr>
          <w:rFonts w:ascii="VAG Rounded Std Thin" w:hAnsi="VAG Rounded Std Thin"/>
        </w:rPr>
        <w:t>Membership of the group will consist of parents of premature and sick babies</w:t>
      </w:r>
      <w:r>
        <w:rPr>
          <w:rFonts w:ascii="VAG Rounded Std Thin" w:hAnsi="VAG Rounded Std Thin"/>
        </w:rPr>
        <w:t>, ex premature and sick babies</w:t>
      </w:r>
      <w:r w:rsidRPr="002C6D3E">
        <w:rPr>
          <w:rFonts w:ascii="VAG Rounded Std Thin" w:hAnsi="VAG Rounded Std Thin"/>
        </w:rPr>
        <w:t xml:space="preserve"> (experience of research is </w:t>
      </w:r>
      <w:r>
        <w:rPr>
          <w:rFonts w:ascii="VAG Rounded Std Thin" w:hAnsi="VAG Rounded Std Thin"/>
        </w:rPr>
        <w:t>desirable but not essential),</w:t>
      </w:r>
      <w:r w:rsidRPr="002C6D3E">
        <w:rPr>
          <w:rFonts w:ascii="VAG Rounded Std Thin" w:hAnsi="VAG Rounded Std Thin"/>
        </w:rPr>
        <w:t xml:space="preserve"> healthcare professionals</w:t>
      </w:r>
      <w:r>
        <w:rPr>
          <w:rFonts w:ascii="VAG Rounded Std Thin" w:hAnsi="VAG Rounded Std Thin"/>
        </w:rPr>
        <w:t xml:space="preserve"> and</w:t>
      </w:r>
      <w:r w:rsidRPr="002C6D3E">
        <w:rPr>
          <w:rFonts w:ascii="VAG Rounded Std Thin" w:hAnsi="VAG Rounded Std Thin"/>
        </w:rPr>
        <w:t xml:space="preserve"> academics</w:t>
      </w:r>
      <w:r>
        <w:rPr>
          <w:rFonts w:ascii="VAG Rounded Std Thin" w:hAnsi="VAG Rounded Std Thin"/>
        </w:rPr>
        <w:t xml:space="preserve"> </w:t>
      </w:r>
      <w:r w:rsidRPr="002C6D3E">
        <w:rPr>
          <w:rFonts w:ascii="VAG Rounded Std Thin" w:hAnsi="VAG Rounded Std Thin"/>
        </w:rPr>
        <w:t>with a range of different views, experiences, interests and representation from different geographical regions should be represented.</w:t>
      </w:r>
    </w:p>
    <w:p w:rsidR="00930CC9" w:rsidRPr="002C6D3E" w:rsidRDefault="00930CC9" w:rsidP="00930CC9">
      <w:pPr>
        <w:pStyle w:val="ListParagraph"/>
        <w:numPr>
          <w:ilvl w:val="0"/>
          <w:numId w:val="4"/>
        </w:numPr>
        <w:ind w:left="1134" w:firstLine="0"/>
        <w:rPr>
          <w:rFonts w:ascii="VAG Rounded Std Thin" w:hAnsi="VAG Rounded Std Thin"/>
          <w:b/>
        </w:rPr>
      </w:pPr>
      <w:r w:rsidRPr="002C6D3E">
        <w:rPr>
          <w:rFonts w:ascii="VAG Rounded Std Thin" w:hAnsi="VAG Rounded Std Thin"/>
        </w:rPr>
        <w:t>Other Bliss members of staff will be present when relevant</w:t>
      </w:r>
    </w:p>
    <w:p w:rsidR="00930CC9" w:rsidRPr="002C6D3E" w:rsidRDefault="00930CC9" w:rsidP="00930CC9">
      <w:pPr>
        <w:pStyle w:val="ListParagraph"/>
        <w:numPr>
          <w:ilvl w:val="0"/>
          <w:numId w:val="4"/>
        </w:numPr>
        <w:ind w:left="1134" w:firstLine="0"/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The group will</w:t>
      </w:r>
      <w:r>
        <w:rPr>
          <w:rFonts w:ascii="VAG Rounded Std Thin" w:hAnsi="VAG Rounded Std Thin"/>
        </w:rPr>
        <w:t xml:space="preserve"> have a maximum of 7 and a minimum of 5</w:t>
      </w:r>
      <w:r w:rsidRPr="002C6D3E">
        <w:rPr>
          <w:rFonts w:ascii="VAG Rounded Std Thin" w:hAnsi="VAG Rounded Std Thin"/>
        </w:rPr>
        <w:t xml:space="preserve"> members</w:t>
      </w:r>
    </w:p>
    <w:p w:rsidR="00930CC9" w:rsidRPr="002C6D3E" w:rsidRDefault="00930CC9" w:rsidP="00930CC9">
      <w:pPr>
        <w:pStyle w:val="ListParagraph"/>
        <w:numPr>
          <w:ilvl w:val="0"/>
          <w:numId w:val="4"/>
        </w:numPr>
        <w:ind w:left="1134" w:firstLine="0"/>
        <w:rPr>
          <w:rFonts w:ascii="VAG Rounded Std Thin" w:hAnsi="VAG Rounded Std Thin"/>
        </w:rPr>
      </w:pPr>
      <w:r>
        <w:rPr>
          <w:rFonts w:ascii="VAG Rounded Std Thin" w:hAnsi="VAG Rounded Std Thin"/>
        </w:rPr>
        <w:t>BRP</w:t>
      </w:r>
      <w:r w:rsidRPr="002C6D3E">
        <w:rPr>
          <w:rFonts w:ascii="VAG Rounded Std Thin" w:hAnsi="VAG Rounded Std Thin"/>
        </w:rPr>
        <w:t xml:space="preserve"> members’ role will include:</w:t>
      </w:r>
    </w:p>
    <w:p w:rsidR="00930CC9" w:rsidRPr="002C6D3E" w:rsidRDefault="00930CC9" w:rsidP="00930CC9">
      <w:pPr>
        <w:pStyle w:val="ListParagraph"/>
        <w:numPr>
          <w:ilvl w:val="1"/>
          <w:numId w:val="4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 xml:space="preserve">Attend and contribute to at least 1 meeting </w:t>
      </w:r>
      <w:r>
        <w:rPr>
          <w:rFonts w:ascii="VAG Rounded Std Thin" w:hAnsi="VAG Rounded Std Thin"/>
        </w:rPr>
        <w:t xml:space="preserve">a year </w:t>
      </w:r>
      <w:r w:rsidRPr="002C6D3E">
        <w:rPr>
          <w:rFonts w:ascii="VAG Rounded Std Thin" w:hAnsi="VAG Rounded Std Thin"/>
        </w:rPr>
        <w:t xml:space="preserve">(face to face or </w:t>
      </w:r>
      <w:r>
        <w:rPr>
          <w:rFonts w:ascii="VAG Rounded Std Thin" w:hAnsi="VAG Rounded Std Thin"/>
        </w:rPr>
        <w:t>tele</w:t>
      </w:r>
      <w:r w:rsidRPr="002C6D3E">
        <w:rPr>
          <w:rFonts w:ascii="VAG Rounded Std Thin" w:hAnsi="VAG Rounded Std Thin"/>
        </w:rPr>
        <w:t>conference)</w:t>
      </w:r>
    </w:p>
    <w:p w:rsidR="00930CC9" w:rsidRPr="002C6D3E" w:rsidRDefault="00930CC9" w:rsidP="00930CC9">
      <w:pPr>
        <w:pStyle w:val="ListParagraph"/>
        <w:numPr>
          <w:ilvl w:val="1"/>
          <w:numId w:val="4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Take action on relevant items</w:t>
      </w:r>
    </w:p>
    <w:p w:rsidR="00930CC9" w:rsidRPr="002C6D3E" w:rsidRDefault="00930CC9" w:rsidP="00930CC9">
      <w:pPr>
        <w:pStyle w:val="ListParagraph"/>
        <w:numPr>
          <w:ilvl w:val="1"/>
          <w:numId w:val="4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>Support Bliss’ research activities including but not lim</w:t>
      </w:r>
      <w:r>
        <w:rPr>
          <w:rFonts w:ascii="VAG Rounded Std Thin" w:hAnsi="VAG Rounded Std Thin"/>
        </w:rPr>
        <w:t>ited to reviewing</w:t>
      </w:r>
      <w:r w:rsidRPr="002C6D3E">
        <w:rPr>
          <w:rFonts w:ascii="VAG Rounded Std Thin" w:hAnsi="VAG Rounded Std Thin"/>
        </w:rPr>
        <w:t xml:space="preserve"> materials and documents,</w:t>
      </w:r>
      <w:r>
        <w:rPr>
          <w:rFonts w:ascii="VAG Rounded Std Thin" w:hAnsi="VAG Rounded Std Thin"/>
        </w:rPr>
        <w:t xml:space="preserve"> reviewing funding applications,</w:t>
      </w:r>
      <w:r w:rsidRPr="002C6D3E">
        <w:rPr>
          <w:rFonts w:ascii="VAG Rounded Std Thin" w:hAnsi="VAG Rounded Std Thin"/>
        </w:rPr>
        <w:t xml:space="preserve"> provide parent voice or provide scientific knowledge</w:t>
      </w:r>
    </w:p>
    <w:p w:rsidR="00930CC9" w:rsidRDefault="00930CC9" w:rsidP="00930CC9">
      <w:pPr>
        <w:pStyle w:val="ListParagraph"/>
        <w:numPr>
          <w:ilvl w:val="1"/>
          <w:numId w:val="4"/>
        </w:numPr>
        <w:rPr>
          <w:rFonts w:ascii="VAG Rounded Std Thin" w:hAnsi="VAG Rounded Std Thin"/>
        </w:rPr>
      </w:pPr>
      <w:r w:rsidRPr="002C6D3E">
        <w:rPr>
          <w:rFonts w:ascii="VAG Rounded Std Thin" w:hAnsi="VAG Rounded Std Thin"/>
        </w:rPr>
        <w:t xml:space="preserve">Support the ongoing development of Bliss’ Research agenda </w:t>
      </w:r>
    </w:p>
    <w:p w:rsidR="00930CC9" w:rsidRPr="002C6D3E" w:rsidRDefault="00930CC9" w:rsidP="00930CC9">
      <w:pPr>
        <w:pStyle w:val="ListParagraph"/>
        <w:numPr>
          <w:ilvl w:val="1"/>
          <w:numId w:val="4"/>
        </w:numPr>
        <w:rPr>
          <w:rFonts w:ascii="VAG Rounded Std Thin" w:hAnsi="VAG Rounded Std Thin"/>
        </w:rPr>
      </w:pPr>
      <w:r>
        <w:rPr>
          <w:rFonts w:ascii="VAG Rounded Std Thin" w:hAnsi="VAG Rounded Std Thin"/>
        </w:rPr>
        <w:t>Support Bliss in other activities relating to evidence basing Bliss’ work</w:t>
      </w:r>
    </w:p>
    <w:p w:rsidR="00930CC9" w:rsidRPr="002C6D3E" w:rsidRDefault="00930CC9" w:rsidP="00930CC9">
      <w:pPr>
        <w:rPr>
          <w:rFonts w:ascii="VAG Rounded Std Thin" w:hAnsi="VAG Rounded Std Thin"/>
        </w:rPr>
      </w:pPr>
    </w:p>
    <w:p w:rsidR="00930CC9" w:rsidRPr="002C6D3E" w:rsidRDefault="00930CC9" w:rsidP="00930CC9">
      <w:pPr>
        <w:pStyle w:val="ListParagraph"/>
        <w:numPr>
          <w:ilvl w:val="0"/>
          <w:numId w:val="2"/>
        </w:numPr>
        <w:rPr>
          <w:rFonts w:ascii="VAG Rounded Std Thin" w:hAnsi="VAG Rounded Std Thin"/>
          <w:b/>
        </w:rPr>
      </w:pPr>
      <w:r w:rsidRPr="002C6D3E">
        <w:rPr>
          <w:rFonts w:ascii="VAG Rounded Std Thin" w:hAnsi="VAG Rounded Std Thin"/>
          <w:b/>
        </w:rPr>
        <w:t>Resources and actions</w:t>
      </w:r>
    </w:p>
    <w:p w:rsidR="00930CC9" w:rsidRPr="002C6D3E" w:rsidRDefault="00930CC9" w:rsidP="00930CC9">
      <w:pPr>
        <w:pStyle w:val="ListParagraph"/>
        <w:numPr>
          <w:ilvl w:val="0"/>
          <w:numId w:val="5"/>
        </w:numPr>
        <w:spacing w:after="0" w:line="240" w:lineRule="auto"/>
        <w:rPr>
          <w:rFonts w:ascii="VAG Rounded Std Thin" w:hAnsi="VAG Rounded Std Thin" w:cs="Tahoma"/>
        </w:rPr>
      </w:pPr>
      <w:r>
        <w:rPr>
          <w:rFonts w:ascii="VAG Rounded Std Thin" w:hAnsi="VAG Rounded Std Thin" w:cs="Tahoma"/>
        </w:rPr>
        <w:t>The BRP will meet every 3 months but this will depend on the need of the panel</w:t>
      </w:r>
    </w:p>
    <w:p w:rsidR="00930CC9" w:rsidRPr="002C6D3E" w:rsidRDefault="00930CC9" w:rsidP="00930CC9">
      <w:pPr>
        <w:numPr>
          <w:ilvl w:val="0"/>
          <w:numId w:val="6"/>
        </w:numPr>
        <w:spacing w:after="0" w:line="240" w:lineRule="auto"/>
        <w:rPr>
          <w:rFonts w:ascii="VAG Rounded Std Thin" w:hAnsi="VAG Rounded Std Thin" w:cs="Tahoma"/>
        </w:rPr>
      </w:pPr>
      <w:r w:rsidRPr="002C6D3E">
        <w:rPr>
          <w:rFonts w:ascii="VAG Rounded Std Thin" w:hAnsi="VAG Rounded Std Thin" w:cs="Tahoma"/>
        </w:rPr>
        <w:t xml:space="preserve">Meetings will last for a </w:t>
      </w:r>
      <w:r>
        <w:rPr>
          <w:rFonts w:ascii="VAG Rounded Std Thin" w:hAnsi="VAG Rounded Std Thin" w:cs="Tahoma"/>
        </w:rPr>
        <w:t>total of two</w:t>
      </w:r>
      <w:r w:rsidRPr="002C6D3E">
        <w:rPr>
          <w:rFonts w:ascii="VAG Rounded Std Thin" w:hAnsi="VAG Rounded Std Thin" w:cs="Tahoma"/>
        </w:rPr>
        <w:t xml:space="preserve"> hours (</w:t>
      </w:r>
      <w:r>
        <w:rPr>
          <w:rFonts w:ascii="VAG Rounded Std Thin" w:hAnsi="VAG Rounded Std Thin" w:cs="Tahoma"/>
        </w:rPr>
        <w:t>but will be reviewed once an agenda has been decided</w:t>
      </w:r>
      <w:r w:rsidRPr="002C6D3E">
        <w:rPr>
          <w:rFonts w:ascii="VAG Rounded Std Thin" w:hAnsi="VAG Rounded Std Thin" w:cs="Tahoma"/>
        </w:rPr>
        <w:t>)</w:t>
      </w:r>
    </w:p>
    <w:p w:rsidR="00930CC9" w:rsidRPr="002C6D3E" w:rsidRDefault="00930CC9" w:rsidP="00930CC9">
      <w:pPr>
        <w:numPr>
          <w:ilvl w:val="0"/>
          <w:numId w:val="6"/>
        </w:numPr>
        <w:spacing w:after="0" w:line="240" w:lineRule="auto"/>
        <w:rPr>
          <w:rFonts w:ascii="VAG Rounded Std Thin" w:hAnsi="VAG Rounded Std Thin" w:cs="Tahoma"/>
        </w:rPr>
      </w:pPr>
      <w:r w:rsidRPr="002C6D3E">
        <w:rPr>
          <w:rFonts w:ascii="VAG Rounded Std Thin" w:hAnsi="VAG Rounded Std Thin" w:cs="Tahoma"/>
        </w:rPr>
        <w:t xml:space="preserve">Meeting notes and actions will be distributed to all members within four weeks of each meeting </w:t>
      </w:r>
    </w:p>
    <w:p w:rsidR="00930CC9" w:rsidRDefault="00930CC9" w:rsidP="00930CC9">
      <w:pPr>
        <w:numPr>
          <w:ilvl w:val="0"/>
          <w:numId w:val="6"/>
        </w:numPr>
        <w:spacing w:after="0" w:line="240" w:lineRule="auto"/>
        <w:rPr>
          <w:rFonts w:ascii="VAG Rounded Std Thin" w:hAnsi="VAG Rounded Std Thin" w:cs="Tahoma"/>
        </w:rPr>
      </w:pPr>
      <w:r w:rsidRPr="002C6D3E">
        <w:rPr>
          <w:rFonts w:ascii="VAG Rounded Std Thin" w:hAnsi="VAG Rounded Std Thin" w:cs="Tahoma"/>
        </w:rPr>
        <w:lastRenderedPageBreak/>
        <w:t xml:space="preserve">Occasionally, members may be asked to complete surveys or questionnaires relating to the research, in addition to attending external meetings. </w:t>
      </w:r>
    </w:p>
    <w:p w:rsidR="00930CC9" w:rsidRDefault="00930CC9" w:rsidP="00930CC9">
      <w:pPr>
        <w:numPr>
          <w:ilvl w:val="0"/>
          <w:numId w:val="6"/>
        </w:numPr>
        <w:spacing w:after="0" w:line="240" w:lineRule="auto"/>
        <w:rPr>
          <w:rFonts w:ascii="VAG Rounded Std Thin" w:hAnsi="VAG Rounded Std Thin" w:cs="Tahoma"/>
        </w:rPr>
      </w:pPr>
      <w:r w:rsidRPr="002C6D3E">
        <w:rPr>
          <w:rFonts w:ascii="VAG Rounded Std Thin" w:hAnsi="VAG Rounded Std Thin" w:cs="Tahoma"/>
        </w:rPr>
        <w:t xml:space="preserve">Actions from each meeting will predominantly </w:t>
      </w:r>
      <w:r>
        <w:rPr>
          <w:rFonts w:ascii="VAG Rounded Std Thin" w:hAnsi="VAG Rounded Std Thin" w:cs="Tahoma"/>
        </w:rPr>
        <w:t>be followed up by the Research E</w:t>
      </w:r>
      <w:r w:rsidRPr="002C6D3E">
        <w:rPr>
          <w:rFonts w:ascii="VAG Rounded Std Thin" w:hAnsi="VAG Rounded Std Thin" w:cs="Tahoma"/>
        </w:rPr>
        <w:t xml:space="preserve">ngagement Officer, however some actions may be assigned to individual members of the panel  </w:t>
      </w:r>
    </w:p>
    <w:p w:rsidR="00930CC9" w:rsidRPr="00627BA0" w:rsidRDefault="00930CC9" w:rsidP="00930CC9">
      <w:pPr>
        <w:numPr>
          <w:ilvl w:val="0"/>
          <w:numId w:val="6"/>
        </w:numPr>
        <w:spacing w:after="0" w:line="240" w:lineRule="auto"/>
        <w:rPr>
          <w:rFonts w:ascii="VAG Rounded Std Thin" w:hAnsi="VAG Rounded Std Thin" w:cs="Tahoma"/>
        </w:rPr>
      </w:pPr>
      <w:r>
        <w:rPr>
          <w:rFonts w:ascii="VAG Rounded Std Thin" w:hAnsi="VAG Rounded Std Thin" w:cs="Tahoma"/>
        </w:rPr>
        <w:t>Membership to the panel will be for one year with an opportunity to continue for two years.</w:t>
      </w:r>
    </w:p>
    <w:p w:rsidR="007C79F2" w:rsidRDefault="0066422F"/>
    <w:sectPr w:rsidR="007C79F2" w:rsidSect="00070008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CC9" w:rsidRDefault="00930CC9" w:rsidP="00930CC9">
      <w:pPr>
        <w:spacing w:after="0" w:line="240" w:lineRule="auto"/>
      </w:pPr>
      <w:r>
        <w:separator/>
      </w:r>
    </w:p>
  </w:endnote>
  <w:endnote w:type="continuationSeparator" w:id="0">
    <w:p w:rsidR="00930CC9" w:rsidRDefault="00930CC9" w:rsidP="0093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AG Rounded Std Thin">
    <w:panose1 w:val="020F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AG Rounded Std Thin" w:hAnsi="VAG Rounded Std Thin"/>
      </w:rPr>
      <w:id w:val="2144226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1C1" w:rsidRPr="00C958BA" w:rsidRDefault="0066422F">
        <w:pPr>
          <w:pStyle w:val="Footer"/>
          <w:rPr>
            <w:rFonts w:ascii="VAG Rounded Std Thin" w:hAnsi="VAG Rounded Std Thin"/>
          </w:rPr>
        </w:pPr>
        <w:r w:rsidRPr="00C958BA">
          <w:rPr>
            <w:rFonts w:ascii="VAG Rounded Std Thin" w:hAnsi="VAG Rounded Std Thin"/>
          </w:rPr>
          <w:fldChar w:fldCharType="begin"/>
        </w:r>
        <w:r w:rsidRPr="00C958BA">
          <w:rPr>
            <w:rFonts w:ascii="VAG Rounded Std Thin" w:hAnsi="VAG Rounded Std Thin"/>
          </w:rPr>
          <w:instrText xml:space="preserve"> PAGE   \* MERGEFORMAT </w:instrText>
        </w:r>
        <w:r w:rsidRPr="00C958BA">
          <w:rPr>
            <w:rFonts w:ascii="VAG Rounded Std Thin" w:hAnsi="VAG Rounded Std Thin"/>
          </w:rPr>
          <w:fldChar w:fldCharType="separate"/>
        </w:r>
        <w:r>
          <w:rPr>
            <w:rFonts w:ascii="VAG Rounded Std Thin" w:hAnsi="VAG Rounded Std Thin"/>
            <w:noProof/>
          </w:rPr>
          <w:t>1</w:t>
        </w:r>
        <w:r w:rsidRPr="00C958BA">
          <w:rPr>
            <w:rFonts w:ascii="VAG Rounded Std Thin" w:hAnsi="VAG Rounded Std Thin"/>
            <w:noProof/>
          </w:rPr>
          <w:fldChar w:fldCharType="end"/>
        </w:r>
      </w:p>
    </w:sdtContent>
  </w:sdt>
  <w:p w:rsidR="009021C1" w:rsidRDefault="006642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CC9" w:rsidRDefault="00930CC9" w:rsidP="00930CC9">
      <w:pPr>
        <w:spacing w:after="0" w:line="240" w:lineRule="auto"/>
      </w:pPr>
      <w:r>
        <w:separator/>
      </w:r>
    </w:p>
  </w:footnote>
  <w:footnote w:type="continuationSeparator" w:id="0">
    <w:p w:rsidR="00930CC9" w:rsidRDefault="00930CC9" w:rsidP="00930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008" w:rsidRDefault="0066422F" w:rsidP="00930CC9">
    <w:pPr>
      <w:pStyle w:val="Header"/>
      <w:rPr>
        <w:noProof/>
        <w:lang w:eastAsia="en-GB"/>
      </w:rPr>
    </w:pPr>
    <w:r w:rsidRPr="000E1C72">
      <w:rPr>
        <w:noProof/>
        <w:lang w:eastAsia="en-GB"/>
      </w:rPr>
      <w:drawing>
        <wp:inline distT="0" distB="0" distL="0" distR="0" wp14:anchorId="282F7ED8" wp14:editId="4121E4E8">
          <wp:extent cx="754539" cy="933450"/>
          <wp:effectExtent l="0" t="0" r="7620" b="0"/>
          <wp:docPr id="2" name="Picture 2" descr="C:\Users\mehalip\AppData\Local\Microsoft\Windows\Temporary Internet Files\Content.Outlook\RNNLS96O\microscope_te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halip\AppData\Local\Microsoft\Windows\Temporary Internet Files\Content.Outlook\RNNLS96O\microscope_te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09" t="16562" r="14038" b="23703"/>
                  <a:stretch/>
                </pic:blipFill>
                <pic:spPr bwMode="auto">
                  <a:xfrm>
                    <a:off x="0" y="0"/>
                    <a:ext cx="756483" cy="935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      </w:t>
    </w:r>
    <w:r w:rsidR="00930CC9">
      <w:rPr>
        <w:noProof/>
        <w:lang w:eastAsia="en-GB"/>
      </w:rPr>
      <w:t xml:space="preserve">                      </w:t>
    </w:r>
    <w:r w:rsidRPr="00070008">
      <w:rPr>
        <w:noProof/>
        <w:lang w:eastAsia="en-GB"/>
      </w:rPr>
      <w:drawing>
        <wp:inline distT="0" distB="0" distL="0" distR="0" wp14:anchorId="4C577A36" wp14:editId="52F852F7">
          <wp:extent cx="1009292" cy="694110"/>
          <wp:effectExtent l="0" t="0" r="635" b="0"/>
          <wp:docPr id="3" name="Picture 3" descr="C:\Users\mehalip\AppData\Local\Microsoft\Windows\Temporary Internet Files\Content.Outlook\I2D3MD48\Bliss logo_teal_England - for digital materials_low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halip\AppData\Local\Microsoft\Windows\Temporary Internet Files\Content.Outlook\I2D3MD48\Bliss logo_teal_England - for digital materials_low 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142" cy="700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1F38" w:rsidRDefault="0066422F" w:rsidP="000E1C72">
    <w:pPr>
      <w:pStyle w:val="Header"/>
      <w:rPr>
        <w:noProof/>
        <w:lang w:eastAsia="en-GB"/>
      </w:rPr>
    </w:pPr>
  </w:p>
  <w:p w:rsidR="00D71F38" w:rsidRDefault="0066422F" w:rsidP="000E1C72">
    <w:pPr>
      <w:pStyle w:val="Header"/>
      <w:rPr>
        <w:noProof/>
        <w:lang w:eastAsia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CC9" w:rsidRDefault="00930CC9" w:rsidP="00930CC9">
    <w:pPr>
      <w:pStyle w:val="Header"/>
    </w:pPr>
    <w:r w:rsidRPr="000E1C72">
      <w:rPr>
        <w:noProof/>
        <w:lang w:eastAsia="en-GB"/>
      </w:rPr>
      <w:drawing>
        <wp:inline distT="0" distB="0" distL="0" distR="0" wp14:anchorId="64B79F77" wp14:editId="736D749D">
          <wp:extent cx="754539" cy="933450"/>
          <wp:effectExtent l="0" t="0" r="7620" b="0"/>
          <wp:docPr id="4" name="Picture 4" descr="C:\Users\mehalip\AppData\Local\Microsoft\Windows\Temporary Internet Files\Content.Outlook\RNNLS96O\microscope_te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halip\AppData\Local\Microsoft\Windows\Temporary Internet Files\Content.Outlook\RNNLS96O\microscope_te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09" t="16562" r="14038" b="23703"/>
                  <a:stretch/>
                </pic:blipFill>
                <pic:spPr bwMode="auto">
                  <a:xfrm>
                    <a:off x="0" y="0"/>
                    <a:ext cx="756483" cy="935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</w:t>
    </w:r>
    <w:r w:rsidRPr="00070008">
      <w:rPr>
        <w:noProof/>
        <w:lang w:eastAsia="en-GB"/>
      </w:rPr>
      <w:drawing>
        <wp:inline distT="0" distB="0" distL="0" distR="0" wp14:anchorId="66E2B928" wp14:editId="22E6135E">
          <wp:extent cx="1009292" cy="694110"/>
          <wp:effectExtent l="0" t="0" r="635" b="0"/>
          <wp:docPr id="1" name="Picture 1" descr="C:\Users\mehalip\AppData\Local\Microsoft\Windows\Temporary Internet Files\Content.Outlook\I2D3MD48\Bliss logo_teal_England - for digital materials_low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halip\AppData\Local\Microsoft\Windows\Temporary Internet Files\Content.Outlook\I2D3MD48\Bliss logo_teal_England - for digital materials_low r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142" cy="700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2769"/>
    <w:multiLevelType w:val="hybridMultilevel"/>
    <w:tmpl w:val="ACBAF6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272FE"/>
    <w:multiLevelType w:val="hybridMultilevel"/>
    <w:tmpl w:val="747400B6"/>
    <w:lvl w:ilvl="0" w:tplc="08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 w15:restartNumberingAfterBreak="0">
    <w:nsid w:val="34D162BA"/>
    <w:multiLevelType w:val="hybridMultilevel"/>
    <w:tmpl w:val="6E04F6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D8307EA"/>
    <w:multiLevelType w:val="hybridMultilevel"/>
    <w:tmpl w:val="FD9CF71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94A89"/>
    <w:multiLevelType w:val="hybridMultilevel"/>
    <w:tmpl w:val="53880D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3455C6"/>
    <w:multiLevelType w:val="hybridMultilevel"/>
    <w:tmpl w:val="9D3467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CC9"/>
    <w:rsid w:val="00122761"/>
    <w:rsid w:val="003B4413"/>
    <w:rsid w:val="00485CD8"/>
    <w:rsid w:val="00661901"/>
    <w:rsid w:val="0066422F"/>
    <w:rsid w:val="006C4CC2"/>
    <w:rsid w:val="00845022"/>
    <w:rsid w:val="00930CC9"/>
    <w:rsid w:val="00940A6D"/>
    <w:rsid w:val="009F5127"/>
    <w:rsid w:val="00A81178"/>
    <w:rsid w:val="00B74681"/>
    <w:rsid w:val="00BB11EE"/>
    <w:rsid w:val="00D1254E"/>
    <w:rsid w:val="00EE0F10"/>
    <w:rsid w:val="00FB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88EC91-7A55-418A-A811-B2E5EBA9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0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0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CC9"/>
  </w:style>
  <w:style w:type="paragraph" w:styleId="Footer">
    <w:name w:val="footer"/>
    <w:basedOn w:val="Normal"/>
    <w:link w:val="FooterChar"/>
    <w:uiPriority w:val="99"/>
    <w:unhideWhenUsed/>
    <w:rsid w:val="00930C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Mehali Patel</dc:creator>
  <cp:keywords/>
  <dc:description/>
  <cp:lastModifiedBy>Mehali Patel</cp:lastModifiedBy>
  <cp:revision>2</cp:revision>
  <dcterms:created xsi:type="dcterms:W3CDTF">2017-10-30T10:32:00Z</dcterms:created>
  <dcterms:modified xsi:type="dcterms:W3CDTF">2017-10-30T10:34:00Z</dcterms:modified>
</cp:coreProperties>
</file>