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1C11" w14:textId="77777777" w:rsidR="00BA4991" w:rsidRPr="00BA4991" w:rsidRDefault="00651E61" w:rsidP="008C70E5">
      <w:pPr>
        <w:rPr>
          <w:b/>
          <w:bCs/>
        </w:rPr>
      </w:pPr>
      <w:r w:rsidRPr="00BA4991">
        <w:rPr>
          <w:b/>
          <w:bCs/>
        </w:rPr>
        <w:t xml:space="preserve">The following article is an abridged version of The Master’s Speech to the Livery, following his election at Common Hall on </w:t>
      </w:r>
      <w:r w:rsidR="00BA4991" w:rsidRPr="00BA4991">
        <w:rPr>
          <w:b/>
          <w:bCs/>
        </w:rPr>
        <w:t>Thursday, 11</w:t>
      </w:r>
      <w:r w:rsidR="00BA4991" w:rsidRPr="00BA4991">
        <w:rPr>
          <w:b/>
          <w:bCs/>
          <w:vertAlign w:val="superscript"/>
        </w:rPr>
        <w:t>th</w:t>
      </w:r>
      <w:r w:rsidR="00BA4991" w:rsidRPr="00BA4991">
        <w:rPr>
          <w:b/>
          <w:bCs/>
        </w:rPr>
        <w:t xml:space="preserve"> of September</w:t>
      </w:r>
    </w:p>
    <w:p w14:paraId="0D4A2434" w14:textId="77777777" w:rsidR="00BA4991" w:rsidRDefault="00BA4991" w:rsidP="008C70E5"/>
    <w:p w14:paraId="6B7EA0FE" w14:textId="371A76BE" w:rsidR="008C70E5" w:rsidRPr="008C70E5" w:rsidRDefault="008C70E5" w:rsidP="008C70E5">
      <w:r w:rsidRPr="008C70E5">
        <w:t>Those who know me say I’m rarely lost for words… Please forgive me today if I struggle. The pride, honour and gratitude I feel in being elected your Master is overwhelming. Thank you!</w:t>
      </w:r>
    </w:p>
    <w:p w14:paraId="73F31533" w14:textId="1017CC4A" w:rsidR="008C70E5" w:rsidRPr="008C70E5" w:rsidRDefault="008C70E5" w:rsidP="008C70E5">
      <w:r w:rsidRPr="008C70E5">
        <w:t xml:space="preserve">Thank you to my family, without whose love this would never have happened. Because of geography, this week is the first time we’ve been together in six years. Thank you all for being here, and to my wife Virginia, for joining me as Consort on this rollercoaster. </w:t>
      </w:r>
    </w:p>
    <w:p w14:paraId="4F813924" w14:textId="77777777" w:rsidR="008C70E5" w:rsidRPr="008C70E5" w:rsidRDefault="008C70E5" w:rsidP="008C70E5">
      <w:r w:rsidRPr="008C70E5">
        <w:t xml:space="preserve">It’s 420 years since our Royal Charter in 1605. There’ve been many </w:t>
      </w:r>
      <w:proofErr w:type="gramStart"/>
      <w:r w:rsidRPr="008C70E5">
        <w:t>Masters</w:t>
      </w:r>
      <w:proofErr w:type="gramEnd"/>
      <w:r w:rsidRPr="008C70E5">
        <w:t xml:space="preserve"> before me, and I hope many after! History gives us an obligation to those Liverymen who kept the Livery going through the hardest times — the Great Fire and two World Wars among them. We owe them for safeguarding our legacy, and we must protect, nurture and pass it on.</w:t>
      </w:r>
    </w:p>
    <w:p w14:paraId="2B79FE69" w14:textId="77777777" w:rsidR="008C70E5" w:rsidRPr="008C70E5" w:rsidRDefault="008C70E5" w:rsidP="008C70E5">
      <w:r w:rsidRPr="008C70E5">
        <w:t>Tradition means inherited patterns of thought and behaviour. I love that the Livery values tradition — Common Hall in September, the Boar’s Head Ceremony when the City stops for us. This year, for the first time in eight years, we have a float in the Lord Mayor’s Show — make sure you don’t miss something spectacular.</w:t>
      </w:r>
    </w:p>
    <w:p w14:paraId="0221BDF1" w14:textId="77777777" w:rsidR="008C70E5" w:rsidRPr="008C70E5" w:rsidRDefault="008C70E5" w:rsidP="008C70E5">
      <w:r w:rsidRPr="008C70E5">
        <w:t xml:space="preserve">The Lord Mayor </w:t>
      </w:r>
      <w:proofErr w:type="gramStart"/>
      <w:r w:rsidRPr="008C70E5">
        <w:t>elect</w:t>
      </w:r>
      <w:proofErr w:type="gramEnd"/>
      <w:r w:rsidRPr="008C70E5">
        <w:t xml:space="preserve"> and Mansion House officials do an early morning run-through before the Show — and WCB, for the 50th year, will host them for a full English afterwards. Tradition indeed!</w:t>
      </w:r>
    </w:p>
    <w:p w14:paraId="63807814" w14:textId="77777777" w:rsidR="008C70E5" w:rsidRPr="008C70E5" w:rsidRDefault="008C70E5" w:rsidP="008C70E5">
      <w:r w:rsidRPr="008C70E5">
        <w:t>Tradition is good, but if it affects the business, it must be challenged. The Recovery Team, set up two years ago, tackled six years of losses, improving decision making and focus. Thanks to Past Masters Chris Wood and John Allton Jones for their leadership.</w:t>
      </w:r>
    </w:p>
    <w:p w14:paraId="528B7394" w14:textId="77777777" w:rsidR="008C70E5" w:rsidRPr="008C70E5" w:rsidRDefault="008C70E5" w:rsidP="008C70E5">
      <w:r w:rsidRPr="008C70E5">
        <w:t>Responsibility now lies with the Wardens, Acting Clerk Carla and her team. Our Court Lunches remain the envy of the City — I want us to be, and be seen to be, a friendly Company looking after its own.</w:t>
      </w:r>
    </w:p>
    <w:p w14:paraId="4ADDDD37" w14:textId="77777777" w:rsidR="008C70E5" w:rsidRPr="008C70E5" w:rsidRDefault="008C70E5" w:rsidP="008C70E5">
      <w:r w:rsidRPr="008C70E5">
        <w:t xml:space="preserve">My charity this year is </w:t>
      </w:r>
      <w:r w:rsidRPr="008C70E5">
        <w:rPr>
          <w:b/>
          <w:bCs/>
        </w:rPr>
        <w:t>Barts Hospital Charity</w:t>
      </w:r>
      <w:r w:rsidRPr="008C70E5">
        <w:t xml:space="preserve">, supporting the </w:t>
      </w:r>
      <w:proofErr w:type="spellStart"/>
      <w:r w:rsidRPr="008C70E5">
        <w:rPr>
          <w:i/>
          <w:iCs/>
        </w:rPr>
        <w:t>Ovacatch</w:t>
      </w:r>
      <w:proofErr w:type="spellEnd"/>
      <w:r w:rsidRPr="008C70E5">
        <w:rPr>
          <w:i/>
          <w:iCs/>
        </w:rPr>
        <w:t xml:space="preserve"> Project</w:t>
      </w:r>
      <w:r w:rsidRPr="008C70E5">
        <w:t xml:space="preserve"> for early ovarian cancer detection.</w:t>
      </w:r>
    </w:p>
    <w:p w14:paraId="3C7C68C3" w14:textId="77777777" w:rsidR="008C70E5" w:rsidRPr="008C70E5" w:rsidRDefault="008C70E5" w:rsidP="008C70E5">
      <w:r w:rsidRPr="008C70E5">
        <w:t>Our foundations are stronger — let’s all help safeguard our legacy. I promise, as Master, to do my best for our Livery. All I ask is that you will too.</w:t>
      </w:r>
    </w:p>
    <w:p w14:paraId="0BCBDC42" w14:textId="77777777" w:rsidR="008C70E5" w:rsidRPr="008C70E5" w:rsidRDefault="008C70E5" w:rsidP="008C70E5">
      <w:r w:rsidRPr="008C70E5">
        <w:rPr>
          <w:b/>
          <w:bCs/>
        </w:rPr>
        <w:t>Thank you.</w:t>
      </w:r>
    </w:p>
    <w:p w14:paraId="57C835E4" w14:textId="77777777" w:rsidR="00C448E4" w:rsidRDefault="00C448E4"/>
    <w:sectPr w:rsidR="00C44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E5"/>
    <w:rsid w:val="000B3669"/>
    <w:rsid w:val="004519F9"/>
    <w:rsid w:val="00651E61"/>
    <w:rsid w:val="00693181"/>
    <w:rsid w:val="008C70E5"/>
    <w:rsid w:val="00AC29B8"/>
    <w:rsid w:val="00BA4991"/>
    <w:rsid w:val="00C448E4"/>
    <w:rsid w:val="00F2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ADB2"/>
  <w15:chartTrackingRefBased/>
  <w15:docId w15:val="{8DB3BD4E-9A33-4616-9CA2-AF74111C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0E5"/>
    <w:rPr>
      <w:rFonts w:eastAsiaTheme="majorEastAsia" w:cstheme="majorBidi"/>
      <w:color w:val="272727" w:themeColor="text1" w:themeTint="D8"/>
    </w:rPr>
  </w:style>
  <w:style w:type="paragraph" w:styleId="Title">
    <w:name w:val="Title"/>
    <w:basedOn w:val="Normal"/>
    <w:next w:val="Normal"/>
    <w:link w:val="TitleChar"/>
    <w:uiPriority w:val="10"/>
    <w:qFormat/>
    <w:rsid w:val="008C7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0E5"/>
    <w:pPr>
      <w:spacing w:before="160"/>
      <w:jc w:val="center"/>
    </w:pPr>
    <w:rPr>
      <w:i/>
      <w:iCs/>
      <w:color w:val="404040" w:themeColor="text1" w:themeTint="BF"/>
    </w:rPr>
  </w:style>
  <w:style w:type="character" w:customStyle="1" w:styleId="QuoteChar">
    <w:name w:val="Quote Char"/>
    <w:basedOn w:val="DefaultParagraphFont"/>
    <w:link w:val="Quote"/>
    <w:uiPriority w:val="29"/>
    <w:rsid w:val="008C70E5"/>
    <w:rPr>
      <w:i/>
      <w:iCs/>
      <w:color w:val="404040" w:themeColor="text1" w:themeTint="BF"/>
    </w:rPr>
  </w:style>
  <w:style w:type="paragraph" w:styleId="ListParagraph">
    <w:name w:val="List Paragraph"/>
    <w:basedOn w:val="Normal"/>
    <w:uiPriority w:val="34"/>
    <w:qFormat/>
    <w:rsid w:val="008C70E5"/>
    <w:pPr>
      <w:ind w:left="720"/>
      <w:contextualSpacing/>
    </w:pPr>
  </w:style>
  <w:style w:type="character" w:styleId="IntenseEmphasis">
    <w:name w:val="Intense Emphasis"/>
    <w:basedOn w:val="DefaultParagraphFont"/>
    <w:uiPriority w:val="21"/>
    <w:qFormat/>
    <w:rsid w:val="008C70E5"/>
    <w:rPr>
      <w:i/>
      <w:iCs/>
      <w:color w:val="0F4761" w:themeColor="accent1" w:themeShade="BF"/>
    </w:rPr>
  </w:style>
  <w:style w:type="paragraph" w:styleId="IntenseQuote">
    <w:name w:val="Intense Quote"/>
    <w:basedOn w:val="Normal"/>
    <w:next w:val="Normal"/>
    <w:link w:val="IntenseQuoteChar"/>
    <w:uiPriority w:val="30"/>
    <w:qFormat/>
    <w:rsid w:val="008C7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0E5"/>
    <w:rPr>
      <w:i/>
      <w:iCs/>
      <w:color w:val="0F4761" w:themeColor="accent1" w:themeShade="BF"/>
    </w:rPr>
  </w:style>
  <w:style w:type="character" w:styleId="IntenseReference">
    <w:name w:val="Intense Reference"/>
    <w:basedOn w:val="DefaultParagraphFont"/>
    <w:uiPriority w:val="32"/>
    <w:qFormat/>
    <w:rsid w:val="008C7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09231">
      <w:bodyDiv w:val="1"/>
      <w:marLeft w:val="0"/>
      <w:marRight w:val="0"/>
      <w:marTop w:val="0"/>
      <w:marBottom w:val="0"/>
      <w:divBdr>
        <w:top w:val="none" w:sz="0" w:space="0" w:color="auto"/>
        <w:left w:val="none" w:sz="0" w:space="0" w:color="auto"/>
        <w:bottom w:val="none" w:sz="0" w:space="0" w:color="auto"/>
        <w:right w:val="none" w:sz="0" w:space="0" w:color="auto"/>
      </w:divBdr>
    </w:div>
    <w:div w:id="657811189">
      <w:bodyDiv w:val="1"/>
      <w:marLeft w:val="0"/>
      <w:marRight w:val="0"/>
      <w:marTop w:val="0"/>
      <w:marBottom w:val="0"/>
      <w:divBdr>
        <w:top w:val="none" w:sz="0" w:space="0" w:color="auto"/>
        <w:left w:val="none" w:sz="0" w:space="0" w:color="auto"/>
        <w:bottom w:val="none" w:sz="0" w:space="0" w:color="auto"/>
        <w:right w:val="none" w:sz="0" w:space="0" w:color="auto"/>
      </w:divBdr>
    </w:div>
    <w:div w:id="729382552">
      <w:bodyDiv w:val="1"/>
      <w:marLeft w:val="0"/>
      <w:marRight w:val="0"/>
      <w:marTop w:val="0"/>
      <w:marBottom w:val="0"/>
      <w:divBdr>
        <w:top w:val="none" w:sz="0" w:space="0" w:color="auto"/>
        <w:left w:val="none" w:sz="0" w:space="0" w:color="auto"/>
        <w:bottom w:val="none" w:sz="0" w:space="0" w:color="auto"/>
        <w:right w:val="none" w:sz="0" w:space="0" w:color="auto"/>
      </w:divBdr>
    </w:div>
    <w:div w:id="834299391">
      <w:bodyDiv w:val="1"/>
      <w:marLeft w:val="0"/>
      <w:marRight w:val="0"/>
      <w:marTop w:val="0"/>
      <w:marBottom w:val="0"/>
      <w:divBdr>
        <w:top w:val="none" w:sz="0" w:space="0" w:color="auto"/>
        <w:left w:val="none" w:sz="0" w:space="0" w:color="auto"/>
        <w:bottom w:val="none" w:sz="0" w:space="0" w:color="auto"/>
        <w:right w:val="none" w:sz="0" w:space="0" w:color="auto"/>
      </w:divBdr>
    </w:div>
    <w:div w:id="1522475102">
      <w:bodyDiv w:val="1"/>
      <w:marLeft w:val="0"/>
      <w:marRight w:val="0"/>
      <w:marTop w:val="0"/>
      <w:marBottom w:val="0"/>
      <w:divBdr>
        <w:top w:val="none" w:sz="0" w:space="0" w:color="auto"/>
        <w:left w:val="none" w:sz="0" w:space="0" w:color="auto"/>
        <w:bottom w:val="none" w:sz="0" w:space="0" w:color="auto"/>
        <w:right w:val="none" w:sz="0" w:space="0" w:color="auto"/>
      </w:divBdr>
    </w:div>
    <w:div w:id="19660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BF9F74522104B9CCBF60466065B47" ma:contentTypeVersion="18" ma:contentTypeDescription="Create a new document." ma:contentTypeScope="" ma:versionID="44ba3c9b2e155c7090caefa653dd3c7a">
  <xsd:schema xmlns:xsd="http://www.w3.org/2001/XMLSchema" xmlns:xs="http://www.w3.org/2001/XMLSchema" xmlns:p="http://schemas.microsoft.com/office/2006/metadata/properties" xmlns:ns2="43c11349-459a-43bb-b2b3-45dd273bbc02" xmlns:ns3="4470a28d-7885-4933-9832-17f79527154f" targetNamespace="http://schemas.microsoft.com/office/2006/metadata/properties" ma:root="true" ma:fieldsID="e01cc17d7f919ebec99b9341aee39f8c" ns2:_="" ns3:_="">
    <xsd:import namespace="43c11349-459a-43bb-b2b3-45dd273bbc02"/>
    <xsd:import namespace="4470a28d-7885-4933-9832-17f795271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1349-459a-43bb-b2b3-45dd273bb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6e94af-3acc-4ec0-88e2-b4e87a937b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0a28d-7885-4933-9832-17f7952715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9cfde-da0c-461c-b316-b419a7ca4978}" ma:internalName="TaxCatchAll" ma:showField="CatchAllData" ma:web="4470a28d-7885-4933-9832-17f795271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70a28d-7885-4933-9832-17f79527154f" xsi:nil="true"/>
    <lcf76f155ced4ddcb4097134ff3c332f xmlns="43c11349-459a-43bb-b2b3-45dd273bbc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8EC35-45A8-457B-8FDB-3400FE6F0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1349-459a-43bb-b2b3-45dd273bbc02"/>
    <ds:schemaRef ds:uri="4470a28d-7885-4933-9832-17f795271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EC7F7-7652-4DB6-90B4-C5AB597274BD}">
  <ds:schemaRefs>
    <ds:schemaRef ds:uri="http://schemas.microsoft.com/office/2006/metadata/properties"/>
    <ds:schemaRef ds:uri="http://schemas.microsoft.com/office/infopath/2007/PartnerControls"/>
    <ds:schemaRef ds:uri="4470a28d-7885-4933-9832-17f79527154f"/>
    <ds:schemaRef ds:uri="43c11349-459a-43bb-b2b3-45dd273bbc02"/>
  </ds:schemaRefs>
</ds:datastoreItem>
</file>

<file path=customXml/itemProps3.xml><?xml version="1.0" encoding="utf-8"?>
<ds:datastoreItem xmlns:ds="http://schemas.openxmlformats.org/officeDocument/2006/customXml" ds:itemID="{A3155568-5D10-4C4B-9BA9-9377B0230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Pomeranceva</dc:creator>
  <cp:keywords/>
  <dc:description/>
  <cp:lastModifiedBy>Karina Pomeranceva</cp:lastModifiedBy>
  <cp:revision>2</cp:revision>
  <dcterms:created xsi:type="dcterms:W3CDTF">2025-12-11T15:29:00Z</dcterms:created>
  <dcterms:modified xsi:type="dcterms:W3CDTF">2025-12-11T15:29:00Z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0x010100B37BF9F74522104B9CCBF60466065B47</vt:lpwstr>
  </property>
</Properties>
</file>