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58AF" w14:textId="3AE67D34" w:rsidR="007A7481" w:rsidRPr="00C02753" w:rsidRDefault="007A7481" w:rsidP="2776E827">
      <w:pPr>
        <w:widowControl/>
        <w:textAlignment w:val="baseline"/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</w:pPr>
      <w:r w:rsidRPr="00C0275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Terms of Reference for Project Validation against the Plan Vivo </w:t>
      </w:r>
      <w:r w:rsidR="00EF2FE3" w:rsidRPr="00C0275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C</w:t>
      </w:r>
      <w:r w:rsidR="00C0275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arbon</w:t>
      </w:r>
      <w:r w:rsidR="00EF2FE3" w:rsidRPr="00C0275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 </w:t>
      </w:r>
      <w:r w:rsidRPr="00C0275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Standard </w:t>
      </w:r>
      <w:r w:rsidR="00C0275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 xml:space="preserve">(PV Climate) </w:t>
      </w:r>
      <w:r w:rsidRPr="00C0275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V</w:t>
      </w:r>
      <w:r w:rsidR="00C0275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.</w:t>
      </w:r>
      <w:r w:rsidR="009569EA" w:rsidRPr="00C02753">
        <w:rPr>
          <w:rFonts w:ascii="Calibri Light" w:eastAsia="Times New Roman" w:hAnsi="Calibri Light" w:cs="Calibri Light"/>
          <w:color w:val="1171BA"/>
          <w:kern w:val="0"/>
          <w:sz w:val="40"/>
          <w:szCs w:val="40"/>
          <w:lang w:eastAsia="es-ES"/>
        </w:rPr>
        <w:t>5</w:t>
      </w:r>
      <w:r w:rsidR="1F455E7B" w:rsidRPr="00C02753">
        <w:rPr>
          <w:rFonts w:ascii="Calibri Light" w:eastAsia="Times New Roman" w:hAnsi="Calibri Light" w:cs="Calibri Light"/>
          <w:color w:val="1171BA"/>
          <w:sz w:val="40"/>
          <w:szCs w:val="40"/>
        </w:rPr>
        <w:t xml:space="preserve"> by a</w:t>
      </w:r>
      <w:r w:rsidR="0044237A" w:rsidRPr="00C02753">
        <w:rPr>
          <w:rFonts w:ascii="Calibri Light" w:eastAsia="Times New Roman" w:hAnsi="Calibri Light" w:cs="Calibri Light"/>
          <w:color w:val="1171BA"/>
          <w:sz w:val="40"/>
          <w:szCs w:val="40"/>
        </w:rPr>
        <w:t>n</w:t>
      </w:r>
      <w:r w:rsidR="1F455E7B" w:rsidRPr="00C02753">
        <w:rPr>
          <w:rFonts w:ascii="Calibri Light" w:eastAsia="Times New Roman" w:hAnsi="Calibri Light" w:cs="Calibri Light"/>
          <w:color w:val="1171BA"/>
          <w:sz w:val="40"/>
          <w:szCs w:val="40"/>
        </w:rPr>
        <w:t xml:space="preserve"> </w:t>
      </w:r>
      <w:r w:rsidR="007333A9" w:rsidRPr="00C02753">
        <w:rPr>
          <w:rFonts w:ascii="Calibri Light" w:eastAsia="Times New Roman" w:hAnsi="Calibri Light" w:cs="Calibri Light"/>
          <w:color w:val="1171BA"/>
          <w:sz w:val="40"/>
          <w:szCs w:val="40"/>
        </w:rPr>
        <w:t>I</w:t>
      </w:r>
      <w:r w:rsidR="00C02753">
        <w:rPr>
          <w:rFonts w:ascii="Calibri Light" w:eastAsia="Times New Roman" w:hAnsi="Calibri Light" w:cs="Calibri Light"/>
          <w:color w:val="1171BA"/>
          <w:sz w:val="40"/>
          <w:szCs w:val="40"/>
        </w:rPr>
        <w:t>ndependent Expert (IE)</w:t>
      </w:r>
    </w:p>
    <w:p w14:paraId="748E1154" w14:textId="77777777" w:rsidR="007A7481" w:rsidRPr="00305B97" w:rsidRDefault="007A7481" w:rsidP="2776E827">
      <w:pPr>
        <w:rPr>
          <w:rFonts w:ascii="Calibri" w:hAnsi="Calibri"/>
        </w:rPr>
      </w:pPr>
    </w:p>
    <w:p w14:paraId="23746090" w14:textId="512A408A" w:rsidR="0E250518" w:rsidRPr="00C02753" w:rsidRDefault="0E250518" w:rsidP="00BB5957">
      <w:pPr>
        <w:pStyle w:val="Heading1"/>
        <w:numPr>
          <w:ilvl w:val="0"/>
          <w:numId w:val="22"/>
        </w:numPr>
        <w:rPr>
          <w:color w:val="1171BA"/>
        </w:rPr>
      </w:pPr>
      <w:r w:rsidRPr="00C02753">
        <w:rPr>
          <w:color w:val="1171BA"/>
        </w:rPr>
        <w:t>Versioning</w:t>
      </w:r>
    </w:p>
    <w:p w14:paraId="49D9794F" w14:textId="2118CABD" w:rsidR="0E250518" w:rsidRPr="0011040D" w:rsidRDefault="0E250518" w:rsidP="53850BF6">
      <w:pPr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53850BF6">
        <w:rPr>
          <w:rFonts w:ascii="Calibri" w:eastAsia="Times New Roman" w:hAnsi="Calibri" w:cs="Calibri"/>
          <w:sz w:val="22"/>
          <w:szCs w:val="22"/>
          <w:lang w:eastAsia="es-ES"/>
        </w:rPr>
        <w:t>T</w:t>
      </w:r>
      <w:r w:rsidRPr="53850BF6">
        <w:rPr>
          <w:sz w:val="22"/>
          <w:szCs w:val="22"/>
          <w:lang w:eastAsia="es-ES"/>
        </w:rPr>
        <w:t xml:space="preserve">his </w:t>
      </w:r>
      <w:proofErr w:type="spellStart"/>
      <w:r w:rsidRPr="53850BF6">
        <w:rPr>
          <w:sz w:val="22"/>
          <w:szCs w:val="22"/>
          <w:lang w:eastAsia="es-ES"/>
        </w:rPr>
        <w:t>ToR</w:t>
      </w:r>
      <w:proofErr w:type="spellEnd"/>
      <w:r w:rsidRPr="53850BF6">
        <w:rPr>
          <w:sz w:val="22"/>
          <w:szCs w:val="22"/>
          <w:lang w:eastAsia="es-ES"/>
        </w:rPr>
        <w:t xml:space="preserve"> is applicable to:</w:t>
      </w:r>
    </w:p>
    <w:p w14:paraId="654D836A" w14:textId="547DBEF5" w:rsidR="0E250518" w:rsidRPr="0011040D" w:rsidRDefault="00C02753" w:rsidP="53850BF6">
      <w:pPr>
        <w:pStyle w:val="ListParagraph"/>
        <w:numPr>
          <w:ilvl w:val="0"/>
          <w:numId w:val="1"/>
        </w:numPr>
        <w:spacing w:afterAutospacing="0"/>
        <w:rPr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PV Climate </w:t>
      </w:r>
      <w:r w:rsidR="0E250518" w:rsidRPr="53850BF6">
        <w:rPr>
          <w:rFonts w:ascii="Calibri" w:eastAsia="Times New Roman" w:hAnsi="Calibri" w:cs="Calibri"/>
          <w:lang w:eastAsia="es-ES"/>
        </w:rPr>
        <w:t xml:space="preserve">Project </w:t>
      </w:r>
      <w:r w:rsidR="5824FBA7" w:rsidRPr="53850BF6">
        <w:rPr>
          <w:rFonts w:ascii="Calibri" w:eastAsia="Times New Roman" w:hAnsi="Calibri" w:cs="Calibri"/>
          <w:lang w:eastAsia="es-ES"/>
        </w:rPr>
        <w:t>Requirements V</w:t>
      </w:r>
      <w:r w:rsidR="4046639B" w:rsidRPr="53850BF6">
        <w:rPr>
          <w:rFonts w:ascii="Calibri" w:eastAsia="Times New Roman" w:hAnsi="Calibri" w:cs="Calibri"/>
          <w:lang w:eastAsia="es-ES"/>
        </w:rPr>
        <w:t>5.0</w:t>
      </w:r>
    </w:p>
    <w:p w14:paraId="1F16237E" w14:textId="40A24AA4" w:rsidR="64201FA7" w:rsidRPr="0011040D" w:rsidRDefault="00C02753" w:rsidP="53850BF6">
      <w:pPr>
        <w:pStyle w:val="ListParagraph"/>
        <w:numPr>
          <w:ilvl w:val="0"/>
          <w:numId w:val="1"/>
        </w:numPr>
        <w:spacing w:afterAutospacing="0"/>
        <w:rPr>
          <w:lang w:eastAsia="es-ES"/>
        </w:rPr>
      </w:pPr>
      <w:r>
        <w:rPr>
          <w:rFonts w:ascii="Calibri" w:eastAsia="Times New Roman" w:hAnsi="Calibri" w:cs="Calibri"/>
          <w:lang w:eastAsia="es-ES"/>
        </w:rPr>
        <w:t>PV Climate</w:t>
      </w:r>
      <w:r w:rsidRPr="53850BF6">
        <w:rPr>
          <w:rFonts w:ascii="Calibri" w:eastAsia="Times New Roman" w:hAnsi="Calibri" w:cs="Calibri"/>
          <w:lang w:eastAsia="es-ES"/>
        </w:rPr>
        <w:t xml:space="preserve"> </w:t>
      </w:r>
      <w:r w:rsidR="64201FA7" w:rsidRPr="53850BF6">
        <w:rPr>
          <w:rFonts w:ascii="Calibri" w:eastAsia="Times New Roman" w:hAnsi="Calibri" w:cs="Calibri"/>
          <w:lang w:eastAsia="es-ES"/>
        </w:rPr>
        <w:t>Validation and Verification Requirements V1.0</w:t>
      </w:r>
    </w:p>
    <w:p w14:paraId="24408813" w14:textId="4B42356E" w:rsidR="00DD709D" w:rsidRDefault="00C02753" w:rsidP="53850BF6">
      <w:pPr>
        <w:pStyle w:val="ListParagraph"/>
        <w:numPr>
          <w:ilvl w:val="0"/>
          <w:numId w:val="1"/>
        </w:numPr>
        <w:spacing w:afterAutospacing="0"/>
        <w:rPr>
          <w:lang w:eastAsia="es-ES"/>
        </w:rPr>
      </w:pPr>
      <w:r>
        <w:rPr>
          <w:rFonts w:ascii="Calibri" w:eastAsia="Times New Roman" w:hAnsi="Calibri" w:cs="Calibri"/>
          <w:lang w:eastAsia="es-ES"/>
        </w:rPr>
        <w:t>PV Climate</w:t>
      </w:r>
      <w:r w:rsidRPr="53850BF6">
        <w:rPr>
          <w:rFonts w:ascii="Calibri" w:eastAsia="Times New Roman" w:hAnsi="Calibri" w:cs="Calibri"/>
          <w:lang w:eastAsia="es-ES"/>
        </w:rPr>
        <w:t xml:space="preserve"> </w:t>
      </w:r>
      <w:r w:rsidR="64201FA7" w:rsidRPr="53850BF6">
        <w:rPr>
          <w:rFonts w:ascii="Calibri" w:eastAsia="Times New Roman" w:hAnsi="Calibri" w:cs="Calibri"/>
          <w:lang w:eastAsia="es-ES"/>
        </w:rPr>
        <w:t>Methodology Requirements V1.0</w:t>
      </w:r>
    </w:p>
    <w:p w14:paraId="6040F0CF" w14:textId="77777777" w:rsidR="00DD709D" w:rsidRPr="00DD709D" w:rsidRDefault="00DD709D" w:rsidP="00DD709D">
      <w:pPr>
        <w:pStyle w:val="ListParagraph"/>
        <w:textAlignment w:val="baseline"/>
        <w:rPr>
          <w:rFonts w:ascii="Calibri" w:eastAsia="Times New Roman" w:hAnsi="Calibri" w:cs="Calibri"/>
          <w:kern w:val="0"/>
          <w:lang w:eastAsia="es-ES"/>
        </w:rPr>
      </w:pPr>
    </w:p>
    <w:p w14:paraId="3B152FDA" w14:textId="238BBF27" w:rsidR="00B4000C" w:rsidRPr="00C02753" w:rsidRDefault="007A7481" w:rsidP="00DD709D">
      <w:pPr>
        <w:pStyle w:val="Heading1"/>
        <w:numPr>
          <w:ilvl w:val="0"/>
          <w:numId w:val="22"/>
        </w:numPr>
        <w:rPr>
          <w:color w:val="1171BA"/>
        </w:rPr>
      </w:pPr>
      <w:bookmarkStart w:id="0" w:name="_Toc283210413"/>
      <w:r w:rsidRPr="00C02753">
        <w:rPr>
          <w:color w:val="1171BA"/>
        </w:rPr>
        <w:t>Introduction</w:t>
      </w:r>
      <w:bookmarkEnd w:id="0"/>
      <w:r w:rsidRPr="00C02753">
        <w:rPr>
          <w:color w:val="1171BA"/>
        </w:rPr>
        <w:t xml:space="preserve"> </w:t>
      </w:r>
    </w:p>
    <w:p w14:paraId="6CD464D7" w14:textId="403FE741" w:rsidR="00F1208C" w:rsidRPr="00C15FD2" w:rsidRDefault="00F1208C" w:rsidP="2776E827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 Plan Vivo Foundation is a Charity, registered in Scotland, that applies the Plan Vivo concept and upholds projects to the </w:t>
      </w:r>
      <w:r w:rsidR="0062666A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lan Vivo Carbon </w:t>
      </w:r>
      <w:r w:rsidR="0062666A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Standard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(PV Climate)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– a tried and tested framework for community land use and forestry projects that strive to make a difference. By doing so, we help projects provide benefits to communities and the environment and provide assurances to buyers of Plan Vivo 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ertificates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(PVCs)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that emission reductions and removals represent real, </w:t>
      </w:r>
      <w:proofErr w:type="gramStart"/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additional</w:t>
      </w:r>
      <w:proofErr w:type="gramEnd"/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and verifiable environmental benefits.</w:t>
      </w:r>
    </w:p>
    <w:p w14:paraId="0DDD9313" w14:textId="77777777" w:rsidR="001D6119" w:rsidRPr="00C15FD2" w:rsidRDefault="001D6119" w:rsidP="2776E827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2522A01D" w14:textId="0F5F494D" w:rsidR="001D6119" w:rsidRPr="00C15FD2" w:rsidRDefault="001D6119" w:rsidP="2776E827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Projects registered under 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PV Climate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can receive 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PVCs 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that represent a past or future (depending on certificate type) reduction in GHG emissions or a removal of GHGs from the atmosphere </w:t>
      </w:r>
      <w:proofErr w:type="gramStart"/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as a result of</w:t>
      </w:r>
      <w:proofErr w:type="gramEnd"/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project activities. There are currently more than 25 project certified to 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PV Climate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, with over 8 million PVCs having been generated so far.</w:t>
      </w:r>
    </w:p>
    <w:p w14:paraId="12ED1B56" w14:textId="77777777" w:rsidR="00B4000C" w:rsidRPr="00C15FD2" w:rsidRDefault="00B4000C" w:rsidP="2776E827">
      <w:pPr>
        <w:jc w:val="both"/>
        <w:rPr>
          <w:rFonts w:ascii="Calibri" w:hAnsi="Calibri"/>
          <w:sz w:val="22"/>
          <w:szCs w:val="22"/>
        </w:rPr>
      </w:pPr>
    </w:p>
    <w:p w14:paraId="559F3247" w14:textId="2C220A9C" w:rsidR="007A7481" w:rsidRPr="00C15FD2" w:rsidRDefault="007A7481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 xml:space="preserve">Independent </w:t>
      </w:r>
      <w:r w:rsidR="65B66142" w:rsidRPr="2776E827">
        <w:rPr>
          <w:rFonts w:ascii="Calibri" w:hAnsi="Calibri"/>
          <w:sz w:val="22"/>
          <w:szCs w:val="22"/>
        </w:rPr>
        <w:t>third-party</w:t>
      </w:r>
      <w:r w:rsidRPr="2776E827">
        <w:rPr>
          <w:rFonts w:ascii="Calibri" w:hAnsi="Calibri"/>
          <w:sz w:val="22"/>
          <w:szCs w:val="22"/>
        </w:rPr>
        <w:t xml:space="preserve"> validation is required by all projects as part of the registration </w:t>
      </w:r>
      <w:r w:rsidR="45ABEFE0" w:rsidRPr="2776E827">
        <w:rPr>
          <w:rFonts w:ascii="Calibri" w:hAnsi="Calibri"/>
          <w:sz w:val="22"/>
          <w:szCs w:val="22"/>
        </w:rPr>
        <w:t xml:space="preserve">process </w:t>
      </w:r>
      <w:r w:rsidRPr="2776E827">
        <w:rPr>
          <w:rFonts w:ascii="Calibri" w:hAnsi="Calibri"/>
          <w:sz w:val="22"/>
          <w:szCs w:val="22"/>
        </w:rPr>
        <w:t xml:space="preserve">under </w:t>
      </w:r>
      <w:r w:rsidR="0062666A" w:rsidRPr="2776E827">
        <w:rPr>
          <w:rFonts w:ascii="Calibri" w:hAnsi="Calibri"/>
          <w:sz w:val="22"/>
          <w:szCs w:val="22"/>
        </w:rPr>
        <w:t xml:space="preserve">PV </w:t>
      </w:r>
      <w:r w:rsidR="00C02753">
        <w:rPr>
          <w:rFonts w:ascii="Calibri" w:hAnsi="Calibri"/>
          <w:sz w:val="22"/>
          <w:szCs w:val="22"/>
        </w:rPr>
        <w:t xml:space="preserve">Climate </w:t>
      </w:r>
      <w:r w:rsidRPr="2776E827">
        <w:rPr>
          <w:rFonts w:ascii="Calibri" w:hAnsi="Calibri"/>
          <w:sz w:val="22"/>
          <w:szCs w:val="22"/>
        </w:rPr>
        <w:t xml:space="preserve">and before issuance of PVCs can take place. Validation consists of the initial review of a project’s design against </w:t>
      </w:r>
      <w:r w:rsidR="00361F09" w:rsidRPr="2776E827">
        <w:rPr>
          <w:rFonts w:ascii="Calibri" w:hAnsi="Calibri"/>
          <w:sz w:val="22"/>
          <w:szCs w:val="22"/>
        </w:rPr>
        <w:t>P</w:t>
      </w:r>
      <w:r w:rsidR="00C02753">
        <w:rPr>
          <w:rFonts w:ascii="Calibri" w:hAnsi="Calibri"/>
          <w:sz w:val="22"/>
          <w:szCs w:val="22"/>
        </w:rPr>
        <w:t>V Climate</w:t>
      </w:r>
      <w:r w:rsidRPr="2776E827">
        <w:rPr>
          <w:rFonts w:ascii="Calibri" w:hAnsi="Calibri"/>
          <w:sz w:val="22"/>
          <w:szCs w:val="22"/>
        </w:rPr>
        <w:t xml:space="preserve"> and </w:t>
      </w:r>
      <w:r w:rsidR="3CE7AF41" w:rsidRPr="2776E827">
        <w:rPr>
          <w:rFonts w:ascii="Calibri" w:hAnsi="Calibri"/>
          <w:sz w:val="22"/>
          <w:szCs w:val="22"/>
        </w:rPr>
        <w:t xml:space="preserve">assessment </w:t>
      </w:r>
      <w:r w:rsidRPr="2776E827">
        <w:rPr>
          <w:rFonts w:ascii="Calibri" w:hAnsi="Calibri"/>
          <w:sz w:val="22"/>
          <w:szCs w:val="22"/>
        </w:rPr>
        <w:t>of the accuracy of the description of the proposed project,</w:t>
      </w:r>
      <w:r w:rsidR="00AF1F45" w:rsidRPr="2776E827">
        <w:rPr>
          <w:rFonts w:ascii="Calibri" w:hAnsi="Calibri"/>
          <w:sz w:val="22"/>
          <w:szCs w:val="22"/>
        </w:rPr>
        <w:t xml:space="preserve"> </w:t>
      </w:r>
      <w:r w:rsidR="1B3339C7" w:rsidRPr="2776E827">
        <w:rPr>
          <w:rFonts w:ascii="Calibri" w:hAnsi="Calibri"/>
          <w:sz w:val="22"/>
          <w:szCs w:val="22"/>
        </w:rPr>
        <w:t>against what is observable in the project area</w:t>
      </w:r>
      <w:r w:rsidR="798FE020" w:rsidRPr="2776E827">
        <w:rPr>
          <w:rFonts w:ascii="Calibri" w:hAnsi="Calibri"/>
          <w:sz w:val="22"/>
          <w:szCs w:val="22"/>
        </w:rPr>
        <w:t xml:space="preserve"> and check during the review of the supporting documentation.</w:t>
      </w:r>
      <w:r w:rsidRPr="2776E827">
        <w:rPr>
          <w:rFonts w:ascii="Calibri" w:hAnsi="Calibri"/>
          <w:sz w:val="22"/>
          <w:szCs w:val="22"/>
        </w:rPr>
        <w:t xml:space="preserve"> The validation will be conducted by a</w:t>
      </w:r>
      <w:r w:rsidR="00102FC7" w:rsidRPr="2776E827">
        <w:rPr>
          <w:rFonts w:ascii="Calibri" w:hAnsi="Calibri"/>
          <w:sz w:val="22"/>
          <w:szCs w:val="22"/>
        </w:rPr>
        <w:t xml:space="preserve"> </w:t>
      </w:r>
      <w:r w:rsidR="25ABF4DF" w:rsidRPr="2776E827">
        <w:rPr>
          <w:rFonts w:ascii="Calibri" w:hAnsi="Calibri"/>
          <w:sz w:val="22"/>
          <w:szCs w:val="22"/>
        </w:rPr>
        <w:t>Validation and Verification Body (</w:t>
      </w:r>
      <w:r w:rsidR="00102FC7" w:rsidRPr="2776E827">
        <w:rPr>
          <w:rFonts w:ascii="Calibri" w:hAnsi="Calibri"/>
          <w:sz w:val="22"/>
          <w:szCs w:val="22"/>
        </w:rPr>
        <w:t>VVB</w:t>
      </w:r>
      <w:r w:rsidR="695061D1" w:rsidRPr="2776E827">
        <w:rPr>
          <w:rFonts w:ascii="Calibri" w:hAnsi="Calibri"/>
          <w:sz w:val="22"/>
          <w:szCs w:val="22"/>
        </w:rPr>
        <w:t>)</w:t>
      </w:r>
      <w:r w:rsidR="00102FC7" w:rsidRPr="2776E827">
        <w:rPr>
          <w:rFonts w:ascii="Calibri" w:hAnsi="Calibri"/>
          <w:sz w:val="22"/>
          <w:szCs w:val="22"/>
        </w:rPr>
        <w:t xml:space="preserve"> or </w:t>
      </w:r>
      <w:r w:rsidR="5DEA43AC" w:rsidRPr="2776E827">
        <w:rPr>
          <w:rFonts w:ascii="Calibri" w:hAnsi="Calibri"/>
          <w:sz w:val="22"/>
          <w:szCs w:val="22"/>
        </w:rPr>
        <w:t>by Plan Vivo with the support of an I</w:t>
      </w:r>
      <w:r w:rsidR="62E5BAC1" w:rsidRPr="2776E827">
        <w:rPr>
          <w:rFonts w:ascii="Calibri" w:hAnsi="Calibri"/>
          <w:sz w:val="22"/>
          <w:szCs w:val="22"/>
        </w:rPr>
        <w:t>ndependent Expert (I</w:t>
      </w:r>
      <w:r w:rsidR="5DEA43AC" w:rsidRPr="2776E827">
        <w:rPr>
          <w:rFonts w:ascii="Calibri" w:hAnsi="Calibri"/>
          <w:sz w:val="22"/>
          <w:szCs w:val="22"/>
        </w:rPr>
        <w:t>E</w:t>
      </w:r>
      <w:r w:rsidR="3D2087FD" w:rsidRPr="2776E827">
        <w:rPr>
          <w:rFonts w:ascii="Calibri" w:hAnsi="Calibri"/>
          <w:sz w:val="22"/>
          <w:szCs w:val="22"/>
        </w:rPr>
        <w:t>)</w:t>
      </w:r>
      <w:r w:rsidR="5DEA43AC" w:rsidRPr="2776E827">
        <w:rPr>
          <w:rFonts w:ascii="Calibri" w:hAnsi="Calibri"/>
          <w:sz w:val="22"/>
          <w:szCs w:val="22"/>
        </w:rPr>
        <w:t>. VVBs and IEs must be</w:t>
      </w:r>
      <w:r w:rsidRPr="2776E827">
        <w:rPr>
          <w:rFonts w:ascii="Calibri" w:hAnsi="Calibri"/>
          <w:sz w:val="22"/>
          <w:szCs w:val="22"/>
        </w:rPr>
        <w:t xml:space="preserve"> approved by Plan Vivo for this role prior to undertaking the validation.</w:t>
      </w:r>
    </w:p>
    <w:p w14:paraId="6520E7B9" w14:textId="337196D9" w:rsidR="66CC4A6C" w:rsidRDefault="66CC4A6C" w:rsidP="2776E827">
      <w:pPr>
        <w:jc w:val="both"/>
        <w:rPr>
          <w:rFonts w:ascii="Calibri" w:hAnsi="Calibri"/>
          <w:sz w:val="22"/>
          <w:szCs w:val="22"/>
        </w:rPr>
      </w:pPr>
    </w:p>
    <w:p w14:paraId="5758B857" w14:textId="638ACD60" w:rsidR="007A7481" w:rsidRPr="00C15FD2" w:rsidRDefault="007A7481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>These Terms of Reference (</w:t>
      </w:r>
      <w:proofErr w:type="spellStart"/>
      <w:r w:rsidRPr="2776E827">
        <w:rPr>
          <w:rFonts w:ascii="Calibri" w:hAnsi="Calibri"/>
          <w:sz w:val="22"/>
          <w:szCs w:val="22"/>
        </w:rPr>
        <w:t>ToR</w:t>
      </w:r>
      <w:proofErr w:type="spellEnd"/>
      <w:r w:rsidRPr="2776E827">
        <w:rPr>
          <w:rFonts w:ascii="Calibri" w:hAnsi="Calibri"/>
          <w:sz w:val="22"/>
          <w:szCs w:val="22"/>
        </w:rPr>
        <w:t xml:space="preserve">) provide guidance for </w:t>
      </w:r>
      <w:r w:rsidR="00BE28D6" w:rsidRPr="2776E827">
        <w:rPr>
          <w:rFonts w:ascii="Calibri" w:hAnsi="Calibri"/>
          <w:sz w:val="22"/>
          <w:szCs w:val="22"/>
        </w:rPr>
        <w:t>IE</w:t>
      </w:r>
      <w:r w:rsidR="00971010" w:rsidRPr="2776E827">
        <w:rPr>
          <w:rFonts w:ascii="Calibri" w:hAnsi="Calibri"/>
          <w:sz w:val="22"/>
          <w:szCs w:val="22"/>
        </w:rPr>
        <w:t>s</w:t>
      </w:r>
      <w:r w:rsidRPr="2776E827">
        <w:rPr>
          <w:rFonts w:ascii="Calibri" w:hAnsi="Calibri"/>
          <w:sz w:val="22"/>
          <w:szCs w:val="22"/>
        </w:rPr>
        <w:t xml:space="preserve"> undertaking initial project validation against </w:t>
      </w:r>
      <w:r w:rsidR="0062666A" w:rsidRPr="2776E827">
        <w:rPr>
          <w:rFonts w:ascii="Calibri" w:hAnsi="Calibri"/>
          <w:sz w:val="22"/>
          <w:szCs w:val="22"/>
        </w:rPr>
        <w:t>PV</w:t>
      </w:r>
      <w:r w:rsidR="00C02753">
        <w:rPr>
          <w:rFonts w:ascii="Calibri" w:hAnsi="Calibri"/>
          <w:sz w:val="22"/>
          <w:szCs w:val="22"/>
        </w:rPr>
        <w:t xml:space="preserve"> Climate </w:t>
      </w:r>
      <w:r w:rsidR="00800AB6" w:rsidRPr="2776E827">
        <w:rPr>
          <w:rFonts w:ascii="Calibri" w:hAnsi="Calibri"/>
          <w:sz w:val="22"/>
          <w:szCs w:val="22"/>
        </w:rPr>
        <w:t>V</w:t>
      </w:r>
      <w:r w:rsidR="00C02753">
        <w:rPr>
          <w:rFonts w:ascii="Calibri" w:hAnsi="Calibri"/>
          <w:sz w:val="22"/>
          <w:szCs w:val="22"/>
        </w:rPr>
        <w:t>.</w:t>
      </w:r>
      <w:r w:rsidR="00800AB6" w:rsidRPr="2776E827">
        <w:rPr>
          <w:rFonts w:ascii="Calibri" w:hAnsi="Calibri"/>
          <w:sz w:val="22"/>
          <w:szCs w:val="22"/>
        </w:rPr>
        <w:t>5</w:t>
      </w:r>
      <w:r w:rsidRPr="2776E827">
        <w:rPr>
          <w:rFonts w:ascii="Calibri" w:hAnsi="Calibri"/>
          <w:sz w:val="22"/>
          <w:szCs w:val="22"/>
        </w:rPr>
        <w:t xml:space="preserve"> and for preparing the validation</w:t>
      </w:r>
      <w:r w:rsidR="00724774" w:rsidRPr="2776E827">
        <w:rPr>
          <w:rFonts w:ascii="Calibri" w:hAnsi="Calibri"/>
          <w:sz w:val="22"/>
          <w:szCs w:val="22"/>
        </w:rPr>
        <w:t xml:space="preserve"> </w:t>
      </w:r>
      <w:r w:rsidR="00660E51" w:rsidRPr="2776E827">
        <w:rPr>
          <w:rFonts w:ascii="Calibri" w:hAnsi="Calibri"/>
          <w:sz w:val="22"/>
          <w:szCs w:val="22"/>
        </w:rPr>
        <w:t>plan, validation</w:t>
      </w:r>
      <w:r w:rsidR="00F76C7E" w:rsidRPr="2776E827">
        <w:rPr>
          <w:rFonts w:ascii="Calibri" w:hAnsi="Calibri"/>
          <w:sz w:val="22"/>
          <w:szCs w:val="22"/>
        </w:rPr>
        <w:t xml:space="preserve"> findings</w:t>
      </w:r>
      <w:r w:rsidR="00724774" w:rsidRPr="2776E827">
        <w:rPr>
          <w:rFonts w:ascii="Calibri" w:hAnsi="Calibri"/>
          <w:sz w:val="22"/>
          <w:szCs w:val="22"/>
        </w:rPr>
        <w:t xml:space="preserve"> and </w:t>
      </w:r>
      <w:r w:rsidR="00CF11DD" w:rsidRPr="2776E827">
        <w:rPr>
          <w:rFonts w:ascii="Calibri" w:hAnsi="Calibri"/>
          <w:sz w:val="22"/>
          <w:szCs w:val="22"/>
        </w:rPr>
        <w:t xml:space="preserve">the </w:t>
      </w:r>
      <w:r w:rsidR="00724774" w:rsidRPr="2776E827">
        <w:rPr>
          <w:rFonts w:ascii="Calibri" w:hAnsi="Calibri"/>
          <w:sz w:val="22"/>
          <w:szCs w:val="22"/>
        </w:rPr>
        <w:t>validation</w:t>
      </w:r>
      <w:r w:rsidRPr="2776E827">
        <w:rPr>
          <w:rFonts w:ascii="Calibri" w:hAnsi="Calibri"/>
          <w:sz w:val="22"/>
          <w:szCs w:val="22"/>
        </w:rPr>
        <w:t xml:space="preserve"> report</w:t>
      </w:r>
      <w:r w:rsidR="00CF11DD" w:rsidRPr="2776E827">
        <w:rPr>
          <w:rFonts w:ascii="Calibri" w:hAnsi="Calibri"/>
          <w:sz w:val="22"/>
          <w:szCs w:val="22"/>
        </w:rPr>
        <w:t>.</w:t>
      </w:r>
    </w:p>
    <w:p w14:paraId="458D0633" w14:textId="77777777" w:rsidR="00F53FFD" w:rsidRPr="00305B97" w:rsidRDefault="00F53FFD" w:rsidP="2776E827">
      <w:pPr>
        <w:jc w:val="both"/>
        <w:rPr>
          <w:rFonts w:ascii="Calibri" w:hAnsi="Calibri"/>
        </w:rPr>
      </w:pPr>
    </w:p>
    <w:p w14:paraId="01A4C6B0" w14:textId="77777777" w:rsidR="007A7481" w:rsidRPr="00C02753" w:rsidRDefault="007A7481" w:rsidP="00DD709D">
      <w:pPr>
        <w:pStyle w:val="Heading1"/>
        <w:numPr>
          <w:ilvl w:val="0"/>
          <w:numId w:val="22"/>
        </w:numPr>
        <w:rPr>
          <w:rFonts w:ascii="Calibri Light" w:eastAsia="Times New Roman" w:hAnsi="Calibri Light" w:cs="Calibri Light"/>
          <w:color w:val="1171BA"/>
          <w:lang w:eastAsia="es-ES"/>
        </w:rPr>
      </w:pPr>
      <w:bookmarkStart w:id="1" w:name="_Toc283210414"/>
      <w:r w:rsidRPr="00C02753">
        <w:rPr>
          <w:color w:val="1171BA"/>
        </w:rPr>
        <w:t>Objectives</w:t>
      </w:r>
      <w:bookmarkEnd w:id="1"/>
      <w:r w:rsidRPr="00C02753">
        <w:rPr>
          <w:rFonts w:ascii="Calibri Light" w:eastAsia="Times New Roman" w:hAnsi="Calibri Light" w:cs="Calibri Light"/>
          <w:color w:val="1171BA"/>
        </w:rPr>
        <w:t xml:space="preserve"> </w:t>
      </w:r>
    </w:p>
    <w:p w14:paraId="38C5916B" w14:textId="4D075B91" w:rsidR="007A7481" w:rsidRDefault="007A7481" w:rsidP="2776E827">
      <w:pPr>
        <w:jc w:val="both"/>
        <w:rPr>
          <w:sz w:val="22"/>
          <w:szCs w:val="22"/>
        </w:rPr>
      </w:pPr>
      <w:r w:rsidRPr="2776E827">
        <w:rPr>
          <w:sz w:val="22"/>
          <w:szCs w:val="22"/>
        </w:rPr>
        <w:t xml:space="preserve">The purpose of validation is to ensure a thorough, independent assessment of project design against </w:t>
      </w:r>
      <w:r w:rsidR="0062666A" w:rsidRPr="2776E827">
        <w:rPr>
          <w:sz w:val="22"/>
          <w:szCs w:val="22"/>
        </w:rPr>
        <w:t xml:space="preserve">PV </w:t>
      </w:r>
      <w:r w:rsidR="00C02753">
        <w:rPr>
          <w:sz w:val="22"/>
          <w:szCs w:val="22"/>
        </w:rPr>
        <w:t xml:space="preserve">Climate. </w:t>
      </w:r>
      <w:r w:rsidRPr="2776E827">
        <w:rPr>
          <w:sz w:val="22"/>
          <w:szCs w:val="22"/>
        </w:rPr>
        <w:t>This includes</w:t>
      </w:r>
      <w:r w:rsidR="53FCB398" w:rsidRPr="2776E827">
        <w:rPr>
          <w:sz w:val="22"/>
          <w:szCs w:val="22"/>
        </w:rPr>
        <w:t>, but is not limited to,</w:t>
      </w:r>
      <w:r w:rsidRPr="2776E827">
        <w:rPr>
          <w:sz w:val="22"/>
          <w:szCs w:val="22"/>
        </w:rPr>
        <w:t xml:space="preserve"> confirmation that the</w:t>
      </w:r>
      <w:r w:rsidR="4CAEABA9" w:rsidRPr="2776E827">
        <w:rPr>
          <w:sz w:val="22"/>
          <w:szCs w:val="22"/>
        </w:rPr>
        <w:t>:</w:t>
      </w:r>
    </w:p>
    <w:p w14:paraId="7C8350CD" w14:textId="6998F9E9" w:rsidR="007A7481" w:rsidRPr="00534854" w:rsidRDefault="4CAEABA9" w:rsidP="2776E827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2776E827">
        <w:rPr>
          <w:rFonts w:asciiTheme="minorHAnsi" w:eastAsiaTheme="minorEastAsia" w:hAnsiTheme="minorHAnsi" w:cstheme="minorBidi"/>
        </w:rPr>
        <w:t>P</w:t>
      </w:r>
      <w:r w:rsidR="007A7481" w:rsidRPr="2776E827">
        <w:rPr>
          <w:rFonts w:asciiTheme="minorHAnsi" w:eastAsiaTheme="minorEastAsia" w:hAnsiTheme="minorHAnsi" w:cstheme="minorBidi"/>
        </w:rPr>
        <w:t>roject area</w:t>
      </w:r>
      <w:r w:rsidR="30B380D7" w:rsidRPr="2776E827">
        <w:rPr>
          <w:rFonts w:asciiTheme="minorHAnsi" w:eastAsiaTheme="minorEastAsia" w:hAnsiTheme="minorHAnsi" w:cstheme="minorBidi"/>
        </w:rPr>
        <w:t>s</w:t>
      </w:r>
      <w:r w:rsidR="5927C8C8" w:rsidRPr="2776E827">
        <w:rPr>
          <w:rFonts w:asciiTheme="minorHAnsi" w:eastAsiaTheme="minorEastAsia" w:hAnsiTheme="minorHAnsi" w:cstheme="minorBidi"/>
        </w:rPr>
        <w:t xml:space="preserve"> and region</w:t>
      </w:r>
      <w:r w:rsidR="007A7481" w:rsidRPr="2776E827">
        <w:rPr>
          <w:rFonts w:asciiTheme="minorHAnsi" w:eastAsiaTheme="minorEastAsia" w:hAnsiTheme="minorHAnsi" w:cstheme="minorBidi"/>
        </w:rPr>
        <w:t xml:space="preserve"> </w:t>
      </w:r>
      <w:r w:rsidR="7225FF87" w:rsidRPr="2776E827">
        <w:rPr>
          <w:rFonts w:asciiTheme="minorHAnsi" w:eastAsiaTheme="minorEastAsia" w:hAnsiTheme="minorHAnsi" w:cstheme="minorBidi"/>
        </w:rPr>
        <w:t xml:space="preserve">are </w:t>
      </w:r>
      <w:r w:rsidR="007A7481" w:rsidRPr="2776E827">
        <w:rPr>
          <w:rFonts w:asciiTheme="minorHAnsi" w:eastAsiaTheme="minorEastAsia" w:hAnsiTheme="minorHAnsi" w:cstheme="minorBidi"/>
        </w:rPr>
        <w:t xml:space="preserve">physically as described in the project </w:t>
      </w:r>
      <w:proofErr w:type="gramStart"/>
      <w:r w:rsidR="007A7481" w:rsidRPr="2776E827">
        <w:rPr>
          <w:rFonts w:asciiTheme="minorHAnsi" w:eastAsiaTheme="minorEastAsia" w:hAnsiTheme="minorHAnsi" w:cstheme="minorBidi"/>
        </w:rPr>
        <w:t>documentation</w:t>
      </w:r>
      <w:r w:rsidR="74AA40FF" w:rsidRPr="2776E827">
        <w:rPr>
          <w:rFonts w:asciiTheme="minorHAnsi" w:eastAsiaTheme="minorEastAsia" w:hAnsiTheme="minorHAnsi" w:cstheme="minorBidi"/>
        </w:rPr>
        <w:t>;</w:t>
      </w:r>
      <w:proofErr w:type="gramEnd"/>
    </w:p>
    <w:p w14:paraId="253C783E" w14:textId="3578F994" w:rsidR="007A7481" w:rsidRPr="00534854" w:rsidRDefault="0A2BCAB2" w:rsidP="2776E827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2776E827">
        <w:rPr>
          <w:rFonts w:asciiTheme="minorHAnsi" w:eastAsiaTheme="minorEastAsia" w:hAnsiTheme="minorHAnsi" w:cstheme="minorBidi"/>
        </w:rPr>
        <w:lastRenderedPageBreak/>
        <w:t>P</w:t>
      </w:r>
      <w:r w:rsidR="007A7481" w:rsidRPr="2776E827">
        <w:rPr>
          <w:rFonts w:asciiTheme="minorHAnsi" w:eastAsiaTheme="minorEastAsia" w:hAnsiTheme="minorHAnsi" w:cstheme="minorBidi"/>
        </w:rPr>
        <w:t>roject partners have sufficient capacity and understanding to achieve the stated project objectives by implementing the planned activities</w:t>
      </w:r>
      <w:r w:rsidR="54E586BD" w:rsidRPr="2776E827">
        <w:rPr>
          <w:rFonts w:asciiTheme="minorHAnsi" w:eastAsiaTheme="minorEastAsia" w:hAnsiTheme="minorHAnsi" w:cstheme="minorBidi"/>
        </w:rPr>
        <w:t>;</w:t>
      </w:r>
      <w:r w:rsidR="007A7481" w:rsidRPr="2776E827">
        <w:rPr>
          <w:rFonts w:asciiTheme="minorHAnsi" w:eastAsiaTheme="minorEastAsia" w:hAnsiTheme="minorHAnsi" w:cstheme="minorBidi"/>
        </w:rPr>
        <w:t xml:space="preserve"> and </w:t>
      </w:r>
    </w:p>
    <w:p w14:paraId="6C6E6C7E" w14:textId="0ECD92FD" w:rsidR="007A7481" w:rsidRPr="00534854" w:rsidRDefault="3C6BF232" w:rsidP="2776E827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2776E827">
        <w:rPr>
          <w:rFonts w:asciiTheme="minorHAnsi" w:eastAsiaTheme="minorEastAsia" w:hAnsiTheme="minorHAnsi" w:cstheme="minorBidi"/>
        </w:rPr>
        <w:t>T</w:t>
      </w:r>
      <w:r w:rsidR="007A7481" w:rsidRPr="2776E827">
        <w:rPr>
          <w:rFonts w:asciiTheme="minorHAnsi" w:eastAsiaTheme="minorEastAsia" w:hAnsiTheme="minorHAnsi" w:cstheme="minorBidi"/>
        </w:rPr>
        <w:t xml:space="preserve">he intended project impacts are likely to be delivered. </w:t>
      </w:r>
    </w:p>
    <w:p w14:paraId="296702B0" w14:textId="3130C3E4" w:rsidR="007A7481" w:rsidRDefault="00534E34" w:rsidP="2776E827">
      <w:pPr>
        <w:jc w:val="both"/>
        <w:rPr>
          <w:sz w:val="22"/>
          <w:szCs w:val="22"/>
        </w:rPr>
      </w:pPr>
      <w:r w:rsidRPr="53850BF6">
        <w:rPr>
          <w:sz w:val="22"/>
          <w:szCs w:val="22"/>
        </w:rPr>
        <w:t xml:space="preserve">During the </w:t>
      </w:r>
      <w:r w:rsidR="29CE1EA0" w:rsidRPr="53850BF6">
        <w:rPr>
          <w:sz w:val="22"/>
          <w:szCs w:val="22"/>
        </w:rPr>
        <w:t>on-site visit</w:t>
      </w:r>
      <w:r w:rsidR="3515E560" w:rsidRPr="53850BF6">
        <w:rPr>
          <w:sz w:val="22"/>
          <w:szCs w:val="22"/>
        </w:rPr>
        <w:t>,</w:t>
      </w:r>
      <w:r w:rsidRPr="53850BF6">
        <w:rPr>
          <w:sz w:val="22"/>
          <w:szCs w:val="22"/>
        </w:rPr>
        <w:t xml:space="preserve"> the </w:t>
      </w:r>
      <w:r w:rsidR="007D3717" w:rsidRPr="53850BF6">
        <w:rPr>
          <w:sz w:val="22"/>
          <w:szCs w:val="22"/>
        </w:rPr>
        <w:t>IE</w:t>
      </w:r>
      <w:r w:rsidR="007A7481" w:rsidRPr="53850BF6">
        <w:rPr>
          <w:sz w:val="22"/>
          <w:szCs w:val="22"/>
        </w:rPr>
        <w:t xml:space="preserve"> </w:t>
      </w:r>
      <w:r w:rsidR="7CD79692" w:rsidRPr="53850BF6">
        <w:rPr>
          <w:sz w:val="22"/>
          <w:szCs w:val="22"/>
        </w:rPr>
        <w:t xml:space="preserve">must, where appropriate, </w:t>
      </w:r>
      <w:r w:rsidR="007A7481" w:rsidRPr="53850BF6">
        <w:rPr>
          <w:sz w:val="22"/>
          <w:szCs w:val="22"/>
        </w:rPr>
        <w:t>identif</w:t>
      </w:r>
      <w:r w:rsidRPr="53850BF6">
        <w:rPr>
          <w:sz w:val="22"/>
          <w:szCs w:val="22"/>
        </w:rPr>
        <w:t xml:space="preserve">y </w:t>
      </w:r>
      <w:r w:rsidR="007A7481" w:rsidRPr="53850BF6">
        <w:rPr>
          <w:sz w:val="22"/>
          <w:szCs w:val="22"/>
        </w:rPr>
        <w:t>corrective action</w:t>
      </w:r>
      <w:r w:rsidR="02606436" w:rsidRPr="53850BF6">
        <w:rPr>
          <w:sz w:val="22"/>
          <w:szCs w:val="22"/>
        </w:rPr>
        <w:t xml:space="preserve"> requests</w:t>
      </w:r>
      <w:r w:rsidR="00613E29" w:rsidRPr="53850BF6">
        <w:rPr>
          <w:sz w:val="22"/>
          <w:szCs w:val="22"/>
        </w:rPr>
        <w:t xml:space="preserve"> </w:t>
      </w:r>
      <w:r w:rsidR="64C38BBA" w:rsidRPr="53850BF6">
        <w:rPr>
          <w:sz w:val="22"/>
          <w:szCs w:val="22"/>
        </w:rPr>
        <w:t xml:space="preserve">(CARs) </w:t>
      </w:r>
      <w:r w:rsidR="00C678AE" w:rsidRPr="53850BF6">
        <w:rPr>
          <w:sz w:val="22"/>
          <w:szCs w:val="22"/>
        </w:rPr>
        <w:t>and/</w:t>
      </w:r>
      <w:r w:rsidR="00613E29" w:rsidRPr="53850BF6">
        <w:rPr>
          <w:sz w:val="22"/>
          <w:szCs w:val="22"/>
        </w:rPr>
        <w:t xml:space="preserve">or </w:t>
      </w:r>
      <w:r w:rsidR="007D3717" w:rsidRPr="53850BF6">
        <w:rPr>
          <w:sz w:val="22"/>
          <w:szCs w:val="22"/>
        </w:rPr>
        <w:t>new information requests</w:t>
      </w:r>
      <w:r w:rsidR="42336B2E" w:rsidRPr="53850BF6">
        <w:rPr>
          <w:sz w:val="22"/>
          <w:szCs w:val="22"/>
        </w:rPr>
        <w:t xml:space="preserve"> (NIRs)</w:t>
      </w:r>
      <w:r w:rsidR="5C100A3A" w:rsidRPr="53850BF6">
        <w:rPr>
          <w:sz w:val="22"/>
          <w:szCs w:val="22"/>
        </w:rPr>
        <w:t>. These must be resolved by the project</w:t>
      </w:r>
      <w:r w:rsidR="1907933D" w:rsidRPr="53850BF6">
        <w:rPr>
          <w:sz w:val="22"/>
          <w:szCs w:val="22"/>
        </w:rPr>
        <w:t xml:space="preserve"> </w:t>
      </w:r>
      <w:r w:rsidR="007A7481" w:rsidRPr="53850BF6">
        <w:rPr>
          <w:sz w:val="22"/>
          <w:szCs w:val="22"/>
        </w:rPr>
        <w:t xml:space="preserve">before the </w:t>
      </w:r>
      <w:r w:rsidR="171E8D96" w:rsidRPr="53850BF6">
        <w:rPr>
          <w:sz w:val="22"/>
          <w:szCs w:val="22"/>
        </w:rPr>
        <w:t xml:space="preserve">validation can be completed and the </w:t>
      </w:r>
      <w:r w:rsidR="007A7481" w:rsidRPr="53850BF6">
        <w:rPr>
          <w:sz w:val="22"/>
          <w:szCs w:val="22"/>
        </w:rPr>
        <w:t xml:space="preserve">project </w:t>
      </w:r>
      <w:r w:rsidR="62CA2FF9" w:rsidRPr="53850BF6">
        <w:rPr>
          <w:sz w:val="22"/>
          <w:szCs w:val="22"/>
        </w:rPr>
        <w:t xml:space="preserve">is </w:t>
      </w:r>
      <w:r w:rsidR="007A7481" w:rsidRPr="53850BF6">
        <w:rPr>
          <w:sz w:val="22"/>
          <w:szCs w:val="22"/>
        </w:rPr>
        <w:t xml:space="preserve">approved under </w:t>
      </w:r>
      <w:r w:rsidR="0062666A" w:rsidRPr="53850BF6">
        <w:rPr>
          <w:sz w:val="22"/>
          <w:szCs w:val="22"/>
        </w:rPr>
        <w:t xml:space="preserve">PV </w:t>
      </w:r>
      <w:r w:rsidR="00C02753">
        <w:rPr>
          <w:sz w:val="22"/>
          <w:szCs w:val="22"/>
        </w:rPr>
        <w:t>Climate.</w:t>
      </w:r>
    </w:p>
    <w:p w14:paraId="7AFB8272" w14:textId="77777777" w:rsidR="00A655BA" w:rsidRPr="00305B97" w:rsidRDefault="00A655BA" w:rsidP="2776E827">
      <w:pPr>
        <w:jc w:val="both"/>
        <w:rPr>
          <w:rFonts w:ascii="Calibri" w:hAnsi="Calibri"/>
        </w:rPr>
      </w:pPr>
    </w:p>
    <w:p w14:paraId="6FDEEEFB" w14:textId="29893A57" w:rsidR="007A7481" w:rsidRPr="00C02753" w:rsidRDefault="007A7481" w:rsidP="00DD709D">
      <w:pPr>
        <w:pStyle w:val="Heading1"/>
        <w:numPr>
          <w:ilvl w:val="0"/>
          <w:numId w:val="22"/>
        </w:numPr>
        <w:rPr>
          <w:color w:val="1171BA"/>
        </w:rPr>
      </w:pPr>
      <w:bookmarkStart w:id="2" w:name="_Toc283210415"/>
      <w:r w:rsidRPr="00C02753">
        <w:rPr>
          <w:color w:val="1171BA"/>
        </w:rPr>
        <w:t xml:space="preserve">Scope </w:t>
      </w:r>
      <w:bookmarkEnd w:id="2"/>
      <w:r w:rsidR="00954912" w:rsidRPr="00C02753">
        <w:rPr>
          <w:color w:val="1171BA"/>
        </w:rPr>
        <w:t>of work</w:t>
      </w:r>
    </w:p>
    <w:p w14:paraId="5682FEBE" w14:textId="77777777" w:rsidR="007A7481" w:rsidRPr="00D53748" w:rsidRDefault="007A7481" w:rsidP="2776E827">
      <w:pPr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>The validation process involves application of auditing techniques including:</w:t>
      </w:r>
    </w:p>
    <w:p w14:paraId="6D883123" w14:textId="26CA20D3" w:rsidR="00B33B4C" w:rsidRPr="005E61E1" w:rsidRDefault="00B33B4C" w:rsidP="2776E827">
      <w:pPr>
        <w:pStyle w:val="Normalsubnumbering"/>
        <w:jc w:val="both"/>
        <w:rPr>
          <w:rFonts w:ascii="Calibri" w:hAnsi="Calibri"/>
        </w:rPr>
      </w:pPr>
      <w:r w:rsidRPr="53850BF6">
        <w:rPr>
          <w:rFonts w:ascii="Calibri" w:hAnsi="Calibri"/>
        </w:rPr>
        <w:t>A desk review of validation is carried out by the Plan Vivo T</w:t>
      </w:r>
      <w:r w:rsidR="48E6A347" w:rsidRPr="53850BF6">
        <w:rPr>
          <w:rFonts w:ascii="Calibri" w:hAnsi="Calibri"/>
        </w:rPr>
        <w:t>RP</w:t>
      </w:r>
      <w:r w:rsidR="36F60CF0" w:rsidRPr="53850BF6">
        <w:rPr>
          <w:rFonts w:ascii="Calibri" w:hAnsi="Calibri"/>
        </w:rPr>
        <w:t xml:space="preserve"> </w:t>
      </w:r>
      <w:r w:rsidRPr="53850BF6">
        <w:rPr>
          <w:rFonts w:ascii="Calibri" w:hAnsi="Calibri"/>
        </w:rPr>
        <w:t xml:space="preserve">(Technical </w:t>
      </w:r>
      <w:r w:rsidR="0011040D" w:rsidRPr="53850BF6">
        <w:rPr>
          <w:rFonts w:ascii="Calibri" w:hAnsi="Calibri"/>
        </w:rPr>
        <w:t>Review</w:t>
      </w:r>
      <w:r w:rsidR="5A7C3325" w:rsidRPr="53850BF6">
        <w:rPr>
          <w:rFonts w:ascii="Calibri" w:hAnsi="Calibri"/>
        </w:rPr>
        <w:t xml:space="preserve"> Panel</w:t>
      </w:r>
      <w:r w:rsidRPr="53850BF6">
        <w:rPr>
          <w:rFonts w:ascii="Calibri" w:hAnsi="Calibri"/>
        </w:rPr>
        <w:t xml:space="preserve">) and the Plan Vivo </w:t>
      </w:r>
      <w:r w:rsidR="0084169D" w:rsidRPr="53850BF6">
        <w:rPr>
          <w:rFonts w:ascii="Calibri" w:hAnsi="Calibri"/>
        </w:rPr>
        <w:t>S</w:t>
      </w:r>
      <w:r w:rsidRPr="53850BF6">
        <w:rPr>
          <w:rFonts w:ascii="Calibri" w:hAnsi="Calibri"/>
        </w:rPr>
        <w:t>ecretariat, prior to the visit by an Independent Expert (IE) to the project site.</w:t>
      </w:r>
    </w:p>
    <w:p w14:paraId="0A0C8B08" w14:textId="22D970C0" w:rsidR="00DC7B33" w:rsidRPr="003246AB" w:rsidRDefault="00B33B4C" w:rsidP="2776E827">
      <w:pPr>
        <w:pStyle w:val="Normalsubnumbering"/>
        <w:jc w:val="both"/>
        <w:rPr>
          <w:rFonts w:ascii="Calibri" w:hAnsi="Calibri"/>
        </w:rPr>
      </w:pPr>
      <w:r w:rsidRPr="53850BF6">
        <w:rPr>
          <w:rFonts w:ascii="Calibri" w:hAnsi="Calibri"/>
        </w:rPr>
        <w:t xml:space="preserve">Following the desk-based review </w:t>
      </w:r>
      <w:r w:rsidR="53065E47" w:rsidRPr="53850BF6">
        <w:rPr>
          <w:rFonts w:ascii="Calibri" w:hAnsi="Calibri"/>
        </w:rPr>
        <w:t xml:space="preserve">by </w:t>
      </w:r>
      <w:r w:rsidRPr="53850BF6">
        <w:rPr>
          <w:rFonts w:ascii="Calibri" w:hAnsi="Calibri"/>
        </w:rPr>
        <w:t xml:space="preserve">Plan Vivo, an opening meeting with the Independent Expert shall determine the scope and activities of the site visit. The site visit plan should be based on testing requirements of </w:t>
      </w:r>
      <w:r w:rsidR="00C02753">
        <w:rPr>
          <w:rFonts w:ascii="Calibri" w:hAnsi="Calibri"/>
        </w:rPr>
        <w:t>PV Climate</w:t>
      </w:r>
      <w:r w:rsidRPr="53850BF6">
        <w:rPr>
          <w:rFonts w:ascii="Calibri" w:hAnsi="Calibri"/>
        </w:rPr>
        <w:t xml:space="preserve"> and specific issues that have been raised through the desk-based review. </w:t>
      </w:r>
      <w:r w:rsidR="47C4030A" w:rsidRPr="53850BF6">
        <w:rPr>
          <w:rFonts w:ascii="Calibri" w:hAnsi="Calibri"/>
        </w:rPr>
        <w:t>Th</w:t>
      </w:r>
      <w:r w:rsidR="008D4265" w:rsidRPr="53850BF6">
        <w:rPr>
          <w:rFonts w:ascii="Calibri" w:hAnsi="Calibri"/>
        </w:rPr>
        <w:t xml:space="preserve">e </w:t>
      </w:r>
      <w:r w:rsidR="008D4265" w:rsidRPr="53850BF6">
        <w:rPr>
          <w:rFonts w:ascii="Calibri" w:hAnsi="Calibri"/>
          <w:u w:val="single"/>
        </w:rPr>
        <w:t>validation plan</w:t>
      </w:r>
      <w:r w:rsidR="008D4265" w:rsidRPr="53850BF6">
        <w:rPr>
          <w:rFonts w:ascii="Calibri" w:hAnsi="Calibri"/>
        </w:rPr>
        <w:t xml:space="preserve"> </w:t>
      </w:r>
      <w:r w:rsidR="00CF051F" w:rsidRPr="53850BF6">
        <w:rPr>
          <w:rFonts w:ascii="Calibri" w:hAnsi="Calibri"/>
        </w:rPr>
        <w:t>should be develope</w:t>
      </w:r>
      <w:r w:rsidR="009920B8" w:rsidRPr="53850BF6">
        <w:rPr>
          <w:rFonts w:ascii="Calibri" w:hAnsi="Calibri"/>
        </w:rPr>
        <w:t xml:space="preserve">d by the </w:t>
      </w:r>
      <w:r w:rsidR="00596079" w:rsidRPr="53850BF6">
        <w:rPr>
          <w:rFonts w:ascii="Calibri" w:hAnsi="Calibri"/>
        </w:rPr>
        <w:t>IE but</w:t>
      </w:r>
      <w:r w:rsidR="009920B8" w:rsidRPr="53850BF6">
        <w:rPr>
          <w:rFonts w:ascii="Calibri" w:hAnsi="Calibri"/>
        </w:rPr>
        <w:t xml:space="preserve"> shall be appro</w:t>
      </w:r>
      <w:r w:rsidR="001761F4" w:rsidRPr="53850BF6">
        <w:rPr>
          <w:rFonts w:ascii="Calibri" w:hAnsi="Calibri"/>
        </w:rPr>
        <w:t>ved by P</w:t>
      </w:r>
      <w:r w:rsidR="00C02753">
        <w:rPr>
          <w:rFonts w:ascii="Calibri" w:hAnsi="Calibri"/>
        </w:rPr>
        <w:t xml:space="preserve">lan </w:t>
      </w:r>
      <w:r w:rsidR="001761F4" w:rsidRPr="53850BF6">
        <w:rPr>
          <w:rFonts w:ascii="Calibri" w:hAnsi="Calibri"/>
        </w:rPr>
        <w:t>V</w:t>
      </w:r>
      <w:r w:rsidR="00C02753">
        <w:rPr>
          <w:rFonts w:ascii="Calibri" w:hAnsi="Calibri"/>
        </w:rPr>
        <w:t>ivo</w:t>
      </w:r>
      <w:r w:rsidR="001761F4" w:rsidRPr="53850BF6">
        <w:rPr>
          <w:rFonts w:ascii="Calibri" w:hAnsi="Calibri"/>
        </w:rPr>
        <w:t>.</w:t>
      </w:r>
      <w:r w:rsidR="006B787B" w:rsidRPr="53850BF6">
        <w:rPr>
          <w:rFonts w:ascii="Calibri" w:hAnsi="Calibri"/>
        </w:rPr>
        <w:t xml:space="preserve"> Please see section 6 of the </w:t>
      </w:r>
      <w:r w:rsidR="00BD428A" w:rsidRPr="53850BF6">
        <w:rPr>
          <w:rFonts w:ascii="Calibri" w:hAnsi="Calibri"/>
        </w:rPr>
        <w:t xml:space="preserve">validation and </w:t>
      </w:r>
      <w:r w:rsidR="005D7FCF" w:rsidRPr="53850BF6">
        <w:rPr>
          <w:rFonts w:ascii="Calibri" w:hAnsi="Calibri"/>
        </w:rPr>
        <w:t>verification</w:t>
      </w:r>
      <w:r w:rsidR="00BD428A" w:rsidRPr="53850BF6">
        <w:rPr>
          <w:rFonts w:ascii="Calibri" w:hAnsi="Calibri"/>
        </w:rPr>
        <w:t xml:space="preserve"> </w:t>
      </w:r>
      <w:r w:rsidR="006B787B" w:rsidRPr="53850BF6">
        <w:rPr>
          <w:rFonts w:ascii="Calibri" w:hAnsi="Calibri"/>
        </w:rPr>
        <w:t>guideline for information to be included in the audit plan.</w:t>
      </w:r>
    </w:p>
    <w:p w14:paraId="412657AA" w14:textId="6C8CE3B3" w:rsidR="007A7481" w:rsidRPr="00D53748" w:rsidRDefault="00031DD8" w:rsidP="2776E827">
      <w:pPr>
        <w:pStyle w:val="Normalsubnumbering"/>
        <w:jc w:val="both"/>
        <w:rPr>
          <w:rFonts w:ascii="Calibri" w:hAnsi="Calibri"/>
        </w:rPr>
      </w:pPr>
      <w:r w:rsidRPr="2776E827">
        <w:rPr>
          <w:rFonts w:ascii="Calibri" w:hAnsi="Calibri"/>
        </w:rPr>
        <w:t>The IE shall take responsibility for the site visit</w:t>
      </w:r>
      <w:r w:rsidR="00FE7503" w:rsidRPr="2776E827">
        <w:rPr>
          <w:rFonts w:ascii="Calibri" w:hAnsi="Calibri"/>
        </w:rPr>
        <w:t xml:space="preserve"> and</w:t>
      </w:r>
      <w:r w:rsidR="529A7BB5" w:rsidRPr="2776E827">
        <w:rPr>
          <w:rFonts w:ascii="Calibri" w:hAnsi="Calibri"/>
        </w:rPr>
        <w:t xml:space="preserve"> must</w:t>
      </w:r>
      <w:r w:rsidR="007A7481" w:rsidRPr="2776E827">
        <w:rPr>
          <w:rFonts w:ascii="Calibri" w:hAnsi="Calibri"/>
        </w:rPr>
        <w:t xml:space="preserve"> </w:t>
      </w:r>
      <w:proofErr w:type="gramStart"/>
      <w:r w:rsidR="007A7481" w:rsidRPr="2776E827">
        <w:rPr>
          <w:rFonts w:ascii="Calibri" w:hAnsi="Calibri"/>
        </w:rPr>
        <w:t>tak</w:t>
      </w:r>
      <w:r w:rsidR="2BB5E2FD" w:rsidRPr="2776E827">
        <w:rPr>
          <w:rFonts w:ascii="Calibri" w:hAnsi="Calibri"/>
        </w:rPr>
        <w:t>e</w:t>
      </w:r>
      <w:r w:rsidR="00265565" w:rsidRPr="2776E827">
        <w:rPr>
          <w:rFonts w:ascii="Calibri" w:hAnsi="Calibri"/>
        </w:rPr>
        <w:t xml:space="preserve"> </w:t>
      </w:r>
      <w:r w:rsidR="007A7481" w:rsidRPr="2776E827">
        <w:rPr>
          <w:rFonts w:ascii="Calibri" w:hAnsi="Calibri"/>
        </w:rPr>
        <w:t>into account</w:t>
      </w:r>
      <w:proofErr w:type="gramEnd"/>
      <w:r w:rsidR="007A7481" w:rsidRPr="2776E827">
        <w:rPr>
          <w:rFonts w:ascii="Calibri" w:hAnsi="Calibri"/>
        </w:rPr>
        <w:t xml:space="preserve"> the requirements described in</w:t>
      </w:r>
      <w:r w:rsidR="00C870F3" w:rsidRPr="2776E827">
        <w:rPr>
          <w:rFonts w:ascii="Calibri" w:hAnsi="Calibri"/>
        </w:rPr>
        <w:t xml:space="preserve"> </w:t>
      </w:r>
      <w:r w:rsidR="4357FA95" w:rsidRPr="2776E827">
        <w:rPr>
          <w:rFonts w:ascii="Calibri" w:hAnsi="Calibri"/>
        </w:rPr>
        <w:t>the V</w:t>
      </w:r>
      <w:r w:rsidR="00C870F3" w:rsidRPr="2776E827">
        <w:rPr>
          <w:rFonts w:ascii="Calibri" w:hAnsi="Calibri"/>
        </w:rPr>
        <w:t>a</w:t>
      </w:r>
      <w:r w:rsidR="00B03C7F" w:rsidRPr="2776E827">
        <w:rPr>
          <w:rFonts w:ascii="Calibri" w:hAnsi="Calibri"/>
        </w:rPr>
        <w:t>lida</w:t>
      </w:r>
      <w:r w:rsidR="005A21BC" w:rsidRPr="2776E827">
        <w:rPr>
          <w:rFonts w:ascii="Calibri" w:hAnsi="Calibri"/>
        </w:rPr>
        <w:t xml:space="preserve">tion and </w:t>
      </w:r>
      <w:r w:rsidR="32174C39" w:rsidRPr="2776E827">
        <w:rPr>
          <w:rFonts w:ascii="Calibri" w:hAnsi="Calibri"/>
        </w:rPr>
        <w:t>V</w:t>
      </w:r>
      <w:r w:rsidR="005A21BC" w:rsidRPr="2776E827">
        <w:rPr>
          <w:rFonts w:ascii="Calibri" w:hAnsi="Calibri"/>
        </w:rPr>
        <w:t xml:space="preserve">erification </w:t>
      </w:r>
      <w:r w:rsidR="29D79407" w:rsidRPr="2776E827">
        <w:rPr>
          <w:rFonts w:ascii="Calibri" w:hAnsi="Calibri"/>
        </w:rPr>
        <w:t>G</w:t>
      </w:r>
      <w:r w:rsidR="005A21BC" w:rsidRPr="2776E827">
        <w:rPr>
          <w:rFonts w:ascii="Calibri" w:hAnsi="Calibri"/>
        </w:rPr>
        <w:t>uidance</w:t>
      </w:r>
      <w:r w:rsidR="4521C213" w:rsidRPr="2776E827">
        <w:rPr>
          <w:rFonts w:ascii="Calibri" w:hAnsi="Calibri"/>
        </w:rPr>
        <w:t xml:space="preserve"> Manual</w:t>
      </w:r>
      <w:r w:rsidR="007A7481" w:rsidRPr="2776E827">
        <w:rPr>
          <w:rFonts w:ascii="Calibri" w:hAnsi="Calibri"/>
        </w:rPr>
        <w:t>,</w:t>
      </w:r>
      <w:r w:rsidR="00DC7B33" w:rsidRPr="2776E827">
        <w:rPr>
          <w:rFonts w:ascii="Calibri" w:hAnsi="Calibri"/>
        </w:rPr>
        <w:t xml:space="preserve"> section 6.3,</w:t>
      </w:r>
      <w:r w:rsidR="007A7481" w:rsidRPr="2776E827">
        <w:rPr>
          <w:rFonts w:ascii="Calibri" w:hAnsi="Calibri"/>
        </w:rPr>
        <w:t xml:space="preserve"> in order to:</w:t>
      </w:r>
    </w:p>
    <w:p w14:paraId="76FDD99D" w14:textId="1196911E" w:rsidR="007A7481" w:rsidRPr="00D53748" w:rsidRDefault="007A7481" w:rsidP="2776E827">
      <w:pPr>
        <w:pStyle w:val="normalbullet"/>
        <w:jc w:val="both"/>
        <w:rPr>
          <w:rFonts w:ascii="Calibri" w:hAnsi="Calibri"/>
        </w:rPr>
      </w:pPr>
      <w:r w:rsidRPr="2776E827">
        <w:rPr>
          <w:rFonts w:ascii="Calibri" w:hAnsi="Calibri"/>
        </w:rPr>
        <w:t>Verify that the project’s physical site description and governance structure is as described in the project design document and technical specification(s</w:t>
      </w:r>
      <w:proofErr w:type="gramStart"/>
      <w:r w:rsidRPr="2776E827">
        <w:rPr>
          <w:rFonts w:ascii="Calibri" w:hAnsi="Calibri"/>
        </w:rPr>
        <w:t>)</w:t>
      </w:r>
      <w:r w:rsidR="4715F268" w:rsidRPr="2776E827">
        <w:rPr>
          <w:rFonts w:ascii="Calibri" w:hAnsi="Calibri"/>
        </w:rPr>
        <w:t>;</w:t>
      </w:r>
      <w:proofErr w:type="gramEnd"/>
    </w:p>
    <w:p w14:paraId="03925978" w14:textId="0C142A16" w:rsidR="007A7481" w:rsidRPr="00D53748" w:rsidRDefault="007A7481" w:rsidP="2776E827">
      <w:pPr>
        <w:pStyle w:val="normalbullet"/>
        <w:jc w:val="both"/>
        <w:rPr>
          <w:rFonts w:ascii="Calibri" w:hAnsi="Calibri"/>
        </w:rPr>
      </w:pPr>
      <w:r w:rsidRPr="2776E827">
        <w:rPr>
          <w:rFonts w:ascii="Calibri" w:hAnsi="Calibri"/>
        </w:rPr>
        <w:t xml:space="preserve">Identify objective evidence of conformance with each of the requirements in </w:t>
      </w:r>
      <w:r w:rsidR="0062666A" w:rsidRPr="2776E827">
        <w:rPr>
          <w:rFonts w:ascii="Calibri" w:hAnsi="Calibri"/>
        </w:rPr>
        <w:t xml:space="preserve">PV </w:t>
      </w:r>
      <w:r w:rsidR="00C02753">
        <w:rPr>
          <w:rFonts w:ascii="Calibri" w:hAnsi="Calibri"/>
        </w:rPr>
        <w:t xml:space="preserve">Climate </w:t>
      </w:r>
      <w:r w:rsidRPr="2776E827">
        <w:rPr>
          <w:rFonts w:ascii="Calibri" w:hAnsi="Calibri"/>
        </w:rPr>
        <w:t>by:</w:t>
      </w:r>
    </w:p>
    <w:p w14:paraId="207F06C5" w14:textId="5D69E2D1" w:rsidR="007A7481" w:rsidRPr="00D53748" w:rsidRDefault="007A7481" w:rsidP="2776E827">
      <w:pPr>
        <w:pStyle w:val="Bullet2"/>
        <w:numPr>
          <w:ilvl w:val="2"/>
          <w:numId w:val="6"/>
        </w:numPr>
        <w:spacing w:after="120"/>
        <w:ind w:left="2154" w:hanging="357"/>
        <w:jc w:val="both"/>
        <w:rPr>
          <w:rFonts w:ascii="Calibri" w:hAnsi="Calibri"/>
        </w:rPr>
      </w:pPr>
      <w:r w:rsidRPr="2776E827">
        <w:rPr>
          <w:rFonts w:ascii="Calibri" w:hAnsi="Calibri"/>
        </w:rPr>
        <w:t>Interviewing and interacting with the project coordinator (in-country manager</w:t>
      </w:r>
      <w:proofErr w:type="gramStart"/>
      <w:r w:rsidRPr="2776E827">
        <w:rPr>
          <w:rFonts w:ascii="Calibri" w:hAnsi="Calibri"/>
        </w:rPr>
        <w:t>)</w:t>
      </w:r>
      <w:r w:rsidR="2CA460A8" w:rsidRPr="2776E827">
        <w:rPr>
          <w:rFonts w:ascii="Calibri" w:hAnsi="Calibri"/>
        </w:rPr>
        <w:t>;</w:t>
      </w:r>
      <w:proofErr w:type="gramEnd"/>
    </w:p>
    <w:p w14:paraId="4433738E" w14:textId="7A9FA092" w:rsidR="007A7481" w:rsidRPr="00D53748" w:rsidRDefault="007A7481" w:rsidP="2776E827">
      <w:pPr>
        <w:pStyle w:val="Bullet2"/>
        <w:numPr>
          <w:ilvl w:val="2"/>
          <w:numId w:val="6"/>
        </w:numPr>
        <w:spacing w:after="120"/>
        <w:ind w:left="2154" w:hanging="357"/>
        <w:jc w:val="both"/>
        <w:rPr>
          <w:rFonts w:ascii="Calibri" w:hAnsi="Calibri"/>
        </w:rPr>
      </w:pPr>
      <w:r w:rsidRPr="2776E827">
        <w:rPr>
          <w:rFonts w:ascii="Calibri" w:hAnsi="Calibri"/>
        </w:rPr>
        <w:t xml:space="preserve">Interviewing relevant stakeholders such as participating householders, community members and leaders, local government officials, government forestry agencies and extension services and other projects working in the same </w:t>
      </w:r>
      <w:proofErr w:type="gramStart"/>
      <w:r w:rsidRPr="2776E827">
        <w:rPr>
          <w:rFonts w:ascii="Calibri" w:hAnsi="Calibri"/>
        </w:rPr>
        <w:t>area</w:t>
      </w:r>
      <w:r w:rsidR="3CA56E4A" w:rsidRPr="2776E827">
        <w:rPr>
          <w:rFonts w:ascii="Calibri" w:hAnsi="Calibri"/>
        </w:rPr>
        <w:t>;</w:t>
      </w:r>
      <w:proofErr w:type="gramEnd"/>
    </w:p>
    <w:p w14:paraId="04E4ED13" w14:textId="39EF7456" w:rsidR="007A7481" w:rsidRPr="00D53748" w:rsidRDefault="007A7481" w:rsidP="2776E827">
      <w:pPr>
        <w:pStyle w:val="Bullet2"/>
        <w:numPr>
          <w:ilvl w:val="2"/>
          <w:numId w:val="6"/>
        </w:numPr>
        <w:spacing w:after="120"/>
        <w:ind w:left="2154" w:hanging="357"/>
        <w:jc w:val="both"/>
        <w:rPr>
          <w:rFonts w:ascii="Calibri" w:hAnsi="Calibri"/>
        </w:rPr>
      </w:pPr>
      <w:r w:rsidRPr="53850BF6">
        <w:rPr>
          <w:rFonts w:ascii="Calibri" w:hAnsi="Calibri"/>
        </w:rPr>
        <w:t xml:space="preserve">Identifying and assessing available supplementary project documentation and tools e.g. planning documentation, databases, templates, legal agreements </w:t>
      </w:r>
      <w:proofErr w:type="gramStart"/>
      <w:r w:rsidRPr="53850BF6">
        <w:rPr>
          <w:rFonts w:ascii="Calibri" w:hAnsi="Calibri"/>
        </w:rPr>
        <w:t>etc.</w:t>
      </w:r>
      <w:r w:rsidR="7F544135" w:rsidRPr="53850BF6">
        <w:rPr>
          <w:rFonts w:ascii="Calibri" w:hAnsi="Calibri"/>
        </w:rPr>
        <w:t>;</w:t>
      </w:r>
      <w:proofErr w:type="gramEnd"/>
      <w:r w:rsidR="7F544135" w:rsidRPr="53850BF6">
        <w:rPr>
          <w:rFonts w:ascii="Calibri" w:hAnsi="Calibri"/>
        </w:rPr>
        <w:t xml:space="preserve"> </w:t>
      </w:r>
    </w:p>
    <w:p w14:paraId="5D67A740" w14:textId="656AA8D1" w:rsidR="007A7481" w:rsidRPr="00D53748" w:rsidRDefault="007A7481" w:rsidP="2776E827">
      <w:pPr>
        <w:pStyle w:val="Bullet2"/>
        <w:numPr>
          <w:ilvl w:val="2"/>
          <w:numId w:val="6"/>
        </w:numPr>
        <w:spacing w:after="120"/>
        <w:ind w:left="2154" w:hanging="357"/>
        <w:jc w:val="both"/>
        <w:rPr>
          <w:rFonts w:ascii="Calibri" w:hAnsi="Calibri"/>
        </w:rPr>
      </w:pPr>
      <w:r w:rsidRPr="53850BF6">
        <w:rPr>
          <w:rFonts w:ascii="Calibri" w:hAnsi="Calibri"/>
        </w:rPr>
        <w:t>Cross-checking results from interviews with project documentation to ensure that documentation reflects ground realities and staff awareness of project goals and procedures</w:t>
      </w:r>
      <w:r w:rsidR="2CBC8FC8" w:rsidRPr="53850BF6">
        <w:rPr>
          <w:rFonts w:ascii="Calibri" w:hAnsi="Calibri"/>
        </w:rPr>
        <w:t>; and</w:t>
      </w:r>
    </w:p>
    <w:p w14:paraId="6C8828AD" w14:textId="486BA998" w:rsidR="007A7481" w:rsidRDefault="007A7481" w:rsidP="2776E827">
      <w:pPr>
        <w:pStyle w:val="Bullet2"/>
        <w:numPr>
          <w:ilvl w:val="2"/>
          <w:numId w:val="6"/>
        </w:numPr>
        <w:spacing w:after="120"/>
        <w:ind w:left="2154" w:hanging="357"/>
        <w:jc w:val="both"/>
        <w:rPr>
          <w:rFonts w:ascii="Calibri" w:hAnsi="Calibri"/>
        </w:rPr>
      </w:pPr>
      <w:r w:rsidRPr="53850BF6">
        <w:rPr>
          <w:rFonts w:ascii="Calibri" w:hAnsi="Calibri"/>
        </w:rPr>
        <w:t>Fully understand</w:t>
      </w:r>
      <w:r w:rsidR="3E12812D" w:rsidRPr="53850BF6">
        <w:rPr>
          <w:rFonts w:ascii="Calibri" w:hAnsi="Calibri"/>
        </w:rPr>
        <w:t>ing</w:t>
      </w:r>
      <w:r w:rsidRPr="53850BF6">
        <w:rPr>
          <w:rFonts w:ascii="Calibri" w:hAnsi="Calibri"/>
        </w:rPr>
        <w:t xml:space="preserve"> the project context and the views of other local stakeholders and experts regarding the project’s likely impact and benefits</w:t>
      </w:r>
      <w:r w:rsidR="3D1FB0E4" w:rsidRPr="53850BF6">
        <w:rPr>
          <w:rFonts w:ascii="Calibri" w:hAnsi="Calibri"/>
        </w:rPr>
        <w:t>.</w:t>
      </w:r>
    </w:p>
    <w:p w14:paraId="48507AFD" w14:textId="29F217B2" w:rsidR="00DC1AC9" w:rsidRPr="00BB3B59" w:rsidRDefault="00DC1AC9" w:rsidP="2776E827">
      <w:pPr>
        <w:pStyle w:val="Normalsubnumbering"/>
        <w:jc w:val="both"/>
        <w:rPr>
          <w:rFonts w:ascii="Calibri" w:hAnsi="Calibri"/>
        </w:rPr>
      </w:pPr>
      <w:r w:rsidRPr="2776E827">
        <w:rPr>
          <w:rFonts w:ascii="Calibri" w:hAnsi="Calibri"/>
        </w:rPr>
        <w:t xml:space="preserve">After the on-site visit, the </w:t>
      </w:r>
      <w:r w:rsidR="00283A0C" w:rsidRPr="2776E827">
        <w:rPr>
          <w:rFonts w:ascii="Calibri" w:hAnsi="Calibri"/>
        </w:rPr>
        <w:t>IE</w:t>
      </w:r>
      <w:r w:rsidRPr="2776E827">
        <w:rPr>
          <w:rFonts w:ascii="Calibri" w:hAnsi="Calibri"/>
        </w:rPr>
        <w:t>s</w:t>
      </w:r>
      <w:r w:rsidR="687B353D" w:rsidRPr="2776E827">
        <w:rPr>
          <w:rFonts w:ascii="Calibri" w:hAnsi="Calibri"/>
        </w:rPr>
        <w:t xml:space="preserve"> must</w:t>
      </w:r>
      <w:r w:rsidRPr="2776E827">
        <w:rPr>
          <w:rFonts w:ascii="Calibri" w:hAnsi="Calibri"/>
        </w:rPr>
        <w:t xml:space="preserve"> raise findings</w:t>
      </w:r>
      <w:r w:rsidR="5A7D38E0" w:rsidRPr="2776E827">
        <w:rPr>
          <w:rFonts w:ascii="Calibri" w:hAnsi="Calibri"/>
        </w:rPr>
        <w:t xml:space="preserve"> </w:t>
      </w:r>
      <w:r w:rsidRPr="2776E827">
        <w:rPr>
          <w:rFonts w:ascii="Calibri" w:hAnsi="Calibri"/>
        </w:rPr>
        <w:t xml:space="preserve">according to the assessment of the validation/verification documentation (PDD, supporting documentation, etc) and the on-site visit </w:t>
      </w:r>
      <w:r w:rsidR="5416A27C" w:rsidRPr="2776E827">
        <w:rPr>
          <w:rFonts w:ascii="Calibri" w:hAnsi="Calibri"/>
        </w:rPr>
        <w:t xml:space="preserve">observations and </w:t>
      </w:r>
      <w:r w:rsidRPr="2776E827">
        <w:rPr>
          <w:rFonts w:ascii="Calibri" w:hAnsi="Calibri"/>
        </w:rPr>
        <w:t>interviews.</w:t>
      </w:r>
      <w:r w:rsidR="00C25890" w:rsidRPr="2776E827">
        <w:rPr>
          <w:rFonts w:ascii="Calibri" w:hAnsi="Calibri"/>
        </w:rPr>
        <w:t xml:space="preserve"> Preparation of the </w:t>
      </w:r>
      <w:r w:rsidR="00C25890" w:rsidRPr="2776E827">
        <w:rPr>
          <w:rFonts w:ascii="Calibri" w:hAnsi="Calibri"/>
          <w:u w:val="single"/>
        </w:rPr>
        <w:t>validation findings</w:t>
      </w:r>
      <w:r w:rsidR="00C25890" w:rsidRPr="2776E827">
        <w:rPr>
          <w:rFonts w:ascii="Calibri" w:hAnsi="Calibri"/>
        </w:rPr>
        <w:t xml:space="preserve"> </w:t>
      </w:r>
      <w:r w:rsidR="1F048254" w:rsidRPr="2776E827">
        <w:rPr>
          <w:rFonts w:ascii="Calibri" w:hAnsi="Calibri"/>
        </w:rPr>
        <w:t xml:space="preserve">should be completed </w:t>
      </w:r>
      <w:r w:rsidR="00C25890" w:rsidRPr="2776E827">
        <w:rPr>
          <w:rFonts w:ascii="Calibri" w:hAnsi="Calibri"/>
        </w:rPr>
        <w:t xml:space="preserve">in accordance with the guidance for validation and verification, section </w:t>
      </w:r>
      <w:r w:rsidR="00C25890" w:rsidRPr="2776E827">
        <w:rPr>
          <w:rFonts w:ascii="Calibri" w:hAnsi="Calibri"/>
        </w:rPr>
        <w:lastRenderedPageBreak/>
        <w:t>7.1.</w:t>
      </w:r>
      <w:r w:rsidR="20F9673C" w:rsidRPr="2776E827">
        <w:rPr>
          <w:rFonts w:ascii="Calibri" w:hAnsi="Calibri"/>
        </w:rPr>
        <w:t xml:space="preserve"> The </w:t>
      </w:r>
      <w:r w:rsidR="00B547B5" w:rsidRPr="2776E827">
        <w:rPr>
          <w:rFonts w:ascii="Calibri" w:hAnsi="Calibri"/>
        </w:rPr>
        <w:t xml:space="preserve">IE </w:t>
      </w:r>
      <w:r w:rsidR="20F9673C" w:rsidRPr="2776E827">
        <w:rPr>
          <w:rFonts w:ascii="Calibri" w:hAnsi="Calibri"/>
        </w:rPr>
        <w:t>may</w:t>
      </w:r>
      <w:r w:rsidR="112E451A" w:rsidRPr="2776E827">
        <w:rPr>
          <w:rFonts w:ascii="Calibri" w:hAnsi="Calibri"/>
        </w:rPr>
        <w:t xml:space="preserve">, at any time, </w:t>
      </w:r>
      <w:r w:rsidR="20F9673C" w:rsidRPr="2776E827">
        <w:rPr>
          <w:rFonts w:ascii="Calibri" w:hAnsi="Calibri"/>
        </w:rPr>
        <w:t xml:space="preserve">seek guidance or clarification from Plan Vivo on any matters </w:t>
      </w:r>
      <w:r w:rsidR="26940BC1" w:rsidRPr="2776E827">
        <w:rPr>
          <w:rFonts w:ascii="Calibri" w:hAnsi="Calibri"/>
        </w:rPr>
        <w:t>relating to interpretation</w:t>
      </w:r>
      <w:r w:rsidR="52895FE8" w:rsidRPr="2776E827">
        <w:rPr>
          <w:rFonts w:ascii="Calibri" w:hAnsi="Calibri"/>
        </w:rPr>
        <w:t xml:space="preserve"> of </w:t>
      </w:r>
      <w:r w:rsidR="0062666A" w:rsidRPr="2776E827">
        <w:rPr>
          <w:rFonts w:ascii="Calibri" w:hAnsi="Calibri"/>
        </w:rPr>
        <w:t xml:space="preserve">PV </w:t>
      </w:r>
      <w:r w:rsidR="00C02753">
        <w:rPr>
          <w:rFonts w:ascii="Calibri" w:hAnsi="Calibri"/>
        </w:rPr>
        <w:t xml:space="preserve">Climate </w:t>
      </w:r>
      <w:r w:rsidR="52895FE8" w:rsidRPr="2776E827">
        <w:rPr>
          <w:rFonts w:ascii="Calibri" w:hAnsi="Calibri"/>
        </w:rPr>
        <w:t xml:space="preserve">or </w:t>
      </w:r>
      <w:r w:rsidR="7181EB98" w:rsidRPr="2776E827">
        <w:rPr>
          <w:rFonts w:ascii="Calibri" w:hAnsi="Calibri"/>
        </w:rPr>
        <w:t>concerns raised by Plan Vivo during their review of the PDD.</w:t>
      </w:r>
    </w:p>
    <w:p w14:paraId="4FCE13B7" w14:textId="1FAD8AF8" w:rsidR="007A7481" w:rsidRPr="00D34C85" w:rsidRDefault="007A7481" w:rsidP="2776E827">
      <w:pPr>
        <w:pStyle w:val="Normalsubnumbering"/>
        <w:jc w:val="both"/>
        <w:rPr>
          <w:rFonts w:ascii="Calibri" w:hAnsi="Calibri"/>
        </w:rPr>
      </w:pPr>
      <w:r w:rsidRPr="53850BF6">
        <w:rPr>
          <w:rFonts w:ascii="Calibri" w:hAnsi="Calibri"/>
        </w:rPr>
        <w:t xml:space="preserve">Preparation of the </w:t>
      </w:r>
      <w:r w:rsidR="00660E51" w:rsidRPr="53850BF6">
        <w:rPr>
          <w:rFonts w:ascii="Calibri" w:hAnsi="Calibri"/>
          <w:u w:val="single"/>
        </w:rPr>
        <w:t xml:space="preserve">IE </w:t>
      </w:r>
      <w:r w:rsidRPr="53850BF6">
        <w:rPr>
          <w:rFonts w:ascii="Calibri" w:hAnsi="Calibri"/>
          <w:u w:val="single"/>
        </w:rPr>
        <w:t>validation report</w:t>
      </w:r>
      <w:r w:rsidRPr="53850BF6">
        <w:rPr>
          <w:rFonts w:ascii="Calibri" w:hAnsi="Calibri"/>
        </w:rPr>
        <w:t xml:space="preserve"> </w:t>
      </w:r>
      <w:r w:rsidR="00163501" w:rsidRPr="53850BF6">
        <w:rPr>
          <w:rFonts w:ascii="Calibri" w:hAnsi="Calibri"/>
        </w:rPr>
        <w:t xml:space="preserve">in conformance with the </w:t>
      </w:r>
      <w:r w:rsidR="00B16F34" w:rsidRPr="53850BF6">
        <w:rPr>
          <w:rFonts w:ascii="Calibri" w:hAnsi="Calibri"/>
        </w:rPr>
        <w:t xml:space="preserve">PV </w:t>
      </w:r>
      <w:r w:rsidR="00163501" w:rsidRPr="53850BF6">
        <w:rPr>
          <w:rFonts w:ascii="Calibri" w:hAnsi="Calibri"/>
        </w:rPr>
        <w:t>validation report template</w:t>
      </w:r>
      <w:r w:rsidRPr="53850BF6">
        <w:rPr>
          <w:rFonts w:ascii="Calibri" w:hAnsi="Calibri"/>
        </w:rPr>
        <w:t xml:space="preserve"> and submission of this with any supporting evidence to Plan Vivo</w:t>
      </w:r>
      <w:r w:rsidR="00B16F34" w:rsidRPr="53850BF6">
        <w:rPr>
          <w:rFonts w:ascii="Calibri" w:hAnsi="Calibri"/>
        </w:rPr>
        <w:t>.</w:t>
      </w:r>
      <w:bookmarkStart w:id="3" w:name="_Toc283210416"/>
      <w:r w:rsidR="00D34C85" w:rsidRPr="53850BF6">
        <w:rPr>
          <w:rFonts w:ascii="Calibri" w:hAnsi="Calibri"/>
        </w:rPr>
        <w:t xml:space="preserve"> </w:t>
      </w:r>
      <w:r w:rsidR="00D03145" w:rsidRPr="53850BF6">
        <w:rPr>
          <w:rFonts w:ascii="Calibri" w:hAnsi="Calibri"/>
        </w:rPr>
        <w:t xml:space="preserve">The </w:t>
      </w:r>
      <w:r w:rsidRPr="53850BF6">
        <w:rPr>
          <w:rFonts w:ascii="Calibri" w:hAnsi="Calibri"/>
        </w:rPr>
        <w:t xml:space="preserve">Validation </w:t>
      </w:r>
      <w:r w:rsidR="4959B23C" w:rsidRPr="53850BF6">
        <w:rPr>
          <w:rFonts w:ascii="Calibri" w:hAnsi="Calibri"/>
        </w:rPr>
        <w:t xml:space="preserve">report </w:t>
      </w:r>
      <w:r w:rsidR="003B3269" w:rsidRPr="53850BF6">
        <w:rPr>
          <w:rFonts w:ascii="Calibri" w:hAnsi="Calibri"/>
        </w:rPr>
        <w:t xml:space="preserve">template is divided in </w:t>
      </w:r>
      <w:r w:rsidR="00376255" w:rsidRPr="53850BF6">
        <w:rPr>
          <w:rFonts w:ascii="Calibri" w:hAnsi="Calibri"/>
        </w:rPr>
        <w:t>three</w:t>
      </w:r>
      <w:r w:rsidR="003C68FD" w:rsidRPr="53850BF6">
        <w:rPr>
          <w:rFonts w:ascii="Calibri" w:hAnsi="Calibri"/>
        </w:rPr>
        <w:t xml:space="preserve"> </w:t>
      </w:r>
      <w:r w:rsidR="00282C53" w:rsidRPr="53850BF6">
        <w:rPr>
          <w:rFonts w:ascii="Calibri" w:hAnsi="Calibri"/>
        </w:rPr>
        <w:t xml:space="preserve">main </w:t>
      </w:r>
      <w:r w:rsidR="003C68FD" w:rsidRPr="53850BF6">
        <w:rPr>
          <w:rFonts w:ascii="Calibri" w:hAnsi="Calibri"/>
        </w:rPr>
        <w:t>sections</w:t>
      </w:r>
      <w:r w:rsidR="00D03145" w:rsidRPr="53850BF6">
        <w:rPr>
          <w:rFonts w:ascii="Calibri" w:hAnsi="Calibri"/>
        </w:rPr>
        <w:t>:</w:t>
      </w:r>
      <w:r w:rsidR="003C68FD" w:rsidRPr="53850BF6">
        <w:rPr>
          <w:rFonts w:ascii="Calibri" w:hAnsi="Calibri"/>
        </w:rPr>
        <w:t xml:space="preserve"> </w:t>
      </w:r>
      <w:r w:rsidR="004C2E7B" w:rsidRPr="53850BF6">
        <w:rPr>
          <w:rFonts w:ascii="Calibri" w:hAnsi="Calibri"/>
        </w:rPr>
        <w:t>introduction, validation process</w:t>
      </w:r>
      <w:r w:rsidR="00376255" w:rsidRPr="53850BF6">
        <w:rPr>
          <w:rFonts w:ascii="Calibri" w:hAnsi="Calibri"/>
        </w:rPr>
        <w:t xml:space="preserve"> and</w:t>
      </w:r>
      <w:r w:rsidR="004C2E7B" w:rsidRPr="53850BF6">
        <w:rPr>
          <w:rFonts w:ascii="Calibri" w:hAnsi="Calibri"/>
        </w:rPr>
        <w:t xml:space="preserve"> validations findings</w:t>
      </w:r>
      <w:r w:rsidRPr="53850BF6">
        <w:rPr>
          <w:rFonts w:ascii="Calibri" w:hAnsi="Calibri"/>
        </w:rPr>
        <w:t xml:space="preserve">. </w:t>
      </w:r>
      <w:r w:rsidR="00624FED" w:rsidRPr="53850BF6">
        <w:rPr>
          <w:rFonts w:ascii="Calibri" w:hAnsi="Calibri"/>
        </w:rPr>
        <w:t>IE</w:t>
      </w:r>
      <w:r w:rsidRPr="53850BF6">
        <w:rPr>
          <w:rFonts w:ascii="Calibri" w:hAnsi="Calibri"/>
        </w:rPr>
        <w:t xml:space="preserve">s are expected to </w:t>
      </w:r>
      <w:r w:rsidR="00282C53" w:rsidRPr="53850BF6">
        <w:rPr>
          <w:rFonts w:ascii="Calibri" w:hAnsi="Calibri"/>
        </w:rPr>
        <w:t>complete</w:t>
      </w:r>
      <w:r w:rsidRPr="53850BF6">
        <w:rPr>
          <w:rFonts w:ascii="Calibri" w:hAnsi="Calibri"/>
        </w:rPr>
        <w:t xml:space="preserve"> all these </w:t>
      </w:r>
      <w:r w:rsidR="00282C53" w:rsidRPr="53850BF6">
        <w:rPr>
          <w:rFonts w:ascii="Calibri" w:hAnsi="Calibri"/>
        </w:rPr>
        <w:t>sections</w:t>
      </w:r>
      <w:r w:rsidRPr="53850BF6">
        <w:rPr>
          <w:rFonts w:ascii="Calibri" w:hAnsi="Calibri"/>
        </w:rPr>
        <w:t xml:space="preserve"> with information taken from the </w:t>
      </w:r>
      <w:r w:rsidR="00644ABB" w:rsidRPr="53850BF6">
        <w:rPr>
          <w:rFonts w:ascii="Calibri" w:hAnsi="Calibri"/>
        </w:rPr>
        <w:t xml:space="preserve">site visit and </w:t>
      </w:r>
      <w:r w:rsidR="00801E46" w:rsidRPr="53850BF6">
        <w:rPr>
          <w:rFonts w:ascii="Calibri" w:hAnsi="Calibri"/>
        </w:rPr>
        <w:t xml:space="preserve">the </w:t>
      </w:r>
      <w:r w:rsidR="001B3095" w:rsidRPr="53850BF6">
        <w:rPr>
          <w:rFonts w:ascii="Calibri" w:hAnsi="Calibri"/>
        </w:rPr>
        <w:t>revie</w:t>
      </w:r>
      <w:r w:rsidR="00993B8F" w:rsidRPr="53850BF6">
        <w:rPr>
          <w:rFonts w:ascii="Calibri" w:hAnsi="Calibri"/>
        </w:rPr>
        <w:t xml:space="preserve">wed documentation </w:t>
      </w:r>
      <w:r w:rsidRPr="53850BF6">
        <w:rPr>
          <w:rFonts w:ascii="Calibri" w:hAnsi="Calibri"/>
        </w:rPr>
        <w:t>undertaken as part of the validation</w:t>
      </w:r>
      <w:r w:rsidR="009E7312" w:rsidRPr="53850BF6">
        <w:rPr>
          <w:rFonts w:ascii="Calibri" w:hAnsi="Calibri"/>
        </w:rPr>
        <w:t xml:space="preserve"> process. </w:t>
      </w:r>
      <w:r w:rsidRPr="53850BF6">
        <w:rPr>
          <w:rFonts w:ascii="Calibri" w:hAnsi="Calibri"/>
        </w:rPr>
        <w:t>Sources of information should be identified</w:t>
      </w:r>
      <w:r w:rsidR="00D03145" w:rsidRPr="53850BF6">
        <w:rPr>
          <w:rFonts w:ascii="Calibri" w:hAnsi="Calibri"/>
        </w:rPr>
        <w:t xml:space="preserve">, in annex 1 of the validation </w:t>
      </w:r>
      <w:r w:rsidR="000D0703" w:rsidRPr="53850BF6">
        <w:rPr>
          <w:rFonts w:ascii="Calibri" w:hAnsi="Calibri"/>
        </w:rPr>
        <w:t>template,</w:t>
      </w:r>
      <w:r w:rsidRPr="53850BF6">
        <w:rPr>
          <w:rFonts w:ascii="Calibri" w:hAnsi="Calibri"/>
        </w:rPr>
        <w:t xml:space="preserve"> and cross-checked with other sources to ensure that the validation report represents an accurate and relevant assessment of the project.</w:t>
      </w:r>
    </w:p>
    <w:p w14:paraId="1067C4EC" w14:textId="77777777" w:rsidR="00A83931" w:rsidRPr="00305B97" w:rsidRDefault="00A83931" w:rsidP="2776E827">
      <w:pPr>
        <w:jc w:val="both"/>
        <w:rPr>
          <w:rFonts w:ascii="Calibri" w:hAnsi="Calibri"/>
        </w:rPr>
      </w:pPr>
    </w:p>
    <w:bookmarkEnd w:id="3"/>
    <w:p w14:paraId="2FD721DB" w14:textId="541EC6CD" w:rsidR="007A7481" w:rsidRPr="00C02753" w:rsidRDefault="00492C9B" w:rsidP="00DD709D">
      <w:pPr>
        <w:pStyle w:val="Heading1"/>
        <w:numPr>
          <w:ilvl w:val="0"/>
          <w:numId w:val="22"/>
        </w:numPr>
        <w:rPr>
          <w:color w:val="1171BA"/>
        </w:rPr>
      </w:pPr>
      <w:r w:rsidRPr="00C02753">
        <w:rPr>
          <w:color w:val="1171BA"/>
        </w:rPr>
        <w:t>Deliverables</w:t>
      </w:r>
    </w:p>
    <w:p w14:paraId="6A4247C9" w14:textId="5AB3F16E" w:rsidR="00945324" w:rsidRPr="0027587F" w:rsidRDefault="0020542C" w:rsidP="2776E827">
      <w:pPr>
        <w:jc w:val="both"/>
        <w:rPr>
          <w:sz w:val="22"/>
          <w:szCs w:val="22"/>
        </w:rPr>
      </w:pPr>
      <w:r w:rsidRPr="2776E827">
        <w:rPr>
          <w:sz w:val="22"/>
          <w:szCs w:val="22"/>
        </w:rPr>
        <w:t>The outputs of the validation process are</w:t>
      </w:r>
      <w:r w:rsidR="00E92CA0" w:rsidRPr="2776E827">
        <w:rPr>
          <w:sz w:val="22"/>
          <w:szCs w:val="22"/>
        </w:rPr>
        <w:t xml:space="preserve"> the validation plan,</w:t>
      </w:r>
      <w:r w:rsidRPr="2776E827">
        <w:rPr>
          <w:sz w:val="22"/>
          <w:szCs w:val="22"/>
        </w:rPr>
        <w:t xml:space="preserve"> </w:t>
      </w:r>
      <w:r w:rsidR="00A9167F" w:rsidRPr="2776E827">
        <w:rPr>
          <w:sz w:val="22"/>
          <w:szCs w:val="22"/>
        </w:rPr>
        <w:t xml:space="preserve">the validation </w:t>
      </w:r>
      <w:proofErr w:type="gramStart"/>
      <w:r w:rsidR="00A9167F" w:rsidRPr="2776E827">
        <w:rPr>
          <w:sz w:val="22"/>
          <w:szCs w:val="22"/>
        </w:rPr>
        <w:t>findings</w:t>
      </w:r>
      <w:proofErr w:type="gramEnd"/>
      <w:r w:rsidR="00A9167F" w:rsidRPr="2776E827">
        <w:rPr>
          <w:sz w:val="22"/>
          <w:szCs w:val="22"/>
        </w:rPr>
        <w:t xml:space="preserve"> and the </w:t>
      </w:r>
      <w:r w:rsidR="004501A8" w:rsidRPr="2776E827">
        <w:rPr>
          <w:sz w:val="22"/>
          <w:szCs w:val="22"/>
        </w:rPr>
        <w:t xml:space="preserve">IE </w:t>
      </w:r>
      <w:r w:rsidR="00884459" w:rsidRPr="2776E827">
        <w:rPr>
          <w:sz w:val="22"/>
          <w:szCs w:val="22"/>
        </w:rPr>
        <w:t>v</w:t>
      </w:r>
      <w:r w:rsidR="00A9167F" w:rsidRPr="2776E827">
        <w:rPr>
          <w:sz w:val="22"/>
          <w:szCs w:val="22"/>
        </w:rPr>
        <w:t>alidation report.</w:t>
      </w:r>
      <w:r w:rsidR="00770ACE" w:rsidRPr="2776E827">
        <w:rPr>
          <w:sz w:val="22"/>
          <w:szCs w:val="22"/>
        </w:rPr>
        <w:t xml:space="preserve"> </w:t>
      </w:r>
      <w:r w:rsidR="00D53282" w:rsidRPr="2776E827">
        <w:rPr>
          <w:sz w:val="22"/>
          <w:szCs w:val="22"/>
        </w:rPr>
        <w:t>PV</w:t>
      </w:r>
      <w:r w:rsidR="00945324" w:rsidRPr="2776E827">
        <w:rPr>
          <w:sz w:val="22"/>
          <w:szCs w:val="22"/>
        </w:rPr>
        <w:t xml:space="preserve"> </w:t>
      </w:r>
      <w:r w:rsidR="006D304E" w:rsidRPr="2776E827">
        <w:rPr>
          <w:sz w:val="22"/>
          <w:szCs w:val="22"/>
        </w:rPr>
        <w:t>will provide the</w:t>
      </w:r>
      <w:r w:rsidR="00945324" w:rsidRPr="2776E827">
        <w:rPr>
          <w:sz w:val="22"/>
          <w:szCs w:val="22"/>
        </w:rPr>
        <w:t xml:space="preserve"> validation audit plan</w:t>
      </w:r>
      <w:r w:rsidR="008F49AD" w:rsidRPr="2776E827">
        <w:rPr>
          <w:sz w:val="22"/>
          <w:szCs w:val="22"/>
        </w:rPr>
        <w:t xml:space="preserve">, </w:t>
      </w:r>
      <w:r w:rsidR="001B34C8" w:rsidRPr="2776E827">
        <w:rPr>
          <w:sz w:val="22"/>
          <w:szCs w:val="22"/>
        </w:rPr>
        <w:t>validation findings</w:t>
      </w:r>
      <w:r w:rsidR="00945324" w:rsidRPr="2776E827">
        <w:rPr>
          <w:sz w:val="22"/>
          <w:szCs w:val="22"/>
        </w:rPr>
        <w:t xml:space="preserve"> templates</w:t>
      </w:r>
      <w:r w:rsidR="00107FBD" w:rsidRPr="2776E827">
        <w:rPr>
          <w:sz w:val="22"/>
          <w:szCs w:val="22"/>
        </w:rPr>
        <w:t xml:space="preserve"> and the </w:t>
      </w:r>
      <w:proofErr w:type="spellStart"/>
      <w:proofErr w:type="gramStart"/>
      <w:r w:rsidR="00107FBD" w:rsidRPr="2776E827">
        <w:rPr>
          <w:sz w:val="22"/>
          <w:szCs w:val="22"/>
        </w:rPr>
        <w:t>on site</w:t>
      </w:r>
      <w:proofErr w:type="spellEnd"/>
      <w:proofErr w:type="gramEnd"/>
      <w:r w:rsidR="00107FBD" w:rsidRPr="2776E827">
        <w:rPr>
          <w:sz w:val="22"/>
          <w:szCs w:val="22"/>
        </w:rPr>
        <w:t xml:space="preserve"> validation report template.</w:t>
      </w:r>
    </w:p>
    <w:p w14:paraId="1A52CBB6" w14:textId="77777777" w:rsidR="00407540" w:rsidRDefault="00407540" w:rsidP="2776E827">
      <w:pPr>
        <w:jc w:val="both"/>
      </w:pPr>
    </w:p>
    <w:p w14:paraId="73C5E97F" w14:textId="22B678AB" w:rsidR="0027587F" w:rsidRPr="003F4D46" w:rsidRDefault="00407540" w:rsidP="2776E827">
      <w:pPr>
        <w:pStyle w:val="ListParagraph"/>
        <w:numPr>
          <w:ilvl w:val="0"/>
          <w:numId w:val="21"/>
        </w:numPr>
        <w:rPr>
          <w:b/>
          <w:bCs/>
        </w:rPr>
      </w:pPr>
      <w:r w:rsidRPr="2776E827">
        <w:rPr>
          <w:b/>
          <w:bCs/>
        </w:rPr>
        <w:t xml:space="preserve">Validation plan </w:t>
      </w:r>
    </w:p>
    <w:p w14:paraId="2B6657E8" w14:textId="34AF1FF5" w:rsidR="00420729" w:rsidRDefault="0027587F" w:rsidP="2776E827">
      <w:pPr>
        <w:spacing w:after="120" w:line="276" w:lineRule="auto"/>
        <w:jc w:val="both"/>
        <w:rPr>
          <w:sz w:val="22"/>
          <w:szCs w:val="22"/>
        </w:rPr>
      </w:pPr>
      <w:r w:rsidRPr="2776E827">
        <w:rPr>
          <w:sz w:val="22"/>
          <w:szCs w:val="22"/>
        </w:rPr>
        <w:t xml:space="preserve">The </w:t>
      </w:r>
      <w:r w:rsidR="006C4514" w:rsidRPr="2776E827">
        <w:rPr>
          <w:sz w:val="22"/>
          <w:szCs w:val="22"/>
        </w:rPr>
        <w:t>IE</w:t>
      </w:r>
      <w:r w:rsidR="0030083D" w:rsidRPr="2776E827">
        <w:rPr>
          <w:sz w:val="22"/>
          <w:szCs w:val="22"/>
        </w:rPr>
        <w:t xml:space="preserve">, with support from PV, </w:t>
      </w:r>
      <w:r w:rsidRPr="2776E827">
        <w:rPr>
          <w:sz w:val="22"/>
          <w:szCs w:val="22"/>
        </w:rPr>
        <w:t>shall prepare the validation/verification plan which includes at least the following information</w:t>
      </w:r>
      <w:r w:rsidR="005521CF" w:rsidRPr="2776E827">
        <w:rPr>
          <w:sz w:val="22"/>
          <w:szCs w:val="22"/>
        </w:rPr>
        <w:t>:</w:t>
      </w:r>
    </w:p>
    <w:p w14:paraId="08231F65" w14:textId="77777777" w:rsidR="00420729" w:rsidRPr="007F42DA" w:rsidRDefault="00420729" w:rsidP="00420729">
      <w:pPr>
        <w:pStyle w:val="ListParagraph"/>
        <w:numPr>
          <w:ilvl w:val="0"/>
          <w:numId w:val="30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>The scope, objectives</w:t>
      </w:r>
      <w:r>
        <w:rPr>
          <w:rFonts w:asciiTheme="minorHAnsi" w:hAnsiTheme="minorHAnsi" w:cstheme="minorHAnsi"/>
        </w:rPr>
        <w:t xml:space="preserve">, method, and </w:t>
      </w:r>
      <w:r w:rsidRPr="007F42DA">
        <w:rPr>
          <w:rFonts w:asciiTheme="minorHAnsi" w:hAnsiTheme="minorHAnsi" w:cstheme="minorHAnsi"/>
        </w:rPr>
        <w:t xml:space="preserve">validation/verification </w:t>
      </w:r>
      <w:proofErr w:type="gramStart"/>
      <w:r w:rsidRPr="007F42DA">
        <w:rPr>
          <w:rFonts w:asciiTheme="minorHAnsi" w:hAnsiTheme="minorHAnsi" w:cstheme="minorHAnsi"/>
        </w:rPr>
        <w:t>criteria</w:t>
      </w:r>
      <w:r>
        <w:rPr>
          <w:rFonts w:asciiTheme="minorHAnsi" w:hAnsiTheme="minorHAnsi" w:cstheme="minorHAnsi"/>
        </w:rPr>
        <w:t>;</w:t>
      </w:r>
      <w:proofErr w:type="gramEnd"/>
    </w:p>
    <w:p w14:paraId="4678193E" w14:textId="77777777" w:rsidR="00420729" w:rsidRPr="007F42DA" w:rsidRDefault="00420729" w:rsidP="00420729">
      <w:pPr>
        <w:pStyle w:val="ListParagraph"/>
        <w:numPr>
          <w:ilvl w:val="0"/>
          <w:numId w:val="30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 xml:space="preserve">Identification of the validation/verification team and their roles in the </w:t>
      </w:r>
      <w:proofErr w:type="gramStart"/>
      <w:r w:rsidRPr="007F42DA">
        <w:rPr>
          <w:rFonts w:asciiTheme="minorHAnsi" w:hAnsiTheme="minorHAnsi" w:cstheme="minorHAnsi"/>
        </w:rPr>
        <w:t>team</w:t>
      </w:r>
      <w:r>
        <w:rPr>
          <w:rFonts w:asciiTheme="minorHAnsi" w:hAnsiTheme="minorHAnsi" w:cstheme="minorHAnsi"/>
        </w:rPr>
        <w:t>;</w:t>
      </w:r>
      <w:proofErr w:type="gramEnd"/>
    </w:p>
    <w:p w14:paraId="086D382B" w14:textId="77777777" w:rsidR="00420729" w:rsidRDefault="00420729" w:rsidP="00420729">
      <w:pPr>
        <w:pStyle w:val="ListParagraph"/>
        <w:numPr>
          <w:ilvl w:val="0"/>
          <w:numId w:val="30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Project coordinator </w:t>
      </w:r>
      <w:proofErr w:type="gramStart"/>
      <w:r>
        <w:rPr>
          <w:rFonts w:asciiTheme="minorHAnsi" w:hAnsiTheme="minorHAnsi" w:cstheme="minorHAnsi"/>
        </w:rPr>
        <w:t>contact;</w:t>
      </w:r>
      <w:proofErr w:type="gramEnd"/>
    </w:p>
    <w:p w14:paraId="61107886" w14:textId="77777777" w:rsidR="00420729" w:rsidRDefault="00420729" w:rsidP="00420729">
      <w:pPr>
        <w:pStyle w:val="ListParagraph"/>
        <w:numPr>
          <w:ilvl w:val="0"/>
          <w:numId w:val="30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>Sampling plan</w:t>
      </w:r>
      <w:r>
        <w:rPr>
          <w:rFonts w:asciiTheme="minorHAnsi" w:hAnsiTheme="minorHAnsi" w:cstheme="minorHAnsi"/>
        </w:rPr>
        <w:t xml:space="preserve"> (section 6.2).</w:t>
      </w:r>
    </w:p>
    <w:p w14:paraId="4FECA1A4" w14:textId="7ACF2ED9" w:rsidR="00420729" w:rsidRPr="00604455" w:rsidRDefault="00420729" w:rsidP="00420729">
      <w:pPr>
        <w:pStyle w:val="ListParagraph"/>
        <w:numPr>
          <w:ilvl w:val="0"/>
          <w:numId w:val="30"/>
        </w:numPr>
        <w:spacing w:after="120" w:afterAutospacing="0" w:line="276" w:lineRule="auto"/>
        <w:rPr>
          <w:rFonts w:asciiTheme="minorHAnsi" w:hAnsiTheme="minorHAnsi" w:cstheme="minorBidi"/>
        </w:rPr>
      </w:pPr>
      <w:r w:rsidRPr="18E49895">
        <w:rPr>
          <w:rFonts w:asciiTheme="minorHAnsi" w:hAnsiTheme="minorHAnsi" w:cstheme="minorBidi"/>
        </w:rPr>
        <w:t>Schedule of the on-site assessment: Main activities to be carried out during the visit, indicating type of activity, dates, locations and interviews or meetings required for the on-site inspection (Section 6.3</w:t>
      </w:r>
      <w:proofErr w:type="gramStart"/>
      <w:r w:rsidRPr="18E49895">
        <w:rPr>
          <w:rFonts w:asciiTheme="minorHAnsi" w:hAnsiTheme="minorHAnsi" w:cstheme="minorBidi"/>
        </w:rPr>
        <w:t>);</w:t>
      </w:r>
      <w:proofErr w:type="gramEnd"/>
    </w:p>
    <w:p w14:paraId="4401FF2C" w14:textId="77777777" w:rsidR="00420729" w:rsidRDefault="00420729" w:rsidP="00420729">
      <w:pPr>
        <w:pStyle w:val="ListParagraph"/>
        <w:numPr>
          <w:ilvl w:val="0"/>
          <w:numId w:val="30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Risk assessment (section 6.4</w:t>
      </w:r>
      <w:proofErr w:type="gramStart"/>
      <w:r>
        <w:rPr>
          <w:rFonts w:asciiTheme="minorHAnsi" w:hAnsiTheme="minorHAnsi" w:cstheme="minorHAnsi"/>
        </w:rPr>
        <w:t>);</w:t>
      </w:r>
      <w:proofErr w:type="gramEnd"/>
    </w:p>
    <w:p w14:paraId="1BA718B9" w14:textId="77777777" w:rsidR="00420729" w:rsidRPr="00604455" w:rsidRDefault="00420729" w:rsidP="00420729">
      <w:pPr>
        <w:pStyle w:val="ListParagraph"/>
        <w:numPr>
          <w:ilvl w:val="0"/>
          <w:numId w:val="30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7F42DA">
        <w:rPr>
          <w:rFonts w:asciiTheme="minorHAnsi" w:hAnsiTheme="minorHAnsi" w:cstheme="minorHAnsi"/>
        </w:rPr>
        <w:t>ateriality</w:t>
      </w:r>
      <w:r>
        <w:rPr>
          <w:rFonts w:asciiTheme="minorHAnsi" w:hAnsiTheme="minorHAnsi" w:cstheme="minorHAnsi"/>
        </w:rPr>
        <w:t xml:space="preserve"> (section 6.5</w:t>
      </w:r>
      <w:proofErr w:type="gramStart"/>
      <w:r>
        <w:rPr>
          <w:rFonts w:asciiTheme="minorHAnsi" w:hAnsiTheme="minorHAnsi" w:cstheme="minorHAnsi"/>
        </w:rPr>
        <w:t>);</w:t>
      </w:r>
      <w:proofErr w:type="gramEnd"/>
    </w:p>
    <w:p w14:paraId="746C2D99" w14:textId="77777777" w:rsidR="00420729" w:rsidRPr="002A6EC5" w:rsidRDefault="00420729" w:rsidP="00420729">
      <w:pPr>
        <w:pStyle w:val="ListParagraph"/>
        <w:numPr>
          <w:ilvl w:val="0"/>
          <w:numId w:val="30"/>
        </w:numPr>
        <w:spacing w:after="120" w:afterAutospacing="0" w:line="276" w:lineRule="auto"/>
        <w:rPr>
          <w:rFonts w:asciiTheme="minorHAnsi" w:hAnsiTheme="minorHAnsi" w:cstheme="minorHAnsi"/>
        </w:rPr>
      </w:pPr>
      <w:r w:rsidRPr="007F42DA">
        <w:rPr>
          <w:rFonts w:asciiTheme="minorHAnsi" w:hAnsiTheme="minorHAnsi" w:cstheme="minorHAnsi"/>
        </w:rPr>
        <w:t xml:space="preserve">Level of assurance </w:t>
      </w:r>
      <w:r>
        <w:rPr>
          <w:rFonts w:asciiTheme="minorHAnsi" w:hAnsiTheme="minorHAnsi" w:cstheme="minorHAnsi"/>
        </w:rPr>
        <w:t>(section 6.6</w:t>
      </w:r>
      <w:proofErr w:type="gramStart"/>
      <w:r>
        <w:rPr>
          <w:rFonts w:asciiTheme="minorHAnsi" w:hAnsiTheme="minorHAnsi" w:cstheme="minorHAnsi"/>
        </w:rPr>
        <w:t>);</w:t>
      </w:r>
      <w:proofErr w:type="gramEnd"/>
    </w:p>
    <w:p w14:paraId="46D32ACF" w14:textId="77777777" w:rsidR="00475775" w:rsidRDefault="00475775" w:rsidP="2776E827">
      <w:pPr>
        <w:jc w:val="both"/>
        <w:rPr>
          <w:b/>
          <w:bCs/>
          <w:lang w:eastAsia="en-US"/>
        </w:rPr>
      </w:pPr>
    </w:p>
    <w:p w14:paraId="2E9FE8A8" w14:textId="3806A567" w:rsidR="003A5EE0" w:rsidRPr="00575E45" w:rsidRDefault="003A5EE0" w:rsidP="2776E827">
      <w:pPr>
        <w:pStyle w:val="ListParagraph"/>
        <w:numPr>
          <w:ilvl w:val="0"/>
          <w:numId w:val="21"/>
        </w:numPr>
        <w:rPr>
          <w:b/>
          <w:bCs/>
        </w:rPr>
      </w:pPr>
      <w:r w:rsidRPr="75558EB2">
        <w:rPr>
          <w:b/>
          <w:bCs/>
        </w:rPr>
        <w:t xml:space="preserve">Validation findings </w:t>
      </w:r>
    </w:p>
    <w:p w14:paraId="2E0DDC1C" w14:textId="34055184" w:rsidR="00C67B3D" w:rsidRDefault="003C4C31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>A</w:t>
      </w:r>
      <w:r w:rsidR="00C67B3D" w:rsidRPr="2776E827">
        <w:rPr>
          <w:rFonts w:ascii="Calibri" w:hAnsi="Calibri"/>
          <w:sz w:val="22"/>
          <w:szCs w:val="22"/>
        </w:rPr>
        <w:t xml:space="preserve">fter the </w:t>
      </w:r>
      <w:proofErr w:type="spellStart"/>
      <w:proofErr w:type="gramStart"/>
      <w:r w:rsidR="00C67B3D" w:rsidRPr="2776E827">
        <w:rPr>
          <w:rFonts w:ascii="Calibri" w:hAnsi="Calibri"/>
          <w:sz w:val="22"/>
          <w:szCs w:val="22"/>
        </w:rPr>
        <w:t>on site</w:t>
      </w:r>
      <w:proofErr w:type="spellEnd"/>
      <w:proofErr w:type="gramEnd"/>
      <w:r w:rsidR="00C67B3D" w:rsidRPr="2776E827">
        <w:rPr>
          <w:rFonts w:ascii="Calibri" w:hAnsi="Calibri"/>
          <w:sz w:val="22"/>
          <w:szCs w:val="22"/>
        </w:rPr>
        <w:t xml:space="preserve"> visit, the IE should report the </w:t>
      </w:r>
      <w:r w:rsidR="00CE098C" w:rsidRPr="2776E827">
        <w:rPr>
          <w:rFonts w:ascii="Calibri" w:hAnsi="Calibri"/>
          <w:sz w:val="22"/>
          <w:szCs w:val="22"/>
        </w:rPr>
        <w:t>CARs and NIRs</w:t>
      </w:r>
      <w:r w:rsidR="00C67B3D" w:rsidRPr="2776E827">
        <w:rPr>
          <w:rFonts w:ascii="Calibri" w:hAnsi="Calibri"/>
          <w:sz w:val="22"/>
          <w:szCs w:val="22"/>
        </w:rPr>
        <w:t xml:space="preserve"> in the </w:t>
      </w:r>
      <w:r w:rsidRPr="2776E827">
        <w:rPr>
          <w:rFonts w:ascii="Calibri" w:hAnsi="Calibri"/>
          <w:sz w:val="22"/>
          <w:szCs w:val="22"/>
        </w:rPr>
        <w:t>findings template provided by PV.</w:t>
      </w:r>
    </w:p>
    <w:p w14:paraId="2E3D2D5F" w14:textId="77777777" w:rsidR="004417E0" w:rsidRDefault="004417E0" w:rsidP="2776E827">
      <w:pPr>
        <w:jc w:val="both"/>
        <w:rPr>
          <w:rFonts w:ascii="Calibri" w:hAnsi="Calibri"/>
          <w:sz w:val="22"/>
          <w:szCs w:val="22"/>
        </w:rPr>
      </w:pPr>
    </w:p>
    <w:p w14:paraId="662A58DF" w14:textId="149C6D3C" w:rsidR="004417E0" w:rsidRPr="0067052C" w:rsidRDefault="004417E0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 xml:space="preserve">The IE should indicate how they have assessed the main areas of the PDD during the </w:t>
      </w:r>
      <w:proofErr w:type="spellStart"/>
      <w:proofErr w:type="gramStart"/>
      <w:r w:rsidRPr="2776E827">
        <w:rPr>
          <w:rFonts w:ascii="Calibri" w:hAnsi="Calibri"/>
          <w:sz w:val="22"/>
          <w:szCs w:val="22"/>
        </w:rPr>
        <w:t>on site</w:t>
      </w:r>
      <w:proofErr w:type="spellEnd"/>
      <w:proofErr w:type="gramEnd"/>
      <w:r w:rsidRPr="2776E827">
        <w:rPr>
          <w:rFonts w:ascii="Calibri" w:hAnsi="Calibri"/>
          <w:sz w:val="22"/>
          <w:szCs w:val="22"/>
        </w:rPr>
        <w:t xml:space="preserve"> visit: general information, stakeholder engagement, project design, risk management, agreement, monitoring and governance and administration.</w:t>
      </w:r>
    </w:p>
    <w:p w14:paraId="2FC93D37" w14:textId="77777777" w:rsidR="00F618FF" w:rsidRDefault="00F618FF" w:rsidP="2776E827">
      <w:pPr>
        <w:jc w:val="both"/>
        <w:rPr>
          <w:rFonts w:ascii="Calibri" w:hAnsi="Calibri"/>
          <w:sz w:val="22"/>
          <w:szCs w:val="22"/>
        </w:rPr>
      </w:pPr>
    </w:p>
    <w:p w14:paraId="28C5FDF4" w14:textId="154F591D" w:rsidR="00F618FF" w:rsidRDefault="00F618FF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 xml:space="preserve">Where the IE finds that the project is not compliant with a given requirement </w:t>
      </w:r>
      <w:proofErr w:type="gramStart"/>
      <w:r w:rsidRPr="2776E827">
        <w:rPr>
          <w:rFonts w:ascii="Calibri" w:hAnsi="Calibri"/>
          <w:sz w:val="22"/>
          <w:szCs w:val="22"/>
        </w:rPr>
        <w:t>of  PV</w:t>
      </w:r>
      <w:proofErr w:type="gramEnd"/>
      <w:r w:rsidR="00C02753">
        <w:rPr>
          <w:rFonts w:ascii="Calibri" w:hAnsi="Calibri"/>
          <w:sz w:val="22"/>
          <w:szCs w:val="22"/>
        </w:rPr>
        <w:t xml:space="preserve"> Climate</w:t>
      </w:r>
      <w:r w:rsidRPr="2776E827">
        <w:rPr>
          <w:rFonts w:ascii="Calibri" w:hAnsi="Calibri"/>
          <w:sz w:val="22"/>
          <w:szCs w:val="22"/>
        </w:rPr>
        <w:t>, the validation findings should specify the corrective actions and new information requests needed for compliance.</w:t>
      </w:r>
    </w:p>
    <w:p w14:paraId="47F1EE2B" w14:textId="77777777" w:rsidR="00A31C8B" w:rsidRDefault="00A31C8B" w:rsidP="2776E827">
      <w:pPr>
        <w:jc w:val="both"/>
        <w:rPr>
          <w:rFonts w:ascii="Calibri" w:hAnsi="Calibri"/>
          <w:sz w:val="22"/>
          <w:szCs w:val="22"/>
        </w:rPr>
      </w:pPr>
    </w:p>
    <w:p w14:paraId="6C0F6A28" w14:textId="77777777" w:rsidR="00A31C8B" w:rsidRPr="008A401A" w:rsidRDefault="00A31C8B" w:rsidP="2776E827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An assessment of the PDD, supporting </w:t>
      </w:r>
      <w:r w:rsidRPr="2776E827">
        <w:rPr>
          <w:rFonts w:ascii="Calibri" w:eastAsia="Times New Roman" w:hAnsi="Calibri" w:cs="Calibri"/>
          <w:sz w:val="22"/>
          <w:szCs w:val="22"/>
        </w:rPr>
        <w:t xml:space="preserve">documentation and </w:t>
      </w:r>
      <w:proofErr w:type="gramStart"/>
      <w:r w:rsidRPr="2776E827">
        <w:rPr>
          <w:rFonts w:ascii="Calibri" w:eastAsia="Times New Roman" w:hAnsi="Calibri" w:cs="Calibri"/>
          <w:sz w:val="22"/>
          <w:szCs w:val="22"/>
        </w:rPr>
        <w:t>on site</w:t>
      </w:r>
      <w:proofErr w:type="gramEnd"/>
      <w:r w:rsidRPr="2776E827">
        <w:rPr>
          <w:rFonts w:ascii="Calibri" w:eastAsia="Times New Roman" w:hAnsi="Calibri" w:cs="Calibri"/>
          <w:sz w:val="22"/>
          <w:szCs w:val="22"/>
        </w:rPr>
        <w:t xml:space="preserve"> visit should be completed 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via an iterative feedback process. Feedback can come in the form of:</w:t>
      </w:r>
    </w:p>
    <w:p w14:paraId="26686610" w14:textId="77777777" w:rsidR="00A31C8B" w:rsidRPr="008A401A" w:rsidRDefault="00A31C8B" w:rsidP="2776E827">
      <w:pPr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</w:p>
    <w:p w14:paraId="0E202C16" w14:textId="77777777" w:rsidR="00A31C8B" w:rsidRPr="008A401A" w:rsidRDefault="00A31C8B" w:rsidP="2776E827">
      <w:pPr>
        <w:widowControl/>
        <w:numPr>
          <w:ilvl w:val="0"/>
          <w:numId w:val="16"/>
        </w:numPr>
        <w:ind w:left="372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Corrective action requests (CARs), which represent:</w:t>
      </w:r>
    </w:p>
    <w:p w14:paraId="03480B48" w14:textId="77777777" w:rsidR="00A31C8B" w:rsidRPr="008A401A" w:rsidRDefault="00A31C8B" w:rsidP="2776E827">
      <w:pPr>
        <w:widowControl/>
        <w:ind w:left="732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7DE580F9" w14:textId="7CCBD1AC" w:rsidR="00A31C8B" w:rsidRPr="008A401A" w:rsidRDefault="00A31C8B" w:rsidP="2776E827">
      <w:pPr>
        <w:widowControl/>
        <w:numPr>
          <w:ilvl w:val="0"/>
          <w:numId w:val="20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Non-fulfilment of a requirement/criteri</w:t>
      </w:r>
      <w:r w:rsidRPr="2776E827">
        <w:rPr>
          <w:rFonts w:ascii="Calibri" w:eastAsia="Times New Roman" w:hAnsi="Calibri" w:cs="Calibri"/>
          <w:sz w:val="22"/>
          <w:szCs w:val="22"/>
        </w:rPr>
        <w:t>on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of PV 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Climate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and</w:t>
      </w:r>
      <w:r w:rsidRPr="2776E827">
        <w:rPr>
          <w:rFonts w:ascii="Calibri" w:eastAsia="Times New Roman" w:hAnsi="Calibri" w:cs="Calibri"/>
          <w:sz w:val="22"/>
          <w:szCs w:val="22"/>
        </w:rPr>
        <w:t>/or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proofErr w:type="gramStart"/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Procedure</w:t>
      </w:r>
      <w:r w:rsidRPr="2776E827">
        <w:rPr>
          <w:rFonts w:ascii="Calibri" w:eastAsia="Times New Roman" w:hAnsi="Calibri" w:cs="Calibri"/>
          <w:sz w:val="22"/>
          <w:szCs w:val="22"/>
        </w:rPr>
        <w:t>s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;</w:t>
      </w:r>
      <w:proofErr w:type="gramEnd"/>
    </w:p>
    <w:p w14:paraId="6891DD06" w14:textId="77777777" w:rsidR="00A31C8B" w:rsidRPr="008A401A" w:rsidRDefault="00A31C8B" w:rsidP="2776E827">
      <w:pPr>
        <w:widowControl/>
        <w:numPr>
          <w:ilvl w:val="0"/>
          <w:numId w:val="20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 project proponents have made mistakes that will influence the ability of the Project activity to achieve actual measurable additional </w:t>
      </w:r>
      <w:proofErr w:type="gramStart"/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ERRs;</w:t>
      </w:r>
      <w:proofErr w:type="gramEnd"/>
    </w:p>
    <w:p w14:paraId="3ED916CE" w14:textId="5175FF86" w:rsidR="00A31C8B" w:rsidRPr="008A401A" w:rsidRDefault="00A31C8B" w:rsidP="2776E827">
      <w:pPr>
        <w:widowControl/>
        <w:numPr>
          <w:ilvl w:val="0"/>
          <w:numId w:val="20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There is a risk that ERRs cannot be monitored or calculated;</w:t>
      </w:r>
      <w:r w:rsidR="176A7445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or</w:t>
      </w:r>
    </w:p>
    <w:p w14:paraId="294CBEB2" w14:textId="77777777" w:rsidR="00A31C8B" w:rsidRPr="008A401A" w:rsidRDefault="00A31C8B" w:rsidP="2776E827">
      <w:pPr>
        <w:widowControl/>
        <w:numPr>
          <w:ilvl w:val="0"/>
          <w:numId w:val="20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Requirement for</w:t>
      </w:r>
      <w:r w:rsidRPr="2776E827">
        <w:rPr>
          <w:rFonts w:ascii="Calibri" w:eastAsia="Times New Roman" w:hAnsi="Calibri" w:cs="Calibri"/>
          <w:sz w:val="22"/>
          <w:szCs w:val="22"/>
        </w:rPr>
        <w:t xml:space="preserve"> an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issue to be corrected prior to completion of Validation/Verification.</w:t>
      </w:r>
    </w:p>
    <w:p w14:paraId="003C6EB0" w14:textId="77777777" w:rsidR="00A31C8B" w:rsidRPr="008A401A" w:rsidRDefault="00A31C8B" w:rsidP="2776E827">
      <w:pPr>
        <w:widowControl/>
        <w:ind w:left="1416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296EF602" w14:textId="77777777" w:rsidR="00A31C8B" w:rsidRPr="008A401A" w:rsidRDefault="00A31C8B" w:rsidP="2776E827">
      <w:pPr>
        <w:widowControl/>
        <w:numPr>
          <w:ilvl w:val="0"/>
          <w:numId w:val="19"/>
        </w:numPr>
        <w:ind w:left="372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New information requests (NIRs), which represent:</w:t>
      </w:r>
    </w:p>
    <w:p w14:paraId="20E07AAE" w14:textId="77777777" w:rsidR="00A31C8B" w:rsidRPr="008A401A" w:rsidRDefault="00A31C8B" w:rsidP="2776E827">
      <w:pPr>
        <w:widowControl/>
        <w:ind w:left="732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5ECF1FCE" w14:textId="77784DFE" w:rsidR="00A31C8B" w:rsidRPr="008A401A" w:rsidRDefault="00A31C8B" w:rsidP="2776E827">
      <w:pPr>
        <w:widowControl/>
        <w:numPr>
          <w:ilvl w:val="0"/>
          <w:numId w:val="20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The information is insufficient or not clear enough to determine whether the standard and requirements of PV have been met</w:t>
      </w:r>
      <w:r w:rsidR="2C623539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; or</w:t>
      </w:r>
    </w:p>
    <w:p w14:paraId="4B03FD53" w14:textId="77777777" w:rsidR="00A31C8B" w:rsidRPr="008A401A" w:rsidRDefault="00A31C8B" w:rsidP="2776E827">
      <w:pPr>
        <w:widowControl/>
        <w:numPr>
          <w:ilvl w:val="0"/>
          <w:numId w:val="20"/>
        </w:numPr>
        <w:ind w:left="732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The validation team needs other additional information to complete assessment. </w:t>
      </w:r>
    </w:p>
    <w:p w14:paraId="731A2AAC" w14:textId="77777777" w:rsidR="00A31C8B" w:rsidRPr="008A401A" w:rsidRDefault="00A31C8B" w:rsidP="2776E827">
      <w:pPr>
        <w:widowControl/>
        <w:ind w:left="1416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</w:p>
    <w:p w14:paraId="4DE3FA4D" w14:textId="77777777" w:rsidR="00A31C8B" w:rsidRPr="008A401A" w:rsidRDefault="00A31C8B" w:rsidP="2776E827">
      <w:pPr>
        <w:widowControl/>
        <w:numPr>
          <w:ilvl w:val="0"/>
          <w:numId w:val="19"/>
        </w:numPr>
        <w:ind w:left="372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Forward Action Request – FAR</w:t>
      </w:r>
    </w:p>
    <w:p w14:paraId="3E063284" w14:textId="77777777" w:rsidR="00A31C8B" w:rsidRPr="008A401A" w:rsidRDefault="00A31C8B" w:rsidP="2776E827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i/>
          <w:iCs/>
          <w:color w:val="000000"/>
          <w:sz w:val="22"/>
          <w:szCs w:val="22"/>
        </w:rPr>
      </w:pPr>
    </w:p>
    <w:p w14:paraId="0ECCC3EE" w14:textId="4CAB769F" w:rsidR="00A31C8B" w:rsidRPr="008A401A" w:rsidRDefault="00A31C8B" w:rsidP="2776E827">
      <w:pPr>
        <w:widowControl/>
        <w:numPr>
          <w:ilvl w:val="0"/>
          <w:numId w:val="20"/>
        </w:numPr>
        <w:ind w:left="732" w:firstLine="0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sz w:val="22"/>
          <w:szCs w:val="22"/>
        </w:rPr>
        <w:t>I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ssues</w:t>
      </w:r>
      <w:r w:rsidRPr="2776E827">
        <w:rPr>
          <w:rFonts w:ascii="Calibri" w:eastAsia="Times New Roman" w:hAnsi="Calibri" w:cs="Calibri"/>
          <w:sz w:val="22"/>
          <w:szCs w:val="22"/>
        </w:rPr>
        <w:t xml:space="preserve"> were identified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related to project implementation that </w:t>
      </w:r>
      <w:r w:rsidRPr="2776E827">
        <w:rPr>
          <w:rFonts w:ascii="Calibri" w:eastAsia="Times New Roman" w:hAnsi="Calibri" w:cs="Calibri"/>
          <w:sz w:val="22"/>
          <w:szCs w:val="22"/>
        </w:rPr>
        <w:t>are not significant and will take time to resolve. Therefore, action must be taken to close the FAR at a specified time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during the </w:t>
      </w:r>
      <w:r w:rsidRPr="2776E827">
        <w:rPr>
          <w:rFonts w:ascii="Calibri" w:eastAsia="Times New Roman" w:hAnsi="Calibri" w:cs="Calibri"/>
          <w:sz w:val="22"/>
          <w:szCs w:val="22"/>
        </w:rPr>
        <w:t xml:space="preserve">following project 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verification </w:t>
      </w:r>
      <w:r w:rsidRPr="2776E827">
        <w:rPr>
          <w:rFonts w:ascii="Calibri" w:eastAsia="Times New Roman" w:hAnsi="Calibri" w:cs="Calibri"/>
          <w:sz w:val="22"/>
          <w:szCs w:val="22"/>
        </w:rPr>
        <w:t>period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. </w:t>
      </w:r>
      <w:r w:rsidR="001B4E91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In the following verification </w:t>
      </w:r>
      <w:r w:rsidR="004A0E72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period</w:t>
      </w:r>
      <w:r w:rsidR="00D968F4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, th</w:t>
      </w:r>
      <w:r w:rsidR="00EB763C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ese</w:t>
      </w:r>
      <w:r w:rsidR="00D968F4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FARs must be closed if </w:t>
      </w:r>
      <w:proofErr w:type="spellStart"/>
      <w:r w:rsidR="00D968F4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the</w:t>
      </w:r>
      <w:proofErr w:type="spellEnd"/>
      <w:r w:rsidR="00D968F4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want to issue any PVC.</w:t>
      </w:r>
      <w:r w:rsidR="00AE09D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</w:p>
    <w:p w14:paraId="608529FF" w14:textId="77777777" w:rsidR="00A31C8B" w:rsidRPr="008A401A" w:rsidRDefault="00A31C8B" w:rsidP="2776E827">
      <w:pPr>
        <w:widowControl/>
        <w:ind w:left="144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</w:p>
    <w:p w14:paraId="6FA8FFBD" w14:textId="77777777" w:rsidR="00A31C8B" w:rsidRPr="008A401A" w:rsidRDefault="00A31C8B" w:rsidP="2776E827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After receiving feedback from the IE, the project coordinator will be able to update their PDD or provide more information and respond to any feedback raised. </w:t>
      </w:r>
    </w:p>
    <w:p w14:paraId="4167E946" w14:textId="77777777" w:rsidR="00A31C8B" w:rsidRPr="008A401A" w:rsidRDefault="00A31C8B" w:rsidP="2776E827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799973F9" w14:textId="64091A54" w:rsidR="00E47D6E" w:rsidRPr="004501A8" w:rsidRDefault="00E47D6E" w:rsidP="2776E8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  <w:r w:rsidRPr="2776E827">
        <w:rPr>
          <w:rStyle w:val="normaltextrun"/>
          <w:rFonts w:ascii="Calibri" w:hAnsi="Calibri" w:cs="Calibri"/>
          <w:sz w:val="22"/>
          <w:szCs w:val="22"/>
          <w:lang w:val="en-GB"/>
        </w:rPr>
        <w:t>The Project Coordinator shall provide a reply to any CARs/NIRs raised. The Project Coordinator must ensure they explain why they believe compliance has been achieved,</w:t>
      </w:r>
      <w:r w:rsidR="004501A8" w:rsidRPr="2776E827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</w:t>
      </w:r>
      <w:r w:rsidRPr="2776E827">
        <w:rPr>
          <w:rStyle w:val="normaltextrun"/>
          <w:rFonts w:ascii="Calibri" w:hAnsi="Calibri" w:cs="Calibri"/>
          <w:sz w:val="22"/>
          <w:szCs w:val="22"/>
          <w:lang w:val="en-GB"/>
        </w:rPr>
        <w:t>either by providing/updating information or challenging the initial CAR/NIR, and why each CAR/NIR has been addressed.</w:t>
      </w:r>
    </w:p>
    <w:p w14:paraId="53A922A2" w14:textId="544ACAC4" w:rsidR="00A31C8B" w:rsidRPr="00E47D6E" w:rsidRDefault="00A31C8B" w:rsidP="2776E82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1AA278BF" w14:textId="246A245B" w:rsidR="00A31C8B" w:rsidRPr="008A401A" w:rsidRDefault="00A31C8B" w:rsidP="2776E827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All CARs and NIRs must be closed before the </w:t>
      </w:r>
      <w:r w:rsidR="004501A8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IE 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validation report stage. If there are remaining CARs or NIRs unresolved</w:t>
      </w:r>
      <w:r w:rsidRPr="2776E827">
        <w:rPr>
          <w:rFonts w:ascii="Calibri" w:eastAsia="Times New Roman" w:hAnsi="Calibri" w:cs="Calibri"/>
          <w:sz w:val="22"/>
          <w:szCs w:val="22"/>
        </w:rPr>
        <w:t>,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minor issues of the project development can be converted to FARs. No more than 3 FARs can be issued in the validation findings.</w:t>
      </w:r>
    </w:p>
    <w:p w14:paraId="65FEED55" w14:textId="77777777" w:rsidR="00A31C8B" w:rsidRPr="008A401A" w:rsidRDefault="00A31C8B" w:rsidP="2776E82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FE3CDB0" w14:textId="080E4BA6" w:rsidR="00A31C8B" w:rsidRPr="008A401A" w:rsidRDefault="00A31C8B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>After the Project Coordinator’s response to the CARs/NIRs, the IE should assess whether the reply has sufficiently (CLOSED) or not sufficiently (</w:t>
      </w:r>
      <w:r w:rsidR="00660E51" w:rsidRPr="2776E827">
        <w:rPr>
          <w:rFonts w:ascii="Calibri" w:hAnsi="Calibri"/>
          <w:sz w:val="22"/>
          <w:szCs w:val="22"/>
        </w:rPr>
        <w:t>OPENED</w:t>
      </w:r>
      <w:r w:rsidRPr="2776E827">
        <w:rPr>
          <w:rFonts w:ascii="Calibri" w:hAnsi="Calibri"/>
          <w:sz w:val="22"/>
          <w:szCs w:val="22"/>
        </w:rPr>
        <w:t xml:space="preserve">) addressed the CARs/NIRs raised. The IE should also provide supporting arguments for the decision by explaining what steps have been taken by the Project Coordinator </w:t>
      </w:r>
      <w:proofErr w:type="gramStart"/>
      <w:r w:rsidRPr="2776E827">
        <w:rPr>
          <w:rFonts w:ascii="Calibri" w:hAnsi="Calibri"/>
          <w:sz w:val="22"/>
          <w:szCs w:val="22"/>
        </w:rPr>
        <w:t>in order to</w:t>
      </w:r>
      <w:proofErr w:type="gramEnd"/>
      <w:r w:rsidRPr="2776E827">
        <w:rPr>
          <w:rFonts w:ascii="Calibri" w:hAnsi="Calibri"/>
          <w:sz w:val="22"/>
          <w:szCs w:val="22"/>
        </w:rPr>
        <w:t xml:space="preserve"> demonstrate compliance. </w:t>
      </w:r>
    </w:p>
    <w:p w14:paraId="2F8DC48F" w14:textId="77777777" w:rsidR="00CC7566" w:rsidRDefault="00CC7566" w:rsidP="2776E8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3F507DA" w14:textId="0B39483F" w:rsidR="00A40A8A" w:rsidRPr="004B44E3" w:rsidRDefault="007A7481" w:rsidP="2776E827">
      <w:pPr>
        <w:pStyle w:val="ListParagraph"/>
        <w:numPr>
          <w:ilvl w:val="0"/>
          <w:numId w:val="21"/>
        </w:numPr>
        <w:rPr>
          <w:b/>
          <w:bCs/>
        </w:rPr>
      </w:pPr>
      <w:r w:rsidRPr="2776E827">
        <w:rPr>
          <w:b/>
          <w:bCs/>
        </w:rPr>
        <w:t>Plan Vivo</w:t>
      </w:r>
      <w:r w:rsidR="005957C6" w:rsidRPr="2776E827">
        <w:rPr>
          <w:b/>
          <w:bCs/>
        </w:rPr>
        <w:t xml:space="preserve"> </w:t>
      </w:r>
      <w:proofErr w:type="gramStart"/>
      <w:r w:rsidR="005957C6" w:rsidRPr="2776E827">
        <w:rPr>
          <w:b/>
          <w:bCs/>
        </w:rPr>
        <w:t>on site</w:t>
      </w:r>
      <w:proofErr w:type="gramEnd"/>
      <w:r w:rsidRPr="2776E827">
        <w:rPr>
          <w:b/>
          <w:bCs/>
        </w:rPr>
        <w:t xml:space="preserve"> Validation Report</w:t>
      </w:r>
    </w:p>
    <w:p w14:paraId="3DABA659" w14:textId="7FC03871" w:rsidR="00F57271" w:rsidRPr="00C81568" w:rsidRDefault="00660E51" w:rsidP="2776E827">
      <w:pPr>
        <w:jc w:val="both"/>
        <w:rPr>
          <w:rFonts w:ascii="Calibri" w:hAnsi="Calibri"/>
          <w:sz w:val="22"/>
          <w:szCs w:val="22"/>
        </w:rPr>
      </w:pPr>
      <w:r w:rsidRPr="53850BF6">
        <w:rPr>
          <w:rFonts w:ascii="Calibri" w:hAnsi="Calibri"/>
          <w:sz w:val="22"/>
          <w:szCs w:val="22"/>
        </w:rPr>
        <w:t>The IE</w:t>
      </w:r>
      <w:r w:rsidR="003702F7" w:rsidRPr="53850BF6">
        <w:rPr>
          <w:rFonts w:ascii="Calibri" w:hAnsi="Calibri"/>
          <w:sz w:val="22"/>
          <w:szCs w:val="22"/>
        </w:rPr>
        <w:t xml:space="preserve"> validation report shall be submitted within one year from the </w:t>
      </w:r>
      <w:proofErr w:type="gramStart"/>
      <w:r w:rsidR="003702F7" w:rsidRPr="53850BF6">
        <w:rPr>
          <w:rFonts w:ascii="Calibri" w:hAnsi="Calibri"/>
          <w:sz w:val="22"/>
          <w:szCs w:val="22"/>
        </w:rPr>
        <w:t>on site</w:t>
      </w:r>
      <w:proofErr w:type="gramEnd"/>
      <w:r w:rsidR="003702F7" w:rsidRPr="53850BF6">
        <w:rPr>
          <w:rFonts w:ascii="Calibri" w:hAnsi="Calibri"/>
          <w:sz w:val="22"/>
          <w:szCs w:val="22"/>
        </w:rPr>
        <w:t xml:space="preserve"> assessment. </w:t>
      </w:r>
      <w:r w:rsidR="00C32620" w:rsidRPr="53850BF6">
        <w:rPr>
          <w:rFonts w:ascii="Calibri" w:hAnsi="Calibri"/>
          <w:sz w:val="22"/>
          <w:szCs w:val="22"/>
        </w:rPr>
        <w:t>Th</w:t>
      </w:r>
      <w:r w:rsidR="00E41B07" w:rsidRPr="53850BF6">
        <w:rPr>
          <w:rFonts w:ascii="Calibri" w:hAnsi="Calibri"/>
          <w:sz w:val="22"/>
          <w:szCs w:val="22"/>
        </w:rPr>
        <w:t>is</w:t>
      </w:r>
      <w:r w:rsidR="00C32620" w:rsidRPr="53850BF6">
        <w:rPr>
          <w:rFonts w:ascii="Calibri" w:hAnsi="Calibri"/>
          <w:sz w:val="22"/>
          <w:szCs w:val="22"/>
        </w:rPr>
        <w:t xml:space="preserve"> validation report </w:t>
      </w:r>
      <w:r w:rsidR="055B5924" w:rsidRPr="53850BF6">
        <w:rPr>
          <w:rFonts w:ascii="Calibri" w:hAnsi="Calibri"/>
          <w:sz w:val="22"/>
          <w:szCs w:val="22"/>
        </w:rPr>
        <w:t>must</w:t>
      </w:r>
      <w:r w:rsidR="00C32620" w:rsidRPr="53850BF6">
        <w:rPr>
          <w:rFonts w:ascii="Calibri" w:hAnsi="Calibri"/>
          <w:sz w:val="22"/>
          <w:szCs w:val="22"/>
        </w:rPr>
        <w:t xml:space="preserve"> describe</w:t>
      </w:r>
      <w:r w:rsidR="009C4B81" w:rsidRPr="53850BF6">
        <w:rPr>
          <w:rFonts w:ascii="Calibri" w:hAnsi="Calibri"/>
          <w:sz w:val="22"/>
          <w:szCs w:val="22"/>
        </w:rPr>
        <w:t xml:space="preserve"> ho</w:t>
      </w:r>
      <w:r w:rsidR="00D37D86" w:rsidRPr="53850BF6">
        <w:rPr>
          <w:rFonts w:ascii="Calibri" w:hAnsi="Calibri"/>
          <w:sz w:val="22"/>
          <w:szCs w:val="22"/>
        </w:rPr>
        <w:t>w</w:t>
      </w:r>
      <w:r w:rsidR="00C32620" w:rsidRPr="53850BF6">
        <w:rPr>
          <w:rFonts w:ascii="Calibri" w:hAnsi="Calibri"/>
          <w:sz w:val="22"/>
          <w:szCs w:val="22"/>
        </w:rPr>
        <w:t xml:space="preserve"> </w:t>
      </w:r>
      <w:r w:rsidR="003060F5" w:rsidRPr="53850BF6">
        <w:rPr>
          <w:rFonts w:ascii="Calibri" w:hAnsi="Calibri"/>
          <w:sz w:val="22"/>
          <w:szCs w:val="22"/>
        </w:rPr>
        <w:t xml:space="preserve">some </w:t>
      </w:r>
      <w:r w:rsidR="00C32620" w:rsidRPr="53850BF6">
        <w:rPr>
          <w:rFonts w:ascii="Calibri" w:hAnsi="Calibri"/>
          <w:sz w:val="22"/>
          <w:szCs w:val="22"/>
        </w:rPr>
        <w:t xml:space="preserve">requirement of </w:t>
      </w:r>
      <w:r w:rsidR="0062666A" w:rsidRPr="53850BF6">
        <w:rPr>
          <w:rFonts w:ascii="Calibri" w:hAnsi="Calibri"/>
          <w:sz w:val="22"/>
          <w:szCs w:val="22"/>
        </w:rPr>
        <w:t xml:space="preserve">PV </w:t>
      </w:r>
      <w:r w:rsidR="00C02753">
        <w:rPr>
          <w:rFonts w:ascii="Calibri" w:hAnsi="Calibri"/>
          <w:sz w:val="22"/>
          <w:szCs w:val="22"/>
        </w:rPr>
        <w:t xml:space="preserve">Climate V5 </w:t>
      </w:r>
      <w:r w:rsidR="00D37D86" w:rsidRPr="53850BF6">
        <w:rPr>
          <w:rFonts w:ascii="Calibri" w:hAnsi="Calibri"/>
          <w:sz w:val="22"/>
          <w:szCs w:val="22"/>
        </w:rPr>
        <w:t>were assessed during the validation process</w:t>
      </w:r>
      <w:r w:rsidR="00C32620" w:rsidRPr="53850BF6">
        <w:rPr>
          <w:rFonts w:ascii="Calibri" w:hAnsi="Calibri"/>
          <w:sz w:val="22"/>
          <w:szCs w:val="22"/>
        </w:rPr>
        <w:t>.</w:t>
      </w:r>
      <w:r w:rsidR="65496948" w:rsidRPr="53850BF6">
        <w:rPr>
          <w:rFonts w:ascii="Calibri" w:hAnsi="Calibri"/>
          <w:sz w:val="22"/>
          <w:szCs w:val="22"/>
        </w:rPr>
        <w:t xml:space="preserve"> </w:t>
      </w:r>
      <w:r w:rsidR="007A7481" w:rsidRPr="53850BF6">
        <w:rPr>
          <w:rFonts w:ascii="Calibri" w:hAnsi="Calibri"/>
          <w:sz w:val="22"/>
          <w:szCs w:val="22"/>
        </w:rPr>
        <w:t xml:space="preserve">Along with any supporting documents, it presents </w:t>
      </w:r>
      <w:r w:rsidR="00E42550" w:rsidRPr="53850BF6">
        <w:rPr>
          <w:rFonts w:ascii="Calibri" w:hAnsi="Calibri"/>
          <w:sz w:val="22"/>
          <w:szCs w:val="22"/>
        </w:rPr>
        <w:t xml:space="preserve">a summary of </w:t>
      </w:r>
      <w:r w:rsidR="007A7481" w:rsidRPr="53850BF6">
        <w:rPr>
          <w:rFonts w:ascii="Calibri" w:hAnsi="Calibri"/>
          <w:sz w:val="22"/>
          <w:szCs w:val="22"/>
        </w:rPr>
        <w:t xml:space="preserve">review </w:t>
      </w:r>
      <w:r w:rsidR="007A7481" w:rsidRPr="53850BF6">
        <w:rPr>
          <w:rFonts w:ascii="Calibri" w:hAnsi="Calibri"/>
          <w:sz w:val="22"/>
          <w:szCs w:val="22"/>
        </w:rPr>
        <w:lastRenderedPageBreak/>
        <w:t xml:space="preserve">findings and details of the project’s compliance with requirements in </w:t>
      </w:r>
      <w:r w:rsidR="0062666A" w:rsidRPr="53850BF6">
        <w:rPr>
          <w:rFonts w:ascii="Calibri" w:hAnsi="Calibri"/>
          <w:sz w:val="22"/>
          <w:szCs w:val="22"/>
        </w:rPr>
        <w:t xml:space="preserve">PV </w:t>
      </w:r>
      <w:r w:rsidR="00C02753">
        <w:rPr>
          <w:rFonts w:ascii="Calibri" w:hAnsi="Calibri"/>
          <w:sz w:val="22"/>
          <w:szCs w:val="22"/>
        </w:rPr>
        <w:t>Climate</w:t>
      </w:r>
      <w:r w:rsidR="007A7481" w:rsidRPr="53850BF6">
        <w:rPr>
          <w:rFonts w:ascii="Calibri" w:hAnsi="Calibri"/>
          <w:sz w:val="22"/>
          <w:szCs w:val="22"/>
        </w:rPr>
        <w:t xml:space="preserve">. The </w:t>
      </w:r>
      <w:r w:rsidR="00962EC7" w:rsidRPr="53850BF6">
        <w:rPr>
          <w:rFonts w:ascii="Calibri" w:hAnsi="Calibri"/>
          <w:sz w:val="22"/>
          <w:szCs w:val="22"/>
        </w:rPr>
        <w:t xml:space="preserve">latest </w:t>
      </w:r>
      <w:r w:rsidR="007A7481" w:rsidRPr="53850BF6">
        <w:rPr>
          <w:rFonts w:ascii="Calibri" w:hAnsi="Calibri"/>
          <w:sz w:val="22"/>
          <w:szCs w:val="22"/>
        </w:rPr>
        <w:t xml:space="preserve">template </w:t>
      </w:r>
      <w:r w:rsidR="005F1C64" w:rsidRPr="53850BF6">
        <w:rPr>
          <w:rFonts w:ascii="Calibri" w:hAnsi="Calibri"/>
          <w:sz w:val="22"/>
          <w:szCs w:val="22"/>
        </w:rPr>
        <w:t>of</w:t>
      </w:r>
      <w:r w:rsidR="007A7481" w:rsidRPr="53850BF6">
        <w:rPr>
          <w:rFonts w:ascii="Calibri" w:hAnsi="Calibri"/>
          <w:sz w:val="22"/>
          <w:szCs w:val="22"/>
        </w:rPr>
        <w:t xml:space="preserve"> the validation report </w:t>
      </w:r>
      <w:r w:rsidR="2F79D898" w:rsidRPr="53850BF6">
        <w:rPr>
          <w:rFonts w:ascii="Calibri" w:hAnsi="Calibri"/>
          <w:sz w:val="22"/>
          <w:szCs w:val="22"/>
        </w:rPr>
        <w:t xml:space="preserve">must be </w:t>
      </w:r>
      <w:proofErr w:type="gramStart"/>
      <w:r w:rsidR="2F79D898" w:rsidRPr="53850BF6">
        <w:rPr>
          <w:rFonts w:ascii="Calibri" w:hAnsi="Calibri"/>
          <w:sz w:val="22"/>
          <w:szCs w:val="22"/>
        </w:rPr>
        <w:t>used</w:t>
      </w:r>
      <w:proofErr w:type="gramEnd"/>
      <w:r w:rsidR="2F79D898" w:rsidRPr="53850BF6">
        <w:rPr>
          <w:rFonts w:ascii="Calibri" w:hAnsi="Calibri"/>
          <w:sz w:val="22"/>
          <w:szCs w:val="22"/>
        </w:rPr>
        <w:t xml:space="preserve"> and it is</w:t>
      </w:r>
      <w:r w:rsidR="007A7481" w:rsidRPr="53850BF6">
        <w:rPr>
          <w:rFonts w:ascii="Calibri" w:hAnsi="Calibri"/>
          <w:sz w:val="22"/>
          <w:szCs w:val="22"/>
        </w:rPr>
        <w:t xml:space="preserve"> </w:t>
      </w:r>
      <w:r w:rsidR="00024289" w:rsidRPr="53850BF6">
        <w:rPr>
          <w:rFonts w:ascii="Calibri" w:hAnsi="Calibri"/>
          <w:sz w:val="22"/>
          <w:szCs w:val="22"/>
        </w:rPr>
        <w:t xml:space="preserve">posted </w:t>
      </w:r>
      <w:r w:rsidR="6BAFFFAC" w:rsidRPr="53850BF6">
        <w:rPr>
          <w:rFonts w:ascii="Calibri" w:hAnsi="Calibri"/>
          <w:sz w:val="22"/>
          <w:szCs w:val="22"/>
        </w:rPr>
        <w:t>on</w:t>
      </w:r>
      <w:r w:rsidR="00024289" w:rsidRPr="53850BF6">
        <w:rPr>
          <w:rFonts w:ascii="Calibri" w:hAnsi="Calibri"/>
          <w:sz w:val="22"/>
          <w:szCs w:val="22"/>
        </w:rPr>
        <w:t xml:space="preserve"> the</w:t>
      </w:r>
      <w:r w:rsidR="00C02753">
        <w:rPr>
          <w:rFonts w:ascii="Calibri" w:hAnsi="Calibri"/>
          <w:sz w:val="22"/>
          <w:szCs w:val="22"/>
        </w:rPr>
        <w:t xml:space="preserve"> Plan Vivo website. Please see here: </w:t>
      </w:r>
      <w:hyperlink r:id="rId7" w:history="1">
        <w:r w:rsidR="00C02753" w:rsidRPr="00C02753">
          <w:rPr>
            <w:rStyle w:val="Hyperlink"/>
            <w:rFonts w:ascii="Calibri" w:hAnsi="Calibri"/>
            <w:sz w:val="22"/>
            <w:szCs w:val="22"/>
          </w:rPr>
          <w:t>PV Climate documentation.</w:t>
        </w:r>
      </w:hyperlink>
    </w:p>
    <w:p w14:paraId="54412438" w14:textId="77777777" w:rsidR="00F57271" w:rsidRPr="00C81568" w:rsidRDefault="00F57271" w:rsidP="2776E827">
      <w:pPr>
        <w:jc w:val="both"/>
        <w:rPr>
          <w:rFonts w:ascii="Calibri" w:hAnsi="Calibri"/>
          <w:sz w:val="22"/>
          <w:szCs w:val="22"/>
        </w:rPr>
      </w:pPr>
    </w:p>
    <w:p w14:paraId="445562FC" w14:textId="7D197241" w:rsidR="007A7481" w:rsidRPr="00C81568" w:rsidRDefault="007A7481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>The validation report template includes the following sections</w:t>
      </w:r>
      <w:r w:rsidR="00634705" w:rsidRPr="2776E827">
        <w:rPr>
          <w:rFonts w:ascii="Calibri" w:hAnsi="Calibri"/>
          <w:sz w:val="22"/>
          <w:szCs w:val="22"/>
        </w:rPr>
        <w:t>:</w:t>
      </w:r>
      <w:r w:rsidRPr="2776E827">
        <w:rPr>
          <w:rFonts w:ascii="Calibri" w:hAnsi="Calibri"/>
          <w:sz w:val="22"/>
          <w:szCs w:val="22"/>
        </w:rPr>
        <w:t xml:space="preserve"> </w:t>
      </w:r>
    </w:p>
    <w:p w14:paraId="614A85E7" w14:textId="77777777" w:rsidR="00956B7B" w:rsidRDefault="00956B7B" w:rsidP="2776E827">
      <w:pPr>
        <w:rPr>
          <w:rFonts w:ascii="Calibri" w:hAnsi="Calibri"/>
          <w:b/>
          <w:bCs/>
          <w:sz w:val="22"/>
          <w:szCs w:val="22"/>
        </w:rPr>
      </w:pPr>
    </w:p>
    <w:p w14:paraId="7F062C8F" w14:textId="44D77A00" w:rsidR="0060058B" w:rsidRPr="0032746D" w:rsidRDefault="004E5E99" w:rsidP="2776E827">
      <w:pPr>
        <w:pStyle w:val="Bullet2"/>
        <w:rPr>
          <w:rFonts w:asciiTheme="minorHAnsi" w:hAnsiTheme="minorHAnsi" w:cstheme="minorBidi"/>
          <w:b/>
          <w:bCs/>
        </w:rPr>
      </w:pPr>
      <w:r w:rsidRPr="2776E827">
        <w:rPr>
          <w:rFonts w:asciiTheme="minorHAnsi" w:hAnsiTheme="minorHAnsi" w:cstheme="minorBidi"/>
          <w:b/>
          <w:bCs/>
        </w:rPr>
        <w:t>Introduction</w:t>
      </w:r>
    </w:p>
    <w:p w14:paraId="4549489E" w14:textId="3FA20AD9" w:rsidR="004300E7" w:rsidRDefault="00590B6C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>In this section</w:t>
      </w:r>
      <w:r w:rsidR="4AFEEDE7" w:rsidRPr="2776E827">
        <w:rPr>
          <w:rFonts w:ascii="Calibri" w:hAnsi="Calibri"/>
          <w:sz w:val="22"/>
          <w:szCs w:val="22"/>
        </w:rPr>
        <w:t>,</w:t>
      </w:r>
      <w:r w:rsidRPr="2776E827">
        <w:rPr>
          <w:rFonts w:ascii="Calibri" w:hAnsi="Calibri"/>
          <w:sz w:val="22"/>
          <w:szCs w:val="22"/>
        </w:rPr>
        <w:t xml:space="preserve"> the </w:t>
      </w:r>
      <w:r w:rsidR="00C10896" w:rsidRPr="2776E827">
        <w:rPr>
          <w:rFonts w:ascii="Calibri" w:hAnsi="Calibri"/>
          <w:sz w:val="22"/>
          <w:szCs w:val="22"/>
        </w:rPr>
        <w:t>IE</w:t>
      </w:r>
      <w:r w:rsidRPr="2776E827">
        <w:rPr>
          <w:rFonts w:ascii="Calibri" w:hAnsi="Calibri"/>
          <w:sz w:val="22"/>
          <w:szCs w:val="22"/>
        </w:rPr>
        <w:t xml:space="preserve"> should indicate </w:t>
      </w:r>
      <w:r w:rsidR="004300E7" w:rsidRPr="2776E827">
        <w:rPr>
          <w:rFonts w:ascii="Calibri" w:hAnsi="Calibri"/>
          <w:sz w:val="22"/>
          <w:szCs w:val="22"/>
        </w:rPr>
        <w:t xml:space="preserve">how the criteria, method and level of assurance </w:t>
      </w:r>
      <w:r w:rsidR="0047629A" w:rsidRPr="2776E827">
        <w:rPr>
          <w:rFonts w:ascii="Calibri" w:hAnsi="Calibri"/>
          <w:sz w:val="22"/>
          <w:szCs w:val="22"/>
        </w:rPr>
        <w:t>has been defined for the validation.</w:t>
      </w:r>
    </w:p>
    <w:p w14:paraId="4D7EDE9F" w14:textId="77777777" w:rsidR="002C15FB" w:rsidRPr="00C81568" w:rsidRDefault="002C15FB" w:rsidP="2776E827">
      <w:pPr>
        <w:jc w:val="both"/>
        <w:rPr>
          <w:rFonts w:ascii="Calibri" w:hAnsi="Calibri"/>
          <w:sz w:val="22"/>
          <w:szCs w:val="22"/>
        </w:rPr>
      </w:pPr>
    </w:p>
    <w:p w14:paraId="4F5B9530" w14:textId="1E8B4C6F" w:rsidR="007A7481" w:rsidRPr="0032746D" w:rsidRDefault="004E5E99" w:rsidP="2776E827">
      <w:pPr>
        <w:pStyle w:val="Bullet2"/>
        <w:rPr>
          <w:rFonts w:asciiTheme="minorHAnsi" w:hAnsiTheme="minorHAnsi" w:cstheme="minorBidi"/>
          <w:b/>
          <w:bCs/>
        </w:rPr>
      </w:pPr>
      <w:r w:rsidRPr="2776E827">
        <w:rPr>
          <w:rFonts w:asciiTheme="minorHAnsi" w:hAnsiTheme="minorHAnsi" w:cstheme="minorBidi"/>
          <w:b/>
          <w:bCs/>
        </w:rPr>
        <w:t>Validation Process</w:t>
      </w:r>
    </w:p>
    <w:p w14:paraId="45087E12" w14:textId="7E61DBE1" w:rsidR="00674736" w:rsidRPr="00E36DCE" w:rsidRDefault="00674736" w:rsidP="2776E827">
      <w:pPr>
        <w:jc w:val="both"/>
        <w:rPr>
          <w:rFonts w:ascii="Calibri" w:hAnsi="Calibri"/>
          <w:sz w:val="22"/>
          <w:szCs w:val="22"/>
        </w:rPr>
      </w:pPr>
      <w:r w:rsidRPr="53850BF6">
        <w:rPr>
          <w:rFonts w:ascii="Calibri" w:hAnsi="Calibri"/>
          <w:sz w:val="22"/>
          <w:szCs w:val="22"/>
        </w:rPr>
        <w:t>In this section</w:t>
      </w:r>
      <w:r w:rsidR="1C2CF919" w:rsidRPr="53850BF6">
        <w:rPr>
          <w:rFonts w:ascii="Calibri" w:hAnsi="Calibri"/>
          <w:sz w:val="22"/>
          <w:szCs w:val="22"/>
        </w:rPr>
        <w:t>,</w:t>
      </w:r>
      <w:r w:rsidRPr="53850BF6">
        <w:rPr>
          <w:rFonts w:ascii="Calibri" w:hAnsi="Calibri"/>
          <w:sz w:val="22"/>
          <w:szCs w:val="22"/>
        </w:rPr>
        <w:t xml:space="preserve"> the </w:t>
      </w:r>
      <w:r w:rsidR="00C10896" w:rsidRPr="53850BF6">
        <w:rPr>
          <w:rFonts w:ascii="Calibri" w:hAnsi="Calibri"/>
          <w:sz w:val="22"/>
          <w:szCs w:val="22"/>
        </w:rPr>
        <w:t>IE</w:t>
      </w:r>
      <w:r w:rsidRPr="53850BF6">
        <w:rPr>
          <w:rFonts w:ascii="Calibri" w:hAnsi="Calibri"/>
          <w:sz w:val="22"/>
          <w:szCs w:val="22"/>
        </w:rPr>
        <w:t xml:space="preserve"> should indicate</w:t>
      </w:r>
      <w:r w:rsidR="005D6D5F" w:rsidRPr="53850BF6">
        <w:rPr>
          <w:rFonts w:ascii="Calibri" w:hAnsi="Calibri"/>
          <w:sz w:val="22"/>
          <w:szCs w:val="22"/>
        </w:rPr>
        <w:t xml:space="preserve"> the validation team</w:t>
      </w:r>
      <w:r w:rsidRPr="53850BF6">
        <w:rPr>
          <w:rFonts w:ascii="Calibri" w:hAnsi="Calibri"/>
          <w:sz w:val="22"/>
          <w:szCs w:val="22"/>
        </w:rPr>
        <w:t xml:space="preserve">, </w:t>
      </w:r>
      <w:r w:rsidR="00746C02" w:rsidRPr="53850BF6">
        <w:rPr>
          <w:rFonts w:ascii="Calibri" w:hAnsi="Calibri"/>
          <w:sz w:val="22"/>
          <w:szCs w:val="22"/>
        </w:rPr>
        <w:t>site vi</w:t>
      </w:r>
      <w:r w:rsidR="00EB4828" w:rsidRPr="53850BF6">
        <w:rPr>
          <w:rFonts w:ascii="Calibri" w:hAnsi="Calibri"/>
          <w:sz w:val="22"/>
          <w:szCs w:val="22"/>
        </w:rPr>
        <w:t>sit, interviews, sampling approach and a summary of the findings made</w:t>
      </w:r>
      <w:r w:rsidRPr="53850BF6">
        <w:rPr>
          <w:rFonts w:ascii="Calibri" w:hAnsi="Calibri"/>
          <w:sz w:val="22"/>
          <w:szCs w:val="22"/>
        </w:rPr>
        <w:t xml:space="preserve"> </w:t>
      </w:r>
      <w:r w:rsidR="00EB4828" w:rsidRPr="53850BF6">
        <w:rPr>
          <w:rFonts w:ascii="Calibri" w:hAnsi="Calibri"/>
          <w:sz w:val="22"/>
          <w:szCs w:val="22"/>
        </w:rPr>
        <w:t>during the validation process</w:t>
      </w:r>
      <w:r w:rsidRPr="53850BF6">
        <w:rPr>
          <w:rFonts w:ascii="Calibri" w:hAnsi="Calibri"/>
          <w:sz w:val="22"/>
          <w:szCs w:val="22"/>
        </w:rPr>
        <w:t>.</w:t>
      </w:r>
    </w:p>
    <w:p w14:paraId="2F7795B7" w14:textId="77777777" w:rsidR="00BE2EBF" w:rsidRPr="004E5E99" w:rsidRDefault="00BE2EBF" w:rsidP="2776E827">
      <w:pPr>
        <w:rPr>
          <w:rFonts w:ascii="Calibri" w:hAnsi="Calibri"/>
          <w:b/>
          <w:bCs/>
        </w:rPr>
      </w:pPr>
    </w:p>
    <w:p w14:paraId="45B0420A" w14:textId="40F38DBD" w:rsidR="00426EDC" w:rsidRPr="00426EDC" w:rsidRDefault="00674736" w:rsidP="2776E827">
      <w:pPr>
        <w:pStyle w:val="Bullet2"/>
        <w:rPr>
          <w:rFonts w:asciiTheme="minorHAnsi" w:hAnsiTheme="minorHAnsi" w:cstheme="minorBidi"/>
          <w:b/>
          <w:bCs/>
        </w:rPr>
      </w:pPr>
      <w:r w:rsidRPr="2776E827">
        <w:rPr>
          <w:rFonts w:asciiTheme="minorHAnsi" w:hAnsiTheme="minorHAnsi" w:cstheme="minorBidi"/>
          <w:b/>
          <w:bCs/>
        </w:rPr>
        <w:t>Validation findings</w:t>
      </w:r>
    </w:p>
    <w:p w14:paraId="42FC862B" w14:textId="2B1855FC" w:rsidR="00674736" w:rsidRPr="0067052C" w:rsidRDefault="00674736" w:rsidP="2776E827">
      <w:pPr>
        <w:jc w:val="both"/>
        <w:rPr>
          <w:rFonts w:ascii="Calibri" w:hAnsi="Calibri"/>
          <w:sz w:val="22"/>
          <w:szCs w:val="22"/>
        </w:rPr>
      </w:pPr>
      <w:r w:rsidRPr="53850BF6">
        <w:rPr>
          <w:rFonts w:ascii="Calibri" w:hAnsi="Calibri"/>
          <w:sz w:val="22"/>
          <w:szCs w:val="22"/>
        </w:rPr>
        <w:t>In this section</w:t>
      </w:r>
      <w:r w:rsidR="6591A7C3" w:rsidRPr="53850BF6">
        <w:rPr>
          <w:rFonts w:ascii="Calibri" w:hAnsi="Calibri"/>
          <w:sz w:val="22"/>
          <w:szCs w:val="22"/>
        </w:rPr>
        <w:t>,</w:t>
      </w:r>
      <w:r w:rsidRPr="53850BF6">
        <w:rPr>
          <w:rFonts w:ascii="Calibri" w:hAnsi="Calibri"/>
          <w:sz w:val="22"/>
          <w:szCs w:val="22"/>
        </w:rPr>
        <w:t xml:space="preserve"> the </w:t>
      </w:r>
      <w:r w:rsidR="00BE2EBF" w:rsidRPr="53850BF6">
        <w:rPr>
          <w:rFonts w:ascii="Calibri" w:hAnsi="Calibri"/>
          <w:sz w:val="22"/>
          <w:szCs w:val="22"/>
        </w:rPr>
        <w:t>IE</w:t>
      </w:r>
      <w:r w:rsidRPr="53850BF6">
        <w:rPr>
          <w:rFonts w:ascii="Calibri" w:hAnsi="Calibri"/>
          <w:sz w:val="22"/>
          <w:szCs w:val="22"/>
        </w:rPr>
        <w:t xml:space="preserve"> should indicate how the</w:t>
      </w:r>
      <w:r w:rsidR="0082366A" w:rsidRPr="53850BF6">
        <w:rPr>
          <w:rFonts w:ascii="Calibri" w:hAnsi="Calibri"/>
          <w:sz w:val="22"/>
          <w:szCs w:val="22"/>
        </w:rPr>
        <w:t>y have assessed the main areas of the PDD</w:t>
      </w:r>
      <w:r w:rsidR="00BE2EBF" w:rsidRPr="53850BF6">
        <w:rPr>
          <w:rFonts w:ascii="Calibri" w:hAnsi="Calibri"/>
          <w:sz w:val="22"/>
          <w:szCs w:val="22"/>
        </w:rPr>
        <w:t xml:space="preserve"> </w:t>
      </w:r>
      <w:r w:rsidR="008F1BB7" w:rsidRPr="53850BF6">
        <w:rPr>
          <w:rFonts w:ascii="Calibri" w:hAnsi="Calibri"/>
          <w:sz w:val="22"/>
          <w:szCs w:val="22"/>
        </w:rPr>
        <w:t xml:space="preserve">during the </w:t>
      </w:r>
      <w:proofErr w:type="spellStart"/>
      <w:proofErr w:type="gramStart"/>
      <w:r w:rsidR="008F1BB7" w:rsidRPr="53850BF6">
        <w:rPr>
          <w:rFonts w:ascii="Calibri" w:hAnsi="Calibri"/>
          <w:sz w:val="22"/>
          <w:szCs w:val="22"/>
        </w:rPr>
        <w:t>on site</w:t>
      </w:r>
      <w:proofErr w:type="spellEnd"/>
      <w:proofErr w:type="gramEnd"/>
      <w:r w:rsidR="008F1BB7" w:rsidRPr="53850BF6">
        <w:rPr>
          <w:rFonts w:ascii="Calibri" w:hAnsi="Calibri"/>
          <w:sz w:val="22"/>
          <w:szCs w:val="22"/>
        </w:rPr>
        <w:t xml:space="preserve"> visit</w:t>
      </w:r>
      <w:r w:rsidR="0082366A" w:rsidRPr="53850BF6">
        <w:rPr>
          <w:rFonts w:ascii="Calibri" w:hAnsi="Calibri"/>
          <w:sz w:val="22"/>
          <w:szCs w:val="22"/>
        </w:rPr>
        <w:t>: general information</w:t>
      </w:r>
      <w:r w:rsidR="00CF4B28" w:rsidRPr="53850BF6">
        <w:rPr>
          <w:rFonts w:ascii="Calibri" w:hAnsi="Calibri"/>
          <w:sz w:val="22"/>
          <w:szCs w:val="22"/>
        </w:rPr>
        <w:t xml:space="preserve">, stakeholder engagement, project design, risk management, agreement, monitoring </w:t>
      </w:r>
      <w:r w:rsidR="0028573F" w:rsidRPr="53850BF6">
        <w:rPr>
          <w:rFonts w:ascii="Calibri" w:hAnsi="Calibri"/>
          <w:sz w:val="22"/>
          <w:szCs w:val="22"/>
        </w:rPr>
        <w:t>and governance and administration.</w:t>
      </w:r>
    </w:p>
    <w:p w14:paraId="7861869A" w14:textId="304BC38F" w:rsidR="5D6D29DC" w:rsidRDefault="5D6D29DC" w:rsidP="2776E827">
      <w:pPr>
        <w:jc w:val="both"/>
        <w:rPr>
          <w:rFonts w:ascii="Calibri" w:hAnsi="Calibri"/>
          <w:sz w:val="22"/>
          <w:szCs w:val="22"/>
        </w:rPr>
      </w:pPr>
    </w:p>
    <w:p w14:paraId="7FB0AC94" w14:textId="0A902BB7" w:rsidR="00257999" w:rsidRPr="00CD2F42" w:rsidRDefault="00CD2F42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>The IE</w:t>
      </w:r>
      <w:r w:rsidR="00D500D8" w:rsidRPr="2776E827">
        <w:rPr>
          <w:rFonts w:ascii="Calibri" w:hAnsi="Calibri"/>
          <w:sz w:val="22"/>
          <w:szCs w:val="22"/>
        </w:rPr>
        <w:t>s</w:t>
      </w:r>
      <w:r w:rsidRPr="2776E827">
        <w:rPr>
          <w:rFonts w:ascii="Calibri" w:hAnsi="Calibri"/>
          <w:sz w:val="22"/>
          <w:szCs w:val="22"/>
        </w:rPr>
        <w:t xml:space="preserve"> are expected to </w:t>
      </w:r>
      <w:r w:rsidR="00257999" w:rsidRPr="2776E827">
        <w:rPr>
          <w:rFonts w:ascii="Calibri" w:hAnsi="Calibri"/>
          <w:sz w:val="22"/>
          <w:szCs w:val="22"/>
        </w:rPr>
        <w:t xml:space="preserve">engage with the validation and verification process until all non-conformances pertaining to the site visit have been addressed and closed. </w:t>
      </w:r>
    </w:p>
    <w:p w14:paraId="37D9AA91" w14:textId="77777777" w:rsidR="00257999" w:rsidRPr="00F0008D" w:rsidRDefault="00257999" w:rsidP="2776E827">
      <w:pPr>
        <w:spacing w:line="240" w:lineRule="auto"/>
        <w:jc w:val="both"/>
      </w:pPr>
    </w:p>
    <w:p w14:paraId="34715FCF" w14:textId="77777777" w:rsidR="00257999" w:rsidRPr="002C36EE" w:rsidRDefault="00257999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>The site visit report prepared by IEs will be integrated into the overall validation or verification report and statement that will be issued by Plan Vivo.</w:t>
      </w:r>
    </w:p>
    <w:p w14:paraId="77A715D4" w14:textId="77777777" w:rsidR="00525259" w:rsidRPr="0067052C" w:rsidRDefault="00525259" w:rsidP="2776E827">
      <w:pPr>
        <w:jc w:val="both"/>
        <w:rPr>
          <w:rFonts w:ascii="Calibri" w:hAnsi="Calibri"/>
          <w:sz w:val="22"/>
          <w:szCs w:val="22"/>
        </w:rPr>
      </w:pPr>
    </w:p>
    <w:p w14:paraId="423987E9" w14:textId="77777777" w:rsidR="00FC6D1E" w:rsidRPr="0067052C" w:rsidRDefault="00FC6D1E" w:rsidP="2776E827">
      <w:pPr>
        <w:jc w:val="both"/>
        <w:rPr>
          <w:rFonts w:ascii="Calibri" w:hAnsi="Calibri"/>
          <w:sz w:val="22"/>
          <w:szCs w:val="22"/>
        </w:rPr>
      </w:pPr>
    </w:p>
    <w:p w14:paraId="36E256F0" w14:textId="73C2BDDD" w:rsidR="007A7481" w:rsidRDefault="007A7481" w:rsidP="2776E827">
      <w:pPr>
        <w:jc w:val="both"/>
        <w:rPr>
          <w:rFonts w:ascii="Calibri" w:hAnsi="Calibri"/>
          <w:b/>
          <w:bCs/>
        </w:rPr>
      </w:pPr>
      <w:r w:rsidRPr="2776E827">
        <w:rPr>
          <w:rFonts w:ascii="Calibri" w:hAnsi="Calibri"/>
          <w:b/>
          <w:bCs/>
        </w:rPr>
        <w:t>Project Documentation and Supporting Evidence</w:t>
      </w:r>
    </w:p>
    <w:p w14:paraId="3328EE43" w14:textId="77777777" w:rsidR="006E2DB6" w:rsidRPr="00305B97" w:rsidRDefault="006E2DB6" w:rsidP="2776E827">
      <w:pPr>
        <w:jc w:val="both"/>
        <w:rPr>
          <w:rFonts w:ascii="Calibri" w:hAnsi="Calibri"/>
          <w:b/>
          <w:bCs/>
        </w:rPr>
      </w:pPr>
    </w:p>
    <w:p w14:paraId="242DFA46" w14:textId="143B9385" w:rsidR="007A7481" w:rsidRPr="002E7EB4" w:rsidRDefault="007A7481" w:rsidP="2776E827">
      <w:pPr>
        <w:jc w:val="both"/>
        <w:rPr>
          <w:rFonts w:ascii="Calibri" w:hAnsi="Calibri"/>
          <w:sz w:val="22"/>
          <w:szCs w:val="22"/>
        </w:rPr>
      </w:pPr>
      <w:r w:rsidRPr="2776E827">
        <w:rPr>
          <w:rFonts w:ascii="Calibri" w:hAnsi="Calibri"/>
          <w:sz w:val="22"/>
          <w:szCs w:val="22"/>
        </w:rPr>
        <w:t xml:space="preserve">The project coordinator will make all project documentation needed for the validation (e.g. PDD, technical specification and any other supporting evidence to show compliance with the Standard) available to the </w:t>
      </w:r>
      <w:r w:rsidR="00D440FC" w:rsidRPr="2776E827">
        <w:rPr>
          <w:rFonts w:ascii="Calibri" w:hAnsi="Calibri"/>
          <w:sz w:val="22"/>
          <w:szCs w:val="22"/>
        </w:rPr>
        <w:t>IE</w:t>
      </w:r>
      <w:r w:rsidRPr="2776E827">
        <w:rPr>
          <w:rFonts w:ascii="Calibri" w:hAnsi="Calibri"/>
          <w:sz w:val="22"/>
          <w:szCs w:val="22"/>
        </w:rPr>
        <w:t xml:space="preserve"> at least 2 weeks before the </w:t>
      </w:r>
      <w:r w:rsidR="3F9793D4" w:rsidRPr="2776E827">
        <w:rPr>
          <w:rFonts w:ascii="Calibri" w:hAnsi="Calibri"/>
          <w:sz w:val="22"/>
          <w:szCs w:val="22"/>
        </w:rPr>
        <w:t>on-site</w:t>
      </w:r>
      <w:r w:rsidR="006E2DB6" w:rsidRPr="2776E827">
        <w:rPr>
          <w:rFonts w:ascii="Calibri" w:hAnsi="Calibri"/>
          <w:sz w:val="22"/>
          <w:szCs w:val="22"/>
        </w:rPr>
        <w:t xml:space="preserve"> visit</w:t>
      </w:r>
      <w:r w:rsidRPr="2776E827">
        <w:rPr>
          <w:rFonts w:ascii="Calibri" w:hAnsi="Calibri"/>
          <w:sz w:val="22"/>
          <w:szCs w:val="22"/>
        </w:rPr>
        <w:t>.</w:t>
      </w:r>
    </w:p>
    <w:p w14:paraId="32FDC90C" w14:textId="77777777" w:rsidR="00C058D1" w:rsidRPr="00314306" w:rsidRDefault="00C058D1" w:rsidP="2776E827">
      <w:pPr>
        <w:jc w:val="both"/>
        <w:rPr>
          <w:rFonts w:ascii="Calibri" w:hAnsi="Calibri"/>
          <w:sz w:val="22"/>
          <w:szCs w:val="22"/>
        </w:rPr>
      </w:pPr>
    </w:p>
    <w:p w14:paraId="1541126C" w14:textId="74B38884" w:rsidR="005F530A" w:rsidRPr="00C02753" w:rsidRDefault="00C058D1" w:rsidP="00DD709D">
      <w:pPr>
        <w:pStyle w:val="Heading1"/>
        <w:numPr>
          <w:ilvl w:val="0"/>
          <w:numId w:val="22"/>
        </w:numPr>
        <w:rPr>
          <w:color w:val="1171BA"/>
        </w:rPr>
      </w:pPr>
      <w:r w:rsidRPr="00C02753">
        <w:rPr>
          <w:color w:val="1171BA"/>
        </w:rPr>
        <w:t>Qualifications</w:t>
      </w:r>
    </w:p>
    <w:p w14:paraId="0AB9C94F" w14:textId="0A2E1633" w:rsidR="007304CE" w:rsidRDefault="00C058D1" w:rsidP="2776E827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To </w:t>
      </w:r>
      <w:r w:rsidR="005F530A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conduct a validation, the </w:t>
      </w:r>
      <w:r w:rsidR="001A6D05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IE</w:t>
      </w:r>
      <w:r w:rsidR="005F530A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must</w:t>
      </w:r>
      <w:r w:rsidR="005F530A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comply with the requirements of</w:t>
      </w:r>
      <w:r w:rsidR="00FD6AB8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P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lan </w:t>
      </w:r>
      <w:r w:rsidR="00FD6AB8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ivo</w:t>
      </w:r>
      <w:r w:rsidR="00FD6AB8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approval from</w:t>
      </w:r>
      <w:r w:rsidR="005F530A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the </w:t>
      </w:r>
      <w:r w:rsidR="00FD6AB8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guidance of validation and verification</w:t>
      </w:r>
      <w:r w:rsidR="001A3770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, </w:t>
      </w:r>
      <w:r w:rsidR="1B4D553D" w:rsidRPr="2776E827">
        <w:rPr>
          <w:rFonts w:ascii="Calibri" w:eastAsia="Times New Roman" w:hAnsi="Calibri" w:cs="Calibri"/>
          <w:sz w:val="22"/>
          <w:szCs w:val="22"/>
          <w:lang w:eastAsia="es-ES"/>
        </w:rPr>
        <w:t>S</w:t>
      </w:r>
      <w:r w:rsidR="001A3770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ection 5.</w:t>
      </w:r>
      <w:r w:rsidR="002B1F5A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2</w:t>
      </w:r>
      <w:r w:rsidR="001A3770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,</w:t>
      </w:r>
      <w:r w:rsidR="00755634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and filled out the </w:t>
      </w:r>
      <w:r w:rsidR="002B1F5A" w:rsidRPr="2776E827">
        <w:rPr>
          <w:rFonts w:ascii="Calibri" w:eastAsia="Times New Roman" w:hAnsi="Calibri" w:cs="Calibri"/>
          <w:kern w:val="0"/>
          <w:sz w:val="22"/>
          <w:szCs w:val="22"/>
          <w:u w:val="single"/>
          <w:lang w:eastAsia="es-ES"/>
        </w:rPr>
        <w:t>IE</w:t>
      </w:r>
      <w:r w:rsidR="00755634" w:rsidRPr="2776E827">
        <w:rPr>
          <w:rFonts w:ascii="Calibri" w:eastAsia="Times New Roman" w:hAnsi="Calibri" w:cs="Calibri"/>
          <w:kern w:val="0"/>
          <w:sz w:val="22"/>
          <w:szCs w:val="22"/>
          <w:u w:val="single"/>
          <w:lang w:eastAsia="es-ES"/>
        </w:rPr>
        <w:t xml:space="preserve"> application form</w:t>
      </w:r>
      <w:r w:rsidR="00755634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r w:rsidR="007304CE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and submit it along with all required supporting documentation</w:t>
      </w:r>
      <w:r w:rsidR="796314A4" w:rsidRPr="2776E827">
        <w:rPr>
          <w:rFonts w:ascii="Calibri" w:eastAsia="Times New Roman" w:hAnsi="Calibri" w:cs="Calibri"/>
          <w:sz w:val="22"/>
          <w:szCs w:val="22"/>
          <w:lang w:eastAsia="es-ES"/>
        </w:rPr>
        <w:t>.</w:t>
      </w:r>
      <w:r w:rsidR="007304CE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r w:rsidR="2C70A6CE" w:rsidRPr="2776E82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application </w:t>
      </w:r>
      <w:r w:rsidR="00D67960" w:rsidRPr="2776E82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must be </w:t>
      </w:r>
      <w:r w:rsidR="40ECF0E9" w:rsidRPr="2776E82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approved </w:t>
      </w:r>
      <w:r w:rsidR="00D67960" w:rsidRPr="2776E82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before the IE is contracted by the project coordinator.</w:t>
      </w:r>
    </w:p>
    <w:p w14:paraId="5F7EB131" w14:textId="77777777" w:rsidR="00B242E1" w:rsidRPr="00927C2C" w:rsidRDefault="00B242E1" w:rsidP="2776E827">
      <w:pPr>
        <w:jc w:val="both"/>
        <w:rPr>
          <w:rFonts w:ascii="Calibri" w:hAnsi="Calibri"/>
          <w:sz w:val="22"/>
          <w:szCs w:val="22"/>
        </w:rPr>
      </w:pPr>
    </w:p>
    <w:p w14:paraId="57078198" w14:textId="312533E3" w:rsidR="00E66559" w:rsidRPr="00C02753" w:rsidRDefault="002A653B" w:rsidP="00DD709D">
      <w:pPr>
        <w:pStyle w:val="Heading1"/>
        <w:numPr>
          <w:ilvl w:val="0"/>
          <w:numId w:val="22"/>
        </w:numPr>
        <w:rPr>
          <w:color w:val="1171BA"/>
        </w:rPr>
      </w:pPr>
      <w:r w:rsidRPr="00C02753">
        <w:rPr>
          <w:color w:val="1171BA"/>
        </w:rPr>
        <w:t>F</w:t>
      </w:r>
      <w:r w:rsidR="000C63AE" w:rsidRPr="00C02753">
        <w:rPr>
          <w:color w:val="1171BA"/>
        </w:rPr>
        <w:t>ee</w:t>
      </w:r>
    </w:p>
    <w:p w14:paraId="28CEE68D" w14:textId="4D75AF35" w:rsidR="00B242E1" w:rsidRDefault="000C63AE" w:rsidP="2776E827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 </w:t>
      </w:r>
      <w:r w:rsidR="002B1F5A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IE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shall pay a </w:t>
      </w:r>
      <w:r w:rsidR="00E66559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registration fee</w:t>
      </w:r>
      <w:r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. </w:t>
      </w:r>
      <w:r w:rsidR="009513F7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For </w:t>
      </w:r>
      <w:r w:rsidR="00E66559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further information on the registration fee refer to the P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lan </w:t>
      </w:r>
      <w:r w:rsidR="00E66559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V</w:t>
      </w:r>
      <w:r w:rsidR="00C02753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ivo</w:t>
      </w:r>
      <w:r w:rsidR="00E66559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website.</w:t>
      </w:r>
      <w:r w:rsidR="00F1538D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</w:t>
      </w:r>
      <w:r w:rsidR="00F1538D" w:rsidRPr="2776E82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This must be made before the IE is contracted by the project coordinator.</w:t>
      </w:r>
    </w:p>
    <w:p w14:paraId="4287B1A8" w14:textId="77777777" w:rsidR="00EF7BC2" w:rsidRDefault="00EF7BC2" w:rsidP="2776E827">
      <w:pPr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</w:p>
    <w:p w14:paraId="54AD3901" w14:textId="6568E86C" w:rsidR="00EF7BC2" w:rsidRPr="00C02753" w:rsidRDefault="00EF7BC2" w:rsidP="00DD709D">
      <w:pPr>
        <w:pStyle w:val="Heading1"/>
        <w:numPr>
          <w:ilvl w:val="0"/>
          <w:numId w:val="22"/>
        </w:numPr>
        <w:rPr>
          <w:color w:val="1171BA"/>
        </w:rPr>
      </w:pPr>
      <w:r w:rsidRPr="00C02753">
        <w:rPr>
          <w:color w:val="1171BA"/>
        </w:rPr>
        <w:lastRenderedPageBreak/>
        <w:t xml:space="preserve">Rescission of </w:t>
      </w:r>
      <w:r w:rsidR="00ED02C9" w:rsidRPr="00C02753">
        <w:rPr>
          <w:color w:val="1171BA"/>
        </w:rPr>
        <w:t xml:space="preserve">independent expert </w:t>
      </w:r>
      <w:r w:rsidRPr="00C02753">
        <w:rPr>
          <w:color w:val="1171BA"/>
        </w:rPr>
        <w:t>approval</w:t>
      </w:r>
    </w:p>
    <w:p w14:paraId="1470B727" w14:textId="354A81B3" w:rsidR="00EF7BC2" w:rsidRDefault="00C02753" w:rsidP="2776E827">
      <w:pPr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ES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The Plan Vivo Foundation (PVF) </w:t>
      </w:r>
      <w:r w:rsidR="00EF7BC2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maintains the right to rescind or suspend its recognition of an individual </w:t>
      </w:r>
      <w:r w:rsidR="00440AA6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independent expert</w:t>
      </w:r>
      <w:r w:rsidR="00EF7BC2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for any </w:t>
      </w:r>
      <w:proofErr w:type="gramStart"/>
      <w:r w:rsidR="00EF7BC2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period of time</w:t>
      </w:r>
      <w:proofErr w:type="gramEnd"/>
      <w:r w:rsidR="00EF7BC2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deemed appropriate. PVF will make every effort to accommodate the implementation of corrective actions prior to rescinding approval.</w:t>
      </w:r>
      <w:r w:rsidR="00BA3065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 xml:space="preserve"> PVF will make public any suspensions of </w:t>
      </w:r>
      <w:r w:rsidR="006F47AF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IE</w:t>
      </w:r>
      <w:r w:rsidR="00BA3065" w:rsidRPr="2776E827">
        <w:rPr>
          <w:rFonts w:ascii="Calibri" w:eastAsia="Times New Roman" w:hAnsi="Calibri" w:cs="Calibri"/>
          <w:kern w:val="0"/>
          <w:sz w:val="22"/>
          <w:szCs w:val="22"/>
          <w:lang w:eastAsia="es-ES"/>
        </w:rPr>
        <w:t>s on its website.</w:t>
      </w:r>
    </w:p>
    <w:p w14:paraId="589DCC78" w14:textId="0915222A" w:rsidR="5D6D29DC" w:rsidRDefault="5D6D29DC" w:rsidP="2776E827">
      <w:pPr>
        <w:rPr>
          <w:rFonts w:ascii="Calibri" w:eastAsia="Times New Roman" w:hAnsi="Calibri" w:cs="Calibri"/>
          <w:sz w:val="22"/>
          <w:szCs w:val="22"/>
        </w:rPr>
      </w:pPr>
    </w:p>
    <w:p w14:paraId="4A7B2102" w14:textId="27F26733" w:rsidR="008D2DF5" w:rsidRPr="00C02753" w:rsidRDefault="008D2DF5" w:rsidP="00DD709D">
      <w:pPr>
        <w:pStyle w:val="Heading1"/>
        <w:numPr>
          <w:ilvl w:val="0"/>
          <w:numId w:val="22"/>
        </w:numPr>
        <w:rPr>
          <w:color w:val="1171BA"/>
        </w:rPr>
      </w:pPr>
      <w:r w:rsidRPr="00C02753">
        <w:rPr>
          <w:color w:val="1171BA"/>
        </w:rPr>
        <w:t>Warning</w:t>
      </w:r>
      <w:r w:rsidR="00686095" w:rsidRPr="00C02753">
        <w:rPr>
          <w:color w:val="1171BA"/>
        </w:rPr>
        <w:t xml:space="preserve"> and </w:t>
      </w:r>
      <w:r w:rsidRPr="00C02753">
        <w:rPr>
          <w:color w:val="1171BA"/>
        </w:rPr>
        <w:t>suspensions</w:t>
      </w:r>
    </w:p>
    <w:p w14:paraId="70AE2177" w14:textId="0AF4D246" w:rsidR="008D2DF5" w:rsidRPr="008A4574" w:rsidRDefault="008D2DF5" w:rsidP="2776E827">
      <w:pPr>
        <w:jc w:val="both"/>
        <w:rPr>
          <w:sz w:val="22"/>
          <w:szCs w:val="22"/>
        </w:rPr>
      </w:pPr>
      <w:r w:rsidRPr="2776E827">
        <w:rPr>
          <w:sz w:val="22"/>
          <w:szCs w:val="22"/>
        </w:rPr>
        <w:t>If PVF finds that a</w:t>
      </w:r>
      <w:r w:rsidR="00A631B6" w:rsidRPr="2776E827">
        <w:rPr>
          <w:sz w:val="22"/>
          <w:szCs w:val="22"/>
        </w:rPr>
        <w:t>n</w:t>
      </w:r>
      <w:r w:rsidRPr="2776E827">
        <w:rPr>
          <w:sz w:val="22"/>
          <w:szCs w:val="22"/>
        </w:rPr>
        <w:t xml:space="preserve"> </w:t>
      </w:r>
      <w:r w:rsidR="006320D4" w:rsidRPr="2776E827">
        <w:rPr>
          <w:sz w:val="22"/>
          <w:szCs w:val="22"/>
        </w:rPr>
        <w:t>IE</w:t>
      </w:r>
      <w:r w:rsidRPr="2776E827">
        <w:rPr>
          <w:sz w:val="22"/>
          <w:szCs w:val="22"/>
        </w:rPr>
        <w:t xml:space="preserve"> has failed to meet PVF’s </w:t>
      </w:r>
      <w:r w:rsidR="00C02753">
        <w:rPr>
          <w:sz w:val="22"/>
          <w:szCs w:val="22"/>
        </w:rPr>
        <w:t>S</w:t>
      </w:r>
      <w:r w:rsidRPr="2776E827">
        <w:rPr>
          <w:sz w:val="22"/>
          <w:szCs w:val="22"/>
        </w:rPr>
        <w:t xml:space="preserve">tandards due to: </w:t>
      </w:r>
    </w:p>
    <w:p w14:paraId="044FC28A" w14:textId="77777777" w:rsidR="00686095" w:rsidRPr="008A4574" w:rsidRDefault="00686095" w:rsidP="2776E827">
      <w:pPr>
        <w:jc w:val="both"/>
        <w:rPr>
          <w:sz w:val="22"/>
          <w:szCs w:val="22"/>
        </w:rPr>
      </w:pPr>
    </w:p>
    <w:p w14:paraId="6346C6F8" w14:textId="5B64CB97" w:rsidR="008D2DF5" w:rsidRPr="008A4574" w:rsidRDefault="008D2DF5" w:rsidP="2776E827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1080" w:hanging="360"/>
        <w:jc w:val="both"/>
        <w:rPr>
          <w:color w:val="000000"/>
          <w:sz w:val="22"/>
          <w:szCs w:val="22"/>
        </w:rPr>
      </w:pPr>
      <w:r w:rsidRPr="2776E827">
        <w:rPr>
          <w:color w:val="000000" w:themeColor="text1"/>
          <w:sz w:val="22"/>
          <w:szCs w:val="22"/>
        </w:rPr>
        <w:t>Persistent issues with performance</w:t>
      </w:r>
      <w:r w:rsidR="1A80B256" w:rsidRPr="2776E827">
        <w:rPr>
          <w:color w:val="000000" w:themeColor="text1"/>
          <w:sz w:val="22"/>
          <w:szCs w:val="22"/>
        </w:rPr>
        <w:t xml:space="preserve"> (including timeliness of completing activities)</w:t>
      </w:r>
      <w:r w:rsidRPr="2776E827">
        <w:rPr>
          <w:color w:val="000000" w:themeColor="text1"/>
          <w:sz w:val="22"/>
          <w:szCs w:val="22"/>
        </w:rPr>
        <w:t xml:space="preserve"> or inconsistent</w:t>
      </w:r>
      <w:r w:rsidRPr="2776E827">
        <w:rPr>
          <w:sz w:val="22"/>
          <w:szCs w:val="22"/>
        </w:rPr>
        <w:t xml:space="preserve"> </w:t>
      </w:r>
      <w:r w:rsidRPr="2776E827">
        <w:rPr>
          <w:color w:val="000000" w:themeColor="text1"/>
          <w:sz w:val="22"/>
          <w:szCs w:val="22"/>
        </w:rPr>
        <w:t xml:space="preserve">quality of reports in terms of methods, information, or </w:t>
      </w:r>
      <w:proofErr w:type="gramStart"/>
      <w:r w:rsidRPr="2776E827">
        <w:rPr>
          <w:color w:val="000000" w:themeColor="text1"/>
          <w:sz w:val="22"/>
          <w:szCs w:val="22"/>
        </w:rPr>
        <w:t>language;</w:t>
      </w:r>
      <w:proofErr w:type="gramEnd"/>
    </w:p>
    <w:p w14:paraId="2D4BF1EF" w14:textId="6B8D6751" w:rsidR="008D2DF5" w:rsidRPr="008A4574" w:rsidRDefault="008D2DF5" w:rsidP="2776E827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1080" w:hanging="360"/>
        <w:jc w:val="both"/>
        <w:rPr>
          <w:color w:val="000000"/>
          <w:sz w:val="22"/>
          <w:szCs w:val="22"/>
        </w:rPr>
      </w:pPr>
      <w:r w:rsidRPr="2776E827">
        <w:rPr>
          <w:color w:val="000000" w:themeColor="text1"/>
          <w:sz w:val="22"/>
          <w:szCs w:val="22"/>
        </w:rPr>
        <w:t xml:space="preserve">Changes </w:t>
      </w:r>
      <w:r w:rsidR="00EE62B6" w:rsidRPr="2776E827">
        <w:rPr>
          <w:color w:val="000000" w:themeColor="text1"/>
          <w:sz w:val="22"/>
          <w:szCs w:val="22"/>
        </w:rPr>
        <w:t>audit plan</w:t>
      </w:r>
      <w:r w:rsidRPr="2776E827">
        <w:rPr>
          <w:color w:val="000000" w:themeColor="text1"/>
          <w:sz w:val="22"/>
          <w:szCs w:val="22"/>
        </w:rPr>
        <w:t xml:space="preserve"> without prior communication and approval by </w:t>
      </w:r>
      <w:proofErr w:type="gramStart"/>
      <w:r w:rsidRPr="2776E827">
        <w:rPr>
          <w:color w:val="000000" w:themeColor="text1"/>
          <w:sz w:val="22"/>
          <w:szCs w:val="22"/>
        </w:rPr>
        <w:t>PVF;</w:t>
      </w:r>
      <w:proofErr w:type="gramEnd"/>
    </w:p>
    <w:p w14:paraId="2463F487" w14:textId="77777777" w:rsidR="008D2DF5" w:rsidRPr="008A4574" w:rsidRDefault="008D2DF5" w:rsidP="2776E827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1080" w:hanging="360"/>
        <w:jc w:val="both"/>
        <w:rPr>
          <w:color w:val="000000"/>
          <w:sz w:val="22"/>
          <w:szCs w:val="22"/>
        </w:rPr>
      </w:pPr>
      <w:r w:rsidRPr="2776E827">
        <w:rPr>
          <w:color w:val="000000" w:themeColor="text1"/>
          <w:sz w:val="22"/>
          <w:szCs w:val="22"/>
        </w:rPr>
        <w:t xml:space="preserve">Negligence in the preparation of reports or auditing </w:t>
      </w:r>
      <w:proofErr w:type="gramStart"/>
      <w:r w:rsidRPr="2776E827">
        <w:rPr>
          <w:color w:val="000000" w:themeColor="text1"/>
          <w:sz w:val="22"/>
          <w:szCs w:val="22"/>
        </w:rPr>
        <w:t>methods;</w:t>
      </w:r>
      <w:proofErr w:type="gramEnd"/>
    </w:p>
    <w:p w14:paraId="29A8AD45" w14:textId="77777777" w:rsidR="008D2DF5" w:rsidRPr="008A4574" w:rsidRDefault="008D2DF5" w:rsidP="2776E827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1080" w:hanging="360"/>
        <w:jc w:val="both"/>
        <w:rPr>
          <w:color w:val="000000"/>
          <w:sz w:val="22"/>
          <w:szCs w:val="22"/>
        </w:rPr>
      </w:pPr>
      <w:r w:rsidRPr="2776E827">
        <w:rPr>
          <w:color w:val="000000" w:themeColor="text1"/>
          <w:sz w:val="22"/>
          <w:szCs w:val="22"/>
        </w:rPr>
        <w:t>Serious allegations regarding fraud, e.g. bribes or deliberately misleading statements</w:t>
      </w:r>
      <w:r w:rsidRPr="2776E827">
        <w:rPr>
          <w:sz w:val="22"/>
          <w:szCs w:val="22"/>
        </w:rPr>
        <w:t>; or</w:t>
      </w:r>
    </w:p>
    <w:p w14:paraId="470BFBD2" w14:textId="76A47DD9" w:rsidR="008D2DF5" w:rsidRPr="008A4574" w:rsidRDefault="008D2DF5" w:rsidP="2776E827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1080" w:hanging="360"/>
        <w:jc w:val="both"/>
        <w:rPr>
          <w:color w:val="000000"/>
          <w:sz w:val="22"/>
          <w:szCs w:val="22"/>
        </w:rPr>
      </w:pPr>
      <w:r w:rsidRPr="2776E827">
        <w:rPr>
          <w:color w:val="000000" w:themeColor="text1"/>
          <w:sz w:val="22"/>
          <w:szCs w:val="22"/>
        </w:rPr>
        <w:t xml:space="preserve">Reasonable doubt that </w:t>
      </w:r>
      <w:r w:rsidR="00C57CC2" w:rsidRPr="2776E827">
        <w:rPr>
          <w:color w:val="000000" w:themeColor="text1"/>
          <w:sz w:val="22"/>
          <w:szCs w:val="22"/>
        </w:rPr>
        <w:t>IE</w:t>
      </w:r>
      <w:r w:rsidRPr="2776E827">
        <w:rPr>
          <w:color w:val="000000" w:themeColor="text1"/>
          <w:sz w:val="22"/>
          <w:szCs w:val="22"/>
        </w:rPr>
        <w:t xml:space="preserve"> requirements, </w:t>
      </w:r>
      <w:proofErr w:type="gramStart"/>
      <w:r w:rsidRPr="2776E827">
        <w:rPr>
          <w:color w:val="000000" w:themeColor="text1"/>
          <w:sz w:val="22"/>
          <w:szCs w:val="22"/>
        </w:rPr>
        <w:t>procedures</w:t>
      </w:r>
      <w:proofErr w:type="gramEnd"/>
      <w:r w:rsidRPr="2776E827">
        <w:rPr>
          <w:color w:val="000000" w:themeColor="text1"/>
          <w:sz w:val="22"/>
          <w:szCs w:val="22"/>
        </w:rPr>
        <w:t xml:space="preserve"> or </w:t>
      </w:r>
      <w:proofErr w:type="spellStart"/>
      <w:r w:rsidRPr="2776E827">
        <w:rPr>
          <w:color w:val="000000" w:themeColor="text1"/>
          <w:sz w:val="22"/>
          <w:szCs w:val="22"/>
        </w:rPr>
        <w:t>ToRs</w:t>
      </w:r>
      <w:proofErr w:type="spellEnd"/>
      <w:r w:rsidRPr="2776E827">
        <w:rPr>
          <w:color w:val="000000" w:themeColor="text1"/>
          <w:sz w:val="22"/>
          <w:szCs w:val="22"/>
        </w:rPr>
        <w:t>, are not being followed in the field.</w:t>
      </w:r>
    </w:p>
    <w:p w14:paraId="31C87344" w14:textId="77777777" w:rsidR="008D2DF5" w:rsidRPr="008A4574" w:rsidRDefault="008D2DF5" w:rsidP="2776E827">
      <w:pPr>
        <w:rPr>
          <w:sz w:val="22"/>
          <w:szCs w:val="22"/>
        </w:rPr>
      </w:pPr>
    </w:p>
    <w:p w14:paraId="71FAD895" w14:textId="6D338A30" w:rsidR="008D2DF5" w:rsidRPr="008A4574" w:rsidRDefault="008D2DF5" w:rsidP="2776E827">
      <w:pPr>
        <w:jc w:val="both"/>
        <w:rPr>
          <w:sz w:val="22"/>
          <w:szCs w:val="22"/>
        </w:rPr>
      </w:pPr>
      <w:r w:rsidRPr="53850BF6">
        <w:rPr>
          <w:sz w:val="22"/>
          <w:szCs w:val="22"/>
        </w:rPr>
        <w:t xml:space="preserve">PVF may require </w:t>
      </w:r>
      <w:r w:rsidR="00470108" w:rsidRPr="53850BF6">
        <w:rPr>
          <w:sz w:val="22"/>
          <w:szCs w:val="22"/>
        </w:rPr>
        <w:t>an IE</w:t>
      </w:r>
      <w:r w:rsidRPr="53850BF6">
        <w:rPr>
          <w:sz w:val="22"/>
          <w:szCs w:val="22"/>
        </w:rPr>
        <w:t xml:space="preserve"> to undertake specified corrective actions. PVF may, at its own discretion, issue warnings, temporary suspensions, and notices to correct. It may also disqualify </w:t>
      </w:r>
      <w:r w:rsidR="00E20BD9" w:rsidRPr="53850BF6">
        <w:rPr>
          <w:sz w:val="22"/>
          <w:szCs w:val="22"/>
        </w:rPr>
        <w:t>IE</w:t>
      </w:r>
      <w:r w:rsidR="0072124B" w:rsidRPr="53850BF6">
        <w:rPr>
          <w:sz w:val="22"/>
          <w:szCs w:val="22"/>
        </w:rPr>
        <w:t>s from</w:t>
      </w:r>
      <w:r w:rsidRPr="53850BF6">
        <w:rPr>
          <w:sz w:val="22"/>
          <w:szCs w:val="22"/>
        </w:rPr>
        <w:t xml:space="preserve"> future validation/verification </w:t>
      </w:r>
      <w:sdt>
        <w:sdtPr>
          <w:tag w:val="goog_rdk_45"/>
          <w:id w:val="-428354888"/>
          <w:placeholder>
            <w:docPart w:val="DefaultPlaceholder_1081868574"/>
          </w:placeholder>
        </w:sdtPr>
        <w:sdtContent/>
      </w:sdt>
      <w:sdt>
        <w:sdtPr>
          <w:tag w:val="goog_rdk_46"/>
          <w:id w:val="1350069334"/>
          <w:placeholder>
            <w:docPart w:val="DefaultPlaceholder_1081868574"/>
          </w:placeholder>
        </w:sdtPr>
        <w:sdtContent/>
      </w:sdt>
      <w:sdt>
        <w:sdtPr>
          <w:tag w:val="goog_rdk_47"/>
          <w:id w:val="1998837198"/>
          <w:placeholder>
            <w:docPart w:val="DefaultPlaceholder_1081868574"/>
          </w:placeholder>
        </w:sdtPr>
        <w:sdtContent/>
      </w:sdt>
      <w:sdt>
        <w:sdtPr>
          <w:tag w:val="goog_rdk_48"/>
          <w:id w:val="-1395350219"/>
          <w:placeholder>
            <w:docPart w:val="DefaultPlaceholder_1081868574"/>
          </w:placeholder>
        </w:sdtPr>
        <w:sdtContent/>
      </w:sdt>
      <w:sdt>
        <w:sdtPr>
          <w:tag w:val="goog_rdk_49"/>
          <w:id w:val="1352374873"/>
          <w:placeholder>
            <w:docPart w:val="DefaultPlaceholder_1081868574"/>
          </w:placeholder>
        </w:sdtPr>
        <w:sdtContent/>
      </w:sdt>
      <w:r w:rsidRPr="53850BF6">
        <w:rPr>
          <w:sz w:val="22"/>
          <w:szCs w:val="22"/>
        </w:rPr>
        <w:t xml:space="preserve">activities or </w:t>
      </w:r>
      <w:r w:rsidR="6D0F224C" w:rsidRPr="53850BF6">
        <w:rPr>
          <w:sz w:val="22"/>
          <w:szCs w:val="22"/>
        </w:rPr>
        <w:t>other activities for Plan Vivo</w:t>
      </w:r>
      <w:r w:rsidRPr="53850BF6">
        <w:rPr>
          <w:sz w:val="22"/>
          <w:szCs w:val="22"/>
        </w:rPr>
        <w:t>.</w:t>
      </w:r>
    </w:p>
    <w:p w14:paraId="0A81CC6A" w14:textId="77777777" w:rsidR="00A83931" w:rsidRPr="00034EB8" w:rsidRDefault="00A83931" w:rsidP="2776E827">
      <w:pPr>
        <w:textAlignment w:val="baseline"/>
        <w:rPr>
          <w:rFonts w:ascii="Calibri" w:eastAsia="Times New Roman" w:hAnsi="Calibri" w:cs="Calibri"/>
          <w:kern w:val="0"/>
          <w:lang w:eastAsia="es-ES"/>
        </w:rPr>
      </w:pPr>
    </w:p>
    <w:p w14:paraId="58953015" w14:textId="7027C5D8" w:rsidR="00034EB8" w:rsidRPr="00C02753" w:rsidRDefault="00B242E1" w:rsidP="00DD709D">
      <w:pPr>
        <w:pStyle w:val="Heading1"/>
        <w:numPr>
          <w:ilvl w:val="0"/>
          <w:numId w:val="22"/>
        </w:numPr>
        <w:rPr>
          <w:color w:val="1171BA"/>
        </w:rPr>
      </w:pPr>
      <w:r w:rsidRPr="00C02753">
        <w:rPr>
          <w:color w:val="1171BA"/>
        </w:rPr>
        <w:t>Grievances</w:t>
      </w:r>
    </w:p>
    <w:p w14:paraId="64B395F3" w14:textId="3FE8B2B4" w:rsidR="00B242E1" w:rsidRPr="00484604" w:rsidRDefault="00B242E1" w:rsidP="2776E827">
      <w:pPr>
        <w:jc w:val="both"/>
        <w:textAlignment w:val="baseline"/>
        <w:rPr>
          <w:kern w:val="0"/>
          <w:sz w:val="22"/>
          <w:szCs w:val="22"/>
          <w:lang w:eastAsia="es-ES"/>
        </w:rPr>
      </w:pPr>
      <w:r w:rsidRPr="2776E827">
        <w:rPr>
          <w:kern w:val="0"/>
          <w:sz w:val="22"/>
          <w:szCs w:val="22"/>
          <w:lang w:eastAsia="es-ES"/>
        </w:rPr>
        <w:t xml:space="preserve">The </w:t>
      </w:r>
      <w:r w:rsidR="63C89D60" w:rsidRPr="2776E827">
        <w:rPr>
          <w:sz w:val="22"/>
          <w:szCs w:val="22"/>
          <w:lang w:eastAsia="es-ES"/>
        </w:rPr>
        <w:t>Project</w:t>
      </w:r>
      <w:r w:rsidR="00034EB8" w:rsidRPr="2776E827">
        <w:rPr>
          <w:kern w:val="0"/>
          <w:sz w:val="22"/>
          <w:szCs w:val="22"/>
          <w:lang w:eastAsia="es-ES"/>
        </w:rPr>
        <w:t xml:space="preserve"> </w:t>
      </w:r>
      <w:r w:rsidRPr="2776E827">
        <w:rPr>
          <w:kern w:val="0"/>
          <w:sz w:val="22"/>
          <w:szCs w:val="22"/>
          <w:lang w:eastAsia="es-ES"/>
        </w:rPr>
        <w:t xml:space="preserve">and Plan Vivo secretariat have a right to raise any concerns that they might have regarding the quality, quantity, accuracy, </w:t>
      </w:r>
      <w:proofErr w:type="gramStart"/>
      <w:r w:rsidRPr="2776E827">
        <w:rPr>
          <w:kern w:val="0"/>
          <w:sz w:val="22"/>
          <w:szCs w:val="22"/>
          <w:lang w:eastAsia="es-ES"/>
        </w:rPr>
        <w:t>impartiality</w:t>
      </w:r>
      <w:proofErr w:type="gramEnd"/>
      <w:r w:rsidRPr="2776E827">
        <w:rPr>
          <w:kern w:val="0"/>
          <w:sz w:val="22"/>
          <w:szCs w:val="22"/>
          <w:lang w:eastAsia="es-ES"/>
        </w:rPr>
        <w:t xml:space="preserve"> or timeliness of the feedback provided by the </w:t>
      </w:r>
      <w:r w:rsidR="00190375" w:rsidRPr="2776E827">
        <w:rPr>
          <w:kern w:val="0"/>
          <w:sz w:val="22"/>
          <w:szCs w:val="22"/>
          <w:lang w:eastAsia="es-ES"/>
        </w:rPr>
        <w:t>IE</w:t>
      </w:r>
      <w:r w:rsidRPr="2776E827">
        <w:rPr>
          <w:kern w:val="0"/>
          <w:sz w:val="22"/>
          <w:szCs w:val="22"/>
          <w:lang w:eastAsia="es-ES"/>
        </w:rPr>
        <w:t xml:space="preserve">. In such instances, Plan Vivo may contact alternative </w:t>
      </w:r>
      <w:r w:rsidR="00913E54" w:rsidRPr="2776E827">
        <w:rPr>
          <w:kern w:val="0"/>
          <w:sz w:val="22"/>
          <w:szCs w:val="22"/>
          <w:lang w:eastAsia="es-ES"/>
        </w:rPr>
        <w:t>auditors</w:t>
      </w:r>
      <w:r w:rsidRPr="2776E827">
        <w:rPr>
          <w:kern w:val="0"/>
          <w:sz w:val="22"/>
          <w:szCs w:val="22"/>
          <w:lang w:eastAsia="es-ES"/>
        </w:rPr>
        <w:t xml:space="preserve"> </w:t>
      </w:r>
      <w:r w:rsidR="41AEB968" w:rsidRPr="2776E827">
        <w:rPr>
          <w:sz w:val="22"/>
          <w:szCs w:val="22"/>
          <w:lang w:eastAsia="es-ES"/>
        </w:rPr>
        <w:t xml:space="preserve">or experts </w:t>
      </w:r>
      <w:r w:rsidRPr="2776E827">
        <w:rPr>
          <w:kern w:val="0"/>
          <w:sz w:val="22"/>
          <w:szCs w:val="22"/>
          <w:lang w:eastAsia="es-ES"/>
        </w:rPr>
        <w:t xml:space="preserve">to gather evidence as to the appropriateness of the grievance. In the instance that the grievance is substantiated, Plan Vivo will attempt to work with the work </w:t>
      </w:r>
      <w:r w:rsidR="00BE2D34" w:rsidRPr="2776E827">
        <w:rPr>
          <w:kern w:val="0"/>
          <w:sz w:val="22"/>
          <w:szCs w:val="22"/>
          <w:lang w:eastAsia="es-ES"/>
        </w:rPr>
        <w:t>of the IE</w:t>
      </w:r>
      <w:r w:rsidRPr="2776E827">
        <w:rPr>
          <w:kern w:val="0"/>
          <w:sz w:val="22"/>
          <w:szCs w:val="22"/>
          <w:lang w:eastAsia="es-ES"/>
        </w:rPr>
        <w:t xml:space="preserve"> to resolve the matter. </w:t>
      </w:r>
    </w:p>
    <w:p w14:paraId="015D95C0" w14:textId="4AAFCFEA" w:rsidR="5D6D29DC" w:rsidRDefault="5D6D29DC" w:rsidP="2776E827">
      <w:pPr>
        <w:jc w:val="both"/>
        <w:rPr>
          <w:sz w:val="22"/>
          <w:szCs w:val="22"/>
        </w:rPr>
      </w:pPr>
    </w:p>
    <w:p w14:paraId="586D7C56" w14:textId="6E78EA49" w:rsidR="431B0FF9" w:rsidRDefault="002D564E" w:rsidP="2776E827">
      <w:pPr>
        <w:jc w:val="both"/>
        <w:rPr>
          <w:sz w:val="22"/>
          <w:szCs w:val="22"/>
        </w:rPr>
      </w:pPr>
      <w:r w:rsidRPr="2776E827">
        <w:rPr>
          <w:sz w:val="22"/>
          <w:szCs w:val="22"/>
        </w:rPr>
        <w:t>IE</w:t>
      </w:r>
      <w:r w:rsidR="2DB54952" w:rsidRPr="2776E827">
        <w:rPr>
          <w:sz w:val="22"/>
          <w:szCs w:val="22"/>
        </w:rPr>
        <w:t xml:space="preserve">s may raise any concerns that they </w:t>
      </w:r>
      <w:proofErr w:type="gramStart"/>
      <w:r w:rsidR="2DB54952" w:rsidRPr="2776E827">
        <w:rPr>
          <w:sz w:val="22"/>
          <w:szCs w:val="22"/>
        </w:rPr>
        <w:t xml:space="preserve">have </w:t>
      </w:r>
      <w:r w:rsidR="7F09BF8D" w:rsidRPr="2776E827">
        <w:rPr>
          <w:sz w:val="22"/>
          <w:szCs w:val="22"/>
        </w:rPr>
        <w:t>to</w:t>
      </w:r>
      <w:proofErr w:type="gramEnd"/>
      <w:r w:rsidR="7F09BF8D" w:rsidRPr="2776E827">
        <w:rPr>
          <w:sz w:val="22"/>
          <w:szCs w:val="22"/>
        </w:rPr>
        <w:t xml:space="preserve"> Plan Vivo </w:t>
      </w:r>
      <w:r w:rsidR="2DB54952" w:rsidRPr="2776E827">
        <w:rPr>
          <w:sz w:val="22"/>
          <w:szCs w:val="22"/>
        </w:rPr>
        <w:t xml:space="preserve">regarding the timeliness or behaviour of the </w:t>
      </w:r>
      <w:r w:rsidR="518F055E" w:rsidRPr="2776E827">
        <w:rPr>
          <w:sz w:val="22"/>
          <w:szCs w:val="22"/>
        </w:rPr>
        <w:t>project. Plan Vi</w:t>
      </w:r>
      <w:r w:rsidR="1342E02D" w:rsidRPr="2776E827">
        <w:rPr>
          <w:sz w:val="22"/>
          <w:szCs w:val="22"/>
        </w:rPr>
        <w:t xml:space="preserve">vo will then investigate the matter and, where necessary, attempt to work with the project to resolve the matter. Any grievances towards the project that persist may </w:t>
      </w:r>
      <w:r w:rsidR="3DAEA4BF" w:rsidRPr="2776E827">
        <w:rPr>
          <w:sz w:val="22"/>
          <w:szCs w:val="22"/>
        </w:rPr>
        <w:t>reasonably</w:t>
      </w:r>
      <w:r w:rsidR="1342E02D" w:rsidRPr="2776E827">
        <w:rPr>
          <w:sz w:val="22"/>
          <w:szCs w:val="22"/>
        </w:rPr>
        <w:t xml:space="preserve"> result in a negative validation opinion by the </w:t>
      </w:r>
      <w:r w:rsidRPr="2776E827">
        <w:rPr>
          <w:sz w:val="22"/>
          <w:szCs w:val="22"/>
        </w:rPr>
        <w:t>IE</w:t>
      </w:r>
      <w:r w:rsidR="1342E02D" w:rsidRPr="2776E827">
        <w:rPr>
          <w:sz w:val="22"/>
          <w:szCs w:val="22"/>
        </w:rPr>
        <w:t>.</w:t>
      </w:r>
    </w:p>
    <w:p w14:paraId="0A594590" w14:textId="609DB9F0" w:rsidR="5D6D29DC" w:rsidRDefault="5D6D29DC" w:rsidP="2776E827">
      <w:pPr>
        <w:jc w:val="both"/>
        <w:rPr>
          <w:sz w:val="22"/>
          <w:szCs w:val="22"/>
        </w:rPr>
      </w:pPr>
    </w:p>
    <w:p w14:paraId="583D964C" w14:textId="0CF652B6" w:rsidR="431B0FF9" w:rsidRPr="008A4574" w:rsidRDefault="431B0FF9" w:rsidP="2776E827">
      <w:pPr>
        <w:jc w:val="both"/>
        <w:rPr>
          <w:sz w:val="22"/>
          <w:szCs w:val="22"/>
        </w:rPr>
      </w:pPr>
      <w:r w:rsidRPr="75558EB2">
        <w:rPr>
          <w:sz w:val="22"/>
          <w:szCs w:val="22"/>
        </w:rPr>
        <w:t xml:space="preserve">Any grievances held by the </w:t>
      </w:r>
      <w:r w:rsidR="00892756" w:rsidRPr="75558EB2">
        <w:rPr>
          <w:sz w:val="22"/>
          <w:szCs w:val="22"/>
        </w:rPr>
        <w:t>IE</w:t>
      </w:r>
      <w:r w:rsidRPr="75558EB2">
        <w:rPr>
          <w:sz w:val="22"/>
          <w:szCs w:val="22"/>
        </w:rPr>
        <w:t xml:space="preserve"> or project against the Plan Vivo Foundation can be raised through the </w:t>
      </w:r>
      <w:r w:rsidR="4E62D6B9" w:rsidRPr="75558EB2">
        <w:rPr>
          <w:sz w:val="22"/>
          <w:szCs w:val="22"/>
        </w:rPr>
        <w:t>grievance</w:t>
      </w:r>
      <w:r w:rsidRPr="75558EB2">
        <w:rPr>
          <w:sz w:val="22"/>
          <w:szCs w:val="22"/>
        </w:rPr>
        <w:t xml:space="preserve"> mechanism outlined in the Pro</w:t>
      </w:r>
      <w:r w:rsidR="4B28C893" w:rsidRPr="75558EB2">
        <w:rPr>
          <w:sz w:val="22"/>
          <w:szCs w:val="22"/>
        </w:rPr>
        <w:t xml:space="preserve">cedures Manual </w:t>
      </w:r>
      <w:hyperlink r:id="rId8" w:history="1">
        <w:r w:rsidR="40189A3F" w:rsidRPr="00C02753">
          <w:rPr>
            <w:rStyle w:val="Hyperlink"/>
            <w:sz w:val="22"/>
            <w:szCs w:val="22"/>
          </w:rPr>
          <w:t>av</w:t>
        </w:r>
        <w:r w:rsidR="1EF77661" w:rsidRPr="00C02753">
          <w:rPr>
            <w:rStyle w:val="Hyperlink"/>
            <w:sz w:val="22"/>
            <w:szCs w:val="22"/>
          </w:rPr>
          <w:t>ailable on the Plan Vivo website.</w:t>
        </w:r>
      </w:hyperlink>
    </w:p>
    <w:p w14:paraId="588C8A64" w14:textId="77777777" w:rsidR="00B242E1" w:rsidRPr="00484604" w:rsidRDefault="00B242E1" w:rsidP="2776E827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es-ES"/>
        </w:rPr>
      </w:pPr>
      <w:r w:rsidRPr="2776E827">
        <w:rPr>
          <w:rFonts w:ascii="Calibri" w:eastAsia="Times New Roman" w:hAnsi="Calibri" w:cs="Calibri"/>
          <w:kern w:val="0"/>
          <w:lang w:eastAsia="es-ES"/>
        </w:rPr>
        <w:t> </w:t>
      </w:r>
    </w:p>
    <w:p w14:paraId="22A61145" w14:textId="03304202" w:rsidR="00B242E1" w:rsidRPr="00C02753" w:rsidRDefault="00B242E1" w:rsidP="00DD709D">
      <w:pPr>
        <w:pStyle w:val="Heading1"/>
        <w:numPr>
          <w:ilvl w:val="0"/>
          <w:numId w:val="22"/>
        </w:numPr>
        <w:rPr>
          <w:color w:val="1171BA"/>
        </w:rPr>
      </w:pPr>
      <w:r w:rsidRPr="00C02753">
        <w:rPr>
          <w:color w:val="1171BA"/>
        </w:rPr>
        <w:t>Conflicts of interest</w:t>
      </w:r>
    </w:p>
    <w:p w14:paraId="30BC2944" w14:textId="6398A2D4" w:rsidR="00B242E1" w:rsidRDefault="00AA29D2" w:rsidP="2776E827">
      <w:pPr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The </w:t>
      </w:r>
      <w:r w:rsidR="003F7476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independent expert</w:t>
      </w:r>
      <w:r w:rsidR="00B242E1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must disclose any potential conflicts of interest</w:t>
      </w:r>
      <w:r w:rsidR="00D93DBE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(</w:t>
      </w:r>
      <w:proofErr w:type="spellStart"/>
      <w:r w:rsidR="00D93DBE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CoI</w:t>
      </w:r>
      <w:proofErr w:type="spellEnd"/>
      <w:r w:rsidR="00D93DBE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)</w:t>
      </w:r>
      <w:r w:rsidR="00B242E1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that could affect their impartiality within the review process. T</w:t>
      </w: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he </w:t>
      </w:r>
      <w:r w:rsidR="00DB5375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independent expert</w:t>
      </w:r>
      <w:r w:rsidR="00B242E1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will be excluded from </w:t>
      </w:r>
      <w:r w:rsidR="00B242E1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lastRenderedPageBreak/>
        <w:t xml:space="preserve">participation in the </w:t>
      </w: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validation of any project</w:t>
      </w:r>
      <w:r w:rsidR="00B242E1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if the</w:t>
      </w:r>
      <w:r w:rsidR="001E3968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y</w:t>
      </w:r>
      <w:r w:rsidR="00B242E1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have played any role in its development.</w:t>
      </w:r>
      <w:r w:rsidR="00A54C73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</w:t>
      </w:r>
      <w:r w:rsidR="3D608F13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A </w:t>
      </w:r>
      <w:proofErr w:type="spellStart"/>
      <w:r w:rsidR="7725462D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CoI</w:t>
      </w:r>
      <w:proofErr w:type="spellEnd"/>
      <w:r w:rsidR="7725462D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form</w:t>
      </w:r>
      <w:r w:rsidR="20D28807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will be provided to the </w:t>
      </w:r>
      <w:r w:rsidR="00DC7936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independent expert</w:t>
      </w:r>
      <w:r w:rsidR="20D28807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prior</w:t>
      </w:r>
      <w:r w:rsidR="5E5C632B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to each validation and must be signed before</w:t>
      </w:r>
      <w:r w:rsidR="20D28807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</w:t>
      </w:r>
      <w:r w:rsidR="19733F1E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the IE </w:t>
      </w:r>
      <w:r w:rsidR="4AAD10D9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is </w:t>
      </w:r>
      <w:r w:rsidR="19733F1E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contracted by the project coordinator</w:t>
      </w:r>
      <w:r w:rsidR="20D2AADF" w:rsidRPr="53850BF6">
        <w:rPr>
          <w:rFonts w:ascii="Calibri" w:eastAsia="Times New Roman" w:hAnsi="Calibri" w:cs="Calibri"/>
          <w:color w:val="000000" w:themeColor="text1"/>
          <w:sz w:val="22"/>
          <w:szCs w:val="22"/>
          <w:lang w:eastAsia="es-ES"/>
        </w:rPr>
        <w:t>.</w:t>
      </w:r>
    </w:p>
    <w:p w14:paraId="5F95B702" w14:textId="50A553C0" w:rsidR="00B242E1" w:rsidRPr="00484604" w:rsidRDefault="00B242E1" w:rsidP="2776E827">
      <w:pPr>
        <w:textAlignment w:val="baseline"/>
        <w:rPr>
          <w:rFonts w:ascii="Times New Roman" w:eastAsia="Times New Roman" w:hAnsi="Times New Roman" w:cs="Times New Roman"/>
          <w:kern w:val="0"/>
          <w:lang w:eastAsia="es-ES"/>
        </w:rPr>
      </w:pPr>
    </w:p>
    <w:p w14:paraId="0D9AA05F" w14:textId="0C05F033" w:rsidR="00B242E1" w:rsidRPr="00C02753" w:rsidRDefault="00B242E1" w:rsidP="00DD709D">
      <w:pPr>
        <w:pStyle w:val="Heading1"/>
        <w:numPr>
          <w:ilvl w:val="0"/>
          <w:numId w:val="22"/>
        </w:numPr>
        <w:rPr>
          <w:color w:val="1171BA"/>
        </w:rPr>
      </w:pPr>
      <w:r w:rsidRPr="00C02753">
        <w:rPr>
          <w:color w:val="1171BA"/>
        </w:rPr>
        <w:t>Confidentiality</w:t>
      </w:r>
    </w:p>
    <w:p w14:paraId="00070B6C" w14:textId="0AB910CC" w:rsidR="00B242E1" w:rsidRPr="008A4574" w:rsidRDefault="00B242E1" w:rsidP="2776E827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All information shared by the Plan Vivo Foundation to </w:t>
      </w:r>
      <w:r w:rsidR="00964437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the independent expert</w:t>
      </w: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shall be treated as confidential and must not be disclosed to any other party at any time during or after the </w:t>
      </w:r>
      <w:r w:rsidR="002F1D96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validation process</w:t>
      </w: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 without express written permission from the Plan Vivo Secretariat or Board of Trustees.</w:t>
      </w:r>
    </w:p>
    <w:p w14:paraId="0EE3BA07" w14:textId="77777777" w:rsidR="00107168" w:rsidRDefault="00107168" w:rsidP="2776E827"/>
    <w:p w14:paraId="10D0B9CF" w14:textId="77777777" w:rsidR="00107168" w:rsidRDefault="00107168" w:rsidP="2776E827"/>
    <w:p w14:paraId="428DDB48" w14:textId="2D592B49" w:rsidR="00F279F7" w:rsidRPr="00F279F7" w:rsidRDefault="00F279F7" w:rsidP="2776E827">
      <w:p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</w:pP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By signing this document, I hereby declare that </w:t>
      </w:r>
      <w:r w:rsidR="00A6626F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I understand </w:t>
      </w: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the details provided above</w:t>
      </w:r>
      <w:r w:rsidR="00A6626F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.</w:t>
      </w:r>
    </w:p>
    <w:p w14:paraId="4E35D055" w14:textId="77777777" w:rsidR="00107168" w:rsidRDefault="00107168" w:rsidP="2776E827"/>
    <w:p w14:paraId="009C312F" w14:textId="0519FD53" w:rsidR="00107168" w:rsidRDefault="00B242E1" w:rsidP="2776E827">
      <w:pPr>
        <w:jc w:val="both"/>
      </w:pPr>
      <w:r>
        <w:br/>
      </w:r>
      <w:r w:rsidR="00107168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 xml:space="preserve">Name of </w:t>
      </w:r>
      <w:r w:rsidR="00FC29B9"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independent expert:</w:t>
      </w:r>
      <w:r w:rsidR="00F279F7" w:rsidRPr="2776E827">
        <w:t xml:space="preserve"> </w:t>
      </w:r>
      <w:r w:rsidR="00107168" w:rsidRPr="2776E827">
        <w:t>__________________________________________</w:t>
      </w:r>
    </w:p>
    <w:p w14:paraId="6248A973" w14:textId="78E058E0" w:rsidR="00107168" w:rsidRDefault="00107168" w:rsidP="2776E827">
      <w:pPr>
        <w:jc w:val="both"/>
      </w:pP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Signature:</w:t>
      </w:r>
      <w:r>
        <w:tab/>
      </w:r>
      <w:r w:rsidRPr="2776E827">
        <w:t>__________________________________________</w:t>
      </w:r>
    </w:p>
    <w:p w14:paraId="55DEC210" w14:textId="72BFE503" w:rsidR="00B242E1" w:rsidRPr="002C7965" w:rsidRDefault="00107168" w:rsidP="2776E827">
      <w:pPr>
        <w:jc w:val="both"/>
      </w:pPr>
      <w:r w:rsidRPr="2776E8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</w:rPr>
        <w:t>Date signed:</w:t>
      </w:r>
      <w:r>
        <w:tab/>
      </w:r>
      <w:r w:rsidRPr="2776E827">
        <w:t>__________________________________________</w:t>
      </w:r>
    </w:p>
    <w:p w14:paraId="0689AD20" w14:textId="77777777" w:rsidR="00234B3C" w:rsidRDefault="00234B3C" w:rsidP="2776E827">
      <w:pPr>
        <w:jc w:val="both"/>
      </w:pPr>
    </w:p>
    <w:sectPr w:rsidR="00234B3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3C7C" w14:textId="77777777" w:rsidR="00190955" w:rsidRDefault="00190955">
      <w:pPr>
        <w:spacing w:line="240" w:lineRule="auto"/>
      </w:pPr>
      <w:r>
        <w:separator/>
      </w:r>
    </w:p>
  </w:endnote>
  <w:endnote w:type="continuationSeparator" w:id="0">
    <w:p w14:paraId="60F0A3AE" w14:textId="77777777" w:rsidR="00190955" w:rsidRDefault="00190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167596"/>
      <w:docPartObj>
        <w:docPartGallery w:val="Page Numbers (Bottom of Page)"/>
        <w:docPartUnique/>
      </w:docPartObj>
    </w:sdtPr>
    <w:sdtContent>
      <w:p w14:paraId="2B478B4E" w14:textId="7FC4CC8E" w:rsidR="005030DF" w:rsidRDefault="005030D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6F85164" w14:textId="4C7E1A7C" w:rsidR="0F04EF39" w:rsidRDefault="0F04EF39" w:rsidP="008A4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EE08" w14:textId="77777777" w:rsidR="00190955" w:rsidRDefault="00190955">
      <w:pPr>
        <w:spacing w:line="240" w:lineRule="auto"/>
      </w:pPr>
      <w:r>
        <w:separator/>
      </w:r>
    </w:p>
  </w:footnote>
  <w:footnote w:type="continuationSeparator" w:id="0">
    <w:p w14:paraId="52FFC3F2" w14:textId="77777777" w:rsidR="00190955" w:rsidRDefault="00190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F04EF39" w14:paraId="59999AB6" w14:textId="77777777" w:rsidTr="008A4574">
      <w:trPr>
        <w:trHeight w:val="300"/>
      </w:trPr>
      <w:tc>
        <w:tcPr>
          <w:tcW w:w="2830" w:type="dxa"/>
        </w:tcPr>
        <w:p w14:paraId="6D483779" w14:textId="453715E4" w:rsidR="0F04EF39" w:rsidRDefault="0F04EF39" w:rsidP="008A4574">
          <w:pPr>
            <w:pStyle w:val="Header"/>
            <w:ind w:left="-115"/>
          </w:pPr>
        </w:p>
      </w:tc>
      <w:tc>
        <w:tcPr>
          <w:tcW w:w="2830" w:type="dxa"/>
        </w:tcPr>
        <w:p w14:paraId="5F8DC4CF" w14:textId="4F0B01DB" w:rsidR="0F04EF39" w:rsidRDefault="0F04EF39" w:rsidP="008A4574">
          <w:pPr>
            <w:pStyle w:val="Header"/>
            <w:jc w:val="center"/>
          </w:pPr>
        </w:p>
      </w:tc>
      <w:tc>
        <w:tcPr>
          <w:tcW w:w="2830" w:type="dxa"/>
        </w:tcPr>
        <w:p w14:paraId="2F5184C4" w14:textId="519CB2F9" w:rsidR="0F04EF39" w:rsidRDefault="0F04EF39" w:rsidP="008A4574">
          <w:pPr>
            <w:pStyle w:val="Header"/>
            <w:ind w:right="-115"/>
            <w:jc w:val="right"/>
          </w:pPr>
        </w:p>
      </w:tc>
    </w:tr>
  </w:tbl>
  <w:p w14:paraId="500A4619" w14:textId="38E9C0CC" w:rsidR="0F04EF39" w:rsidRDefault="0F04EF39" w:rsidP="008A4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BC9"/>
    <w:multiLevelType w:val="hybridMultilevel"/>
    <w:tmpl w:val="038C6828"/>
    <w:lvl w:ilvl="0" w:tplc="6902D01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EF63EBC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3" w:tplc="645239D0">
      <w:start w:val="2"/>
      <w:numFmt w:val="bullet"/>
      <w:lvlText w:val="-"/>
      <w:lvlJc w:val="left"/>
      <w:pPr>
        <w:ind w:left="4581" w:hanging="360"/>
      </w:pPr>
      <w:rPr>
        <w:rFonts w:ascii="Calibri" w:eastAsia="PMingLiU" w:hAnsi="Calibri" w:cs="Calibri" w:hint="default"/>
        <w:b w:val="0"/>
        <w:sz w:val="22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7511673"/>
    <w:multiLevelType w:val="hybridMultilevel"/>
    <w:tmpl w:val="33524AC8"/>
    <w:lvl w:ilvl="0" w:tplc="57027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8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A2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4B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2E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AA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3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3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3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EE1"/>
    <w:multiLevelType w:val="multilevel"/>
    <w:tmpl w:val="6F06B3A0"/>
    <w:lvl w:ilvl="0">
      <w:start w:val="1"/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0233D7"/>
    <w:multiLevelType w:val="hybridMultilevel"/>
    <w:tmpl w:val="F034A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36200"/>
    <w:multiLevelType w:val="multilevel"/>
    <w:tmpl w:val="EFA63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FF4A428"/>
    <w:multiLevelType w:val="hybridMultilevel"/>
    <w:tmpl w:val="2422B33E"/>
    <w:lvl w:ilvl="0" w:tplc="ED16F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0D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4A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2B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EF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EB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4A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CA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C6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46ECC"/>
    <w:multiLevelType w:val="hybridMultilevel"/>
    <w:tmpl w:val="3A2277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0386"/>
    <w:multiLevelType w:val="multilevel"/>
    <w:tmpl w:val="B32E9592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E3468A"/>
    <w:multiLevelType w:val="multilevel"/>
    <w:tmpl w:val="B4F0FE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C2B2709"/>
    <w:multiLevelType w:val="hybridMultilevel"/>
    <w:tmpl w:val="62F49704"/>
    <w:lvl w:ilvl="0" w:tplc="F2542592">
      <w:start w:val="1"/>
      <w:numFmt w:val="lowerRoman"/>
      <w:pStyle w:val="Normalsubnumbering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5199"/>
    <w:multiLevelType w:val="multilevel"/>
    <w:tmpl w:val="2AC06B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1179F"/>
    <w:multiLevelType w:val="multilevel"/>
    <w:tmpl w:val="C95AFABC"/>
    <w:lvl w:ilvl="0">
      <w:start w:val="1"/>
      <w:numFmt w:val="bullet"/>
      <w:lvlText w:val="o"/>
      <w:lvlJc w:val="left"/>
      <w:pPr>
        <w:tabs>
          <w:tab w:val="num" w:pos="720"/>
        </w:tabs>
        <w:ind w:left="1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7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145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17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89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361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433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05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772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FBD02DC"/>
    <w:multiLevelType w:val="multilevel"/>
    <w:tmpl w:val="E766CD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15750"/>
    <w:multiLevelType w:val="hybridMultilevel"/>
    <w:tmpl w:val="986CDFE4"/>
    <w:lvl w:ilvl="0" w:tplc="F1060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68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02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66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60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AC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E8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424B3"/>
    <w:multiLevelType w:val="hybridMultilevel"/>
    <w:tmpl w:val="05AE2FB2"/>
    <w:lvl w:ilvl="0" w:tplc="6902D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63EBC">
      <w:start w:val="1"/>
      <w:numFmt w:val="bullet"/>
      <w:pStyle w:val="normal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B0E472">
      <w:start w:val="1"/>
      <w:numFmt w:val="bullet"/>
      <w:pStyle w:val="Bullet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5539A"/>
    <w:multiLevelType w:val="multilevel"/>
    <w:tmpl w:val="0BBA2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78282C"/>
    <w:multiLevelType w:val="multilevel"/>
    <w:tmpl w:val="91DC2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1963347"/>
    <w:multiLevelType w:val="hybridMultilevel"/>
    <w:tmpl w:val="EEA4C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C2345"/>
    <w:multiLevelType w:val="multilevel"/>
    <w:tmpl w:val="6C149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BE56FA"/>
    <w:multiLevelType w:val="hybridMultilevel"/>
    <w:tmpl w:val="7B32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C322F"/>
    <w:multiLevelType w:val="hybridMultilevel"/>
    <w:tmpl w:val="1AD6C3A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C97568"/>
    <w:multiLevelType w:val="multilevel"/>
    <w:tmpl w:val="EFDC89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81804"/>
    <w:multiLevelType w:val="multilevel"/>
    <w:tmpl w:val="F6BE708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C5556FA"/>
    <w:multiLevelType w:val="multilevel"/>
    <w:tmpl w:val="0B842988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F80091"/>
    <w:multiLevelType w:val="hybridMultilevel"/>
    <w:tmpl w:val="AA96B4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77872"/>
    <w:multiLevelType w:val="hybridMultilevel"/>
    <w:tmpl w:val="850E1368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8371">
    <w:abstractNumId w:val="5"/>
  </w:num>
  <w:num w:numId="2" w16cid:durableId="184564539">
    <w:abstractNumId w:val="13"/>
  </w:num>
  <w:num w:numId="3" w16cid:durableId="1413774730">
    <w:abstractNumId w:val="1"/>
  </w:num>
  <w:num w:numId="4" w16cid:durableId="1438020323">
    <w:abstractNumId w:val="9"/>
  </w:num>
  <w:num w:numId="5" w16cid:durableId="1100570175">
    <w:abstractNumId w:val="14"/>
  </w:num>
  <w:num w:numId="6" w16cid:durableId="1852334587">
    <w:abstractNumId w:val="0"/>
  </w:num>
  <w:num w:numId="7" w16cid:durableId="1644312824">
    <w:abstractNumId w:val="9"/>
    <w:lvlOverride w:ilvl="0">
      <w:startOverride w:val="1"/>
    </w:lvlOverride>
  </w:num>
  <w:num w:numId="8" w16cid:durableId="1572734083">
    <w:abstractNumId w:val="20"/>
  </w:num>
  <w:num w:numId="9" w16cid:durableId="930814819">
    <w:abstractNumId w:val="24"/>
  </w:num>
  <w:num w:numId="10" w16cid:durableId="2047680469">
    <w:abstractNumId w:val="17"/>
  </w:num>
  <w:num w:numId="11" w16cid:durableId="1792045491">
    <w:abstractNumId w:val="18"/>
  </w:num>
  <w:num w:numId="12" w16cid:durableId="928082371">
    <w:abstractNumId w:val="12"/>
  </w:num>
  <w:num w:numId="13" w16cid:durableId="760376539">
    <w:abstractNumId w:val="15"/>
  </w:num>
  <w:num w:numId="14" w16cid:durableId="1848248465">
    <w:abstractNumId w:val="21"/>
  </w:num>
  <w:num w:numId="15" w16cid:durableId="2028213030">
    <w:abstractNumId w:val="10"/>
  </w:num>
  <w:num w:numId="16" w16cid:durableId="986318221">
    <w:abstractNumId w:val="23"/>
  </w:num>
  <w:num w:numId="17" w16cid:durableId="562252334">
    <w:abstractNumId w:val="8"/>
  </w:num>
  <w:num w:numId="18" w16cid:durableId="47386854">
    <w:abstractNumId w:val="4"/>
  </w:num>
  <w:num w:numId="19" w16cid:durableId="2040355270">
    <w:abstractNumId w:val="7"/>
  </w:num>
  <w:num w:numId="20" w16cid:durableId="1412123370">
    <w:abstractNumId w:val="11"/>
  </w:num>
  <w:num w:numId="21" w16cid:durableId="1073312663">
    <w:abstractNumId w:val="25"/>
  </w:num>
  <w:num w:numId="22" w16cid:durableId="322438281">
    <w:abstractNumId w:val="6"/>
  </w:num>
  <w:num w:numId="23" w16cid:durableId="292563706">
    <w:abstractNumId w:val="9"/>
  </w:num>
  <w:num w:numId="24" w16cid:durableId="592058459">
    <w:abstractNumId w:val="9"/>
  </w:num>
  <w:num w:numId="25" w16cid:durableId="424419488">
    <w:abstractNumId w:val="9"/>
  </w:num>
  <w:num w:numId="26" w16cid:durableId="1414087782">
    <w:abstractNumId w:val="9"/>
  </w:num>
  <w:num w:numId="27" w16cid:durableId="1257667461">
    <w:abstractNumId w:val="9"/>
  </w:num>
  <w:num w:numId="28" w16cid:durableId="1344819157">
    <w:abstractNumId w:val="22"/>
  </w:num>
  <w:num w:numId="29" w16cid:durableId="727807379">
    <w:abstractNumId w:val="16"/>
  </w:num>
  <w:num w:numId="30" w16cid:durableId="1556161195">
    <w:abstractNumId w:val="19"/>
  </w:num>
  <w:num w:numId="31" w16cid:durableId="1936131681">
    <w:abstractNumId w:val="2"/>
  </w:num>
  <w:num w:numId="32" w16cid:durableId="592015346">
    <w:abstractNumId w:val="14"/>
  </w:num>
  <w:num w:numId="33" w16cid:durableId="148985713">
    <w:abstractNumId w:val="9"/>
  </w:num>
  <w:num w:numId="34" w16cid:durableId="802429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1"/>
    <w:rsid w:val="00001CEF"/>
    <w:rsid w:val="00002BB2"/>
    <w:rsid w:val="00022241"/>
    <w:rsid w:val="00024289"/>
    <w:rsid w:val="00031307"/>
    <w:rsid w:val="00031DD8"/>
    <w:rsid w:val="00034EB8"/>
    <w:rsid w:val="00035B1A"/>
    <w:rsid w:val="00040DC8"/>
    <w:rsid w:val="0004378C"/>
    <w:rsid w:val="00044209"/>
    <w:rsid w:val="000652EA"/>
    <w:rsid w:val="00065CBA"/>
    <w:rsid w:val="000B5524"/>
    <w:rsid w:val="000C63AE"/>
    <w:rsid w:val="000D0703"/>
    <w:rsid w:val="000D7536"/>
    <w:rsid w:val="000D7EF4"/>
    <w:rsid w:val="000E139C"/>
    <w:rsid w:val="00102D49"/>
    <w:rsid w:val="00102FC7"/>
    <w:rsid w:val="00107168"/>
    <w:rsid w:val="00107FBD"/>
    <w:rsid w:val="0011040D"/>
    <w:rsid w:val="00125A33"/>
    <w:rsid w:val="00132EDA"/>
    <w:rsid w:val="00145A2A"/>
    <w:rsid w:val="001506B1"/>
    <w:rsid w:val="00163501"/>
    <w:rsid w:val="0016787F"/>
    <w:rsid w:val="00170B2A"/>
    <w:rsid w:val="001761F4"/>
    <w:rsid w:val="00190375"/>
    <w:rsid w:val="00190955"/>
    <w:rsid w:val="001A3770"/>
    <w:rsid w:val="001A6D05"/>
    <w:rsid w:val="001B3095"/>
    <w:rsid w:val="001B34C8"/>
    <w:rsid w:val="001B4E91"/>
    <w:rsid w:val="001D6119"/>
    <w:rsid w:val="001E095B"/>
    <w:rsid w:val="001E3968"/>
    <w:rsid w:val="001E5E3D"/>
    <w:rsid w:val="002031F8"/>
    <w:rsid w:val="0020542C"/>
    <w:rsid w:val="002075C7"/>
    <w:rsid w:val="002332C4"/>
    <w:rsid w:val="00234B3C"/>
    <w:rsid w:val="002478D6"/>
    <w:rsid w:val="00250878"/>
    <w:rsid w:val="00257999"/>
    <w:rsid w:val="0026094E"/>
    <w:rsid w:val="002636C3"/>
    <w:rsid w:val="00264976"/>
    <w:rsid w:val="00265565"/>
    <w:rsid w:val="00270C09"/>
    <w:rsid w:val="0027587F"/>
    <w:rsid w:val="00282C53"/>
    <w:rsid w:val="00283A0C"/>
    <w:rsid w:val="0028573F"/>
    <w:rsid w:val="002A653B"/>
    <w:rsid w:val="002A703A"/>
    <w:rsid w:val="002A7110"/>
    <w:rsid w:val="002B1F5A"/>
    <w:rsid w:val="002B5A85"/>
    <w:rsid w:val="002C15FB"/>
    <w:rsid w:val="002C1A9B"/>
    <w:rsid w:val="002C36EE"/>
    <w:rsid w:val="002C7965"/>
    <w:rsid w:val="002D564E"/>
    <w:rsid w:val="002E7EB4"/>
    <w:rsid w:val="002F1D96"/>
    <w:rsid w:val="002F39FA"/>
    <w:rsid w:val="0030083D"/>
    <w:rsid w:val="00300E38"/>
    <w:rsid w:val="00301E9A"/>
    <w:rsid w:val="00305B55"/>
    <w:rsid w:val="003060F5"/>
    <w:rsid w:val="00314306"/>
    <w:rsid w:val="003246AB"/>
    <w:rsid w:val="0032746D"/>
    <w:rsid w:val="00335AA6"/>
    <w:rsid w:val="003413C7"/>
    <w:rsid w:val="00361F09"/>
    <w:rsid w:val="0036419D"/>
    <w:rsid w:val="003702F7"/>
    <w:rsid w:val="00376255"/>
    <w:rsid w:val="003A5EE0"/>
    <w:rsid w:val="003A6FA6"/>
    <w:rsid w:val="003B3269"/>
    <w:rsid w:val="003C0CDA"/>
    <w:rsid w:val="003C2981"/>
    <w:rsid w:val="003C4C31"/>
    <w:rsid w:val="003C68FD"/>
    <w:rsid w:val="003D070A"/>
    <w:rsid w:val="003E2821"/>
    <w:rsid w:val="003F230C"/>
    <w:rsid w:val="003F4D46"/>
    <w:rsid w:val="003F7476"/>
    <w:rsid w:val="004008A9"/>
    <w:rsid w:val="00407540"/>
    <w:rsid w:val="0041309F"/>
    <w:rsid w:val="00415D23"/>
    <w:rsid w:val="00420729"/>
    <w:rsid w:val="00426EDC"/>
    <w:rsid w:val="004300E7"/>
    <w:rsid w:val="00440AA6"/>
    <w:rsid w:val="0044133C"/>
    <w:rsid w:val="004417E0"/>
    <w:rsid w:val="0044237A"/>
    <w:rsid w:val="00442952"/>
    <w:rsid w:val="004444A1"/>
    <w:rsid w:val="00445842"/>
    <w:rsid w:val="004501A8"/>
    <w:rsid w:val="0046032B"/>
    <w:rsid w:val="00470108"/>
    <w:rsid w:val="004722D7"/>
    <w:rsid w:val="00475775"/>
    <w:rsid w:val="0047629A"/>
    <w:rsid w:val="00492C9B"/>
    <w:rsid w:val="004946D0"/>
    <w:rsid w:val="00497C26"/>
    <w:rsid w:val="004A0E72"/>
    <w:rsid w:val="004A3205"/>
    <w:rsid w:val="004B44E3"/>
    <w:rsid w:val="004C0427"/>
    <w:rsid w:val="004C2E7B"/>
    <w:rsid w:val="004D2CC3"/>
    <w:rsid w:val="004D7A54"/>
    <w:rsid w:val="004E5E99"/>
    <w:rsid w:val="004F4A2F"/>
    <w:rsid w:val="004F5EF3"/>
    <w:rsid w:val="005030DF"/>
    <w:rsid w:val="00525259"/>
    <w:rsid w:val="00530FBA"/>
    <w:rsid w:val="00534854"/>
    <w:rsid w:val="00534E34"/>
    <w:rsid w:val="00543A08"/>
    <w:rsid w:val="00551314"/>
    <w:rsid w:val="005521CF"/>
    <w:rsid w:val="00575E45"/>
    <w:rsid w:val="0058129C"/>
    <w:rsid w:val="00585B40"/>
    <w:rsid w:val="00590B6C"/>
    <w:rsid w:val="005957C6"/>
    <w:rsid w:val="00596079"/>
    <w:rsid w:val="00596E36"/>
    <w:rsid w:val="005976CB"/>
    <w:rsid w:val="005A21BC"/>
    <w:rsid w:val="005C243D"/>
    <w:rsid w:val="005D091A"/>
    <w:rsid w:val="005D54BF"/>
    <w:rsid w:val="005D6D5F"/>
    <w:rsid w:val="005D7FCF"/>
    <w:rsid w:val="005E61E1"/>
    <w:rsid w:val="005F1C64"/>
    <w:rsid w:val="005F530A"/>
    <w:rsid w:val="0060058B"/>
    <w:rsid w:val="00610B02"/>
    <w:rsid w:val="00613E29"/>
    <w:rsid w:val="00623138"/>
    <w:rsid w:val="00624FED"/>
    <w:rsid w:val="0062666A"/>
    <w:rsid w:val="00631D7E"/>
    <w:rsid w:val="006320D4"/>
    <w:rsid w:val="00634705"/>
    <w:rsid w:val="00635E32"/>
    <w:rsid w:val="0063744F"/>
    <w:rsid w:val="00644ABB"/>
    <w:rsid w:val="00651FC4"/>
    <w:rsid w:val="00653CD5"/>
    <w:rsid w:val="00660E51"/>
    <w:rsid w:val="0067052C"/>
    <w:rsid w:val="00674736"/>
    <w:rsid w:val="0067516B"/>
    <w:rsid w:val="00685B8B"/>
    <w:rsid w:val="00686095"/>
    <w:rsid w:val="00694FF1"/>
    <w:rsid w:val="006A30C5"/>
    <w:rsid w:val="006B3970"/>
    <w:rsid w:val="006B787B"/>
    <w:rsid w:val="006C4514"/>
    <w:rsid w:val="006D304E"/>
    <w:rsid w:val="006E2DB6"/>
    <w:rsid w:val="006E7C30"/>
    <w:rsid w:val="006F15B7"/>
    <w:rsid w:val="006F1C55"/>
    <w:rsid w:val="006F47AF"/>
    <w:rsid w:val="00707F40"/>
    <w:rsid w:val="0072124B"/>
    <w:rsid w:val="007243C1"/>
    <w:rsid w:val="00724774"/>
    <w:rsid w:val="007304CE"/>
    <w:rsid w:val="007333A9"/>
    <w:rsid w:val="00746C02"/>
    <w:rsid w:val="00755634"/>
    <w:rsid w:val="00770ACE"/>
    <w:rsid w:val="007730E2"/>
    <w:rsid w:val="0078182A"/>
    <w:rsid w:val="00795E8B"/>
    <w:rsid w:val="007974BF"/>
    <w:rsid w:val="007A7481"/>
    <w:rsid w:val="007B20EE"/>
    <w:rsid w:val="007B3D2E"/>
    <w:rsid w:val="007B5E6A"/>
    <w:rsid w:val="007C5417"/>
    <w:rsid w:val="007D3717"/>
    <w:rsid w:val="007E45CD"/>
    <w:rsid w:val="00800AB6"/>
    <w:rsid w:val="00801E46"/>
    <w:rsid w:val="00813D90"/>
    <w:rsid w:val="0082366A"/>
    <w:rsid w:val="008329F3"/>
    <w:rsid w:val="00835101"/>
    <w:rsid w:val="00836BD4"/>
    <w:rsid w:val="0084169D"/>
    <w:rsid w:val="008570B9"/>
    <w:rsid w:val="0086164C"/>
    <w:rsid w:val="008628F1"/>
    <w:rsid w:val="00876EDE"/>
    <w:rsid w:val="00884459"/>
    <w:rsid w:val="00892756"/>
    <w:rsid w:val="008A401A"/>
    <w:rsid w:val="008A4574"/>
    <w:rsid w:val="008C318A"/>
    <w:rsid w:val="008C7FE3"/>
    <w:rsid w:val="008D1078"/>
    <w:rsid w:val="008D2DF5"/>
    <w:rsid w:val="008D3388"/>
    <w:rsid w:val="008D35AF"/>
    <w:rsid w:val="008D4265"/>
    <w:rsid w:val="008D54C9"/>
    <w:rsid w:val="008D65E3"/>
    <w:rsid w:val="008F1BB7"/>
    <w:rsid w:val="008F49AD"/>
    <w:rsid w:val="0091243E"/>
    <w:rsid w:val="00912B11"/>
    <w:rsid w:val="00913E54"/>
    <w:rsid w:val="009160E7"/>
    <w:rsid w:val="00927C2C"/>
    <w:rsid w:val="00933C6C"/>
    <w:rsid w:val="009345EE"/>
    <w:rsid w:val="00945324"/>
    <w:rsid w:val="009513F7"/>
    <w:rsid w:val="00954912"/>
    <w:rsid w:val="009569EA"/>
    <w:rsid w:val="00956B7B"/>
    <w:rsid w:val="00962EC7"/>
    <w:rsid w:val="00964437"/>
    <w:rsid w:val="00971010"/>
    <w:rsid w:val="00973B6F"/>
    <w:rsid w:val="00974C2B"/>
    <w:rsid w:val="009759B6"/>
    <w:rsid w:val="009920B8"/>
    <w:rsid w:val="00993B8F"/>
    <w:rsid w:val="00997546"/>
    <w:rsid w:val="009A613F"/>
    <w:rsid w:val="009A661C"/>
    <w:rsid w:val="009A6C35"/>
    <w:rsid w:val="009B3CC3"/>
    <w:rsid w:val="009C109D"/>
    <w:rsid w:val="009C4B81"/>
    <w:rsid w:val="009D0890"/>
    <w:rsid w:val="009D72A3"/>
    <w:rsid w:val="009E1FA4"/>
    <w:rsid w:val="009E4FB1"/>
    <w:rsid w:val="009E7312"/>
    <w:rsid w:val="00A10C8E"/>
    <w:rsid w:val="00A22BB9"/>
    <w:rsid w:val="00A2619A"/>
    <w:rsid w:val="00A31C8B"/>
    <w:rsid w:val="00A40A8A"/>
    <w:rsid w:val="00A52F86"/>
    <w:rsid w:val="00A54C73"/>
    <w:rsid w:val="00A5593F"/>
    <w:rsid w:val="00A55C69"/>
    <w:rsid w:val="00A631B6"/>
    <w:rsid w:val="00A64F77"/>
    <w:rsid w:val="00A655BA"/>
    <w:rsid w:val="00A655FD"/>
    <w:rsid w:val="00A6626F"/>
    <w:rsid w:val="00A83931"/>
    <w:rsid w:val="00A9167F"/>
    <w:rsid w:val="00A9695E"/>
    <w:rsid w:val="00AA11F8"/>
    <w:rsid w:val="00AA29D2"/>
    <w:rsid w:val="00AA6A65"/>
    <w:rsid w:val="00AB0091"/>
    <w:rsid w:val="00AB1C51"/>
    <w:rsid w:val="00AC3D1A"/>
    <w:rsid w:val="00AE09D3"/>
    <w:rsid w:val="00AE5A26"/>
    <w:rsid w:val="00AF1F45"/>
    <w:rsid w:val="00AF2E39"/>
    <w:rsid w:val="00B00073"/>
    <w:rsid w:val="00B03C7F"/>
    <w:rsid w:val="00B14F9C"/>
    <w:rsid w:val="00B16F34"/>
    <w:rsid w:val="00B242E1"/>
    <w:rsid w:val="00B2625F"/>
    <w:rsid w:val="00B3262F"/>
    <w:rsid w:val="00B33B4C"/>
    <w:rsid w:val="00B4000C"/>
    <w:rsid w:val="00B461D3"/>
    <w:rsid w:val="00B52848"/>
    <w:rsid w:val="00B547B5"/>
    <w:rsid w:val="00B577AF"/>
    <w:rsid w:val="00B610FA"/>
    <w:rsid w:val="00B6275D"/>
    <w:rsid w:val="00B718ED"/>
    <w:rsid w:val="00B844CD"/>
    <w:rsid w:val="00B96A68"/>
    <w:rsid w:val="00B96E25"/>
    <w:rsid w:val="00BA3065"/>
    <w:rsid w:val="00BA4DCC"/>
    <w:rsid w:val="00BB09BF"/>
    <w:rsid w:val="00BB3B59"/>
    <w:rsid w:val="00BB5957"/>
    <w:rsid w:val="00BC3825"/>
    <w:rsid w:val="00BD377E"/>
    <w:rsid w:val="00BD428A"/>
    <w:rsid w:val="00BE28D6"/>
    <w:rsid w:val="00BE2D34"/>
    <w:rsid w:val="00BE2EBF"/>
    <w:rsid w:val="00C02753"/>
    <w:rsid w:val="00C058D1"/>
    <w:rsid w:val="00C10896"/>
    <w:rsid w:val="00C12BA6"/>
    <w:rsid w:val="00C1532F"/>
    <w:rsid w:val="00C15EBF"/>
    <w:rsid w:val="00C15FD2"/>
    <w:rsid w:val="00C25890"/>
    <w:rsid w:val="00C307E8"/>
    <w:rsid w:val="00C32620"/>
    <w:rsid w:val="00C41E77"/>
    <w:rsid w:val="00C57CC2"/>
    <w:rsid w:val="00C62EAD"/>
    <w:rsid w:val="00C678AE"/>
    <w:rsid w:val="00C67B3D"/>
    <w:rsid w:val="00C81568"/>
    <w:rsid w:val="00C870F3"/>
    <w:rsid w:val="00C96931"/>
    <w:rsid w:val="00C97001"/>
    <w:rsid w:val="00CC7566"/>
    <w:rsid w:val="00CD2F42"/>
    <w:rsid w:val="00CE098C"/>
    <w:rsid w:val="00CF051F"/>
    <w:rsid w:val="00CF11DD"/>
    <w:rsid w:val="00CF4B28"/>
    <w:rsid w:val="00CF7E9C"/>
    <w:rsid w:val="00D02706"/>
    <w:rsid w:val="00D03145"/>
    <w:rsid w:val="00D345FD"/>
    <w:rsid w:val="00D34C85"/>
    <w:rsid w:val="00D37D86"/>
    <w:rsid w:val="00D440FC"/>
    <w:rsid w:val="00D500D8"/>
    <w:rsid w:val="00D52054"/>
    <w:rsid w:val="00D52CAA"/>
    <w:rsid w:val="00D53282"/>
    <w:rsid w:val="00D53748"/>
    <w:rsid w:val="00D64456"/>
    <w:rsid w:val="00D67960"/>
    <w:rsid w:val="00D721B3"/>
    <w:rsid w:val="00D75C7F"/>
    <w:rsid w:val="00D87190"/>
    <w:rsid w:val="00D90BB4"/>
    <w:rsid w:val="00D93AFD"/>
    <w:rsid w:val="00D93DBE"/>
    <w:rsid w:val="00D968F4"/>
    <w:rsid w:val="00DB5375"/>
    <w:rsid w:val="00DC1AC9"/>
    <w:rsid w:val="00DC7936"/>
    <w:rsid w:val="00DC7B33"/>
    <w:rsid w:val="00DD1B7A"/>
    <w:rsid w:val="00DD709D"/>
    <w:rsid w:val="00DF2C6D"/>
    <w:rsid w:val="00E20BD9"/>
    <w:rsid w:val="00E33FCD"/>
    <w:rsid w:val="00E36808"/>
    <w:rsid w:val="00E36DCE"/>
    <w:rsid w:val="00E41B07"/>
    <w:rsid w:val="00E42550"/>
    <w:rsid w:val="00E44C4C"/>
    <w:rsid w:val="00E45279"/>
    <w:rsid w:val="00E47485"/>
    <w:rsid w:val="00E47D6E"/>
    <w:rsid w:val="00E50285"/>
    <w:rsid w:val="00E5363C"/>
    <w:rsid w:val="00E66559"/>
    <w:rsid w:val="00E700D4"/>
    <w:rsid w:val="00E70520"/>
    <w:rsid w:val="00E71880"/>
    <w:rsid w:val="00E92CA0"/>
    <w:rsid w:val="00EA2E91"/>
    <w:rsid w:val="00EB4828"/>
    <w:rsid w:val="00EB763C"/>
    <w:rsid w:val="00ED02C9"/>
    <w:rsid w:val="00ED4CF2"/>
    <w:rsid w:val="00EE178C"/>
    <w:rsid w:val="00EE62B6"/>
    <w:rsid w:val="00EF2FE3"/>
    <w:rsid w:val="00EF730A"/>
    <w:rsid w:val="00EF7BC2"/>
    <w:rsid w:val="00F069C3"/>
    <w:rsid w:val="00F1208C"/>
    <w:rsid w:val="00F1538D"/>
    <w:rsid w:val="00F279F7"/>
    <w:rsid w:val="00F37612"/>
    <w:rsid w:val="00F40294"/>
    <w:rsid w:val="00F53FFD"/>
    <w:rsid w:val="00F57271"/>
    <w:rsid w:val="00F618FF"/>
    <w:rsid w:val="00F71730"/>
    <w:rsid w:val="00F726A0"/>
    <w:rsid w:val="00F76C7E"/>
    <w:rsid w:val="00F77F4E"/>
    <w:rsid w:val="00F8152B"/>
    <w:rsid w:val="00F86672"/>
    <w:rsid w:val="00F949A4"/>
    <w:rsid w:val="00FB215F"/>
    <w:rsid w:val="00FB3DFF"/>
    <w:rsid w:val="00FB4CFF"/>
    <w:rsid w:val="00FC29B9"/>
    <w:rsid w:val="00FC6D1E"/>
    <w:rsid w:val="00FD41C8"/>
    <w:rsid w:val="00FD6AB8"/>
    <w:rsid w:val="00FE17AD"/>
    <w:rsid w:val="00FE7503"/>
    <w:rsid w:val="00FF1F06"/>
    <w:rsid w:val="00FF5468"/>
    <w:rsid w:val="013C8672"/>
    <w:rsid w:val="0148978A"/>
    <w:rsid w:val="0256DA20"/>
    <w:rsid w:val="02606436"/>
    <w:rsid w:val="02C52D6E"/>
    <w:rsid w:val="02D856D3"/>
    <w:rsid w:val="02F9156D"/>
    <w:rsid w:val="042A283A"/>
    <w:rsid w:val="04357661"/>
    <w:rsid w:val="0494E5CE"/>
    <w:rsid w:val="055B5924"/>
    <w:rsid w:val="056323CF"/>
    <w:rsid w:val="0586A12F"/>
    <w:rsid w:val="0630B62F"/>
    <w:rsid w:val="0908E784"/>
    <w:rsid w:val="096856F1"/>
    <w:rsid w:val="0A19A14F"/>
    <w:rsid w:val="0A2BCAB2"/>
    <w:rsid w:val="0C6593E2"/>
    <w:rsid w:val="0C80C4E3"/>
    <w:rsid w:val="0C86FE79"/>
    <w:rsid w:val="0C905E4A"/>
    <w:rsid w:val="0C9FF7B3"/>
    <w:rsid w:val="0CA7ADBF"/>
    <w:rsid w:val="0E1C9544"/>
    <w:rsid w:val="0E250518"/>
    <w:rsid w:val="0ED7A39B"/>
    <w:rsid w:val="0EF7B3BC"/>
    <w:rsid w:val="0F04EF39"/>
    <w:rsid w:val="0FCC9006"/>
    <w:rsid w:val="1040BF11"/>
    <w:rsid w:val="106EE690"/>
    <w:rsid w:val="112E451A"/>
    <w:rsid w:val="113D0DB4"/>
    <w:rsid w:val="11E65A61"/>
    <w:rsid w:val="12A905B9"/>
    <w:rsid w:val="12C62EA5"/>
    <w:rsid w:val="12DAF1C0"/>
    <w:rsid w:val="1314C8DD"/>
    <w:rsid w:val="1342E02D"/>
    <w:rsid w:val="13750E7C"/>
    <w:rsid w:val="13F1C153"/>
    <w:rsid w:val="14AC4832"/>
    <w:rsid w:val="151DFB23"/>
    <w:rsid w:val="16232353"/>
    <w:rsid w:val="171E8D96"/>
    <w:rsid w:val="176A7445"/>
    <w:rsid w:val="178C7894"/>
    <w:rsid w:val="178DECB3"/>
    <w:rsid w:val="17E3E8F4"/>
    <w:rsid w:val="189C8656"/>
    <w:rsid w:val="1907933D"/>
    <w:rsid w:val="19164556"/>
    <w:rsid w:val="195A49EF"/>
    <w:rsid w:val="19733F1E"/>
    <w:rsid w:val="19FEB0FD"/>
    <w:rsid w:val="1A80B256"/>
    <w:rsid w:val="1AC09392"/>
    <w:rsid w:val="1B3110AF"/>
    <w:rsid w:val="1B3339C7"/>
    <w:rsid w:val="1B4D553D"/>
    <w:rsid w:val="1C2CF919"/>
    <w:rsid w:val="1C9520F0"/>
    <w:rsid w:val="1CBE0903"/>
    <w:rsid w:val="1D6FF779"/>
    <w:rsid w:val="1DA5CFB6"/>
    <w:rsid w:val="1E618F70"/>
    <w:rsid w:val="1EF77661"/>
    <w:rsid w:val="1F048254"/>
    <w:rsid w:val="1F3FEF54"/>
    <w:rsid w:val="1F455E7B"/>
    <w:rsid w:val="20D28807"/>
    <w:rsid w:val="20D2AADF"/>
    <w:rsid w:val="20F77BB8"/>
    <w:rsid w:val="20F9673C"/>
    <w:rsid w:val="20FFB262"/>
    <w:rsid w:val="219709CC"/>
    <w:rsid w:val="21F624F1"/>
    <w:rsid w:val="22D34F80"/>
    <w:rsid w:val="23293BCD"/>
    <w:rsid w:val="23460886"/>
    <w:rsid w:val="23F97F72"/>
    <w:rsid w:val="2407ADA3"/>
    <w:rsid w:val="252A970C"/>
    <w:rsid w:val="25ABF4DF"/>
    <w:rsid w:val="266696E5"/>
    <w:rsid w:val="26940BC1"/>
    <w:rsid w:val="2776E827"/>
    <w:rsid w:val="27AA89E4"/>
    <w:rsid w:val="27D18077"/>
    <w:rsid w:val="2800BBAA"/>
    <w:rsid w:val="2908D8C5"/>
    <w:rsid w:val="299C8C0B"/>
    <w:rsid w:val="29B3E285"/>
    <w:rsid w:val="29BB8BC6"/>
    <w:rsid w:val="29CE1EA0"/>
    <w:rsid w:val="29D79407"/>
    <w:rsid w:val="29F0F0A5"/>
    <w:rsid w:val="2B6163CE"/>
    <w:rsid w:val="2B8CC106"/>
    <w:rsid w:val="2BB5E2FD"/>
    <w:rsid w:val="2C623539"/>
    <w:rsid w:val="2C70A6CE"/>
    <w:rsid w:val="2CA460A8"/>
    <w:rsid w:val="2CBC8FC8"/>
    <w:rsid w:val="2DB54952"/>
    <w:rsid w:val="2F79D898"/>
    <w:rsid w:val="303D747A"/>
    <w:rsid w:val="30721AC3"/>
    <w:rsid w:val="30B380D7"/>
    <w:rsid w:val="32174C39"/>
    <w:rsid w:val="32FBC87B"/>
    <w:rsid w:val="3504A4FC"/>
    <w:rsid w:val="3515E560"/>
    <w:rsid w:val="36F60CF0"/>
    <w:rsid w:val="37422231"/>
    <w:rsid w:val="37E7C201"/>
    <w:rsid w:val="38F17A0A"/>
    <w:rsid w:val="39CB6DD4"/>
    <w:rsid w:val="3A56EF49"/>
    <w:rsid w:val="3A84C1BF"/>
    <w:rsid w:val="3C21395F"/>
    <w:rsid w:val="3C291ACC"/>
    <w:rsid w:val="3C6BF232"/>
    <w:rsid w:val="3C848A36"/>
    <w:rsid w:val="3CA56E4A"/>
    <w:rsid w:val="3CE7AF41"/>
    <w:rsid w:val="3D1FB0E4"/>
    <w:rsid w:val="3D2087FD"/>
    <w:rsid w:val="3D608F13"/>
    <w:rsid w:val="3DAEA4BF"/>
    <w:rsid w:val="3E12812D"/>
    <w:rsid w:val="3E5484DB"/>
    <w:rsid w:val="3EB20F0E"/>
    <w:rsid w:val="3F60BB8E"/>
    <w:rsid w:val="3F9793D4"/>
    <w:rsid w:val="3FCBF853"/>
    <w:rsid w:val="400D53C6"/>
    <w:rsid w:val="40189A3F"/>
    <w:rsid w:val="40294E73"/>
    <w:rsid w:val="4046639B"/>
    <w:rsid w:val="40ECF0E9"/>
    <w:rsid w:val="410CDA51"/>
    <w:rsid w:val="41AEB968"/>
    <w:rsid w:val="4214D37F"/>
    <w:rsid w:val="42336B2E"/>
    <w:rsid w:val="42512E14"/>
    <w:rsid w:val="431B0FF9"/>
    <w:rsid w:val="4357FA95"/>
    <w:rsid w:val="437AE46C"/>
    <w:rsid w:val="4521C213"/>
    <w:rsid w:val="45ABEFE0"/>
    <w:rsid w:val="45EA6EA1"/>
    <w:rsid w:val="4715F268"/>
    <w:rsid w:val="476D0C0D"/>
    <w:rsid w:val="4780E528"/>
    <w:rsid w:val="47C4030A"/>
    <w:rsid w:val="48E6A347"/>
    <w:rsid w:val="4959B23C"/>
    <w:rsid w:val="4A8FD57E"/>
    <w:rsid w:val="4AAD10D9"/>
    <w:rsid w:val="4AF01B1D"/>
    <w:rsid w:val="4AFEEDE7"/>
    <w:rsid w:val="4B28C893"/>
    <w:rsid w:val="4B7532C6"/>
    <w:rsid w:val="4C5CB1F2"/>
    <w:rsid w:val="4CAEABA9"/>
    <w:rsid w:val="4D83654A"/>
    <w:rsid w:val="4D8670C8"/>
    <w:rsid w:val="4DFBBA7C"/>
    <w:rsid w:val="4E5A1935"/>
    <w:rsid w:val="4E62D6B9"/>
    <w:rsid w:val="4F831D45"/>
    <w:rsid w:val="511EEDA6"/>
    <w:rsid w:val="5131E6A5"/>
    <w:rsid w:val="516273E1"/>
    <w:rsid w:val="518F055E"/>
    <w:rsid w:val="52895FE8"/>
    <w:rsid w:val="529A7BB5"/>
    <w:rsid w:val="53065E47"/>
    <w:rsid w:val="53850BF6"/>
    <w:rsid w:val="53F9E97C"/>
    <w:rsid w:val="53FCB398"/>
    <w:rsid w:val="5416A27C"/>
    <w:rsid w:val="54C80884"/>
    <w:rsid w:val="54E586BD"/>
    <w:rsid w:val="54EE8FEF"/>
    <w:rsid w:val="571381DD"/>
    <w:rsid w:val="577E3E21"/>
    <w:rsid w:val="577ED52D"/>
    <w:rsid w:val="5824FBA7"/>
    <w:rsid w:val="58B738AA"/>
    <w:rsid w:val="5927C8C8"/>
    <w:rsid w:val="597FC46A"/>
    <w:rsid w:val="59D8BBB2"/>
    <w:rsid w:val="5A7C3325"/>
    <w:rsid w:val="5A7D38E0"/>
    <w:rsid w:val="5AC5CFEC"/>
    <w:rsid w:val="5B748C13"/>
    <w:rsid w:val="5C100A3A"/>
    <w:rsid w:val="5C49B72F"/>
    <w:rsid w:val="5C61A04D"/>
    <w:rsid w:val="5D6D29DC"/>
    <w:rsid w:val="5D7ED2E5"/>
    <w:rsid w:val="5DE4D485"/>
    <w:rsid w:val="5DEA43AC"/>
    <w:rsid w:val="5DFD70AE"/>
    <w:rsid w:val="5E5C632B"/>
    <w:rsid w:val="5F8A567D"/>
    <w:rsid w:val="62CA2FF9"/>
    <w:rsid w:val="62E5BAC1"/>
    <w:rsid w:val="63A3A50C"/>
    <w:rsid w:val="63C89D60"/>
    <w:rsid w:val="63F7A01E"/>
    <w:rsid w:val="64201FA7"/>
    <w:rsid w:val="64689E39"/>
    <w:rsid w:val="64C38BBA"/>
    <w:rsid w:val="65496948"/>
    <w:rsid w:val="65607525"/>
    <w:rsid w:val="6591A7C3"/>
    <w:rsid w:val="65B66142"/>
    <w:rsid w:val="66CC4A6C"/>
    <w:rsid w:val="67238C24"/>
    <w:rsid w:val="67AC407A"/>
    <w:rsid w:val="685AC5DA"/>
    <w:rsid w:val="687B353D"/>
    <w:rsid w:val="68935B22"/>
    <w:rsid w:val="69255AC1"/>
    <w:rsid w:val="694810DB"/>
    <w:rsid w:val="695061D1"/>
    <w:rsid w:val="6AE3E13C"/>
    <w:rsid w:val="6B5ECF00"/>
    <w:rsid w:val="6B7BE2C3"/>
    <w:rsid w:val="6B966EB1"/>
    <w:rsid w:val="6BAFFFAC"/>
    <w:rsid w:val="6C93B78B"/>
    <w:rsid w:val="6D0F224C"/>
    <w:rsid w:val="6F07A69C"/>
    <w:rsid w:val="70D12D13"/>
    <w:rsid w:val="70DFC44E"/>
    <w:rsid w:val="7181EB98"/>
    <w:rsid w:val="7225FF87"/>
    <w:rsid w:val="722A095B"/>
    <w:rsid w:val="72B9A16A"/>
    <w:rsid w:val="72E0088F"/>
    <w:rsid w:val="73A77803"/>
    <w:rsid w:val="74AA40FF"/>
    <w:rsid w:val="75558EB2"/>
    <w:rsid w:val="75B93B89"/>
    <w:rsid w:val="76DBC82F"/>
    <w:rsid w:val="76E157D5"/>
    <w:rsid w:val="7725462D"/>
    <w:rsid w:val="7769D49E"/>
    <w:rsid w:val="78E13726"/>
    <w:rsid w:val="7905A4FF"/>
    <w:rsid w:val="796314A4"/>
    <w:rsid w:val="798FE020"/>
    <w:rsid w:val="7A0B96C1"/>
    <w:rsid w:val="7A14A78B"/>
    <w:rsid w:val="7B5773F5"/>
    <w:rsid w:val="7B59078C"/>
    <w:rsid w:val="7BA76722"/>
    <w:rsid w:val="7BBF87B4"/>
    <w:rsid w:val="7C9F0625"/>
    <w:rsid w:val="7CD79692"/>
    <w:rsid w:val="7D1F0F3A"/>
    <w:rsid w:val="7E4F217E"/>
    <w:rsid w:val="7F09BF8D"/>
    <w:rsid w:val="7F54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A9F1"/>
  <w15:chartTrackingRefBased/>
  <w15:docId w15:val="{8AF873B9-698E-494A-B23D-AED13827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6D29DC"/>
    <w:pPr>
      <w:widowControl w:val="0"/>
      <w:spacing w:after="0"/>
    </w:pPr>
    <w:rPr>
      <w:rFonts w:eastAsiaTheme="minorEastAsia"/>
      <w:sz w:val="24"/>
      <w:szCs w:val="24"/>
      <w:lang w:val="en-GB" w:eastAsia="zh-TW"/>
    </w:rPr>
  </w:style>
  <w:style w:type="paragraph" w:styleId="Heading1">
    <w:name w:val="heading 1"/>
    <w:basedOn w:val="Heading2"/>
    <w:next w:val="Normal"/>
    <w:link w:val="Heading1Char"/>
    <w:uiPriority w:val="1"/>
    <w:qFormat/>
    <w:rsid w:val="5D6D29DC"/>
    <w:pPr>
      <w:keepNext w:val="0"/>
      <w:keepLines w:val="0"/>
      <w:widowControl/>
      <w:spacing w:before="240" w:after="240"/>
      <w:outlineLvl w:val="0"/>
    </w:pPr>
    <w:rPr>
      <w:rFonts w:ascii="Cambria" w:eastAsia="PMingLiU" w:hAnsi="Cambria" w:cs="Times New Roman"/>
      <w:color w:val="1F497D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5D6D2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D6D2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D6D29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D6D29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D6D29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D6D29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D6D29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D6D29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5D6D29DC"/>
    <w:rPr>
      <w:rFonts w:ascii="Cambria" w:eastAsia="PMingLiU" w:hAnsi="Cambria" w:cs="Times New Roman"/>
      <w:noProof w:val="0"/>
      <w:color w:val="1F497D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5D6D29DC"/>
    <w:pPr>
      <w:widowControl/>
      <w:spacing w:afterAutospacing="1"/>
      <w:ind w:left="720"/>
      <w:contextualSpacing/>
      <w:jc w:val="both"/>
    </w:pPr>
    <w:rPr>
      <w:rFonts w:ascii="Arial" w:eastAsia="PMingLiU" w:hAnsi="Arial" w:cs="Arial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5D6D29DC"/>
    <w:rPr>
      <w:rFonts w:ascii="Arial" w:eastAsia="PMingLiU" w:hAnsi="Arial" w:cs="Arial"/>
      <w:noProof w:val="0"/>
      <w:lang w:val="en-GB"/>
    </w:rPr>
  </w:style>
  <w:style w:type="paragraph" w:customStyle="1" w:styleId="normalbullet">
    <w:name w:val="normal bullet"/>
    <w:basedOn w:val="ListParagraph"/>
    <w:link w:val="normalbulletChar"/>
    <w:uiPriority w:val="1"/>
    <w:qFormat/>
    <w:rsid w:val="5D6D29DC"/>
    <w:pPr>
      <w:numPr>
        <w:ilvl w:val="1"/>
        <w:numId w:val="5"/>
      </w:numPr>
      <w:spacing w:afterAutospacing="0"/>
      <w:ind w:left="993" w:hanging="426"/>
      <w:jc w:val="left"/>
    </w:pPr>
    <w:rPr>
      <w:rFonts w:eastAsia="Calibri"/>
    </w:rPr>
  </w:style>
  <w:style w:type="paragraph" w:customStyle="1" w:styleId="Normalsubnumbering">
    <w:name w:val="Normal sub numbering"/>
    <w:basedOn w:val="normalbullet"/>
    <w:link w:val="NormalsubnumberingChar"/>
    <w:uiPriority w:val="1"/>
    <w:qFormat/>
    <w:rsid w:val="5D6D29DC"/>
    <w:pPr>
      <w:numPr>
        <w:ilvl w:val="0"/>
        <w:numId w:val="4"/>
      </w:numPr>
    </w:pPr>
  </w:style>
  <w:style w:type="character" w:customStyle="1" w:styleId="normalbulletChar">
    <w:name w:val="normal bullet Char"/>
    <w:basedOn w:val="ListParagraphChar"/>
    <w:link w:val="normalbullet"/>
    <w:uiPriority w:val="1"/>
    <w:rsid w:val="5D6D29DC"/>
    <w:rPr>
      <w:rFonts w:ascii="Arial" w:eastAsia="Calibri" w:hAnsi="Arial" w:cs="Arial"/>
      <w:noProof w:val="0"/>
      <w:lang w:val="en-GB"/>
    </w:rPr>
  </w:style>
  <w:style w:type="character" w:customStyle="1" w:styleId="NormalsubnumberingChar">
    <w:name w:val="Normal sub numbering Char"/>
    <w:basedOn w:val="normalbulletChar"/>
    <w:link w:val="Normalsubnumbering"/>
    <w:uiPriority w:val="1"/>
    <w:rsid w:val="5D6D29DC"/>
    <w:rPr>
      <w:rFonts w:ascii="Arial" w:eastAsia="Calibri" w:hAnsi="Arial" w:cs="Arial"/>
      <w:noProof w:val="0"/>
      <w:lang w:val="en-GB"/>
    </w:rPr>
  </w:style>
  <w:style w:type="paragraph" w:customStyle="1" w:styleId="Bullet2">
    <w:name w:val="Bullet 2"/>
    <w:basedOn w:val="normalbullet"/>
    <w:link w:val="Bullet2Char"/>
    <w:uiPriority w:val="1"/>
    <w:qFormat/>
    <w:rsid w:val="5D6D29DC"/>
    <w:pPr>
      <w:ind w:left="1440" w:hanging="360"/>
    </w:pPr>
  </w:style>
  <w:style w:type="character" w:customStyle="1" w:styleId="Bullet2Char">
    <w:name w:val="Bullet 2 Char"/>
    <w:basedOn w:val="normalbulletChar"/>
    <w:link w:val="Bullet2"/>
    <w:uiPriority w:val="1"/>
    <w:rsid w:val="5D6D29DC"/>
    <w:rPr>
      <w:rFonts w:ascii="Arial" w:eastAsia="Calibri" w:hAnsi="Arial" w:cs="Arial"/>
      <w:noProof w:val="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5D6D29D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724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5D6D2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5D6D29DC"/>
    <w:rPr>
      <w:rFonts w:asciiTheme="minorHAnsi" w:eastAsiaTheme="minorEastAsia" w:hAnsiTheme="minorHAnsi" w:cstheme="minorBidi"/>
      <w:noProof w:val="0"/>
      <w:sz w:val="20"/>
      <w:szCs w:val="20"/>
      <w:lang w:val="en-GB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5D6D2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5D6D29DC"/>
    <w:rPr>
      <w:rFonts w:asciiTheme="minorHAnsi" w:eastAsiaTheme="minorEastAsia" w:hAnsiTheme="minorHAnsi" w:cstheme="minorBidi"/>
      <w:b/>
      <w:bCs/>
      <w:noProof w:val="0"/>
      <w:sz w:val="20"/>
      <w:szCs w:val="20"/>
      <w:lang w:val="en-GB"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5D6D29DC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D6D29DC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D6D29D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D6D29D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5D6D29DC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5D6D29D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5D6D29D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5D6D29D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5D6D29D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5D6D29D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5D6D29D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5D6D29D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5D6D29D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5D6D29D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D6D29D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5D6D29D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D6D29D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D6D29D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D6D29D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D6D29D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D6D29D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D6D29D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D6D29D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D6D29D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D6D29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D6D29DC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5D6D2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5D6D29DC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D6D29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D6D29DC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5D6D2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5D6D29DC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A4574"/>
    <w:pPr>
      <w:spacing w:after="0" w:line="240" w:lineRule="auto"/>
    </w:pPr>
    <w:rPr>
      <w:rFonts w:eastAsiaTheme="minorEastAsia"/>
      <w:sz w:val="24"/>
      <w:szCs w:val="24"/>
      <w:lang w:val="en-GB" w:eastAsia="zh-TW"/>
    </w:rPr>
  </w:style>
  <w:style w:type="character" w:customStyle="1" w:styleId="ui-provider">
    <w:name w:val="ui-provider"/>
    <w:basedOn w:val="DefaultParagraphFont"/>
    <w:rsid w:val="00685B8B"/>
  </w:style>
  <w:style w:type="character" w:customStyle="1" w:styleId="normaltextrun">
    <w:name w:val="normaltextrun"/>
    <w:basedOn w:val="DefaultParagraphFont"/>
    <w:rsid w:val="00F1538D"/>
  </w:style>
  <w:style w:type="character" w:customStyle="1" w:styleId="eop">
    <w:name w:val="eop"/>
    <w:basedOn w:val="DefaultParagraphFont"/>
    <w:rsid w:val="00F1538D"/>
  </w:style>
  <w:style w:type="paragraph" w:customStyle="1" w:styleId="paragraph">
    <w:name w:val="paragraph"/>
    <w:basedOn w:val="Normal"/>
    <w:rsid w:val="00E47D6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pf0">
    <w:name w:val="pf0"/>
    <w:basedOn w:val="Normal"/>
    <w:rsid w:val="00002BB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cf01">
    <w:name w:val="cf01"/>
    <w:basedOn w:val="DefaultParagraphFont"/>
    <w:rsid w:val="00002BB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2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vivo.org/pv-climate-documenta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nvivo.org/pv-climate-documentation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695B-A58E-4BFC-9A4F-E30C80E522E2}"/>
      </w:docPartPr>
      <w:docPartBody>
        <w:p w:rsidR="00571CCA" w:rsidRDefault="00571C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CCA"/>
    <w:rsid w:val="003E5951"/>
    <w:rsid w:val="00571CCA"/>
    <w:rsid w:val="00A6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2323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Llorente</dc:creator>
  <cp:keywords/>
  <dc:description/>
  <cp:lastModifiedBy>Diana Wrangham</cp:lastModifiedBy>
  <cp:revision>4</cp:revision>
  <dcterms:created xsi:type="dcterms:W3CDTF">2023-11-10T12:47:00Z</dcterms:created>
  <dcterms:modified xsi:type="dcterms:W3CDTF">2024-02-06T18:01:00Z</dcterms:modified>
</cp:coreProperties>
</file>