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5058" w14:textId="445904E8" w:rsidR="007B5084" w:rsidRPr="00DA106B" w:rsidRDefault="00611139" w:rsidP="00611139">
      <w:pPr>
        <w:pStyle w:val="Heading1"/>
        <w:jc w:val="center"/>
        <w:rPr>
          <w:rFonts w:asciiTheme="minorHAnsi" w:hAnsiTheme="minorHAnsi" w:cstheme="minorHAnsi"/>
          <w:sz w:val="72"/>
          <w:szCs w:val="72"/>
        </w:rPr>
      </w:pPr>
      <w:r w:rsidRPr="00DA106B">
        <w:rPr>
          <w:rFonts w:asciiTheme="minorHAnsi" w:hAnsiTheme="minorHAnsi" w:cstheme="minorHAnsi"/>
          <w:sz w:val="72"/>
          <w:szCs w:val="72"/>
        </w:rPr>
        <w:t xml:space="preserve">Plan Vivo </w:t>
      </w:r>
      <w:r w:rsidR="00725468">
        <w:rPr>
          <w:rFonts w:asciiTheme="minorHAnsi" w:hAnsiTheme="minorHAnsi" w:cstheme="minorHAnsi"/>
          <w:sz w:val="72"/>
          <w:szCs w:val="72"/>
        </w:rPr>
        <w:t xml:space="preserve">Partner and </w:t>
      </w:r>
      <w:r w:rsidR="00DA106B" w:rsidRPr="00DA106B">
        <w:rPr>
          <w:rFonts w:asciiTheme="minorHAnsi" w:hAnsiTheme="minorHAnsi" w:cstheme="minorHAnsi"/>
          <w:sz w:val="72"/>
          <w:szCs w:val="72"/>
        </w:rPr>
        <w:t>Vendor Code of Conduct</w:t>
      </w:r>
    </w:p>
    <w:p w14:paraId="59FFF52F" w14:textId="77777777" w:rsidR="00710646" w:rsidRDefault="00710646" w:rsidP="00611139">
      <w:pPr>
        <w:rPr>
          <w:rFonts w:asciiTheme="minorHAnsi" w:hAnsiTheme="minorHAnsi" w:cstheme="minorHAnsi"/>
        </w:rPr>
      </w:pPr>
    </w:p>
    <w:tbl>
      <w:tblPr>
        <w:tblStyle w:val="TableGrid"/>
        <w:tblW w:w="0" w:type="auto"/>
        <w:jc w:val="center"/>
        <w:tblLook w:val="04A0" w:firstRow="1" w:lastRow="0" w:firstColumn="1" w:lastColumn="0" w:noHBand="0" w:noVBand="1"/>
      </w:tblPr>
      <w:tblGrid>
        <w:gridCol w:w="2370"/>
        <w:gridCol w:w="3060"/>
      </w:tblGrid>
      <w:tr w:rsidR="007E377A" w14:paraId="12276737" w14:textId="77777777" w:rsidTr="007E377A">
        <w:trPr>
          <w:jc w:val="center"/>
        </w:trPr>
        <w:tc>
          <w:tcPr>
            <w:tcW w:w="2370" w:type="dxa"/>
            <w:shd w:val="clear" w:color="auto" w:fill="C6D9F1" w:themeFill="text2" w:themeFillTint="33"/>
          </w:tcPr>
          <w:p w14:paraId="0AF31A65" w14:textId="6A85125B" w:rsidR="007E377A" w:rsidRDefault="007E377A" w:rsidP="00611139">
            <w:pPr>
              <w:rPr>
                <w:rFonts w:asciiTheme="minorHAnsi" w:hAnsiTheme="minorHAnsi" w:cstheme="minorHAnsi"/>
              </w:rPr>
            </w:pPr>
            <w:r>
              <w:rPr>
                <w:rFonts w:asciiTheme="minorHAnsi" w:hAnsiTheme="minorHAnsi" w:cstheme="minorHAnsi"/>
              </w:rPr>
              <w:t>Version</w:t>
            </w:r>
          </w:p>
        </w:tc>
        <w:tc>
          <w:tcPr>
            <w:tcW w:w="3060" w:type="dxa"/>
          </w:tcPr>
          <w:p w14:paraId="2B485D13" w14:textId="5C37BE24" w:rsidR="007E377A" w:rsidRDefault="00D01D86" w:rsidP="00611139">
            <w:pPr>
              <w:rPr>
                <w:rFonts w:asciiTheme="minorHAnsi" w:hAnsiTheme="minorHAnsi" w:cstheme="minorHAnsi"/>
              </w:rPr>
            </w:pPr>
            <w:r>
              <w:rPr>
                <w:rFonts w:asciiTheme="minorHAnsi" w:hAnsiTheme="minorHAnsi" w:cstheme="minorHAnsi"/>
              </w:rPr>
              <w:t>1.0</w:t>
            </w:r>
          </w:p>
        </w:tc>
      </w:tr>
      <w:tr w:rsidR="007E377A" w14:paraId="678B3EC0" w14:textId="77777777" w:rsidTr="007E377A">
        <w:trPr>
          <w:jc w:val="center"/>
        </w:trPr>
        <w:tc>
          <w:tcPr>
            <w:tcW w:w="2370" w:type="dxa"/>
            <w:shd w:val="clear" w:color="auto" w:fill="C6D9F1" w:themeFill="text2" w:themeFillTint="33"/>
          </w:tcPr>
          <w:p w14:paraId="0CAF5D22" w14:textId="273D6597" w:rsidR="007E377A" w:rsidRDefault="007E377A" w:rsidP="00611139">
            <w:pPr>
              <w:rPr>
                <w:rFonts w:asciiTheme="minorHAnsi" w:hAnsiTheme="minorHAnsi" w:cstheme="minorHAnsi"/>
              </w:rPr>
            </w:pPr>
            <w:r>
              <w:rPr>
                <w:rFonts w:asciiTheme="minorHAnsi" w:hAnsiTheme="minorHAnsi" w:cstheme="minorHAnsi"/>
              </w:rPr>
              <w:t>Classification</w:t>
            </w:r>
          </w:p>
        </w:tc>
        <w:tc>
          <w:tcPr>
            <w:tcW w:w="3060" w:type="dxa"/>
          </w:tcPr>
          <w:p w14:paraId="3E94A503" w14:textId="037CD1BF" w:rsidR="007E377A" w:rsidRDefault="006809B4" w:rsidP="00611139">
            <w:pPr>
              <w:rPr>
                <w:rFonts w:asciiTheme="minorHAnsi" w:hAnsiTheme="minorHAnsi" w:cstheme="minorHAnsi"/>
              </w:rPr>
            </w:pPr>
            <w:r>
              <w:rPr>
                <w:rFonts w:asciiTheme="minorHAnsi" w:hAnsiTheme="minorHAnsi" w:cstheme="minorHAnsi"/>
              </w:rPr>
              <w:t xml:space="preserve">Policy </w:t>
            </w:r>
          </w:p>
        </w:tc>
      </w:tr>
      <w:tr w:rsidR="007E377A" w14:paraId="7BB8D37A" w14:textId="77777777" w:rsidTr="007E377A">
        <w:trPr>
          <w:jc w:val="center"/>
        </w:trPr>
        <w:tc>
          <w:tcPr>
            <w:tcW w:w="2370" w:type="dxa"/>
            <w:shd w:val="clear" w:color="auto" w:fill="C6D9F1" w:themeFill="text2" w:themeFillTint="33"/>
          </w:tcPr>
          <w:p w14:paraId="63F343B5" w14:textId="4CE1C5E8" w:rsidR="007E377A" w:rsidRDefault="007E377A" w:rsidP="00611139">
            <w:pPr>
              <w:rPr>
                <w:rFonts w:asciiTheme="minorHAnsi" w:hAnsiTheme="minorHAnsi" w:cstheme="minorHAnsi"/>
              </w:rPr>
            </w:pPr>
            <w:r>
              <w:rPr>
                <w:rFonts w:asciiTheme="minorHAnsi" w:hAnsiTheme="minorHAnsi" w:cstheme="minorHAnsi"/>
              </w:rPr>
              <w:t>Document Custodian</w:t>
            </w:r>
          </w:p>
        </w:tc>
        <w:tc>
          <w:tcPr>
            <w:tcW w:w="3060" w:type="dxa"/>
          </w:tcPr>
          <w:p w14:paraId="06796F8B" w14:textId="50270460" w:rsidR="007E377A" w:rsidRDefault="006809B4" w:rsidP="00611139">
            <w:pPr>
              <w:rPr>
                <w:rFonts w:asciiTheme="minorHAnsi" w:hAnsiTheme="minorHAnsi" w:cstheme="minorHAnsi"/>
              </w:rPr>
            </w:pPr>
            <w:r>
              <w:rPr>
                <w:rFonts w:asciiTheme="minorHAnsi" w:hAnsiTheme="minorHAnsi" w:cstheme="minorHAnsi"/>
              </w:rPr>
              <w:t>Carrie Kretzer</w:t>
            </w:r>
          </w:p>
        </w:tc>
      </w:tr>
      <w:tr w:rsidR="007E377A" w14:paraId="094D7602" w14:textId="77777777" w:rsidTr="007E377A">
        <w:trPr>
          <w:jc w:val="center"/>
        </w:trPr>
        <w:tc>
          <w:tcPr>
            <w:tcW w:w="2370" w:type="dxa"/>
            <w:shd w:val="clear" w:color="auto" w:fill="C6D9F1" w:themeFill="text2" w:themeFillTint="33"/>
          </w:tcPr>
          <w:p w14:paraId="7C95E10F" w14:textId="794628CF" w:rsidR="007E377A" w:rsidRDefault="007E377A" w:rsidP="00611139">
            <w:pPr>
              <w:rPr>
                <w:rFonts w:asciiTheme="minorHAnsi" w:hAnsiTheme="minorHAnsi" w:cstheme="minorHAnsi"/>
              </w:rPr>
            </w:pPr>
            <w:r>
              <w:rPr>
                <w:rFonts w:asciiTheme="minorHAnsi" w:hAnsiTheme="minorHAnsi" w:cstheme="minorHAnsi"/>
              </w:rPr>
              <w:t>Approved By</w:t>
            </w:r>
          </w:p>
        </w:tc>
        <w:tc>
          <w:tcPr>
            <w:tcW w:w="3060" w:type="dxa"/>
          </w:tcPr>
          <w:p w14:paraId="1CE7F277" w14:textId="325CF54F" w:rsidR="007E377A" w:rsidRDefault="006809B4" w:rsidP="00611139">
            <w:pPr>
              <w:rPr>
                <w:rFonts w:asciiTheme="minorHAnsi" w:hAnsiTheme="minorHAnsi" w:cstheme="minorHAnsi"/>
              </w:rPr>
            </w:pPr>
            <w:r>
              <w:rPr>
                <w:rFonts w:asciiTheme="minorHAnsi" w:hAnsiTheme="minorHAnsi" w:cstheme="minorHAnsi"/>
              </w:rPr>
              <w:t>Carrie Kretzer</w:t>
            </w:r>
          </w:p>
        </w:tc>
      </w:tr>
      <w:tr w:rsidR="007E377A" w14:paraId="1E9AAA22" w14:textId="77777777" w:rsidTr="007E377A">
        <w:trPr>
          <w:jc w:val="center"/>
        </w:trPr>
        <w:tc>
          <w:tcPr>
            <w:tcW w:w="2370" w:type="dxa"/>
            <w:shd w:val="clear" w:color="auto" w:fill="C6D9F1" w:themeFill="text2" w:themeFillTint="33"/>
          </w:tcPr>
          <w:p w14:paraId="7BB4D5BB" w14:textId="0629C064" w:rsidR="007E377A" w:rsidRDefault="007E377A" w:rsidP="00611139">
            <w:pPr>
              <w:rPr>
                <w:rFonts w:asciiTheme="minorHAnsi" w:hAnsiTheme="minorHAnsi" w:cstheme="minorHAnsi"/>
              </w:rPr>
            </w:pPr>
            <w:r>
              <w:rPr>
                <w:rFonts w:asciiTheme="minorHAnsi" w:hAnsiTheme="minorHAnsi" w:cstheme="minorHAnsi"/>
              </w:rPr>
              <w:t>Approval Date</w:t>
            </w:r>
          </w:p>
        </w:tc>
        <w:tc>
          <w:tcPr>
            <w:tcW w:w="3060" w:type="dxa"/>
          </w:tcPr>
          <w:p w14:paraId="6378712D" w14:textId="6684BE91" w:rsidR="007E377A" w:rsidRDefault="006809B4" w:rsidP="00611139">
            <w:pPr>
              <w:rPr>
                <w:rFonts w:asciiTheme="minorHAnsi" w:hAnsiTheme="minorHAnsi" w:cstheme="minorHAnsi"/>
              </w:rPr>
            </w:pPr>
            <w:r>
              <w:rPr>
                <w:rFonts w:asciiTheme="minorHAnsi" w:hAnsiTheme="minorHAnsi" w:cstheme="minorHAnsi"/>
              </w:rPr>
              <w:t>23/04/2025</w:t>
            </w:r>
          </w:p>
        </w:tc>
      </w:tr>
      <w:tr w:rsidR="007E377A" w14:paraId="007CA2ED" w14:textId="77777777" w:rsidTr="007E377A">
        <w:trPr>
          <w:jc w:val="center"/>
        </w:trPr>
        <w:tc>
          <w:tcPr>
            <w:tcW w:w="2370" w:type="dxa"/>
            <w:shd w:val="clear" w:color="auto" w:fill="C6D9F1" w:themeFill="text2" w:themeFillTint="33"/>
          </w:tcPr>
          <w:p w14:paraId="2E7DAB93" w14:textId="31D5C58B" w:rsidR="007E377A" w:rsidRDefault="007E377A" w:rsidP="00611139">
            <w:pPr>
              <w:rPr>
                <w:rFonts w:asciiTheme="minorHAnsi" w:hAnsiTheme="minorHAnsi" w:cstheme="minorHAnsi"/>
              </w:rPr>
            </w:pPr>
            <w:r>
              <w:rPr>
                <w:rFonts w:asciiTheme="minorHAnsi" w:hAnsiTheme="minorHAnsi" w:cstheme="minorHAnsi"/>
              </w:rPr>
              <w:t>Next Review</w:t>
            </w:r>
          </w:p>
        </w:tc>
        <w:tc>
          <w:tcPr>
            <w:tcW w:w="3060" w:type="dxa"/>
          </w:tcPr>
          <w:p w14:paraId="262BFC59" w14:textId="675B4B40" w:rsidR="007E377A" w:rsidRDefault="006809B4" w:rsidP="00611139">
            <w:pPr>
              <w:rPr>
                <w:rFonts w:asciiTheme="minorHAnsi" w:hAnsiTheme="minorHAnsi" w:cstheme="minorHAnsi"/>
              </w:rPr>
            </w:pPr>
            <w:r>
              <w:rPr>
                <w:rFonts w:asciiTheme="minorHAnsi" w:hAnsiTheme="minorHAnsi" w:cstheme="minorHAnsi"/>
              </w:rPr>
              <w:t>23/04/2027</w:t>
            </w:r>
          </w:p>
        </w:tc>
      </w:tr>
    </w:tbl>
    <w:p w14:paraId="2530E9CE" w14:textId="77777777" w:rsidR="007E377A" w:rsidRDefault="007E377A" w:rsidP="00611139">
      <w:pPr>
        <w:rPr>
          <w:rFonts w:asciiTheme="minorHAnsi" w:hAnsiTheme="minorHAnsi" w:cstheme="minorHAnsi"/>
        </w:rPr>
      </w:pPr>
    </w:p>
    <w:p w14:paraId="1D06D00F" w14:textId="77777777" w:rsidR="007E377A" w:rsidRDefault="007E377A" w:rsidP="00611139">
      <w:pPr>
        <w:rPr>
          <w:rFonts w:asciiTheme="minorHAnsi" w:hAnsiTheme="minorHAnsi" w:cstheme="minorHAnsi"/>
        </w:rPr>
      </w:pPr>
    </w:p>
    <w:p w14:paraId="29E68A99" w14:textId="77777777" w:rsidR="007E377A" w:rsidRPr="00DA106B" w:rsidRDefault="007E377A" w:rsidP="00611139">
      <w:pPr>
        <w:rPr>
          <w:rFonts w:asciiTheme="minorHAnsi" w:hAnsiTheme="minorHAnsi" w:cstheme="minorHAnsi"/>
        </w:rPr>
      </w:pPr>
    </w:p>
    <w:p w14:paraId="4C15604B" w14:textId="77777777" w:rsidR="00DA106B" w:rsidRPr="00DA106B" w:rsidRDefault="00DA106B" w:rsidP="00611139">
      <w:pPr>
        <w:rPr>
          <w:rFonts w:asciiTheme="minorHAnsi" w:hAnsiTheme="minorHAnsi" w:cstheme="minorHAnsi"/>
        </w:rPr>
      </w:pPr>
    </w:p>
    <w:p w14:paraId="2BC5EE73" w14:textId="4CBCE17E" w:rsidR="00DA106B" w:rsidRPr="00DA106B" w:rsidRDefault="00DA106B" w:rsidP="00011A84">
      <w:pPr>
        <w:pStyle w:val="Heading1"/>
        <w:numPr>
          <w:ilvl w:val="0"/>
          <w:numId w:val="26"/>
        </w:numPr>
      </w:pPr>
      <w:r w:rsidRPr="00DA106B">
        <w:t>Introduction</w:t>
      </w:r>
    </w:p>
    <w:p w14:paraId="2E4A1723" w14:textId="2DD54EEF" w:rsidR="00011A84" w:rsidRPr="00011A84" w:rsidRDefault="00DA106B" w:rsidP="00011A84">
      <w:pPr>
        <w:pStyle w:val="Heading2"/>
        <w:numPr>
          <w:ilvl w:val="1"/>
          <w:numId w:val="26"/>
        </w:numPr>
      </w:pPr>
      <w:r w:rsidRPr="00DA106B">
        <w:t>Purpose</w:t>
      </w:r>
    </w:p>
    <w:p w14:paraId="7B74033C" w14:textId="5D47C0BB" w:rsidR="00DA106B" w:rsidRPr="00DA106B" w:rsidRDefault="00DA106B" w:rsidP="00DA106B">
      <w:pPr>
        <w:ind w:left="360"/>
        <w:rPr>
          <w:rFonts w:asciiTheme="minorHAnsi" w:hAnsiTheme="minorHAnsi" w:cstheme="minorHAnsi"/>
        </w:rPr>
      </w:pPr>
      <w:r w:rsidRPr="00DA106B">
        <w:rPr>
          <w:rFonts w:asciiTheme="minorHAnsi" w:hAnsiTheme="minorHAnsi" w:cstheme="minorHAnsi"/>
        </w:rPr>
        <w:t xml:space="preserve">Plan Vivo is committed to working with and relies on our Suppliers to deliver </w:t>
      </w:r>
      <w:r w:rsidR="00725468">
        <w:rPr>
          <w:rFonts w:asciiTheme="minorHAnsi" w:hAnsiTheme="minorHAnsi" w:cstheme="minorHAnsi"/>
        </w:rPr>
        <w:t>essential</w:t>
      </w:r>
      <w:r w:rsidRPr="00DA106B">
        <w:rPr>
          <w:rFonts w:asciiTheme="minorHAnsi" w:hAnsiTheme="minorHAnsi" w:cstheme="minorHAnsi"/>
        </w:rPr>
        <w:t xml:space="preserve"> services that contribute to our focus on setting the standard for projects that protect and restore the environment, tackle climate change, and support </w:t>
      </w:r>
      <w:r w:rsidR="00725468">
        <w:rPr>
          <w:rFonts w:asciiTheme="minorHAnsi" w:hAnsiTheme="minorHAnsi" w:cstheme="minorHAnsi"/>
        </w:rPr>
        <w:t>climate-sensitive</w:t>
      </w:r>
      <w:r w:rsidRPr="00DA106B">
        <w:rPr>
          <w:rFonts w:asciiTheme="minorHAnsi" w:hAnsiTheme="minorHAnsi" w:cstheme="minorHAnsi"/>
        </w:rPr>
        <w:t xml:space="preserve"> communities. This document outlines the behaviours and attitudes we expect from Suppliers when engaging with Plan Vivo.</w:t>
      </w:r>
    </w:p>
    <w:p w14:paraId="77508F8A" w14:textId="77777777" w:rsidR="00DA106B" w:rsidRDefault="00DA106B" w:rsidP="00DA106B">
      <w:pPr>
        <w:ind w:left="360"/>
        <w:rPr>
          <w:rFonts w:asciiTheme="minorHAnsi" w:hAnsiTheme="minorHAnsi" w:cstheme="minorHAnsi"/>
        </w:rPr>
      </w:pPr>
    </w:p>
    <w:p w14:paraId="7BE49C80" w14:textId="53454AFB" w:rsidR="00DA106B" w:rsidRPr="00DA106B" w:rsidRDefault="00DA106B" w:rsidP="00011A84">
      <w:pPr>
        <w:pStyle w:val="Heading2"/>
        <w:numPr>
          <w:ilvl w:val="1"/>
          <w:numId w:val="26"/>
        </w:numPr>
      </w:pPr>
      <w:r w:rsidRPr="00DA106B">
        <w:t>Applicability</w:t>
      </w:r>
    </w:p>
    <w:p w14:paraId="7A351F88" w14:textId="1E54264A" w:rsidR="00DA106B" w:rsidRPr="00DA106B" w:rsidRDefault="00DA106B" w:rsidP="00DA106B">
      <w:pPr>
        <w:ind w:left="360"/>
        <w:rPr>
          <w:rFonts w:asciiTheme="minorHAnsi" w:hAnsiTheme="minorHAnsi" w:cstheme="minorHAnsi"/>
        </w:rPr>
      </w:pPr>
      <w:r w:rsidRPr="00DA106B">
        <w:rPr>
          <w:rFonts w:asciiTheme="minorHAnsi" w:hAnsiTheme="minorHAnsi" w:cstheme="minorHAnsi"/>
        </w:rPr>
        <w:t>This document applies to all Suppliers, including independent consultants</w:t>
      </w:r>
      <w:r w:rsidR="00725468">
        <w:rPr>
          <w:rFonts w:asciiTheme="minorHAnsi" w:hAnsiTheme="minorHAnsi" w:cstheme="minorHAnsi"/>
        </w:rPr>
        <w:t xml:space="preserve"> and partners</w:t>
      </w:r>
      <w:r w:rsidRPr="00DA106B">
        <w:rPr>
          <w:rFonts w:asciiTheme="minorHAnsi" w:hAnsiTheme="minorHAnsi" w:cstheme="minorHAnsi"/>
        </w:rPr>
        <w:t xml:space="preserve"> (“Suppliers”) contracted by Plan Vivo, and forms part of contractual arrangements. Failure to comply with this Policy could result in suspension or termination of contract and/or other legal action. Suppliers are required to report violations of this Policy directly to Plan Vivo or through Plan Vivo’s Whistleblower mechanism.</w:t>
      </w:r>
    </w:p>
    <w:p w14:paraId="48063C62" w14:textId="77777777" w:rsidR="00DA106B" w:rsidRDefault="00DA106B" w:rsidP="00DA106B">
      <w:pPr>
        <w:rPr>
          <w:rFonts w:asciiTheme="minorHAnsi" w:hAnsiTheme="minorHAnsi" w:cstheme="minorHAnsi"/>
        </w:rPr>
      </w:pPr>
    </w:p>
    <w:p w14:paraId="6C42BABA" w14:textId="08BFD859" w:rsidR="00011A84" w:rsidRPr="00DA106B" w:rsidRDefault="00011A84" w:rsidP="00011A84">
      <w:pPr>
        <w:pStyle w:val="Heading1"/>
        <w:numPr>
          <w:ilvl w:val="0"/>
          <w:numId w:val="26"/>
        </w:numPr>
      </w:pPr>
      <w:r>
        <w:t>Standards</w:t>
      </w:r>
    </w:p>
    <w:p w14:paraId="5BF41474" w14:textId="329E0DB1" w:rsidR="00011A84" w:rsidRPr="00011A84" w:rsidRDefault="00011A84" w:rsidP="00011A84">
      <w:pPr>
        <w:pStyle w:val="Heading2"/>
        <w:numPr>
          <w:ilvl w:val="1"/>
          <w:numId w:val="26"/>
        </w:numPr>
      </w:pPr>
      <w:r>
        <w:t>Ethics</w:t>
      </w:r>
    </w:p>
    <w:p w14:paraId="09D83202" w14:textId="028C8F1C" w:rsidR="00011A84" w:rsidRPr="00011A84" w:rsidRDefault="00011A84" w:rsidP="00011A84">
      <w:pPr>
        <w:pStyle w:val="Heading2"/>
        <w:numPr>
          <w:ilvl w:val="2"/>
          <w:numId w:val="26"/>
        </w:numPr>
        <w:tabs>
          <w:tab w:val="left" w:pos="1080"/>
        </w:tabs>
        <w:ind w:left="900" w:hanging="540"/>
      </w:pPr>
      <w:r>
        <w:t>Integrity</w:t>
      </w:r>
    </w:p>
    <w:p w14:paraId="13AA5B8A" w14:textId="53677B55" w:rsidR="00DA106B" w:rsidRPr="00DA106B" w:rsidRDefault="00DA106B" w:rsidP="00011A84">
      <w:pPr>
        <w:tabs>
          <w:tab w:val="left" w:pos="1080"/>
        </w:tabs>
        <w:ind w:left="360"/>
        <w:rPr>
          <w:rFonts w:asciiTheme="minorHAnsi" w:hAnsiTheme="minorHAnsi" w:cstheme="minorHAnsi"/>
        </w:rPr>
      </w:pPr>
      <w:r w:rsidRPr="00DA106B">
        <w:rPr>
          <w:rFonts w:asciiTheme="minorHAnsi" w:hAnsiTheme="minorHAnsi" w:cstheme="minorHAnsi"/>
        </w:rPr>
        <w:t>Suppliers will:</w:t>
      </w:r>
    </w:p>
    <w:p w14:paraId="10E6FB08" w14:textId="77777777" w:rsidR="00DA106B" w:rsidRPr="00DA106B" w:rsidRDefault="00DA106B" w:rsidP="00DA106B">
      <w:pPr>
        <w:pStyle w:val="ListParagraph"/>
        <w:numPr>
          <w:ilvl w:val="0"/>
          <w:numId w:val="17"/>
        </w:numPr>
        <w:tabs>
          <w:tab w:val="left" w:pos="1080"/>
        </w:tabs>
        <w:rPr>
          <w:rFonts w:asciiTheme="minorHAnsi" w:hAnsiTheme="minorHAnsi" w:cstheme="minorHAnsi"/>
          <w:sz w:val="22"/>
          <w:szCs w:val="22"/>
        </w:rPr>
      </w:pPr>
      <w:r w:rsidRPr="00DA106B">
        <w:rPr>
          <w:rFonts w:asciiTheme="minorHAnsi" w:hAnsiTheme="minorHAnsi" w:cstheme="minorHAnsi"/>
          <w:sz w:val="22"/>
          <w:szCs w:val="22"/>
        </w:rPr>
        <w:t xml:space="preserve">Comply with all applicable laws and regulations and </w:t>
      </w:r>
      <w:r>
        <w:rPr>
          <w:rFonts w:asciiTheme="minorHAnsi" w:hAnsiTheme="minorHAnsi" w:cstheme="minorHAnsi"/>
          <w:sz w:val="22"/>
          <w:szCs w:val="22"/>
        </w:rPr>
        <w:t>Plan Vivo</w:t>
      </w:r>
      <w:r w:rsidRPr="00DA106B">
        <w:rPr>
          <w:rFonts w:asciiTheme="minorHAnsi" w:hAnsiTheme="minorHAnsi" w:cstheme="minorHAnsi"/>
          <w:sz w:val="22"/>
          <w:szCs w:val="22"/>
        </w:rPr>
        <w:t xml:space="preserve"> policies as directed, both in the countries where the Supplier is registered, as applicable, and in the countries where the Supplier is doing business;</w:t>
      </w:r>
    </w:p>
    <w:p w14:paraId="227F64AC" w14:textId="77777777" w:rsidR="00DA106B" w:rsidRPr="00DA106B" w:rsidRDefault="00DA106B" w:rsidP="00DA106B">
      <w:pPr>
        <w:pStyle w:val="ListParagraph"/>
        <w:numPr>
          <w:ilvl w:val="0"/>
          <w:numId w:val="17"/>
        </w:numPr>
        <w:tabs>
          <w:tab w:val="left" w:pos="1080"/>
        </w:tabs>
        <w:rPr>
          <w:rFonts w:asciiTheme="minorHAnsi" w:hAnsiTheme="minorHAnsi" w:cstheme="minorHAnsi"/>
          <w:sz w:val="22"/>
          <w:szCs w:val="22"/>
        </w:rPr>
      </w:pPr>
      <w:r w:rsidRPr="00DA106B">
        <w:rPr>
          <w:rFonts w:asciiTheme="minorHAnsi" w:hAnsiTheme="minorHAnsi" w:cstheme="minorHAnsi"/>
          <w:sz w:val="22"/>
          <w:szCs w:val="22"/>
        </w:rPr>
        <w:t>Conduct business in a truthful, honest, diligent, transparent, and ethical manner, including honouring commitments and keeping confidences;</w:t>
      </w:r>
    </w:p>
    <w:p w14:paraId="65589DA1" w14:textId="77777777" w:rsidR="00DA106B" w:rsidRPr="00DA106B" w:rsidRDefault="00DA106B" w:rsidP="00DA106B">
      <w:pPr>
        <w:pStyle w:val="ListParagraph"/>
        <w:numPr>
          <w:ilvl w:val="0"/>
          <w:numId w:val="17"/>
        </w:numPr>
        <w:tabs>
          <w:tab w:val="left" w:pos="1080"/>
        </w:tabs>
        <w:rPr>
          <w:rFonts w:asciiTheme="minorHAnsi" w:hAnsiTheme="minorHAnsi" w:cstheme="minorHAnsi"/>
          <w:sz w:val="22"/>
          <w:szCs w:val="22"/>
        </w:rPr>
      </w:pPr>
      <w:r w:rsidRPr="00DA106B">
        <w:rPr>
          <w:rFonts w:asciiTheme="minorHAnsi" w:hAnsiTheme="minorHAnsi" w:cstheme="minorHAnsi"/>
          <w:sz w:val="22"/>
          <w:szCs w:val="22"/>
        </w:rPr>
        <w:t>Treat all individuals with whom the Supplier interacts fairly, humanely, and with full regard for their human rights; and</w:t>
      </w:r>
    </w:p>
    <w:p w14:paraId="1C997608" w14:textId="56DD4D7A" w:rsidR="00DA106B" w:rsidRPr="00DA106B" w:rsidRDefault="00DA106B" w:rsidP="00DA106B">
      <w:pPr>
        <w:pStyle w:val="ListParagraph"/>
        <w:numPr>
          <w:ilvl w:val="0"/>
          <w:numId w:val="17"/>
        </w:numPr>
        <w:tabs>
          <w:tab w:val="left" w:pos="1080"/>
        </w:tabs>
        <w:rPr>
          <w:rFonts w:asciiTheme="minorHAnsi" w:hAnsiTheme="minorHAnsi" w:cstheme="minorHAnsi"/>
          <w:sz w:val="22"/>
          <w:szCs w:val="22"/>
        </w:rPr>
      </w:pPr>
      <w:r w:rsidRPr="00DA106B">
        <w:rPr>
          <w:rFonts w:asciiTheme="minorHAnsi" w:hAnsiTheme="minorHAnsi" w:cstheme="minorHAnsi"/>
          <w:sz w:val="22"/>
          <w:szCs w:val="22"/>
        </w:rPr>
        <w:t xml:space="preserve">Respect cultural differences and conduct themselves in a </w:t>
      </w:r>
      <w:r w:rsidR="00554EA0">
        <w:rPr>
          <w:rFonts w:asciiTheme="minorHAnsi" w:hAnsiTheme="minorHAnsi" w:cstheme="minorHAnsi"/>
          <w:sz w:val="22"/>
          <w:szCs w:val="22"/>
        </w:rPr>
        <w:t>manner</w:t>
      </w:r>
      <w:r w:rsidRPr="00DA106B">
        <w:rPr>
          <w:rFonts w:asciiTheme="minorHAnsi" w:hAnsiTheme="minorHAnsi" w:cstheme="minorHAnsi"/>
          <w:sz w:val="22"/>
          <w:szCs w:val="22"/>
        </w:rPr>
        <w:t xml:space="preserve"> that will not embarrass or bring into disrepute Plan Vivo or the community within which Plan Vivo and the Supplier work.</w:t>
      </w:r>
    </w:p>
    <w:p w14:paraId="4E17A561" w14:textId="77777777" w:rsidR="00DA106B" w:rsidRDefault="00DA106B" w:rsidP="00DA106B">
      <w:pPr>
        <w:ind w:left="360"/>
        <w:rPr>
          <w:rFonts w:asciiTheme="minorHAnsi" w:hAnsiTheme="minorHAnsi" w:cstheme="minorHAnsi"/>
        </w:rPr>
      </w:pPr>
    </w:p>
    <w:p w14:paraId="5F5AB856" w14:textId="3C646F74" w:rsidR="00011A84" w:rsidRPr="00011A84" w:rsidRDefault="00011A84" w:rsidP="00011A84">
      <w:pPr>
        <w:pStyle w:val="Heading2"/>
        <w:numPr>
          <w:ilvl w:val="2"/>
          <w:numId w:val="26"/>
        </w:numPr>
        <w:tabs>
          <w:tab w:val="left" w:pos="1080"/>
        </w:tabs>
        <w:ind w:left="900" w:hanging="540"/>
      </w:pPr>
      <w:r>
        <w:t>Accountability</w:t>
      </w:r>
    </w:p>
    <w:p w14:paraId="4D961B2E" w14:textId="4A7EC980" w:rsidR="00DA106B" w:rsidRPr="00DA106B" w:rsidRDefault="00DA106B" w:rsidP="00DA106B">
      <w:pPr>
        <w:tabs>
          <w:tab w:val="left" w:pos="1080"/>
        </w:tabs>
        <w:ind w:left="360"/>
        <w:rPr>
          <w:rFonts w:asciiTheme="minorHAnsi" w:hAnsiTheme="minorHAnsi" w:cstheme="minorHAnsi"/>
        </w:rPr>
      </w:pPr>
      <w:r>
        <w:rPr>
          <w:rFonts w:asciiTheme="minorHAnsi" w:hAnsiTheme="minorHAnsi" w:cstheme="minorHAnsi"/>
        </w:rPr>
        <w:t>Plan Vivo</w:t>
      </w:r>
      <w:r w:rsidRPr="00DA106B">
        <w:rPr>
          <w:rFonts w:asciiTheme="minorHAnsi" w:hAnsiTheme="minorHAnsi" w:cstheme="minorHAnsi"/>
        </w:rPr>
        <w:t xml:space="preserve"> will hold all Suppliers accountable and expects all Suppliers </w:t>
      </w:r>
      <w:r>
        <w:rPr>
          <w:rFonts w:asciiTheme="minorHAnsi" w:hAnsiTheme="minorHAnsi" w:cstheme="minorHAnsi"/>
        </w:rPr>
        <w:t xml:space="preserve">to </w:t>
      </w:r>
      <w:r w:rsidRPr="00DA106B">
        <w:rPr>
          <w:rFonts w:asciiTheme="minorHAnsi" w:hAnsiTheme="minorHAnsi" w:cstheme="minorHAnsi"/>
        </w:rPr>
        <w:t>adhere to the spirit and letter of this Policy. Suppliers will:</w:t>
      </w:r>
    </w:p>
    <w:p w14:paraId="69724AD7" w14:textId="77777777" w:rsidR="00DA106B" w:rsidRPr="00DA106B" w:rsidRDefault="00DA106B" w:rsidP="00DA106B">
      <w:pPr>
        <w:pStyle w:val="ListParagraph"/>
        <w:numPr>
          <w:ilvl w:val="0"/>
          <w:numId w:val="18"/>
        </w:numPr>
        <w:tabs>
          <w:tab w:val="left" w:pos="1080"/>
        </w:tabs>
        <w:rPr>
          <w:rFonts w:asciiTheme="minorHAnsi" w:hAnsiTheme="minorHAnsi" w:cstheme="minorHAnsi"/>
          <w:sz w:val="22"/>
          <w:szCs w:val="22"/>
        </w:rPr>
      </w:pPr>
      <w:r w:rsidRPr="00DA106B">
        <w:rPr>
          <w:rFonts w:asciiTheme="minorHAnsi" w:hAnsiTheme="minorHAnsi" w:cstheme="minorHAnsi"/>
          <w:sz w:val="22"/>
          <w:szCs w:val="22"/>
        </w:rPr>
        <w:t>Read, understand, accept, and comply with this Policy;</w:t>
      </w:r>
    </w:p>
    <w:p w14:paraId="56329CB1" w14:textId="77777777" w:rsidR="00DA106B" w:rsidRPr="00DA106B" w:rsidRDefault="00DA106B" w:rsidP="00DA106B">
      <w:pPr>
        <w:pStyle w:val="ListParagraph"/>
        <w:numPr>
          <w:ilvl w:val="0"/>
          <w:numId w:val="18"/>
        </w:numPr>
        <w:tabs>
          <w:tab w:val="left" w:pos="1080"/>
        </w:tabs>
        <w:rPr>
          <w:rFonts w:asciiTheme="minorHAnsi" w:hAnsiTheme="minorHAnsi" w:cstheme="minorHAnsi"/>
          <w:sz w:val="22"/>
          <w:szCs w:val="22"/>
        </w:rPr>
      </w:pPr>
      <w:r w:rsidRPr="00DA106B">
        <w:rPr>
          <w:rFonts w:asciiTheme="minorHAnsi" w:hAnsiTheme="minorHAnsi" w:cstheme="minorHAnsi"/>
          <w:sz w:val="22"/>
          <w:szCs w:val="22"/>
        </w:rPr>
        <w:lastRenderedPageBreak/>
        <w:t>Seek guidance if any element or requirement of this Policy is unclear or cannot be followed;</w:t>
      </w:r>
    </w:p>
    <w:p w14:paraId="107DF420" w14:textId="24D14C6A" w:rsidR="00DA106B" w:rsidRPr="00DA106B" w:rsidRDefault="00DA106B" w:rsidP="00DA106B">
      <w:pPr>
        <w:pStyle w:val="ListParagraph"/>
        <w:numPr>
          <w:ilvl w:val="0"/>
          <w:numId w:val="18"/>
        </w:numPr>
        <w:tabs>
          <w:tab w:val="left" w:pos="1080"/>
        </w:tabs>
        <w:rPr>
          <w:rFonts w:asciiTheme="minorHAnsi" w:hAnsiTheme="minorHAnsi" w:cstheme="minorHAnsi"/>
          <w:sz w:val="22"/>
          <w:szCs w:val="22"/>
        </w:rPr>
      </w:pPr>
      <w:r w:rsidRPr="00DA106B">
        <w:rPr>
          <w:rFonts w:asciiTheme="minorHAnsi" w:hAnsiTheme="minorHAnsi" w:cstheme="minorHAnsi"/>
          <w:sz w:val="22"/>
          <w:szCs w:val="22"/>
        </w:rPr>
        <w:t>Report non-compliant conduct through any means</w:t>
      </w:r>
      <w:r>
        <w:rPr>
          <w:rFonts w:asciiTheme="minorHAnsi" w:hAnsiTheme="minorHAnsi" w:cstheme="minorHAnsi"/>
          <w:sz w:val="22"/>
          <w:szCs w:val="22"/>
        </w:rPr>
        <w:t>,</w:t>
      </w:r>
      <w:r w:rsidRPr="00DA106B">
        <w:rPr>
          <w:rFonts w:asciiTheme="minorHAnsi" w:hAnsiTheme="minorHAnsi" w:cstheme="minorHAnsi"/>
          <w:sz w:val="22"/>
          <w:szCs w:val="22"/>
        </w:rPr>
        <w:t xml:space="preserve"> including email, telephone, in-person, or the Plan Vivo Whistleblower mechanism as soon as possible but no later than 48 hours after discovery; and</w:t>
      </w:r>
    </w:p>
    <w:p w14:paraId="4C409257" w14:textId="75E8A014" w:rsidR="00DA106B" w:rsidRPr="00DA106B" w:rsidRDefault="00DA106B" w:rsidP="00DA106B">
      <w:pPr>
        <w:pStyle w:val="ListParagraph"/>
        <w:numPr>
          <w:ilvl w:val="0"/>
          <w:numId w:val="18"/>
        </w:numPr>
        <w:tabs>
          <w:tab w:val="left" w:pos="1080"/>
        </w:tabs>
        <w:rPr>
          <w:rFonts w:asciiTheme="minorHAnsi" w:hAnsiTheme="minorHAnsi" w:cstheme="minorHAnsi"/>
          <w:sz w:val="22"/>
          <w:szCs w:val="22"/>
        </w:rPr>
      </w:pPr>
      <w:r w:rsidRPr="00DA106B">
        <w:rPr>
          <w:rFonts w:asciiTheme="minorHAnsi" w:hAnsiTheme="minorHAnsi" w:cstheme="minorHAnsi"/>
          <w:sz w:val="22"/>
          <w:szCs w:val="22"/>
        </w:rPr>
        <w:t xml:space="preserve">Report any known or suspected unlawful or unethical conduct related to Plan Vivo or the work </w:t>
      </w:r>
      <w:r>
        <w:rPr>
          <w:rFonts w:asciiTheme="minorHAnsi" w:hAnsiTheme="minorHAnsi" w:cstheme="minorHAnsi"/>
          <w:sz w:val="22"/>
          <w:szCs w:val="22"/>
        </w:rPr>
        <w:t xml:space="preserve">the </w:t>
      </w:r>
      <w:r w:rsidRPr="00DA106B">
        <w:rPr>
          <w:rFonts w:asciiTheme="minorHAnsi" w:hAnsiTheme="minorHAnsi" w:cstheme="minorHAnsi"/>
          <w:sz w:val="22"/>
          <w:szCs w:val="22"/>
        </w:rPr>
        <w:t>Supplier is engaged to provide to Plan Vivo.</w:t>
      </w:r>
    </w:p>
    <w:p w14:paraId="643AF409" w14:textId="77777777" w:rsidR="00DA106B" w:rsidRPr="00DA106B" w:rsidRDefault="00DA106B" w:rsidP="00DA106B">
      <w:pPr>
        <w:tabs>
          <w:tab w:val="left" w:pos="1080"/>
        </w:tabs>
        <w:ind w:left="360"/>
        <w:rPr>
          <w:rFonts w:asciiTheme="minorHAnsi" w:hAnsiTheme="minorHAnsi" w:cstheme="minorHAnsi"/>
        </w:rPr>
      </w:pPr>
    </w:p>
    <w:p w14:paraId="79EE6195" w14:textId="4C0632A2" w:rsidR="00DA106B" w:rsidRPr="00DA106B" w:rsidRDefault="00DA106B" w:rsidP="00DA106B">
      <w:pPr>
        <w:tabs>
          <w:tab w:val="left" w:pos="1080"/>
        </w:tabs>
        <w:ind w:left="360"/>
        <w:rPr>
          <w:rFonts w:asciiTheme="minorHAnsi" w:hAnsiTheme="minorHAnsi" w:cstheme="minorHAnsi"/>
        </w:rPr>
      </w:pPr>
      <w:r w:rsidRPr="00DA106B">
        <w:rPr>
          <w:rFonts w:asciiTheme="minorHAnsi" w:hAnsiTheme="minorHAnsi" w:cstheme="minorHAnsi"/>
        </w:rPr>
        <w:t>Self-reporting of non-compliance is encouraged, and Plan</w:t>
      </w:r>
      <w:r>
        <w:rPr>
          <w:rFonts w:asciiTheme="minorHAnsi" w:hAnsiTheme="minorHAnsi" w:cstheme="minorHAnsi"/>
        </w:rPr>
        <w:t xml:space="preserve"> Vivo</w:t>
      </w:r>
      <w:r w:rsidRPr="00DA106B">
        <w:rPr>
          <w:rFonts w:asciiTheme="minorHAnsi" w:hAnsiTheme="minorHAnsi" w:cstheme="minorHAnsi"/>
        </w:rPr>
        <w:t xml:space="preserve"> will investigate all reasonable reports.</w:t>
      </w:r>
    </w:p>
    <w:p w14:paraId="74FF0039" w14:textId="77777777" w:rsidR="00DA106B" w:rsidRDefault="00DA106B" w:rsidP="00DA106B">
      <w:pPr>
        <w:rPr>
          <w:rFonts w:asciiTheme="minorHAnsi" w:hAnsiTheme="minorHAnsi" w:cstheme="minorHAnsi"/>
        </w:rPr>
      </w:pPr>
    </w:p>
    <w:p w14:paraId="46D1E476" w14:textId="6D04173F" w:rsidR="00DA106B" w:rsidRPr="00011A84" w:rsidRDefault="00011A84" w:rsidP="00011A84">
      <w:pPr>
        <w:pStyle w:val="Heading2"/>
        <w:numPr>
          <w:ilvl w:val="2"/>
          <w:numId w:val="26"/>
        </w:numPr>
        <w:tabs>
          <w:tab w:val="left" w:pos="1080"/>
        </w:tabs>
        <w:ind w:left="900" w:hanging="540"/>
      </w:pPr>
      <w:r>
        <w:t>Duty of Care</w:t>
      </w:r>
    </w:p>
    <w:p w14:paraId="4B769A99" w14:textId="4FF9A6F7" w:rsidR="00DA106B" w:rsidRDefault="00011A84" w:rsidP="00DA106B">
      <w:pPr>
        <w:ind w:left="360"/>
        <w:rPr>
          <w:rFonts w:asciiTheme="minorHAnsi" w:hAnsiTheme="minorHAnsi" w:cstheme="minorHAnsi"/>
        </w:rPr>
      </w:pPr>
      <w:r>
        <w:rPr>
          <w:rFonts w:asciiTheme="minorHAnsi" w:hAnsiTheme="minorHAnsi" w:cstheme="minorHAnsi"/>
        </w:rPr>
        <w:t>Suppliers' employees fall under their Duty of Care,</w:t>
      </w:r>
      <w:r w:rsidR="007E377A" w:rsidRPr="007E377A">
        <w:rPr>
          <w:rFonts w:asciiTheme="minorHAnsi" w:hAnsiTheme="minorHAnsi" w:cstheme="minorHAnsi"/>
        </w:rPr>
        <w:t xml:space="preserve"> and the Supplier must manage all associated risks. Unless otherwise indicated, </w:t>
      </w:r>
      <w:r w:rsidR="007E377A">
        <w:rPr>
          <w:rFonts w:asciiTheme="minorHAnsi" w:hAnsiTheme="minorHAnsi" w:cstheme="minorHAnsi"/>
        </w:rPr>
        <w:t>Plan Vivo</w:t>
      </w:r>
      <w:r w:rsidR="007E377A" w:rsidRPr="007E377A">
        <w:rPr>
          <w:rFonts w:asciiTheme="minorHAnsi" w:hAnsiTheme="minorHAnsi" w:cstheme="minorHAnsi"/>
        </w:rPr>
        <w:t xml:space="preserve"> is not responsible for any </w:t>
      </w:r>
      <w:r w:rsidR="007E377A">
        <w:rPr>
          <w:rFonts w:asciiTheme="minorHAnsi" w:hAnsiTheme="minorHAnsi" w:cstheme="minorHAnsi"/>
        </w:rPr>
        <w:t>insurance</w:t>
      </w:r>
      <w:r w:rsidR="007E377A" w:rsidRPr="007E377A">
        <w:rPr>
          <w:rFonts w:asciiTheme="minorHAnsi" w:hAnsiTheme="minorHAnsi" w:cstheme="minorHAnsi"/>
        </w:rPr>
        <w:t>, arrangements, including security or travel, and/or property of the Supplier. The Supplier will hold appropriate levels of insurance to protect their interests and the interests of</w:t>
      </w:r>
      <w:r w:rsidR="00386841">
        <w:rPr>
          <w:rFonts w:asciiTheme="minorHAnsi" w:hAnsiTheme="minorHAnsi" w:cstheme="minorHAnsi"/>
        </w:rPr>
        <w:t xml:space="preserve"> Plan Vivo.</w:t>
      </w:r>
    </w:p>
    <w:p w14:paraId="0EA45155" w14:textId="77777777" w:rsidR="007E377A" w:rsidRDefault="007E377A" w:rsidP="00DA106B">
      <w:pPr>
        <w:ind w:left="360"/>
        <w:rPr>
          <w:rFonts w:asciiTheme="minorHAnsi" w:hAnsiTheme="minorHAnsi" w:cstheme="minorHAnsi"/>
        </w:rPr>
      </w:pPr>
    </w:p>
    <w:p w14:paraId="321D3C01" w14:textId="2CB02E0F" w:rsidR="007E377A" w:rsidRPr="00011A84" w:rsidRDefault="00011A84" w:rsidP="00011A84">
      <w:pPr>
        <w:pStyle w:val="Heading2"/>
        <w:numPr>
          <w:ilvl w:val="2"/>
          <w:numId w:val="26"/>
        </w:numPr>
        <w:tabs>
          <w:tab w:val="left" w:pos="1080"/>
        </w:tabs>
        <w:ind w:left="900" w:hanging="540"/>
      </w:pPr>
      <w:r>
        <w:t>Tax</w:t>
      </w:r>
    </w:p>
    <w:p w14:paraId="338A11FB" w14:textId="240939B8" w:rsidR="007E377A" w:rsidRDefault="007E377A" w:rsidP="007E377A">
      <w:pPr>
        <w:tabs>
          <w:tab w:val="left" w:pos="1080"/>
        </w:tabs>
        <w:ind w:left="360"/>
        <w:rPr>
          <w:rFonts w:asciiTheme="minorHAnsi" w:hAnsiTheme="minorHAnsi" w:cstheme="minorHAnsi"/>
        </w:rPr>
      </w:pPr>
      <w:r w:rsidRPr="007E377A">
        <w:rPr>
          <w:rFonts w:asciiTheme="minorHAnsi" w:hAnsiTheme="minorHAnsi" w:cstheme="minorHAnsi"/>
        </w:rPr>
        <w:t>Suppliers will comply with all obligations to pay taxes, duties, or charges in locations where Supplier is registered and where Supplier is doing business as required by law</w:t>
      </w:r>
      <w:r w:rsidR="00011A84">
        <w:rPr>
          <w:rFonts w:asciiTheme="minorHAnsi" w:hAnsiTheme="minorHAnsi" w:cstheme="minorHAnsi"/>
        </w:rPr>
        <w:t xml:space="preserve">, including all amounts payable to employees, agents, contractors, or similar individuals and entities </w:t>
      </w:r>
      <w:r w:rsidR="00554EA0">
        <w:rPr>
          <w:rFonts w:asciiTheme="minorHAnsi" w:hAnsiTheme="minorHAnsi" w:cstheme="minorHAnsi"/>
        </w:rPr>
        <w:t xml:space="preserve">with </w:t>
      </w:r>
      <w:r w:rsidRPr="007E377A">
        <w:rPr>
          <w:rFonts w:asciiTheme="minorHAnsi" w:hAnsiTheme="minorHAnsi" w:cstheme="minorHAnsi"/>
        </w:rPr>
        <w:t>whom Supplier has done or is doing business.</w:t>
      </w:r>
    </w:p>
    <w:p w14:paraId="1089A1DB" w14:textId="77777777" w:rsidR="007E377A" w:rsidRDefault="007E377A" w:rsidP="007E377A">
      <w:pPr>
        <w:tabs>
          <w:tab w:val="left" w:pos="1080"/>
        </w:tabs>
        <w:ind w:left="360"/>
        <w:rPr>
          <w:rFonts w:asciiTheme="minorHAnsi" w:hAnsiTheme="minorHAnsi" w:cstheme="minorHAnsi"/>
        </w:rPr>
      </w:pPr>
    </w:p>
    <w:p w14:paraId="2645A26E" w14:textId="657B551E" w:rsidR="007E377A" w:rsidRPr="00011A84" w:rsidRDefault="00011A84" w:rsidP="00011A84">
      <w:pPr>
        <w:pStyle w:val="Heading2"/>
        <w:numPr>
          <w:ilvl w:val="2"/>
          <w:numId w:val="26"/>
        </w:numPr>
        <w:tabs>
          <w:tab w:val="left" w:pos="1080"/>
        </w:tabs>
        <w:ind w:left="900" w:hanging="540"/>
      </w:pPr>
      <w:r>
        <w:t>Procurement</w:t>
      </w:r>
    </w:p>
    <w:p w14:paraId="77CCAA98" w14:textId="1F2209BF" w:rsidR="007E377A" w:rsidRDefault="007E377A" w:rsidP="007E377A">
      <w:pPr>
        <w:tabs>
          <w:tab w:val="left" w:pos="1080"/>
        </w:tabs>
        <w:ind w:left="360"/>
        <w:rPr>
          <w:rFonts w:asciiTheme="minorHAnsi" w:hAnsiTheme="minorHAnsi" w:cstheme="minorHAnsi"/>
        </w:rPr>
      </w:pPr>
      <w:r w:rsidRPr="007E377A">
        <w:rPr>
          <w:rFonts w:asciiTheme="minorHAnsi" w:hAnsiTheme="minorHAnsi" w:cstheme="minorHAnsi"/>
        </w:rPr>
        <w:t xml:space="preserve">Suppliers will follow the principles of fair competition, present themselves honestly, and </w:t>
      </w:r>
      <w:r w:rsidR="00C975CF">
        <w:rPr>
          <w:rFonts w:asciiTheme="minorHAnsi" w:hAnsiTheme="minorHAnsi" w:cstheme="minorHAnsi"/>
        </w:rPr>
        <w:t xml:space="preserve">not collude with competitors when competing for business opportunities. They will also follow all applicable procurement laws and regulations and </w:t>
      </w:r>
      <w:r w:rsidRPr="007E377A">
        <w:rPr>
          <w:rFonts w:asciiTheme="minorHAnsi" w:hAnsiTheme="minorHAnsi" w:cstheme="minorHAnsi"/>
        </w:rPr>
        <w:t>provide accurate and truthful information when tendering.</w:t>
      </w:r>
    </w:p>
    <w:p w14:paraId="451B0AEA" w14:textId="77777777" w:rsidR="007E377A" w:rsidRDefault="007E377A" w:rsidP="007E377A">
      <w:pPr>
        <w:tabs>
          <w:tab w:val="left" w:pos="1080"/>
        </w:tabs>
        <w:ind w:left="360"/>
        <w:rPr>
          <w:rFonts w:asciiTheme="minorHAnsi" w:hAnsiTheme="minorHAnsi" w:cstheme="minorHAnsi"/>
        </w:rPr>
      </w:pPr>
    </w:p>
    <w:p w14:paraId="47F3C6BC" w14:textId="3C5885DB" w:rsidR="007E377A" w:rsidRDefault="007E377A" w:rsidP="007E377A">
      <w:pPr>
        <w:tabs>
          <w:tab w:val="left" w:pos="1080"/>
        </w:tabs>
        <w:ind w:left="360"/>
        <w:rPr>
          <w:rFonts w:asciiTheme="minorHAnsi" w:hAnsiTheme="minorHAnsi" w:cstheme="minorHAnsi"/>
        </w:rPr>
      </w:pPr>
      <w:r w:rsidRPr="007E377A">
        <w:rPr>
          <w:rFonts w:asciiTheme="minorHAnsi" w:hAnsiTheme="minorHAnsi" w:cstheme="minorHAnsi"/>
        </w:rPr>
        <w:t>Suppliers will never ask for or receive preferential treatment, take unfair or improper advantage, abuse privileged or confidential information, misrepresent facts</w:t>
      </w:r>
      <w:r w:rsidR="00C975CF">
        <w:rPr>
          <w:rFonts w:asciiTheme="minorHAnsi" w:hAnsiTheme="minorHAnsi" w:cstheme="minorHAnsi"/>
        </w:rPr>
        <w:t>,</w:t>
      </w:r>
      <w:r w:rsidRPr="007E377A">
        <w:rPr>
          <w:rFonts w:asciiTheme="minorHAnsi" w:hAnsiTheme="minorHAnsi" w:cstheme="minorHAnsi"/>
        </w:rPr>
        <w:t xml:space="preserve"> including their capabilities and pricing, or engage in illegal or unethical procurement practices.</w:t>
      </w:r>
    </w:p>
    <w:p w14:paraId="2DF6CCFA" w14:textId="77777777" w:rsidR="00011A84" w:rsidRDefault="00011A84" w:rsidP="007E377A">
      <w:pPr>
        <w:tabs>
          <w:tab w:val="left" w:pos="1080"/>
        </w:tabs>
        <w:ind w:left="360"/>
        <w:rPr>
          <w:rFonts w:asciiTheme="minorHAnsi" w:hAnsiTheme="minorHAnsi" w:cstheme="minorHAnsi"/>
        </w:rPr>
      </w:pPr>
    </w:p>
    <w:p w14:paraId="1085989D" w14:textId="47660917" w:rsidR="007E377A" w:rsidRPr="00011A84" w:rsidRDefault="00011A84" w:rsidP="00011A84">
      <w:pPr>
        <w:pStyle w:val="Heading2"/>
        <w:numPr>
          <w:ilvl w:val="2"/>
          <w:numId w:val="26"/>
        </w:numPr>
        <w:tabs>
          <w:tab w:val="left" w:pos="1080"/>
        </w:tabs>
        <w:ind w:left="900" w:hanging="540"/>
      </w:pPr>
      <w:r>
        <w:t>Anticorruption and Bribery</w:t>
      </w:r>
    </w:p>
    <w:p w14:paraId="14D6B44C" w14:textId="44690146" w:rsidR="00EF487F" w:rsidRPr="00C975CF" w:rsidRDefault="00EF487F" w:rsidP="00EF487F">
      <w:pPr>
        <w:tabs>
          <w:tab w:val="left" w:pos="1080"/>
        </w:tabs>
        <w:ind w:left="360"/>
        <w:rPr>
          <w:rFonts w:asciiTheme="minorHAnsi" w:hAnsiTheme="minorHAnsi" w:cstheme="minorHAnsi"/>
        </w:rPr>
      </w:pPr>
      <w:r w:rsidRPr="00C975CF">
        <w:rPr>
          <w:rFonts w:asciiTheme="minorHAnsi" w:hAnsiTheme="minorHAnsi" w:cstheme="minorHAnsi"/>
        </w:rPr>
        <w:t xml:space="preserve">Suppliers agree to adhere to anti-corruption laws, including but not limited to the UK Bribery Act 2010 and any other regulatory requirements, applicable rules, and guidance. We expect Suppliers to have robust processes to ensure that the subcontractors in their supply chain comply with these laws, </w:t>
      </w:r>
      <w:r w:rsidR="00EE2C40">
        <w:rPr>
          <w:rFonts w:asciiTheme="minorHAnsi" w:hAnsiTheme="minorHAnsi" w:cstheme="minorHAnsi"/>
        </w:rPr>
        <w:t>regulations</w:t>
      </w:r>
      <w:r w:rsidRPr="00C975CF">
        <w:rPr>
          <w:rFonts w:asciiTheme="minorHAnsi" w:hAnsiTheme="minorHAnsi" w:cstheme="minorHAnsi"/>
        </w:rPr>
        <w:t>, and guidance.</w:t>
      </w:r>
    </w:p>
    <w:p w14:paraId="193E1AF5" w14:textId="77777777" w:rsidR="00EF487F" w:rsidRPr="00C975CF" w:rsidRDefault="00EF487F" w:rsidP="00EF487F">
      <w:pPr>
        <w:tabs>
          <w:tab w:val="left" w:pos="1080"/>
        </w:tabs>
        <w:ind w:left="360"/>
        <w:rPr>
          <w:rFonts w:asciiTheme="minorHAnsi" w:hAnsiTheme="minorHAnsi" w:cstheme="minorHAnsi"/>
        </w:rPr>
      </w:pPr>
    </w:p>
    <w:p w14:paraId="0BCF7552" w14:textId="1D046C92" w:rsidR="00EF487F" w:rsidRPr="00C975CF" w:rsidRDefault="00EF487F" w:rsidP="00EF487F">
      <w:pPr>
        <w:tabs>
          <w:tab w:val="left" w:pos="1080"/>
        </w:tabs>
        <w:ind w:left="360"/>
        <w:rPr>
          <w:rFonts w:asciiTheme="minorHAnsi" w:hAnsiTheme="minorHAnsi" w:cstheme="minorHAnsi"/>
        </w:rPr>
      </w:pPr>
      <w:r w:rsidRPr="00C975CF">
        <w:rPr>
          <w:rFonts w:asciiTheme="minorHAnsi" w:hAnsiTheme="minorHAnsi" w:cstheme="minorHAnsi"/>
        </w:rPr>
        <w:t xml:space="preserve">Suppliers will: </w:t>
      </w:r>
    </w:p>
    <w:p w14:paraId="30D476A0" w14:textId="0519962F" w:rsidR="00EF487F" w:rsidRPr="00C975CF" w:rsidRDefault="00C975CF" w:rsidP="00EF487F">
      <w:pPr>
        <w:pStyle w:val="ListParagraph"/>
        <w:numPr>
          <w:ilvl w:val="0"/>
          <w:numId w:val="19"/>
        </w:numPr>
        <w:tabs>
          <w:tab w:val="left" w:pos="1080"/>
        </w:tabs>
        <w:rPr>
          <w:rFonts w:asciiTheme="minorHAnsi" w:hAnsiTheme="minorHAnsi" w:cstheme="minorHAnsi"/>
          <w:sz w:val="22"/>
          <w:szCs w:val="22"/>
        </w:rPr>
      </w:pPr>
      <w:r>
        <w:rPr>
          <w:rFonts w:asciiTheme="minorHAnsi" w:hAnsiTheme="minorHAnsi" w:cstheme="minorHAnsi"/>
          <w:sz w:val="22"/>
          <w:szCs w:val="22"/>
        </w:rPr>
        <w:t>D</w:t>
      </w:r>
      <w:r w:rsidR="00EF487F" w:rsidRPr="00C975CF">
        <w:rPr>
          <w:rFonts w:asciiTheme="minorHAnsi" w:hAnsiTheme="minorHAnsi" w:cstheme="minorHAnsi"/>
          <w:sz w:val="22"/>
          <w:szCs w:val="22"/>
        </w:rPr>
        <w:t xml:space="preserve">eclare any financial, personal or family (or close intimate relationship) interest in matters of official business which may impact the work of </w:t>
      </w:r>
      <w:r w:rsidRPr="00C975CF">
        <w:rPr>
          <w:rFonts w:asciiTheme="minorHAnsi" w:hAnsiTheme="minorHAnsi" w:cstheme="minorHAnsi"/>
          <w:sz w:val="22"/>
          <w:szCs w:val="22"/>
        </w:rPr>
        <w:t>Plan Vivo (please see</w:t>
      </w:r>
      <w:r>
        <w:rPr>
          <w:rFonts w:asciiTheme="minorHAnsi" w:hAnsiTheme="minorHAnsi" w:cstheme="minorHAnsi"/>
          <w:sz w:val="22"/>
          <w:szCs w:val="22"/>
        </w:rPr>
        <w:t xml:space="preserve"> the Conflicts of Interest section below and the</w:t>
      </w:r>
      <w:r w:rsidRPr="00C975CF">
        <w:rPr>
          <w:rFonts w:asciiTheme="minorHAnsi" w:hAnsiTheme="minorHAnsi" w:cstheme="minorHAnsi"/>
          <w:sz w:val="22"/>
          <w:szCs w:val="22"/>
        </w:rPr>
        <w:t xml:space="preserve"> Plan Vivo Conflict of Interest Declaration Form)</w:t>
      </w:r>
      <w:r w:rsidR="00374FCB">
        <w:rPr>
          <w:rStyle w:val="FootnoteReference"/>
          <w:rFonts w:asciiTheme="minorHAnsi" w:hAnsiTheme="minorHAnsi" w:cstheme="minorHAnsi"/>
          <w:sz w:val="22"/>
          <w:szCs w:val="22"/>
        </w:rPr>
        <w:footnoteReference w:id="1"/>
      </w:r>
      <w:r w:rsidR="00EF487F" w:rsidRPr="00C975CF">
        <w:rPr>
          <w:rFonts w:asciiTheme="minorHAnsi" w:hAnsiTheme="minorHAnsi" w:cstheme="minorHAnsi"/>
          <w:sz w:val="22"/>
          <w:szCs w:val="22"/>
        </w:rPr>
        <w:t>.</w:t>
      </w:r>
    </w:p>
    <w:p w14:paraId="61D79591" w14:textId="77777777" w:rsidR="00EF487F" w:rsidRPr="00C975CF" w:rsidRDefault="00EF487F" w:rsidP="00EF487F">
      <w:pPr>
        <w:tabs>
          <w:tab w:val="left" w:pos="1080"/>
        </w:tabs>
        <w:ind w:left="360"/>
        <w:rPr>
          <w:rFonts w:asciiTheme="minorHAnsi" w:hAnsiTheme="minorHAnsi" w:cstheme="minorHAnsi"/>
        </w:rPr>
      </w:pPr>
    </w:p>
    <w:p w14:paraId="2691B36B" w14:textId="13CFA07B" w:rsidR="00EF487F" w:rsidRPr="00C975CF" w:rsidRDefault="00EF487F" w:rsidP="00EF487F">
      <w:pPr>
        <w:tabs>
          <w:tab w:val="left" w:pos="1080"/>
        </w:tabs>
        <w:ind w:left="360"/>
        <w:rPr>
          <w:rFonts w:asciiTheme="minorHAnsi" w:hAnsiTheme="minorHAnsi" w:cstheme="minorHAnsi"/>
        </w:rPr>
      </w:pPr>
      <w:r w:rsidRPr="00C975CF">
        <w:rPr>
          <w:rFonts w:asciiTheme="minorHAnsi" w:hAnsiTheme="minorHAnsi" w:cstheme="minorHAnsi"/>
        </w:rPr>
        <w:t>Suppliers will not:</w:t>
      </w:r>
    </w:p>
    <w:p w14:paraId="779EFDF5" w14:textId="705A9CBB" w:rsidR="00C975CF" w:rsidRPr="00C975CF" w:rsidRDefault="00EF487F" w:rsidP="00C975CF">
      <w:pPr>
        <w:pStyle w:val="ListParagraph"/>
        <w:numPr>
          <w:ilvl w:val="0"/>
          <w:numId w:val="19"/>
        </w:numPr>
        <w:tabs>
          <w:tab w:val="left" w:pos="1080"/>
        </w:tabs>
        <w:rPr>
          <w:rFonts w:asciiTheme="minorHAnsi" w:hAnsiTheme="minorHAnsi" w:cstheme="minorHAnsi"/>
          <w:sz w:val="22"/>
          <w:szCs w:val="22"/>
        </w:rPr>
      </w:pPr>
      <w:r w:rsidRPr="00C975CF">
        <w:rPr>
          <w:rFonts w:asciiTheme="minorHAnsi" w:hAnsiTheme="minorHAnsi" w:cstheme="minorHAnsi"/>
          <w:sz w:val="22"/>
          <w:szCs w:val="22"/>
        </w:rPr>
        <w:t>Give, promise to give, or offer payment, gift or hospitality with the expectation or hope that a business advantage will be received or to reward a business advantage already given; or</w:t>
      </w:r>
    </w:p>
    <w:p w14:paraId="2306F094" w14:textId="20D07180" w:rsidR="00EF487F" w:rsidRPr="00C975CF" w:rsidRDefault="00EF487F" w:rsidP="00C975CF">
      <w:pPr>
        <w:pStyle w:val="ListParagraph"/>
        <w:numPr>
          <w:ilvl w:val="0"/>
          <w:numId w:val="19"/>
        </w:numPr>
        <w:tabs>
          <w:tab w:val="left" w:pos="1080"/>
        </w:tabs>
        <w:rPr>
          <w:rFonts w:asciiTheme="minorHAnsi" w:hAnsiTheme="minorHAnsi" w:cstheme="minorHAnsi"/>
          <w:sz w:val="22"/>
          <w:szCs w:val="22"/>
        </w:rPr>
      </w:pPr>
      <w:r w:rsidRPr="00C975CF">
        <w:rPr>
          <w:rFonts w:asciiTheme="minorHAnsi" w:hAnsiTheme="minorHAnsi" w:cstheme="minorHAnsi"/>
          <w:sz w:val="22"/>
          <w:szCs w:val="22"/>
        </w:rPr>
        <w:t>Give or accept gifts or hospitality during any commercial negotiations or tender process if this could be perceived as intended or likely to influence the outcome.</w:t>
      </w:r>
    </w:p>
    <w:p w14:paraId="5C482180" w14:textId="77777777" w:rsidR="00EF487F" w:rsidRPr="00C975CF" w:rsidRDefault="00EF487F" w:rsidP="00EF487F">
      <w:pPr>
        <w:tabs>
          <w:tab w:val="left" w:pos="1080"/>
        </w:tabs>
        <w:ind w:left="360"/>
        <w:rPr>
          <w:rFonts w:asciiTheme="minorHAnsi" w:hAnsiTheme="minorHAnsi" w:cstheme="minorHAnsi"/>
        </w:rPr>
      </w:pPr>
    </w:p>
    <w:p w14:paraId="4E4D8D95" w14:textId="796B2806" w:rsidR="007E377A" w:rsidRPr="00C975CF" w:rsidRDefault="00C975CF" w:rsidP="00EF487F">
      <w:pPr>
        <w:tabs>
          <w:tab w:val="left" w:pos="1080"/>
        </w:tabs>
        <w:ind w:left="360"/>
        <w:rPr>
          <w:rFonts w:asciiTheme="minorHAnsi" w:hAnsiTheme="minorHAnsi" w:cstheme="minorHAnsi"/>
        </w:rPr>
      </w:pPr>
      <w:r w:rsidRPr="00C975CF">
        <w:rPr>
          <w:rFonts w:asciiTheme="minorHAnsi" w:hAnsiTheme="minorHAnsi" w:cstheme="minorHAnsi"/>
        </w:rPr>
        <w:t>Plan Vivo</w:t>
      </w:r>
      <w:r w:rsidR="00EF487F" w:rsidRPr="00C975CF">
        <w:rPr>
          <w:rFonts w:asciiTheme="minorHAnsi" w:hAnsiTheme="minorHAnsi" w:cstheme="minorHAnsi"/>
        </w:rPr>
        <w:t xml:space="preserve"> appreciates </w:t>
      </w:r>
      <w:r w:rsidR="00EE2C40">
        <w:rPr>
          <w:rFonts w:asciiTheme="minorHAnsi" w:hAnsiTheme="minorHAnsi" w:cstheme="minorHAnsi"/>
        </w:rPr>
        <w:t xml:space="preserve">that </w:t>
      </w:r>
      <w:r w:rsidR="00EF487F" w:rsidRPr="00C975CF">
        <w:rPr>
          <w:rFonts w:asciiTheme="minorHAnsi" w:hAnsiTheme="minorHAnsi" w:cstheme="minorHAnsi"/>
        </w:rPr>
        <w:t xml:space="preserve">customs and </w:t>
      </w:r>
      <w:r>
        <w:rPr>
          <w:rFonts w:asciiTheme="minorHAnsi" w:hAnsiTheme="minorHAnsi" w:cstheme="minorHAnsi"/>
        </w:rPr>
        <w:t>practices</w:t>
      </w:r>
      <w:r w:rsidR="00EF487F" w:rsidRPr="00C975CF">
        <w:rPr>
          <w:rFonts w:asciiTheme="minorHAnsi" w:hAnsiTheme="minorHAnsi" w:cstheme="minorHAnsi"/>
        </w:rPr>
        <w:t xml:space="preserve"> may differ across geographies. The test is whether the gift, hospitality, or payment is reasonable and justifiable. The intention should always be considered. </w:t>
      </w:r>
    </w:p>
    <w:p w14:paraId="5F2CB497" w14:textId="77777777" w:rsidR="007E377A" w:rsidRDefault="007E377A" w:rsidP="007E377A">
      <w:pPr>
        <w:tabs>
          <w:tab w:val="left" w:pos="1080"/>
        </w:tabs>
        <w:ind w:left="360"/>
        <w:rPr>
          <w:rFonts w:asciiTheme="minorHAnsi" w:hAnsiTheme="minorHAnsi" w:cstheme="minorHAnsi"/>
        </w:rPr>
      </w:pPr>
    </w:p>
    <w:p w14:paraId="71A8ACBD" w14:textId="3E4A5983" w:rsidR="00C975CF" w:rsidRPr="00011A84" w:rsidRDefault="00011A84" w:rsidP="00011A84">
      <w:pPr>
        <w:pStyle w:val="Heading2"/>
        <w:numPr>
          <w:ilvl w:val="2"/>
          <w:numId w:val="26"/>
        </w:numPr>
        <w:tabs>
          <w:tab w:val="left" w:pos="1080"/>
        </w:tabs>
        <w:ind w:left="900" w:hanging="540"/>
      </w:pPr>
      <w:r>
        <w:lastRenderedPageBreak/>
        <w:t>Intellectual Property</w:t>
      </w:r>
    </w:p>
    <w:p w14:paraId="0AD0F63A" w14:textId="57310B35" w:rsidR="00C975CF" w:rsidRPr="00C975CF" w:rsidRDefault="00C975CF" w:rsidP="00C975CF">
      <w:pPr>
        <w:tabs>
          <w:tab w:val="left" w:pos="1080"/>
        </w:tabs>
        <w:ind w:left="360"/>
        <w:rPr>
          <w:rFonts w:asciiTheme="minorHAnsi" w:hAnsiTheme="minorHAnsi" w:cstheme="minorHAnsi"/>
        </w:rPr>
      </w:pPr>
      <w:r w:rsidRPr="00C975CF">
        <w:rPr>
          <w:rFonts w:asciiTheme="minorHAnsi" w:hAnsiTheme="minorHAnsi" w:cstheme="minorHAnsi"/>
        </w:rPr>
        <w:t xml:space="preserve">Unless otherwise specified, all Intellectual Property developed during the business relationship between </w:t>
      </w:r>
      <w:r>
        <w:rPr>
          <w:rFonts w:asciiTheme="minorHAnsi" w:hAnsiTheme="minorHAnsi" w:cstheme="minorHAnsi"/>
        </w:rPr>
        <w:t>Plan Vivo</w:t>
      </w:r>
      <w:r w:rsidRPr="00C975CF">
        <w:rPr>
          <w:rFonts w:asciiTheme="minorHAnsi" w:hAnsiTheme="minorHAnsi" w:cstheme="minorHAnsi"/>
        </w:rPr>
        <w:t xml:space="preserve"> and the Supplier remains the property of </w:t>
      </w:r>
      <w:r>
        <w:rPr>
          <w:rFonts w:asciiTheme="minorHAnsi" w:hAnsiTheme="minorHAnsi" w:cstheme="minorHAnsi"/>
        </w:rPr>
        <w:t>Plan Vivo</w:t>
      </w:r>
      <w:r w:rsidRPr="00C975CF">
        <w:rPr>
          <w:rFonts w:asciiTheme="minorHAnsi" w:hAnsiTheme="minorHAnsi" w:cstheme="minorHAnsi"/>
        </w:rPr>
        <w:t xml:space="preserve">. </w:t>
      </w:r>
    </w:p>
    <w:p w14:paraId="0D82D655" w14:textId="77777777" w:rsidR="00C975CF" w:rsidRPr="00C975CF" w:rsidRDefault="00C975CF" w:rsidP="00C975CF">
      <w:pPr>
        <w:tabs>
          <w:tab w:val="left" w:pos="1080"/>
        </w:tabs>
        <w:ind w:left="360"/>
        <w:rPr>
          <w:rFonts w:asciiTheme="minorHAnsi" w:hAnsiTheme="minorHAnsi" w:cstheme="minorHAnsi"/>
        </w:rPr>
      </w:pPr>
    </w:p>
    <w:p w14:paraId="7A8BCEF8" w14:textId="65BD7707" w:rsidR="00C975CF" w:rsidRDefault="00C975CF" w:rsidP="00C975CF">
      <w:pPr>
        <w:tabs>
          <w:tab w:val="left" w:pos="1080"/>
        </w:tabs>
        <w:ind w:left="360"/>
        <w:rPr>
          <w:rFonts w:asciiTheme="minorHAnsi" w:hAnsiTheme="minorHAnsi" w:cstheme="minorHAnsi"/>
        </w:rPr>
      </w:pPr>
      <w:r w:rsidRPr="00C975CF">
        <w:rPr>
          <w:rFonts w:asciiTheme="minorHAnsi" w:hAnsiTheme="minorHAnsi" w:cstheme="minorHAnsi"/>
        </w:rPr>
        <w:t xml:space="preserve">Suppliers </w:t>
      </w:r>
      <w:r>
        <w:rPr>
          <w:rFonts w:asciiTheme="minorHAnsi" w:hAnsiTheme="minorHAnsi" w:cstheme="minorHAnsi"/>
        </w:rPr>
        <w:t>must</w:t>
      </w:r>
      <w:r w:rsidRPr="00C975CF">
        <w:rPr>
          <w:rFonts w:asciiTheme="minorHAnsi" w:hAnsiTheme="minorHAnsi" w:cstheme="minorHAnsi"/>
        </w:rPr>
        <w:t xml:space="preserve"> comply with all applicable laws, rules, and regulations, </w:t>
      </w:r>
      <w:r>
        <w:rPr>
          <w:rFonts w:asciiTheme="minorHAnsi" w:hAnsiTheme="minorHAnsi" w:cstheme="minorHAnsi"/>
        </w:rPr>
        <w:t>as well as Plan Vivo policies and contractual agreements addressing Intellectual Property</w:t>
      </w:r>
      <w:r w:rsidRPr="00C975CF">
        <w:rPr>
          <w:rFonts w:asciiTheme="minorHAnsi" w:hAnsiTheme="minorHAnsi" w:cstheme="minorHAnsi"/>
        </w:rPr>
        <w:t xml:space="preserve"> rights.</w:t>
      </w:r>
    </w:p>
    <w:p w14:paraId="0E1710AE" w14:textId="77777777" w:rsidR="00C975CF" w:rsidRDefault="00C975CF" w:rsidP="00C975CF">
      <w:pPr>
        <w:tabs>
          <w:tab w:val="left" w:pos="1080"/>
        </w:tabs>
        <w:ind w:left="360"/>
        <w:rPr>
          <w:rFonts w:asciiTheme="minorHAnsi" w:hAnsiTheme="minorHAnsi" w:cstheme="minorHAnsi"/>
        </w:rPr>
      </w:pPr>
    </w:p>
    <w:p w14:paraId="17960054" w14:textId="32C2346B" w:rsidR="00C975CF" w:rsidRPr="00011A84" w:rsidRDefault="00011A84" w:rsidP="00011A84">
      <w:pPr>
        <w:pStyle w:val="Heading2"/>
        <w:numPr>
          <w:ilvl w:val="2"/>
          <w:numId w:val="26"/>
        </w:numPr>
        <w:tabs>
          <w:tab w:val="left" w:pos="1080"/>
        </w:tabs>
        <w:ind w:left="900" w:hanging="540"/>
      </w:pPr>
      <w:r>
        <w:t>Conflicts of Interest</w:t>
      </w:r>
    </w:p>
    <w:p w14:paraId="7A73C101" w14:textId="45A39F32" w:rsidR="00C975CF" w:rsidRPr="00C975CF" w:rsidRDefault="00C975CF" w:rsidP="00C975CF">
      <w:pPr>
        <w:tabs>
          <w:tab w:val="left" w:pos="1080"/>
        </w:tabs>
        <w:ind w:left="360"/>
        <w:rPr>
          <w:rFonts w:asciiTheme="minorHAnsi" w:hAnsiTheme="minorHAnsi" w:cstheme="minorHAnsi"/>
        </w:rPr>
      </w:pPr>
      <w:r w:rsidRPr="00C975CF">
        <w:rPr>
          <w:rFonts w:asciiTheme="minorHAnsi" w:hAnsiTheme="minorHAnsi" w:cstheme="minorHAnsi"/>
        </w:rPr>
        <w:t xml:space="preserve">Suppliers must separate their personal interests from their business interests. Actual or potential Conflicts of Interest must be reported immediately (no later than 48 hours of becoming aware) to </w:t>
      </w:r>
      <w:r>
        <w:rPr>
          <w:rFonts w:asciiTheme="minorHAnsi" w:hAnsiTheme="minorHAnsi" w:cstheme="minorHAnsi"/>
        </w:rPr>
        <w:t>Plan Vivo</w:t>
      </w:r>
      <w:r w:rsidRPr="00C975CF">
        <w:rPr>
          <w:rFonts w:asciiTheme="minorHAnsi" w:hAnsiTheme="minorHAnsi" w:cstheme="minorHAnsi"/>
        </w:rPr>
        <w:t xml:space="preserve"> </w:t>
      </w:r>
      <w:r>
        <w:rPr>
          <w:rFonts w:asciiTheme="minorHAnsi" w:hAnsiTheme="minorHAnsi" w:cstheme="minorHAnsi"/>
        </w:rPr>
        <w:t>s</w:t>
      </w:r>
      <w:r w:rsidRPr="00C975CF">
        <w:rPr>
          <w:rFonts w:asciiTheme="minorHAnsi" w:hAnsiTheme="minorHAnsi" w:cstheme="minorHAnsi"/>
        </w:rPr>
        <w:t xml:space="preserve">o that action </w:t>
      </w:r>
      <w:r>
        <w:rPr>
          <w:rFonts w:asciiTheme="minorHAnsi" w:hAnsiTheme="minorHAnsi" w:cstheme="minorHAnsi"/>
        </w:rPr>
        <w:t>can be taken to manage and mitigate the Conflict of Interest,</w:t>
      </w:r>
      <w:r w:rsidRPr="00C975CF">
        <w:rPr>
          <w:rFonts w:asciiTheme="minorHAnsi" w:hAnsiTheme="minorHAnsi" w:cstheme="minorHAnsi"/>
        </w:rPr>
        <w:t xml:space="preserve"> including, but not limited to, </w:t>
      </w:r>
      <w:r w:rsidR="00011A84">
        <w:rPr>
          <w:rFonts w:asciiTheme="minorHAnsi" w:hAnsiTheme="minorHAnsi" w:cstheme="minorHAnsi"/>
        </w:rPr>
        <w:t>excluding</w:t>
      </w:r>
      <w:r w:rsidRPr="00C975CF">
        <w:rPr>
          <w:rFonts w:asciiTheme="minorHAnsi" w:hAnsiTheme="minorHAnsi" w:cstheme="minorHAnsi"/>
        </w:rPr>
        <w:t xml:space="preserve"> the Supplier from relevant communications. </w:t>
      </w:r>
    </w:p>
    <w:p w14:paraId="45C04870" w14:textId="77777777" w:rsidR="00C975CF" w:rsidRPr="00C975CF" w:rsidRDefault="00C975CF" w:rsidP="00C975CF">
      <w:pPr>
        <w:tabs>
          <w:tab w:val="left" w:pos="1080"/>
        </w:tabs>
        <w:ind w:left="360"/>
        <w:rPr>
          <w:rFonts w:asciiTheme="minorHAnsi" w:hAnsiTheme="minorHAnsi" w:cstheme="minorHAnsi"/>
        </w:rPr>
      </w:pPr>
    </w:p>
    <w:p w14:paraId="7CA7BAF0" w14:textId="56244362" w:rsidR="00C975CF" w:rsidRPr="00C975CF" w:rsidRDefault="00C975CF" w:rsidP="00C975CF">
      <w:pPr>
        <w:tabs>
          <w:tab w:val="left" w:pos="1080"/>
        </w:tabs>
        <w:ind w:left="360"/>
        <w:rPr>
          <w:rFonts w:asciiTheme="minorHAnsi" w:hAnsiTheme="minorHAnsi" w:cstheme="minorHAnsi"/>
        </w:rPr>
      </w:pPr>
      <w:r w:rsidRPr="00C975CF">
        <w:rPr>
          <w:rFonts w:asciiTheme="minorHAnsi" w:hAnsiTheme="minorHAnsi" w:cstheme="minorHAnsi"/>
        </w:rPr>
        <w:t xml:space="preserve">Sexual relationships between Suppliers, their employees, and/or </w:t>
      </w:r>
      <w:r>
        <w:rPr>
          <w:rFonts w:asciiTheme="minorHAnsi" w:hAnsiTheme="minorHAnsi" w:cstheme="minorHAnsi"/>
        </w:rPr>
        <w:t>those</w:t>
      </w:r>
      <w:r w:rsidRPr="00C975CF">
        <w:rPr>
          <w:rFonts w:asciiTheme="minorHAnsi" w:hAnsiTheme="minorHAnsi" w:cstheme="minorHAnsi"/>
        </w:rPr>
        <w:t xml:space="preserve"> connected to </w:t>
      </w:r>
      <w:r>
        <w:rPr>
          <w:rFonts w:asciiTheme="minorHAnsi" w:hAnsiTheme="minorHAnsi" w:cstheme="minorHAnsi"/>
        </w:rPr>
        <w:t>Plan Vivo</w:t>
      </w:r>
      <w:r w:rsidRPr="00C975CF">
        <w:rPr>
          <w:rFonts w:asciiTheme="minorHAnsi" w:hAnsiTheme="minorHAnsi" w:cstheme="minorHAnsi"/>
        </w:rPr>
        <w:t xml:space="preserve"> work may be a Conflict of Interest and are strongly discouraged. Accordingly, any such relationships must be disclosed to </w:t>
      </w:r>
      <w:r>
        <w:rPr>
          <w:rFonts w:asciiTheme="minorHAnsi" w:hAnsiTheme="minorHAnsi" w:cstheme="minorHAnsi"/>
        </w:rPr>
        <w:t>Plan Vivo</w:t>
      </w:r>
      <w:r w:rsidRPr="00C975CF">
        <w:rPr>
          <w:rFonts w:asciiTheme="minorHAnsi" w:hAnsiTheme="minorHAnsi" w:cstheme="minorHAnsi"/>
        </w:rPr>
        <w:t xml:space="preserve"> for resolution. </w:t>
      </w:r>
    </w:p>
    <w:p w14:paraId="49BB899D" w14:textId="77777777" w:rsidR="00C975CF" w:rsidRPr="00C975CF" w:rsidRDefault="00C975CF" w:rsidP="00C975CF">
      <w:pPr>
        <w:tabs>
          <w:tab w:val="left" w:pos="1080"/>
        </w:tabs>
        <w:ind w:left="360"/>
        <w:rPr>
          <w:rFonts w:asciiTheme="minorHAnsi" w:hAnsiTheme="minorHAnsi" w:cstheme="minorHAnsi"/>
        </w:rPr>
      </w:pPr>
    </w:p>
    <w:p w14:paraId="3A9B32C3" w14:textId="4857DB0E" w:rsidR="00C975CF" w:rsidRDefault="00C975CF" w:rsidP="00C975CF">
      <w:pPr>
        <w:tabs>
          <w:tab w:val="left" w:pos="1080"/>
        </w:tabs>
        <w:ind w:left="360"/>
        <w:rPr>
          <w:rFonts w:asciiTheme="minorHAnsi" w:hAnsiTheme="minorHAnsi" w:cstheme="minorHAnsi"/>
        </w:rPr>
      </w:pPr>
      <w:r w:rsidRPr="00C975CF">
        <w:rPr>
          <w:rFonts w:asciiTheme="minorHAnsi" w:hAnsiTheme="minorHAnsi" w:cstheme="minorHAnsi"/>
        </w:rPr>
        <w:t xml:space="preserve">If a Supplier is subject to codes or rules of conduct (such as other professional codes) other than those provided by </w:t>
      </w:r>
      <w:r>
        <w:rPr>
          <w:rFonts w:asciiTheme="minorHAnsi" w:hAnsiTheme="minorHAnsi" w:cstheme="minorHAnsi"/>
        </w:rPr>
        <w:t>Plan Vivo</w:t>
      </w:r>
      <w:r w:rsidRPr="00C975CF">
        <w:rPr>
          <w:rFonts w:asciiTheme="minorHAnsi" w:hAnsiTheme="minorHAnsi" w:cstheme="minorHAnsi"/>
        </w:rPr>
        <w:t xml:space="preserve">, and a conflict arises between these codes, it is the Supplier’s responsibility to bring the conflict to the attention of </w:t>
      </w:r>
      <w:r>
        <w:rPr>
          <w:rFonts w:asciiTheme="minorHAnsi" w:hAnsiTheme="minorHAnsi" w:cstheme="minorHAnsi"/>
        </w:rPr>
        <w:t>Plan Vivo</w:t>
      </w:r>
      <w:r w:rsidRPr="00C975CF">
        <w:rPr>
          <w:rFonts w:asciiTheme="minorHAnsi" w:hAnsiTheme="minorHAnsi" w:cstheme="minorHAnsi"/>
        </w:rPr>
        <w:t xml:space="preserve"> for resolution.</w:t>
      </w:r>
    </w:p>
    <w:p w14:paraId="66832A79" w14:textId="77777777" w:rsidR="00011A84" w:rsidRDefault="00011A84" w:rsidP="00C975CF">
      <w:pPr>
        <w:tabs>
          <w:tab w:val="left" w:pos="1080"/>
        </w:tabs>
        <w:ind w:left="360"/>
        <w:rPr>
          <w:rFonts w:asciiTheme="minorHAnsi" w:hAnsiTheme="minorHAnsi" w:cstheme="minorHAnsi"/>
        </w:rPr>
      </w:pPr>
    </w:p>
    <w:p w14:paraId="63D0D3EC" w14:textId="493F2F2D" w:rsidR="00011A84" w:rsidRPr="00011A84" w:rsidRDefault="00011A84" w:rsidP="00011A84">
      <w:pPr>
        <w:pStyle w:val="Heading2"/>
        <w:numPr>
          <w:ilvl w:val="1"/>
          <w:numId w:val="26"/>
        </w:numPr>
      </w:pPr>
      <w:r>
        <w:t>Data Protection and Privacy</w:t>
      </w:r>
    </w:p>
    <w:p w14:paraId="6380FAB9" w14:textId="5B80D762" w:rsidR="00011A84" w:rsidRPr="00011A84" w:rsidRDefault="00011A84" w:rsidP="00011A84">
      <w:pPr>
        <w:pStyle w:val="Heading2"/>
        <w:numPr>
          <w:ilvl w:val="2"/>
          <w:numId w:val="26"/>
        </w:numPr>
        <w:tabs>
          <w:tab w:val="left" w:pos="1080"/>
        </w:tabs>
        <w:ind w:left="900" w:hanging="540"/>
      </w:pPr>
      <w:r>
        <w:t xml:space="preserve">Transparency and </w:t>
      </w:r>
      <w:r w:rsidR="00EE2C40">
        <w:t>Record-Keeping</w:t>
      </w:r>
    </w:p>
    <w:p w14:paraId="44494DF7" w14:textId="16C0FE74" w:rsidR="00C975CF" w:rsidRDefault="00DF16EC" w:rsidP="00C975CF">
      <w:pPr>
        <w:tabs>
          <w:tab w:val="left" w:pos="1080"/>
        </w:tabs>
        <w:ind w:left="360"/>
        <w:rPr>
          <w:rFonts w:asciiTheme="minorHAnsi" w:hAnsiTheme="minorHAnsi" w:cstheme="minorHAnsi"/>
        </w:rPr>
      </w:pPr>
      <w:r>
        <w:rPr>
          <w:rFonts w:asciiTheme="minorHAnsi" w:hAnsiTheme="minorHAnsi" w:cstheme="minorHAnsi"/>
        </w:rPr>
        <w:t>Plan Vivo</w:t>
      </w:r>
      <w:r w:rsidRPr="00DF16EC">
        <w:rPr>
          <w:rFonts w:asciiTheme="minorHAnsi" w:hAnsiTheme="minorHAnsi" w:cstheme="minorHAnsi"/>
        </w:rPr>
        <w:t xml:space="preserve"> is committed to transparency in all business dealings and maintains a </w:t>
      </w:r>
      <w:r w:rsidR="00EE2C40">
        <w:rPr>
          <w:rFonts w:asciiTheme="minorHAnsi" w:hAnsiTheme="minorHAnsi" w:cstheme="minorHAnsi"/>
        </w:rPr>
        <w:t>record-keeping system</w:t>
      </w:r>
      <w:r w:rsidRPr="00DF16EC">
        <w:rPr>
          <w:rFonts w:asciiTheme="minorHAnsi" w:hAnsiTheme="minorHAnsi" w:cstheme="minorHAnsi"/>
        </w:rPr>
        <w:t xml:space="preserve">. Suppliers must ensure that all official records are identified and maintained as directed by </w:t>
      </w:r>
      <w:r>
        <w:rPr>
          <w:rFonts w:asciiTheme="minorHAnsi" w:hAnsiTheme="minorHAnsi" w:cstheme="minorHAnsi"/>
        </w:rPr>
        <w:t>Plan Vivo</w:t>
      </w:r>
      <w:r w:rsidRPr="00DF16EC">
        <w:rPr>
          <w:rFonts w:asciiTheme="minorHAnsi" w:hAnsiTheme="minorHAnsi" w:cstheme="minorHAnsi"/>
        </w:rPr>
        <w:t xml:space="preserve">. All records </w:t>
      </w:r>
      <w:r>
        <w:rPr>
          <w:rFonts w:asciiTheme="minorHAnsi" w:hAnsiTheme="minorHAnsi" w:cstheme="minorHAnsi"/>
        </w:rPr>
        <w:t>must</w:t>
      </w:r>
      <w:r w:rsidRPr="00DF16EC">
        <w:rPr>
          <w:rFonts w:asciiTheme="minorHAnsi" w:hAnsiTheme="minorHAnsi" w:cstheme="minorHAnsi"/>
        </w:rPr>
        <w:t xml:space="preserve"> be true and accurate, and any intentional misuse, amendment, or </w:t>
      </w:r>
      <w:r>
        <w:rPr>
          <w:rFonts w:asciiTheme="minorHAnsi" w:hAnsiTheme="minorHAnsi" w:cstheme="minorHAnsi"/>
        </w:rPr>
        <w:t>unauthorised</w:t>
      </w:r>
      <w:r w:rsidRPr="00DF16EC">
        <w:rPr>
          <w:rFonts w:asciiTheme="minorHAnsi" w:hAnsiTheme="minorHAnsi" w:cstheme="minorHAnsi"/>
        </w:rPr>
        <w:t xml:space="preserve"> distribution of official records is prohibited.</w:t>
      </w:r>
    </w:p>
    <w:p w14:paraId="79617B50" w14:textId="77777777" w:rsidR="00DF16EC" w:rsidRDefault="00DF16EC" w:rsidP="00C975CF">
      <w:pPr>
        <w:tabs>
          <w:tab w:val="left" w:pos="1080"/>
        </w:tabs>
        <w:ind w:left="360"/>
        <w:rPr>
          <w:rFonts w:asciiTheme="minorHAnsi" w:hAnsiTheme="minorHAnsi" w:cstheme="minorHAnsi"/>
        </w:rPr>
      </w:pPr>
    </w:p>
    <w:p w14:paraId="54B4399D" w14:textId="64194D54" w:rsidR="00DF16EC" w:rsidRPr="00011A84" w:rsidRDefault="00011A84" w:rsidP="00011A84">
      <w:pPr>
        <w:pStyle w:val="Heading2"/>
        <w:numPr>
          <w:ilvl w:val="2"/>
          <w:numId w:val="26"/>
        </w:numPr>
        <w:tabs>
          <w:tab w:val="left" w:pos="1080"/>
        </w:tabs>
        <w:ind w:left="900" w:hanging="540"/>
      </w:pPr>
      <w:r>
        <w:t>Confidentiality</w:t>
      </w:r>
    </w:p>
    <w:p w14:paraId="43CF9D74" w14:textId="5E52DD15" w:rsidR="00DF16EC" w:rsidRPr="00DF16EC" w:rsidRDefault="00DF16EC" w:rsidP="00DF16EC">
      <w:pPr>
        <w:tabs>
          <w:tab w:val="left" w:pos="990"/>
        </w:tabs>
        <w:ind w:left="360"/>
        <w:rPr>
          <w:rFonts w:asciiTheme="minorHAnsi" w:hAnsiTheme="minorHAnsi" w:cstheme="minorHAnsi"/>
        </w:rPr>
      </w:pPr>
      <w:r w:rsidRPr="00DF16EC">
        <w:rPr>
          <w:rFonts w:asciiTheme="minorHAnsi" w:hAnsiTheme="minorHAnsi" w:cstheme="minorHAnsi"/>
        </w:rPr>
        <w:t xml:space="preserve">Suppliers will not use any Confidential Information received </w:t>
      </w:r>
      <w:r w:rsidR="00EE2C40">
        <w:rPr>
          <w:rFonts w:asciiTheme="minorHAnsi" w:hAnsiTheme="minorHAnsi" w:cstheme="minorHAnsi"/>
        </w:rPr>
        <w:t xml:space="preserve">other than for the purposes of their agreement with Plan Vivo. The Supplier will only disclose Confidential Information to personnel who are directly involved in </w:t>
      </w:r>
      <w:r w:rsidR="00554EA0">
        <w:rPr>
          <w:rFonts w:asciiTheme="minorHAnsi" w:hAnsiTheme="minorHAnsi" w:cstheme="minorHAnsi"/>
        </w:rPr>
        <w:t>providing</w:t>
      </w:r>
      <w:r w:rsidR="00EE2C40">
        <w:rPr>
          <w:rFonts w:asciiTheme="minorHAnsi" w:hAnsiTheme="minorHAnsi" w:cstheme="minorHAnsi"/>
        </w:rPr>
        <w:t xml:space="preserve"> the services and who need to know it</w:t>
      </w:r>
      <w:r w:rsidRPr="00DF16EC">
        <w:rPr>
          <w:rFonts w:asciiTheme="minorHAnsi" w:hAnsiTheme="minorHAnsi" w:cstheme="minorHAnsi"/>
        </w:rPr>
        <w:t xml:space="preserve">. </w:t>
      </w:r>
    </w:p>
    <w:p w14:paraId="0ED84F8C" w14:textId="77777777" w:rsidR="00DF16EC" w:rsidRPr="00DF16EC" w:rsidRDefault="00DF16EC" w:rsidP="00DF16EC">
      <w:pPr>
        <w:tabs>
          <w:tab w:val="left" w:pos="990"/>
        </w:tabs>
        <w:ind w:left="360"/>
        <w:rPr>
          <w:rFonts w:asciiTheme="minorHAnsi" w:hAnsiTheme="minorHAnsi" w:cstheme="minorHAnsi"/>
        </w:rPr>
      </w:pPr>
    </w:p>
    <w:p w14:paraId="1B70709F" w14:textId="6907BC0A" w:rsidR="00DF16EC" w:rsidRPr="00DF16EC" w:rsidRDefault="00DF16EC" w:rsidP="00DF16EC">
      <w:pPr>
        <w:tabs>
          <w:tab w:val="left" w:pos="990"/>
        </w:tabs>
        <w:ind w:left="360"/>
        <w:rPr>
          <w:rFonts w:asciiTheme="minorHAnsi" w:hAnsiTheme="minorHAnsi" w:cstheme="minorHAnsi"/>
        </w:rPr>
      </w:pPr>
      <w:r w:rsidRPr="00DF16EC">
        <w:rPr>
          <w:rFonts w:asciiTheme="minorHAnsi" w:hAnsiTheme="minorHAnsi" w:cstheme="minorHAnsi"/>
        </w:rPr>
        <w:t>Unless provided with express written permission, Suppliers will not make copies in any medium of any information provided as part of their agreement with</w:t>
      </w:r>
      <w:r w:rsidR="00386841">
        <w:rPr>
          <w:rFonts w:asciiTheme="minorHAnsi" w:hAnsiTheme="minorHAnsi" w:cstheme="minorHAnsi"/>
        </w:rPr>
        <w:t xml:space="preserve"> Plan Vivo</w:t>
      </w:r>
      <w:r w:rsidRPr="00DF16EC">
        <w:rPr>
          <w:rFonts w:asciiTheme="minorHAnsi" w:hAnsiTheme="minorHAnsi" w:cstheme="minorHAnsi"/>
        </w:rPr>
        <w:t xml:space="preserve"> or information to which they have access pursuant to their agreement with </w:t>
      </w:r>
      <w:r>
        <w:rPr>
          <w:rFonts w:asciiTheme="minorHAnsi" w:hAnsiTheme="minorHAnsi" w:cstheme="minorHAnsi"/>
        </w:rPr>
        <w:t>Plan Vivo</w:t>
      </w:r>
      <w:r w:rsidRPr="00DF16EC">
        <w:rPr>
          <w:rFonts w:asciiTheme="minorHAnsi" w:hAnsiTheme="minorHAnsi" w:cstheme="minorHAnsi"/>
        </w:rPr>
        <w:t>.</w:t>
      </w:r>
    </w:p>
    <w:p w14:paraId="439D5788" w14:textId="77777777" w:rsidR="00DF16EC" w:rsidRPr="00DF16EC" w:rsidRDefault="00DF16EC" w:rsidP="00DF16EC">
      <w:pPr>
        <w:tabs>
          <w:tab w:val="left" w:pos="990"/>
        </w:tabs>
        <w:ind w:left="360"/>
        <w:rPr>
          <w:rFonts w:asciiTheme="minorHAnsi" w:hAnsiTheme="minorHAnsi" w:cstheme="minorHAnsi"/>
        </w:rPr>
      </w:pPr>
    </w:p>
    <w:p w14:paraId="3E174B85" w14:textId="0633D919" w:rsidR="00DF16EC" w:rsidRDefault="00DF16EC" w:rsidP="00DF16EC">
      <w:pPr>
        <w:tabs>
          <w:tab w:val="left" w:pos="990"/>
        </w:tabs>
        <w:ind w:left="360"/>
        <w:rPr>
          <w:rFonts w:asciiTheme="minorHAnsi" w:hAnsiTheme="minorHAnsi" w:cstheme="minorHAnsi"/>
        </w:rPr>
      </w:pPr>
      <w:r w:rsidRPr="00DF16EC">
        <w:rPr>
          <w:rFonts w:asciiTheme="minorHAnsi" w:hAnsiTheme="minorHAnsi" w:cstheme="minorHAnsi"/>
        </w:rPr>
        <w:t>Suppliers will store all information securely and will maintain appropriate confidentiality.</w:t>
      </w:r>
    </w:p>
    <w:p w14:paraId="2172DFA3" w14:textId="77777777" w:rsidR="00DF16EC" w:rsidRDefault="00DF16EC" w:rsidP="00DF16EC">
      <w:pPr>
        <w:tabs>
          <w:tab w:val="left" w:pos="990"/>
        </w:tabs>
        <w:ind w:left="360"/>
        <w:rPr>
          <w:rFonts w:asciiTheme="minorHAnsi" w:hAnsiTheme="minorHAnsi" w:cstheme="minorHAnsi"/>
        </w:rPr>
      </w:pPr>
    </w:p>
    <w:p w14:paraId="5D5E1CF0" w14:textId="2F1B01CA" w:rsidR="00DF16EC" w:rsidRPr="00011A84" w:rsidRDefault="00011A84" w:rsidP="00011A84">
      <w:pPr>
        <w:pStyle w:val="Heading2"/>
        <w:numPr>
          <w:ilvl w:val="2"/>
          <w:numId w:val="26"/>
        </w:numPr>
        <w:tabs>
          <w:tab w:val="left" w:pos="1080"/>
        </w:tabs>
        <w:ind w:left="900" w:hanging="540"/>
      </w:pPr>
      <w:r>
        <w:t>Privacy Protection</w:t>
      </w:r>
    </w:p>
    <w:p w14:paraId="4CC07787" w14:textId="2D4C63E8" w:rsidR="00DF16EC" w:rsidRPr="00DF16EC" w:rsidRDefault="00DF16EC" w:rsidP="00DF16EC">
      <w:pPr>
        <w:tabs>
          <w:tab w:val="left" w:pos="990"/>
        </w:tabs>
        <w:ind w:left="360"/>
        <w:rPr>
          <w:rFonts w:asciiTheme="minorHAnsi" w:hAnsiTheme="minorHAnsi" w:cstheme="minorHAnsi"/>
        </w:rPr>
      </w:pPr>
      <w:r w:rsidRPr="00DF16EC">
        <w:rPr>
          <w:rFonts w:asciiTheme="minorHAnsi" w:hAnsiTheme="minorHAnsi" w:cstheme="minorHAnsi"/>
        </w:rPr>
        <w:t xml:space="preserve">Suppliers must protect sensitive information and Personal Data and prevent </w:t>
      </w:r>
      <w:r>
        <w:rPr>
          <w:rFonts w:asciiTheme="minorHAnsi" w:hAnsiTheme="minorHAnsi" w:cstheme="minorHAnsi"/>
        </w:rPr>
        <w:t>their misuse. They will also comply with Data Protection Legislation wherever they are registered and conduct</w:t>
      </w:r>
      <w:r w:rsidRPr="00DF16EC">
        <w:rPr>
          <w:rFonts w:asciiTheme="minorHAnsi" w:hAnsiTheme="minorHAnsi" w:cstheme="minorHAnsi"/>
        </w:rPr>
        <w:t xml:space="preserve"> business. </w:t>
      </w:r>
    </w:p>
    <w:p w14:paraId="0EB65B20" w14:textId="77777777" w:rsidR="00DF16EC" w:rsidRPr="00DF16EC" w:rsidRDefault="00DF16EC" w:rsidP="00DF16EC">
      <w:pPr>
        <w:tabs>
          <w:tab w:val="left" w:pos="990"/>
        </w:tabs>
        <w:ind w:left="360"/>
        <w:rPr>
          <w:rFonts w:asciiTheme="minorHAnsi" w:hAnsiTheme="minorHAnsi" w:cstheme="minorHAnsi"/>
        </w:rPr>
      </w:pPr>
    </w:p>
    <w:p w14:paraId="04D28F61" w14:textId="2F03F090" w:rsidR="00DF16EC" w:rsidRPr="00DF16EC" w:rsidRDefault="00DF16EC" w:rsidP="00DF16EC">
      <w:pPr>
        <w:tabs>
          <w:tab w:val="left" w:pos="990"/>
        </w:tabs>
        <w:ind w:left="360"/>
        <w:rPr>
          <w:rFonts w:asciiTheme="minorHAnsi" w:hAnsiTheme="minorHAnsi" w:cstheme="minorHAnsi"/>
        </w:rPr>
      </w:pPr>
      <w:r w:rsidRPr="00DF16EC">
        <w:rPr>
          <w:rFonts w:asciiTheme="minorHAnsi" w:hAnsiTheme="minorHAnsi" w:cstheme="minorHAnsi"/>
        </w:rPr>
        <w:t xml:space="preserve">Suppliers, Clients, and beneficiaries have the right to be protected against unwarranted infringement of their privacy resulting from </w:t>
      </w:r>
      <w:r w:rsidR="00554EA0">
        <w:rPr>
          <w:rFonts w:asciiTheme="minorHAnsi" w:hAnsiTheme="minorHAnsi" w:cstheme="minorHAnsi"/>
        </w:rPr>
        <w:t>the misuse of</w:t>
      </w:r>
      <w:r w:rsidRPr="00DF16EC">
        <w:rPr>
          <w:rFonts w:asciiTheme="minorHAnsi" w:hAnsiTheme="minorHAnsi" w:cstheme="minorHAnsi"/>
        </w:rPr>
        <w:t xml:space="preserve"> their personal information. </w:t>
      </w:r>
      <w:r>
        <w:rPr>
          <w:rFonts w:asciiTheme="minorHAnsi" w:hAnsiTheme="minorHAnsi" w:cstheme="minorHAnsi"/>
        </w:rPr>
        <w:t>Plan Vivo</w:t>
      </w:r>
      <w:r w:rsidRPr="00DF16EC">
        <w:rPr>
          <w:rFonts w:asciiTheme="minorHAnsi" w:hAnsiTheme="minorHAnsi" w:cstheme="minorHAnsi"/>
        </w:rPr>
        <w:t xml:space="preserve"> is dedicated to </w:t>
      </w:r>
      <w:r>
        <w:rPr>
          <w:rFonts w:asciiTheme="minorHAnsi" w:hAnsiTheme="minorHAnsi" w:cstheme="minorHAnsi"/>
        </w:rPr>
        <w:t xml:space="preserve">protecting Personal Data and preventing actions that could </w:t>
      </w:r>
      <w:r w:rsidR="00554EA0">
        <w:rPr>
          <w:rFonts w:asciiTheme="minorHAnsi" w:hAnsiTheme="minorHAnsi" w:cstheme="minorHAnsi"/>
        </w:rPr>
        <w:t xml:space="preserve">cause </w:t>
      </w:r>
      <w:r w:rsidRPr="00DF16EC">
        <w:rPr>
          <w:rFonts w:asciiTheme="minorHAnsi" w:hAnsiTheme="minorHAnsi" w:cstheme="minorHAnsi"/>
        </w:rPr>
        <w:t xml:space="preserve">harm, embarrassment, inconvenience, or unfairness to anyone with whom </w:t>
      </w:r>
      <w:r>
        <w:rPr>
          <w:rFonts w:asciiTheme="minorHAnsi" w:hAnsiTheme="minorHAnsi" w:cstheme="minorHAnsi"/>
        </w:rPr>
        <w:t>Plan Vivo</w:t>
      </w:r>
      <w:r w:rsidRPr="00DF16EC">
        <w:rPr>
          <w:rFonts w:asciiTheme="minorHAnsi" w:hAnsiTheme="minorHAnsi" w:cstheme="minorHAnsi"/>
        </w:rPr>
        <w:t xml:space="preserve"> has a relationship.</w:t>
      </w:r>
    </w:p>
    <w:p w14:paraId="1CD32AEC" w14:textId="77777777" w:rsidR="00DF16EC" w:rsidRPr="00DF16EC" w:rsidRDefault="00DF16EC" w:rsidP="00DF16EC">
      <w:pPr>
        <w:tabs>
          <w:tab w:val="left" w:pos="990"/>
        </w:tabs>
        <w:ind w:left="360"/>
        <w:rPr>
          <w:rFonts w:asciiTheme="minorHAnsi" w:hAnsiTheme="minorHAnsi" w:cstheme="minorHAnsi"/>
        </w:rPr>
      </w:pPr>
    </w:p>
    <w:p w14:paraId="6C22596D" w14:textId="71E84575" w:rsidR="00DF16EC" w:rsidRPr="00DF16EC" w:rsidRDefault="00DF16EC" w:rsidP="00DF16EC">
      <w:pPr>
        <w:tabs>
          <w:tab w:val="left" w:pos="990"/>
        </w:tabs>
        <w:ind w:left="360"/>
        <w:rPr>
          <w:rFonts w:asciiTheme="minorHAnsi" w:hAnsiTheme="minorHAnsi" w:cstheme="minorHAnsi"/>
        </w:rPr>
      </w:pPr>
      <w:r w:rsidRPr="00DF16EC">
        <w:rPr>
          <w:rFonts w:asciiTheme="minorHAnsi" w:hAnsiTheme="minorHAnsi" w:cstheme="minorHAnsi"/>
        </w:rPr>
        <w:t xml:space="preserve">All Suppliers are responsible for protecting sensitive information and Personal Data from </w:t>
      </w:r>
      <w:r>
        <w:rPr>
          <w:rFonts w:asciiTheme="minorHAnsi" w:hAnsiTheme="minorHAnsi" w:cstheme="minorHAnsi"/>
        </w:rPr>
        <w:t>unauthorised</w:t>
      </w:r>
      <w:r w:rsidRPr="00DF16EC">
        <w:rPr>
          <w:rFonts w:asciiTheme="minorHAnsi" w:hAnsiTheme="minorHAnsi" w:cstheme="minorHAnsi"/>
        </w:rPr>
        <w:t xml:space="preserve"> exposure and reducing the volume and types of Personal Data to only </w:t>
      </w:r>
      <w:r w:rsidR="007F4974">
        <w:rPr>
          <w:rFonts w:asciiTheme="minorHAnsi" w:hAnsiTheme="minorHAnsi" w:cstheme="minorHAnsi"/>
        </w:rPr>
        <w:t xml:space="preserve">those necessary for business functions. Suppliers must protect the </w:t>
      </w:r>
      <w:r w:rsidR="00EE2C40">
        <w:rPr>
          <w:rFonts w:asciiTheme="minorHAnsi" w:hAnsiTheme="minorHAnsi" w:cstheme="minorHAnsi"/>
        </w:rPr>
        <w:t xml:space="preserve">Personal Data they collect, handle, maintain, and transmit and </w:t>
      </w:r>
      <w:r w:rsidRPr="00DF16EC">
        <w:rPr>
          <w:rFonts w:asciiTheme="minorHAnsi" w:hAnsiTheme="minorHAnsi" w:cstheme="minorHAnsi"/>
        </w:rPr>
        <w:t xml:space="preserve">use proper collection, storage, transmission, and disposal methods. Suppliers must not access Personal </w:t>
      </w:r>
      <w:r w:rsidRPr="00DF16EC">
        <w:rPr>
          <w:rFonts w:asciiTheme="minorHAnsi" w:hAnsiTheme="minorHAnsi" w:cstheme="minorHAnsi"/>
        </w:rPr>
        <w:lastRenderedPageBreak/>
        <w:t xml:space="preserve">Data they do not need to complete their official duties and must not disclose Personal Data to </w:t>
      </w:r>
      <w:r w:rsidR="007F4974">
        <w:rPr>
          <w:rFonts w:asciiTheme="minorHAnsi" w:hAnsiTheme="minorHAnsi" w:cstheme="minorHAnsi"/>
        </w:rPr>
        <w:t>unauthorised</w:t>
      </w:r>
      <w:r w:rsidRPr="00DF16EC">
        <w:rPr>
          <w:rFonts w:asciiTheme="minorHAnsi" w:hAnsiTheme="minorHAnsi" w:cstheme="minorHAnsi"/>
        </w:rPr>
        <w:t xml:space="preserve"> parties. </w:t>
      </w:r>
    </w:p>
    <w:p w14:paraId="7CCDA58D" w14:textId="77777777" w:rsidR="00DF16EC" w:rsidRPr="00DF16EC" w:rsidRDefault="00DF16EC" w:rsidP="00DF16EC">
      <w:pPr>
        <w:tabs>
          <w:tab w:val="left" w:pos="990"/>
        </w:tabs>
        <w:ind w:left="360"/>
        <w:rPr>
          <w:rFonts w:asciiTheme="minorHAnsi" w:hAnsiTheme="minorHAnsi" w:cstheme="minorHAnsi"/>
        </w:rPr>
      </w:pPr>
    </w:p>
    <w:p w14:paraId="78551545" w14:textId="792D2633" w:rsidR="00DF16EC" w:rsidRPr="00DF16EC" w:rsidRDefault="00DF16EC" w:rsidP="00DF16EC">
      <w:pPr>
        <w:tabs>
          <w:tab w:val="left" w:pos="990"/>
        </w:tabs>
        <w:ind w:left="360"/>
        <w:rPr>
          <w:rFonts w:asciiTheme="minorHAnsi" w:hAnsiTheme="minorHAnsi" w:cstheme="minorHAnsi"/>
        </w:rPr>
      </w:pPr>
      <w:r w:rsidRPr="00DF16EC">
        <w:rPr>
          <w:rFonts w:asciiTheme="minorHAnsi" w:hAnsiTheme="minorHAnsi" w:cstheme="minorHAnsi"/>
        </w:rPr>
        <w:t xml:space="preserve">Failure to protect Personal Data may result in the immediate termination of any agreements </w:t>
      </w:r>
      <w:r w:rsidR="001F7947">
        <w:rPr>
          <w:rFonts w:asciiTheme="minorHAnsi" w:hAnsiTheme="minorHAnsi" w:cstheme="minorHAnsi"/>
        </w:rPr>
        <w:t>between the Supplier and Plan Vivo. All Suppliers must notify Plan Vivo no later than 48 hours after</w:t>
      </w:r>
      <w:r w:rsidRPr="00DF16EC">
        <w:rPr>
          <w:rFonts w:asciiTheme="minorHAnsi" w:hAnsiTheme="minorHAnsi" w:cstheme="minorHAnsi"/>
        </w:rPr>
        <w:t xml:space="preserve"> they become aware or have reason to believe there are any privacy violations or breaches. </w:t>
      </w:r>
    </w:p>
    <w:p w14:paraId="731DEC6D" w14:textId="77777777" w:rsidR="00DF16EC" w:rsidRPr="00DF16EC" w:rsidRDefault="00DF16EC" w:rsidP="00DF16EC">
      <w:pPr>
        <w:tabs>
          <w:tab w:val="left" w:pos="990"/>
        </w:tabs>
        <w:ind w:left="360"/>
        <w:rPr>
          <w:rFonts w:asciiTheme="minorHAnsi" w:hAnsiTheme="minorHAnsi" w:cstheme="minorHAnsi"/>
        </w:rPr>
      </w:pPr>
    </w:p>
    <w:p w14:paraId="674F95D3" w14:textId="1B4C97EB" w:rsidR="00DF16EC" w:rsidRDefault="00DF16EC" w:rsidP="00DF16EC">
      <w:pPr>
        <w:tabs>
          <w:tab w:val="left" w:pos="990"/>
        </w:tabs>
        <w:ind w:left="360"/>
        <w:rPr>
          <w:rFonts w:asciiTheme="minorHAnsi" w:hAnsiTheme="minorHAnsi" w:cstheme="minorHAnsi"/>
        </w:rPr>
      </w:pPr>
      <w:r w:rsidRPr="00DF16EC">
        <w:rPr>
          <w:rFonts w:asciiTheme="minorHAnsi" w:hAnsiTheme="minorHAnsi" w:cstheme="minorHAnsi"/>
        </w:rPr>
        <w:t xml:space="preserve">Suppliers using </w:t>
      </w:r>
      <w:r w:rsidR="007F4974">
        <w:rPr>
          <w:rFonts w:asciiTheme="minorHAnsi" w:hAnsiTheme="minorHAnsi" w:cstheme="minorHAnsi"/>
        </w:rPr>
        <w:t>Plan Vivo</w:t>
      </w:r>
      <w:r w:rsidRPr="00DF16EC">
        <w:rPr>
          <w:rFonts w:asciiTheme="minorHAnsi" w:hAnsiTheme="minorHAnsi" w:cstheme="minorHAnsi"/>
        </w:rPr>
        <w:t xml:space="preserve"> information systems have no reasonable expectation of privacy. </w:t>
      </w:r>
      <w:r w:rsidR="007F4974">
        <w:rPr>
          <w:rFonts w:asciiTheme="minorHAnsi" w:hAnsiTheme="minorHAnsi" w:cstheme="minorHAnsi"/>
        </w:rPr>
        <w:t>Any</w:t>
      </w:r>
      <w:r w:rsidRPr="00DF16EC">
        <w:rPr>
          <w:rFonts w:asciiTheme="minorHAnsi" w:hAnsiTheme="minorHAnsi" w:cstheme="minorHAnsi"/>
        </w:rPr>
        <w:t xml:space="preserve"> information transiting or stored on a </w:t>
      </w:r>
      <w:r w:rsidR="007F4974">
        <w:rPr>
          <w:rFonts w:asciiTheme="minorHAnsi" w:hAnsiTheme="minorHAnsi" w:cstheme="minorHAnsi"/>
        </w:rPr>
        <w:t>Plan Vivo</w:t>
      </w:r>
      <w:r w:rsidRPr="00DF16EC">
        <w:rPr>
          <w:rFonts w:asciiTheme="minorHAnsi" w:hAnsiTheme="minorHAnsi" w:cstheme="minorHAnsi"/>
        </w:rPr>
        <w:t xml:space="preserve"> system can be monitored, intercepted, searched, and seized by </w:t>
      </w:r>
      <w:r w:rsidR="007F4974">
        <w:rPr>
          <w:rFonts w:asciiTheme="minorHAnsi" w:hAnsiTheme="minorHAnsi" w:cstheme="minorHAnsi"/>
        </w:rPr>
        <w:t>Plan Vivo</w:t>
      </w:r>
      <w:r w:rsidRPr="00DF16EC">
        <w:rPr>
          <w:rFonts w:asciiTheme="minorHAnsi" w:hAnsiTheme="minorHAnsi" w:cstheme="minorHAnsi"/>
        </w:rPr>
        <w:t xml:space="preserve">. Any information transiting or stored on a </w:t>
      </w:r>
      <w:r w:rsidR="007F4974">
        <w:rPr>
          <w:rFonts w:asciiTheme="minorHAnsi" w:hAnsiTheme="minorHAnsi" w:cstheme="minorHAnsi"/>
        </w:rPr>
        <w:t>Plan Vivo</w:t>
      </w:r>
      <w:r w:rsidRPr="00DF16EC">
        <w:rPr>
          <w:rFonts w:asciiTheme="minorHAnsi" w:hAnsiTheme="minorHAnsi" w:cstheme="minorHAnsi"/>
        </w:rPr>
        <w:t xml:space="preserve"> system may be disclosed or used for lawful purposes</w:t>
      </w:r>
      <w:r w:rsidR="001F7947">
        <w:rPr>
          <w:rFonts w:asciiTheme="minorHAnsi" w:hAnsiTheme="minorHAnsi" w:cstheme="minorHAnsi"/>
        </w:rPr>
        <w:t>,</w:t>
      </w:r>
      <w:r w:rsidRPr="00DF16EC">
        <w:rPr>
          <w:rFonts w:asciiTheme="minorHAnsi" w:hAnsiTheme="minorHAnsi" w:cstheme="minorHAnsi"/>
        </w:rPr>
        <w:t xml:space="preserve"> including law enforcement, public health, or security.</w:t>
      </w:r>
    </w:p>
    <w:p w14:paraId="4359976B" w14:textId="77777777" w:rsidR="007F4974" w:rsidRDefault="007F4974" w:rsidP="00DF16EC">
      <w:pPr>
        <w:tabs>
          <w:tab w:val="left" w:pos="990"/>
        </w:tabs>
        <w:ind w:left="360"/>
        <w:rPr>
          <w:rFonts w:asciiTheme="minorHAnsi" w:hAnsiTheme="minorHAnsi" w:cstheme="minorHAnsi"/>
        </w:rPr>
      </w:pPr>
    </w:p>
    <w:p w14:paraId="5A29F697" w14:textId="17D07E0F" w:rsidR="001F7947" w:rsidRPr="00011A84" w:rsidRDefault="00011A84" w:rsidP="00011A84">
      <w:pPr>
        <w:pStyle w:val="Heading2"/>
        <w:numPr>
          <w:ilvl w:val="1"/>
          <w:numId w:val="26"/>
        </w:numPr>
      </w:pPr>
      <w:r>
        <w:t>Working Environment</w:t>
      </w:r>
    </w:p>
    <w:p w14:paraId="2A5AEAA8" w14:textId="6ACD55E6" w:rsidR="001F7947" w:rsidRPr="001F7947" w:rsidRDefault="001F7947" w:rsidP="001F7947">
      <w:pPr>
        <w:ind w:left="360"/>
        <w:rPr>
          <w:rFonts w:asciiTheme="minorHAnsi" w:hAnsiTheme="minorHAnsi" w:cstheme="minorHAnsi"/>
        </w:rPr>
      </w:pPr>
      <w:r>
        <w:rPr>
          <w:rFonts w:asciiTheme="minorHAnsi" w:hAnsiTheme="minorHAnsi" w:cstheme="minorHAnsi"/>
        </w:rPr>
        <w:t>Plan Vivo</w:t>
      </w:r>
      <w:r w:rsidRPr="001F7947">
        <w:rPr>
          <w:rFonts w:asciiTheme="minorHAnsi" w:hAnsiTheme="minorHAnsi" w:cstheme="minorHAnsi"/>
        </w:rPr>
        <w:t xml:space="preserve"> is committed to diversity and inclusion and works to create a workplace environment where all people are treated with respect and dignity and are free from discrimination. All Suppliers are expected to act </w:t>
      </w:r>
      <w:r>
        <w:rPr>
          <w:rFonts w:asciiTheme="minorHAnsi" w:hAnsiTheme="minorHAnsi" w:cstheme="minorHAnsi"/>
        </w:rPr>
        <w:t>respectfully and professionally</w:t>
      </w:r>
      <w:r w:rsidRPr="001F7947">
        <w:rPr>
          <w:rFonts w:asciiTheme="minorHAnsi" w:hAnsiTheme="minorHAnsi" w:cstheme="minorHAnsi"/>
        </w:rPr>
        <w:t xml:space="preserve"> in the workplace and when representing </w:t>
      </w:r>
      <w:r>
        <w:rPr>
          <w:rFonts w:asciiTheme="minorHAnsi" w:hAnsiTheme="minorHAnsi" w:cstheme="minorHAnsi"/>
        </w:rPr>
        <w:t>Plan Vivo</w:t>
      </w:r>
      <w:r w:rsidRPr="001F7947">
        <w:rPr>
          <w:rFonts w:asciiTheme="minorHAnsi" w:hAnsiTheme="minorHAnsi" w:cstheme="minorHAnsi"/>
        </w:rPr>
        <w:t>, regardless of location or outside working hours.</w:t>
      </w:r>
    </w:p>
    <w:p w14:paraId="7CE909B1" w14:textId="77777777" w:rsidR="001F7947" w:rsidRPr="001F7947" w:rsidRDefault="001F7947" w:rsidP="001F7947">
      <w:pPr>
        <w:ind w:left="360"/>
        <w:rPr>
          <w:rFonts w:asciiTheme="minorHAnsi" w:hAnsiTheme="minorHAnsi" w:cstheme="minorHAnsi"/>
        </w:rPr>
      </w:pPr>
    </w:p>
    <w:p w14:paraId="1325C344" w14:textId="713F2DAC" w:rsidR="001F7947" w:rsidRDefault="001F7947" w:rsidP="001F7947">
      <w:pPr>
        <w:ind w:left="360"/>
        <w:rPr>
          <w:rFonts w:asciiTheme="minorHAnsi" w:hAnsiTheme="minorHAnsi" w:cstheme="minorHAnsi"/>
        </w:rPr>
      </w:pPr>
      <w:r w:rsidRPr="001F7947">
        <w:rPr>
          <w:rFonts w:asciiTheme="minorHAnsi" w:hAnsiTheme="minorHAnsi" w:cstheme="minorHAnsi"/>
        </w:rPr>
        <w:t xml:space="preserve">Discrimination, Harassment, and Bullying are unacceptable. Suppliers are expected to comply with the requirements of this Code of Conduct and will report to </w:t>
      </w:r>
      <w:r>
        <w:rPr>
          <w:rFonts w:asciiTheme="minorHAnsi" w:hAnsiTheme="minorHAnsi" w:cstheme="minorHAnsi"/>
        </w:rPr>
        <w:t>Plan Vivo</w:t>
      </w:r>
      <w:r w:rsidRPr="001F7947">
        <w:rPr>
          <w:rFonts w:asciiTheme="minorHAnsi" w:hAnsiTheme="minorHAnsi" w:cstheme="minorHAnsi"/>
        </w:rPr>
        <w:t xml:space="preserve"> no later than 48 hours after becoming aware of any actual or potential discriminatory, harassing, or bullying events.</w:t>
      </w:r>
    </w:p>
    <w:p w14:paraId="58E7F1F7" w14:textId="77777777" w:rsidR="001F7947" w:rsidRDefault="001F7947" w:rsidP="001F7947">
      <w:pPr>
        <w:ind w:left="360"/>
        <w:rPr>
          <w:rFonts w:asciiTheme="minorHAnsi" w:hAnsiTheme="minorHAnsi" w:cstheme="minorHAnsi"/>
        </w:rPr>
      </w:pPr>
    </w:p>
    <w:p w14:paraId="76D41239" w14:textId="18FF5B08" w:rsidR="001F7947" w:rsidRPr="00011A84" w:rsidRDefault="00011A84" w:rsidP="00011A84">
      <w:pPr>
        <w:pStyle w:val="Heading2"/>
        <w:numPr>
          <w:ilvl w:val="2"/>
          <w:numId w:val="26"/>
        </w:numPr>
        <w:tabs>
          <w:tab w:val="left" w:pos="1080"/>
        </w:tabs>
        <w:ind w:left="900" w:hanging="540"/>
      </w:pPr>
      <w:r>
        <w:t>Anti-Discrimination</w:t>
      </w:r>
    </w:p>
    <w:p w14:paraId="246D472B" w14:textId="48DD0DB0" w:rsidR="001F7947" w:rsidRPr="001F7947" w:rsidRDefault="001F7947" w:rsidP="001F7947">
      <w:pPr>
        <w:tabs>
          <w:tab w:val="left" w:pos="990"/>
        </w:tabs>
        <w:ind w:left="360"/>
        <w:rPr>
          <w:rFonts w:asciiTheme="minorHAnsi" w:hAnsiTheme="minorHAnsi" w:cstheme="minorHAnsi"/>
        </w:rPr>
      </w:pPr>
      <w:r>
        <w:rPr>
          <w:rFonts w:asciiTheme="minorHAnsi" w:hAnsiTheme="minorHAnsi" w:cstheme="minorHAnsi"/>
        </w:rPr>
        <w:t>Plan Vivo</w:t>
      </w:r>
      <w:r w:rsidRPr="001F7947">
        <w:rPr>
          <w:rFonts w:asciiTheme="minorHAnsi" w:hAnsiTheme="minorHAnsi" w:cstheme="minorHAnsi"/>
        </w:rPr>
        <w:t xml:space="preserve"> values diversity and engages with individuals and organizations from </w:t>
      </w:r>
      <w:r w:rsidR="00EE2C40">
        <w:rPr>
          <w:rFonts w:asciiTheme="minorHAnsi" w:hAnsiTheme="minorHAnsi" w:cstheme="minorHAnsi"/>
        </w:rPr>
        <w:t>various</w:t>
      </w:r>
      <w:r w:rsidRPr="001F7947">
        <w:rPr>
          <w:rFonts w:asciiTheme="minorHAnsi" w:hAnsiTheme="minorHAnsi" w:cstheme="minorHAnsi"/>
        </w:rPr>
        <w:t xml:space="preserve"> backgrounds, cultures, and races. </w:t>
      </w:r>
      <w:r>
        <w:rPr>
          <w:rFonts w:asciiTheme="minorHAnsi" w:hAnsiTheme="minorHAnsi" w:cstheme="minorHAnsi"/>
        </w:rPr>
        <w:t>Plan Vivo</w:t>
      </w:r>
      <w:r w:rsidRPr="001F7947">
        <w:rPr>
          <w:rFonts w:asciiTheme="minorHAnsi" w:hAnsiTheme="minorHAnsi" w:cstheme="minorHAnsi"/>
        </w:rPr>
        <w:t xml:space="preserve"> is committed to an open, inclusive, and </w:t>
      </w:r>
      <w:r w:rsidR="00EE2C40">
        <w:rPr>
          <w:rFonts w:asciiTheme="minorHAnsi" w:hAnsiTheme="minorHAnsi" w:cstheme="minorHAnsi"/>
        </w:rPr>
        <w:t>discrimination-free</w:t>
      </w:r>
      <w:r w:rsidRPr="001F7947">
        <w:rPr>
          <w:rFonts w:asciiTheme="minorHAnsi" w:hAnsiTheme="minorHAnsi" w:cstheme="minorHAnsi"/>
        </w:rPr>
        <w:t xml:space="preserve"> workplace. Further, </w:t>
      </w:r>
      <w:r>
        <w:rPr>
          <w:rFonts w:asciiTheme="minorHAnsi" w:hAnsiTheme="minorHAnsi" w:cstheme="minorHAnsi"/>
        </w:rPr>
        <w:t>Plan Vivo</w:t>
      </w:r>
      <w:r w:rsidRPr="001F7947">
        <w:rPr>
          <w:rFonts w:asciiTheme="minorHAnsi" w:hAnsiTheme="minorHAnsi" w:cstheme="minorHAnsi"/>
        </w:rPr>
        <w:t xml:space="preserve"> is dedicated to promoting an accessible workplace where all reasonable accommodations will be considered and, where possible, fulfilled.</w:t>
      </w:r>
    </w:p>
    <w:p w14:paraId="0F500621" w14:textId="77777777" w:rsidR="001F7947" w:rsidRPr="001F7947" w:rsidRDefault="001F7947" w:rsidP="001F7947">
      <w:pPr>
        <w:tabs>
          <w:tab w:val="left" w:pos="990"/>
        </w:tabs>
        <w:ind w:left="360"/>
        <w:rPr>
          <w:rFonts w:asciiTheme="minorHAnsi" w:hAnsiTheme="minorHAnsi" w:cstheme="minorHAnsi"/>
        </w:rPr>
      </w:pPr>
    </w:p>
    <w:p w14:paraId="0C07DABC" w14:textId="5F56A762" w:rsidR="001F7947" w:rsidRPr="001F7947" w:rsidRDefault="001F7947" w:rsidP="001F7947">
      <w:pPr>
        <w:tabs>
          <w:tab w:val="left" w:pos="990"/>
        </w:tabs>
        <w:ind w:left="360"/>
        <w:rPr>
          <w:rFonts w:asciiTheme="minorHAnsi" w:hAnsiTheme="minorHAnsi" w:cstheme="minorHAnsi"/>
        </w:rPr>
      </w:pPr>
      <w:r w:rsidRPr="001F7947">
        <w:rPr>
          <w:rFonts w:asciiTheme="minorHAnsi" w:hAnsiTheme="minorHAnsi" w:cstheme="minorHAnsi"/>
        </w:rPr>
        <w:t>Suppliers will not engage in discrimination</w:t>
      </w:r>
      <w:r w:rsidR="00554EA0">
        <w:rPr>
          <w:rFonts w:asciiTheme="minorHAnsi" w:hAnsiTheme="minorHAnsi" w:cstheme="minorHAnsi"/>
        </w:rPr>
        <w:t>,</w:t>
      </w:r>
      <w:r w:rsidRPr="001F7947">
        <w:rPr>
          <w:rFonts w:asciiTheme="minorHAnsi" w:hAnsiTheme="minorHAnsi" w:cstheme="minorHAnsi"/>
        </w:rPr>
        <w:t xml:space="preserve"> including, but not limited to, the following:</w:t>
      </w:r>
    </w:p>
    <w:p w14:paraId="255CEEE7" w14:textId="77777777" w:rsidR="001F7947" w:rsidRPr="001F7947" w:rsidRDefault="001F7947" w:rsidP="001F7947">
      <w:pPr>
        <w:pStyle w:val="ListParagraph"/>
        <w:numPr>
          <w:ilvl w:val="0"/>
          <w:numId w:val="20"/>
        </w:numPr>
        <w:tabs>
          <w:tab w:val="left" w:pos="990"/>
        </w:tabs>
        <w:rPr>
          <w:rFonts w:asciiTheme="minorHAnsi" w:hAnsiTheme="minorHAnsi" w:cstheme="minorHAnsi"/>
          <w:sz w:val="22"/>
          <w:szCs w:val="22"/>
        </w:rPr>
      </w:pPr>
      <w:r w:rsidRPr="001F7947">
        <w:rPr>
          <w:rFonts w:asciiTheme="minorHAnsi" w:hAnsiTheme="minorHAnsi" w:cstheme="minorHAnsi"/>
          <w:sz w:val="22"/>
          <w:szCs w:val="22"/>
        </w:rPr>
        <w:t>Refusing to hire or promote someone on the basis of any personal characteristics that are not relevant to the requirements of the role;</w:t>
      </w:r>
    </w:p>
    <w:p w14:paraId="2465324B" w14:textId="77777777" w:rsidR="001F7947" w:rsidRPr="001F7947" w:rsidRDefault="001F7947" w:rsidP="001F7947">
      <w:pPr>
        <w:pStyle w:val="ListParagraph"/>
        <w:numPr>
          <w:ilvl w:val="0"/>
          <w:numId w:val="20"/>
        </w:numPr>
        <w:tabs>
          <w:tab w:val="left" w:pos="990"/>
        </w:tabs>
        <w:rPr>
          <w:rFonts w:asciiTheme="minorHAnsi" w:hAnsiTheme="minorHAnsi" w:cstheme="minorHAnsi"/>
          <w:sz w:val="22"/>
          <w:szCs w:val="22"/>
        </w:rPr>
      </w:pPr>
      <w:r w:rsidRPr="001F7947">
        <w:rPr>
          <w:rFonts w:asciiTheme="minorHAnsi" w:hAnsiTheme="minorHAnsi" w:cstheme="minorHAnsi"/>
          <w:sz w:val="22"/>
          <w:szCs w:val="22"/>
        </w:rPr>
        <w:t>Terminating someone on the basis of any irrelevant personal characteristics;</w:t>
      </w:r>
    </w:p>
    <w:p w14:paraId="1A0F693D" w14:textId="77777777" w:rsidR="001F7947" w:rsidRPr="001F7947" w:rsidRDefault="001F7947" w:rsidP="001F7947">
      <w:pPr>
        <w:pStyle w:val="ListParagraph"/>
        <w:numPr>
          <w:ilvl w:val="0"/>
          <w:numId w:val="20"/>
        </w:numPr>
        <w:tabs>
          <w:tab w:val="left" w:pos="990"/>
        </w:tabs>
        <w:rPr>
          <w:rFonts w:asciiTheme="minorHAnsi" w:hAnsiTheme="minorHAnsi" w:cstheme="minorHAnsi"/>
          <w:sz w:val="22"/>
          <w:szCs w:val="22"/>
        </w:rPr>
      </w:pPr>
      <w:r w:rsidRPr="001F7947">
        <w:rPr>
          <w:rFonts w:asciiTheme="minorHAnsi" w:hAnsiTheme="minorHAnsi" w:cstheme="minorHAnsi"/>
          <w:sz w:val="22"/>
          <w:szCs w:val="22"/>
        </w:rPr>
        <w:t>Refusing to provide reasonable accommodations for someone with disabilities where possible; and</w:t>
      </w:r>
    </w:p>
    <w:p w14:paraId="18187D40" w14:textId="47621D6B" w:rsidR="001F7947" w:rsidRPr="001F7947" w:rsidRDefault="001F7947" w:rsidP="001F7947">
      <w:pPr>
        <w:pStyle w:val="ListParagraph"/>
        <w:numPr>
          <w:ilvl w:val="0"/>
          <w:numId w:val="20"/>
        </w:numPr>
        <w:tabs>
          <w:tab w:val="left" w:pos="990"/>
        </w:tabs>
        <w:rPr>
          <w:rFonts w:asciiTheme="minorHAnsi" w:hAnsiTheme="minorHAnsi" w:cstheme="minorHAnsi"/>
          <w:sz w:val="22"/>
          <w:szCs w:val="22"/>
        </w:rPr>
      </w:pPr>
      <w:r w:rsidRPr="001F7947">
        <w:rPr>
          <w:rFonts w:asciiTheme="minorHAnsi" w:hAnsiTheme="minorHAnsi" w:cstheme="minorHAnsi"/>
          <w:sz w:val="22"/>
          <w:szCs w:val="22"/>
        </w:rPr>
        <w:t>Refusing to excuse someone for documented, medically necessary appointments related to a personal characteristic.</w:t>
      </w:r>
    </w:p>
    <w:p w14:paraId="3F3C3C03" w14:textId="77777777" w:rsidR="001F7947" w:rsidRDefault="001F7947" w:rsidP="001F7947">
      <w:pPr>
        <w:ind w:left="360"/>
        <w:rPr>
          <w:rFonts w:asciiTheme="minorHAnsi" w:hAnsiTheme="minorHAnsi" w:cstheme="minorHAnsi"/>
        </w:rPr>
      </w:pPr>
    </w:p>
    <w:p w14:paraId="0CAE11BF" w14:textId="77FE2F38" w:rsidR="001F7947" w:rsidRPr="00011A84" w:rsidRDefault="00011A84" w:rsidP="00011A84">
      <w:pPr>
        <w:pStyle w:val="Heading2"/>
        <w:numPr>
          <w:ilvl w:val="2"/>
          <w:numId w:val="26"/>
        </w:numPr>
        <w:tabs>
          <w:tab w:val="left" w:pos="1080"/>
        </w:tabs>
        <w:ind w:left="900" w:hanging="540"/>
      </w:pPr>
      <w:r>
        <w:t>Harassment and bullying</w:t>
      </w:r>
    </w:p>
    <w:p w14:paraId="050C3465" w14:textId="2280CD73" w:rsidR="001F7947" w:rsidRPr="001F7947" w:rsidRDefault="001F7947" w:rsidP="001F7947">
      <w:pPr>
        <w:tabs>
          <w:tab w:val="left" w:pos="990"/>
        </w:tabs>
        <w:ind w:left="360"/>
        <w:rPr>
          <w:rFonts w:asciiTheme="minorHAnsi" w:hAnsiTheme="minorHAnsi" w:cstheme="minorHAnsi"/>
        </w:rPr>
      </w:pPr>
      <w:r>
        <w:rPr>
          <w:rFonts w:asciiTheme="minorHAnsi" w:hAnsiTheme="minorHAnsi" w:cstheme="minorHAnsi"/>
        </w:rPr>
        <w:t>Plan Vivo</w:t>
      </w:r>
      <w:r w:rsidRPr="001F7947">
        <w:rPr>
          <w:rFonts w:asciiTheme="minorHAnsi" w:hAnsiTheme="minorHAnsi" w:cstheme="minorHAnsi"/>
        </w:rPr>
        <w:t xml:space="preserve"> is committed to providing a work environment that is free from Harassment, including sexual harassment</w:t>
      </w:r>
      <w:r>
        <w:rPr>
          <w:rFonts w:asciiTheme="minorHAnsi" w:hAnsiTheme="minorHAnsi" w:cstheme="minorHAnsi"/>
        </w:rPr>
        <w:t xml:space="preserve"> and Bullying. Harassment and Bullying of any kind are unacceptable and will not be tolerated</w:t>
      </w:r>
      <w:r w:rsidRPr="001F7947">
        <w:rPr>
          <w:rFonts w:asciiTheme="minorHAnsi" w:hAnsiTheme="minorHAnsi" w:cstheme="minorHAnsi"/>
        </w:rPr>
        <w:t xml:space="preserve"> inside the </w:t>
      </w:r>
      <w:r>
        <w:rPr>
          <w:rFonts w:asciiTheme="minorHAnsi" w:hAnsiTheme="minorHAnsi" w:cstheme="minorHAnsi"/>
        </w:rPr>
        <w:t>Plan Vivo</w:t>
      </w:r>
      <w:r w:rsidRPr="001F7947">
        <w:rPr>
          <w:rFonts w:asciiTheme="minorHAnsi" w:hAnsiTheme="minorHAnsi" w:cstheme="minorHAnsi"/>
        </w:rPr>
        <w:t xml:space="preserve"> workplace or </w:t>
      </w:r>
      <w:r>
        <w:rPr>
          <w:rFonts w:asciiTheme="minorHAnsi" w:hAnsiTheme="minorHAnsi" w:cstheme="minorHAnsi"/>
        </w:rPr>
        <w:t>during</w:t>
      </w:r>
      <w:r w:rsidRPr="001F7947">
        <w:rPr>
          <w:rFonts w:asciiTheme="minorHAnsi" w:hAnsiTheme="minorHAnsi" w:cstheme="minorHAnsi"/>
        </w:rPr>
        <w:t xml:space="preserve"> any engagements </w:t>
      </w:r>
      <w:r>
        <w:rPr>
          <w:rFonts w:asciiTheme="minorHAnsi" w:hAnsiTheme="minorHAnsi" w:cstheme="minorHAnsi"/>
        </w:rPr>
        <w:t>Plan Vivo</w:t>
      </w:r>
      <w:r w:rsidRPr="001F7947">
        <w:rPr>
          <w:rFonts w:asciiTheme="minorHAnsi" w:hAnsiTheme="minorHAnsi" w:cstheme="minorHAnsi"/>
        </w:rPr>
        <w:t xml:space="preserve"> has with Suppliers. </w:t>
      </w:r>
    </w:p>
    <w:p w14:paraId="4042C435" w14:textId="77777777" w:rsidR="001F7947" w:rsidRPr="001F7947" w:rsidRDefault="001F7947" w:rsidP="001F7947">
      <w:pPr>
        <w:tabs>
          <w:tab w:val="left" w:pos="990"/>
        </w:tabs>
        <w:ind w:left="360"/>
        <w:rPr>
          <w:rFonts w:asciiTheme="minorHAnsi" w:hAnsiTheme="minorHAnsi" w:cstheme="minorHAnsi"/>
        </w:rPr>
      </w:pPr>
    </w:p>
    <w:p w14:paraId="5C6E03F6" w14:textId="23765D4B" w:rsidR="001F7947" w:rsidRPr="001F7947" w:rsidRDefault="001F7947" w:rsidP="001F7947">
      <w:pPr>
        <w:tabs>
          <w:tab w:val="left" w:pos="990"/>
        </w:tabs>
        <w:ind w:left="360"/>
        <w:rPr>
          <w:rFonts w:asciiTheme="minorHAnsi" w:hAnsiTheme="minorHAnsi" w:cstheme="minorHAnsi"/>
        </w:rPr>
      </w:pPr>
      <w:r w:rsidRPr="001F7947">
        <w:rPr>
          <w:rFonts w:asciiTheme="minorHAnsi" w:hAnsiTheme="minorHAnsi" w:cstheme="minorHAnsi"/>
        </w:rPr>
        <w:t xml:space="preserve">Harassment and Bullying can consist of a single incident or repeated incidents. A single incident can be considered Harassment or Bullying if it is so severe that it </w:t>
      </w:r>
      <w:r>
        <w:rPr>
          <w:rFonts w:asciiTheme="minorHAnsi" w:hAnsiTheme="minorHAnsi" w:cstheme="minorHAnsi"/>
        </w:rPr>
        <w:t>negatively impacts</w:t>
      </w:r>
      <w:r w:rsidRPr="001F7947">
        <w:rPr>
          <w:rFonts w:asciiTheme="minorHAnsi" w:hAnsiTheme="minorHAnsi" w:cstheme="minorHAnsi"/>
        </w:rPr>
        <w:t xml:space="preserve"> the individual or the work environment. Mildly offensive comments and behaviour can rise to the level of Harassment or Bullying if they are repeated.</w:t>
      </w:r>
    </w:p>
    <w:p w14:paraId="039AE4FD" w14:textId="77777777" w:rsidR="001F7947" w:rsidRPr="001F7947" w:rsidRDefault="001F7947" w:rsidP="001F7947">
      <w:pPr>
        <w:tabs>
          <w:tab w:val="left" w:pos="990"/>
        </w:tabs>
        <w:ind w:left="360"/>
        <w:rPr>
          <w:rFonts w:asciiTheme="minorHAnsi" w:hAnsiTheme="minorHAnsi" w:cstheme="minorHAnsi"/>
        </w:rPr>
      </w:pPr>
    </w:p>
    <w:p w14:paraId="684F719C" w14:textId="4256718B" w:rsidR="001F7947" w:rsidRPr="001F7947" w:rsidRDefault="001F7947" w:rsidP="001F7947">
      <w:pPr>
        <w:tabs>
          <w:tab w:val="left" w:pos="990"/>
        </w:tabs>
        <w:ind w:left="360"/>
        <w:rPr>
          <w:rFonts w:asciiTheme="minorHAnsi" w:hAnsiTheme="minorHAnsi" w:cstheme="minorHAnsi"/>
        </w:rPr>
      </w:pPr>
      <w:r w:rsidRPr="001F7947">
        <w:rPr>
          <w:rFonts w:asciiTheme="minorHAnsi" w:hAnsiTheme="minorHAnsi" w:cstheme="minorHAnsi"/>
        </w:rPr>
        <w:t>Suppliers must take assertive action if they are aware or have reason to believe that Harassment or Bullying is occurring. Suppliers must act, regardless of who the alleged offender is, by making the offender aware that their conduct is unwelcome and</w:t>
      </w:r>
      <w:r>
        <w:rPr>
          <w:rFonts w:asciiTheme="minorHAnsi" w:hAnsiTheme="minorHAnsi" w:cstheme="minorHAnsi"/>
        </w:rPr>
        <w:t>,</w:t>
      </w:r>
      <w:r w:rsidRPr="001F7947">
        <w:rPr>
          <w:rFonts w:asciiTheme="minorHAnsi" w:hAnsiTheme="minorHAnsi" w:cstheme="minorHAnsi"/>
        </w:rPr>
        <w:t xml:space="preserve"> as appropriate, engaging in disciplinary action up to and including termination. </w:t>
      </w:r>
    </w:p>
    <w:p w14:paraId="4AC65440" w14:textId="77777777" w:rsidR="001F7947" w:rsidRPr="001F7947" w:rsidRDefault="001F7947" w:rsidP="001F7947">
      <w:pPr>
        <w:tabs>
          <w:tab w:val="left" w:pos="990"/>
        </w:tabs>
        <w:ind w:left="360"/>
        <w:rPr>
          <w:rFonts w:asciiTheme="minorHAnsi" w:hAnsiTheme="minorHAnsi" w:cstheme="minorHAnsi"/>
        </w:rPr>
      </w:pPr>
    </w:p>
    <w:p w14:paraId="39725849" w14:textId="15E4BF48" w:rsidR="001F7947" w:rsidRPr="001F7947" w:rsidRDefault="001F7947" w:rsidP="001F7947">
      <w:pPr>
        <w:tabs>
          <w:tab w:val="left" w:pos="990"/>
        </w:tabs>
        <w:ind w:left="360"/>
        <w:rPr>
          <w:rFonts w:asciiTheme="minorHAnsi" w:hAnsiTheme="minorHAnsi" w:cstheme="minorHAnsi"/>
        </w:rPr>
      </w:pPr>
      <w:r>
        <w:rPr>
          <w:rFonts w:asciiTheme="minorHAnsi" w:hAnsiTheme="minorHAnsi" w:cstheme="minorHAnsi"/>
        </w:rPr>
        <w:lastRenderedPageBreak/>
        <w:t>Plan Vivo</w:t>
      </w:r>
      <w:r w:rsidRPr="001F7947">
        <w:rPr>
          <w:rFonts w:asciiTheme="minorHAnsi" w:hAnsiTheme="minorHAnsi" w:cstheme="minorHAnsi"/>
        </w:rPr>
        <w:t xml:space="preserve"> reserves the right to immediately terminate any agreements between </w:t>
      </w:r>
      <w:r>
        <w:rPr>
          <w:rFonts w:asciiTheme="minorHAnsi" w:hAnsiTheme="minorHAnsi" w:cstheme="minorHAnsi"/>
        </w:rPr>
        <w:t>Plan Vivo</w:t>
      </w:r>
      <w:r w:rsidRPr="001F7947">
        <w:rPr>
          <w:rFonts w:asciiTheme="minorHAnsi" w:hAnsiTheme="minorHAnsi" w:cstheme="minorHAnsi"/>
        </w:rPr>
        <w:t xml:space="preserve"> and the Supplier for violations relating to Harassment and Bullying.</w:t>
      </w:r>
    </w:p>
    <w:p w14:paraId="56B93C56" w14:textId="77777777" w:rsidR="001F7947" w:rsidRDefault="001F7947" w:rsidP="001F7947">
      <w:pPr>
        <w:ind w:left="360"/>
        <w:rPr>
          <w:rFonts w:asciiTheme="minorHAnsi" w:hAnsiTheme="minorHAnsi" w:cstheme="minorHAnsi"/>
        </w:rPr>
      </w:pPr>
    </w:p>
    <w:p w14:paraId="4B2C0E9B" w14:textId="61E0D977" w:rsidR="001F7947" w:rsidRPr="00011A84" w:rsidRDefault="00011A84" w:rsidP="00011A84">
      <w:pPr>
        <w:pStyle w:val="Heading2"/>
        <w:numPr>
          <w:ilvl w:val="2"/>
          <w:numId w:val="26"/>
        </w:numPr>
        <w:tabs>
          <w:tab w:val="left" w:pos="1080"/>
        </w:tabs>
        <w:ind w:left="900" w:hanging="540"/>
      </w:pPr>
      <w:r>
        <w:t>Grievances</w:t>
      </w:r>
    </w:p>
    <w:p w14:paraId="06CC38C6" w14:textId="0D9A5321" w:rsidR="00CF777D" w:rsidRPr="00CF777D" w:rsidRDefault="00CF777D" w:rsidP="00CF777D">
      <w:pPr>
        <w:tabs>
          <w:tab w:val="left" w:pos="990"/>
        </w:tabs>
        <w:ind w:left="360"/>
        <w:rPr>
          <w:rFonts w:asciiTheme="minorHAnsi" w:hAnsiTheme="minorHAnsi" w:cstheme="minorHAnsi"/>
        </w:rPr>
      </w:pPr>
      <w:r>
        <w:rPr>
          <w:rFonts w:asciiTheme="minorHAnsi" w:hAnsiTheme="minorHAnsi" w:cstheme="minorHAnsi"/>
        </w:rPr>
        <w:t>Plan Vivo</w:t>
      </w:r>
      <w:r w:rsidRPr="00CF777D">
        <w:rPr>
          <w:rFonts w:asciiTheme="minorHAnsi" w:hAnsiTheme="minorHAnsi" w:cstheme="minorHAnsi"/>
        </w:rPr>
        <w:t xml:space="preserve"> encourages an open environment </w:t>
      </w:r>
      <w:r>
        <w:rPr>
          <w:rFonts w:asciiTheme="minorHAnsi" w:hAnsiTheme="minorHAnsi" w:cstheme="minorHAnsi"/>
        </w:rPr>
        <w:t>where</w:t>
      </w:r>
      <w:r w:rsidRPr="00CF777D">
        <w:rPr>
          <w:rFonts w:asciiTheme="minorHAnsi" w:hAnsiTheme="minorHAnsi" w:cstheme="minorHAnsi"/>
        </w:rPr>
        <w:t xml:space="preserve"> all Suppliers can raise work-related concerns, complaints, or grievances fairly, honestly, and responsibly. </w:t>
      </w:r>
      <w:r>
        <w:rPr>
          <w:rFonts w:asciiTheme="minorHAnsi" w:hAnsiTheme="minorHAnsi" w:cstheme="minorHAnsi"/>
        </w:rPr>
        <w:t>Plan Vivo</w:t>
      </w:r>
      <w:r w:rsidRPr="00CF777D">
        <w:rPr>
          <w:rFonts w:asciiTheme="minorHAnsi" w:hAnsiTheme="minorHAnsi" w:cstheme="minorHAnsi"/>
        </w:rPr>
        <w:t xml:space="preserve"> will work with </w:t>
      </w:r>
      <w:r>
        <w:rPr>
          <w:rFonts w:asciiTheme="minorHAnsi" w:hAnsiTheme="minorHAnsi" w:cstheme="minorHAnsi"/>
        </w:rPr>
        <w:t>Suppliers</w:t>
      </w:r>
      <w:r w:rsidRPr="00CF777D">
        <w:rPr>
          <w:rFonts w:asciiTheme="minorHAnsi" w:hAnsiTheme="minorHAnsi" w:cstheme="minorHAnsi"/>
        </w:rPr>
        <w:t xml:space="preserve"> to achieve a fair and prompt resolution for Suppliers during their engagements with </w:t>
      </w:r>
      <w:r>
        <w:rPr>
          <w:rFonts w:asciiTheme="minorHAnsi" w:hAnsiTheme="minorHAnsi" w:cstheme="minorHAnsi"/>
        </w:rPr>
        <w:t>Plan Vivo</w:t>
      </w:r>
      <w:r w:rsidRPr="00CF777D">
        <w:rPr>
          <w:rFonts w:asciiTheme="minorHAnsi" w:hAnsiTheme="minorHAnsi" w:cstheme="minorHAnsi"/>
        </w:rPr>
        <w:t>.</w:t>
      </w:r>
    </w:p>
    <w:p w14:paraId="6DC837FE" w14:textId="77777777" w:rsidR="007F4974" w:rsidRDefault="007F4974" w:rsidP="00DF16EC">
      <w:pPr>
        <w:tabs>
          <w:tab w:val="left" w:pos="990"/>
        </w:tabs>
        <w:ind w:left="360"/>
        <w:rPr>
          <w:rFonts w:asciiTheme="minorHAnsi" w:hAnsiTheme="minorHAnsi" w:cstheme="minorHAnsi"/>
        </w:rPr>
      </w:pPr>
    </w:p>
    <w:p w14:paraId="6E350397" w14:textId="3C40F713" w:rsidR="00DF16EC" w:rsidRPr="00011A84" w:rsidRDefault="00011A84" w:rsidP="00011A84">
      <w:pPr>
        <w:pStyle w:val="Heading2"/>
        <w:numPr>
          <w:ilvl w:val="1"/>
          <w:numId w:val="26"/>
        </w:numPr>
      </w:pPr>
      <w:r>
        <w:t>Safeguarding</w:t>
      </w:r>
    </w:p>
    <w:p w14:paraId="5F737CDF" w14:textId="13925280" w:rsidR="00CF777D" w:rsidRDefault="00CF777D" w:rsidP="00CF777D">
      <w:pPr>
        <w:tabs>
          <w:tab w:val="left" w:pos="990"/>
        </w:tabs>
        <w:ind w:left="360"/>
        <w:rPr>
          <w:rFonts w:asciiTheme="minorHAnsi" w:hAnsiTheme="minorHAnsi" w:cstheme="minorHAnsi"/>
        </w:rPr>
      </w:pPr>
      <w:r>
        <w:rPr>
          <w:rFonts w:asciiTheme="minorHAnsi" w:hAnsiTheme="minorHAnsi" w:cstheme="minorHAnsi"/>
        </w:rPr>
        <w:t>Plan Vivo</w:t>
      </w:r>
      <w:r w:rsidRPr="00CF777D">
        <w:rPr>
          <w:rFonts w:asciiTheme="minorHAnsi" w:hAnsiTheme="minorHAnsi" w:cstheme="minorHAnsi"/>
        </w:rPr>
        <w:t xml:space="preserve"> is committed to protecting people, particularly children and at-risk adults, from any harm that </w:t>
      </w:r>
      <w:r w:rsidR="00554EA0">
        <w:rPr>
          <w:rFonts w:asciiTheme="minorHAnsi" w:hAnsiTheme="minorHAnsi" w:cstheme="minorHAnsi"/>
        </w:rPr>
        <w:t>their involvement with Plan Vivo may cause</w:t>
      </w:r>
      <w:r w:rsidRPr="00CF777D">
        <w:rPr>
          <w:rFonts w:asciiTheme="minorHAnsi" w:hAnsiTheme="minorHAnsi" w:cstheme="minorHAnsi"/>
        </w:rPr>
        <w:t xml:space="preserve"> and expects suppliers to follow the same behaviours. </w:t>
      </w:r>
    </w:p>
    <w:p w14:paraId="139F921A" w14:textId="77777777" w:rsidR="00CF777D" w:rsidRDefault="00CF777D" w:rsidP="00CF777D">
      <w:pPr>
        <w:tabs>
          <w:tab w:val="left" w:pos="990"/>
        </w:tabs>
        <w:ind w:left="360"/>
        <w:rPr>
          <w:rFonts w:asciiTheme="minorHAnsi" w:hAnsiTheme="minorHAnsi" w:cstheme="minorHAnsi"/>
        </w:rPr>
      </w:pPr>
    </w:p>
    <w:p w14:paraId="1BD00BAE" w14:textId="331334BD" w:rsidR="00CF777D" w:rsidRDefault="00CF777D" w:rsidP="00CF777D">
      <w:pPr>
        <w:tabs>
          <w:tab w:val="left" w:pos="990"/>
        </w:tabs>
        <w:ind w:left="360"/>
        <w:rPr>
          <w:rFonts w:asciiTheme="minorHAnsi" w:hAnsiTheme="minorHAnsi" w:cstheme="minorHAnsi"/>
        </w:rPr>
      </w:pPr>
      <w:r w:rsidRPr="00CF777D">
        <w:rPr>
          <w:rFonts w:asciiTheme="minorHAnsi" w:hAnsiTheme="minorHAnsi" w:cstheme="minorHAnsi"/>
        </w:rPr>
        <w:t xml:space="preserve">Further, </w:t>
      </w:r>
      <w:r>
        <w:rPr>
          <w:rFonts w:asciiTheme="minorHAnsi" w:hAnsiTheme="minorHAnsi" w:cstheme="minorHAnsi"/>
        </w:rPr>
        <w:t>Plan Vivo</w:t>
      </w:r>
      <w:r w:rsidRPr="00CF777D">
        <w:rPr>
          <w:rFonts w:asciiTheme="minorHAnsi" w:hAnsiTheme="minorHAnsi" w:cstheme="minorHAnsi"/>
        </w:rPr>
        <w:t xml:space="preserve"> is committed to upholding the values and purpose of the UN Convention on the Rights of the Child, which requires that Children </w:t>
      </w:r>
      <w:r w:rsidR="00EE2C40">
        <w:rPr>
          <w:rFonts w:asciiTheme="minorHAnsi" w:hAnsiTheme="minorHAnsi" w:cstheme="minorHAnsi"/>
        </w:rPr>
        <w:t>be protected from performing any work that is likely to be hazardous, interfere with a Child’s education, or harm</w:t>
      </w:r>
      <w:r w:rsidRPr="00CF777D">
        <w:rPr>
          <w:rFonts w:asciiTheme="minorHAnsi" w:hAnsiTheme="minorHAnsi" w:cstheme="minorHAnsi"/>
        </w:rPr>
        <w:t xml:space="preserve"> a Child’s physical, mental, spiritual, moral, or social health. Regardless of the local laws or jurisdiction of the Supplier’s registration or where the work is being performed, these activities are prohibited.</w:t>
      </w:r>
    </w:p>
    <w:p w14:paraId="49899D7C" w14:textId="77777777" w:rsidR="00CF777D" w:rsidRDefault="00CF777D" w:rsidP="00CF777D">
      <w:pPr>
        <w:tabs>
          <w:tab w:val="left" w:pos="990"/>
        </w:tabs>
        <w:ind w:left="360"/>
        <w:rPr>
          <w:rFonts w:asciiTheme="minorHAnsi" w:hAnsiTheme="minorHAnsi" w:cstheme="minorHAnsi"/>
        </w:rPr>
      </w:pPr>
    </w:p>
    <w:p w14:paraId="1CEF42CC" w14:textId="68332738" w:rsidR="00CF777D" w:rsidRPr="00011A84" w:rsidRDefault="00011A84" w:rsidP="00011A84">
      <w:pPr>
        <w:pStyle w:val="Heading2"/>
        <w:numPr>
          <w:ilvl w:val="2"/>
          <w:numId w:val="26"/>
        </w:numPr>
        <w:tabs>
          <w:tab w:val="left" w:pos="1080"/>
        </w:tabs>
        <w:ind w:left="900" w:hanging="540"/>
      </w:pPr>
      <w:r>
        <w:t>Safeguarding children and at-risk adults</w:t>
      </w:r>
      <w:bookmarkStart w:id="0" w:name="_Hlk191299632"/>
    </w:p>
    <w:bookmarkEnd w:id="0"/>
    <w:p w14:paraId="7B722174" w14:textId="77777777" w:rsidR="00CF777D" w:rsidRPr="00CF777D" w:rsidRDefault="00CF777D" w:rsidP="00CF777D">
      <w:pPr>
        <w:tabs>
          <w:tab w:val="left" w:pos="990"/>
        </w:tabs>
        <w:ind w:left="360"/>
        <w:rPr>
          <w:rFonts w:asciiTheme="minorHAnsi" w:hAnsiTheme="minorHAnsi" w:cstheme="minorHAnsi"/>
        </w:rPr>
      </w:pPr>
      <w:r w:rsidRPr="00CF777D">
        <w:rPr>
          <w:rFonts w:asciiTheme="minorHAnsi" w:hAnsiTheme="minorHAnsi" w:cstheme="minorHAnsi"/>
        </w:rPr>
        <w:t>Suppliers agree to:</w:t>
      </w:r>
    </w:p>
    <w:p w14:paraId="1C0A2058" w14:textId="77777777" w:rsidR="00CF777D" w:rsidRPr="00CF777D" w:rsidRDefault="00CF777D" w:rsidP="00CF777D">
      <w:pPr>
        <w:pStyle w:val="ListParagraph"/>
        <w:numPr>
          <w:ilvl w:val="0"/>
          <w:numId w:val="21"/>
        </w:numPr>
        <w:tabs>
          <w:tab w:val="left" w:pos="990"/>
        </w:tabs>
        <w:rPr>
          <w:rFonts w:asciiTheme="minorHAnsi" w:hAnsiTheme="minorHAnsi" w:cstheme="minorHAnsi"/>
          <w:sz w:val="22"/>
          <w:szCs w:val="22"/>
        </w:rPr>
      </w:pPr>
      <w:r w:rsidRPr="00CF777D">
        <w:rPr>
          <w:rFonts w:asciiTheme="minorHAnsi" w:hAnsiTheme="minorHAnsi" w:cstheme="minorHAnsi"/>
          <w:sz w:val="22"/>
          <w:szCs w:val="22"/>
        </w:rPr>
        <w:t>Treat all people fairly with respect and dignity, and not engage in any form of bullying or harassment;</w:t>
      </w:r>
    </w:p>
    <w:p w14:paraId="25479CD7" w14:textId="77777777" w:rsidR="00CF777D" w:rsidRPr="00CF777D" w:rsidRDefault="00CF777D" w:rsidP="00CF777D">
      <w:pPr>
        <w:pStyle w:val="ListParagraph"/>
        <w:numPr>
          <w:ilvl w:val="0"/>
          <w:numId w:val="21"/>
        </w:numPr>
        <w:tabs>
          <w:tab w:val="left" w:pos="990"/>
        </w:tabs>
        <w:rPr>
          <w:rFonts w:asciiTheme="minorHAnsi" w:hAnsiTheme="minorHAnsi" w:cstheme="minorHAnsi"/>
          <w:sz w:val="22"/>
          <w:szCs w:val="22"/>
        </w:rPr>
      </w:pPr>
      <w:r w:rsidRPr="00CF777D">
        <w:rPr>
          <w:rFonts w:asciiTheme="minorHAnsi" w:hAnsiTheme="minorHAnsi" w:cstheme="minorHAnsi"/>
          <w:sz w:val="22"/>
          <w:szCs w:val="22"/>
        </w:rPr>
        <w:t xml:space="preserve">Challenge unethical or illegal behaviour, malpractice or misconduct and speak up about concerns; </w:t>
      </w:r>
    </w:p>
    <w:p w14:paraId="5764E1A8" w14:textId="298C2C9C" w:rsidR="00CF777D" w:rsidRPr="00CF777D" w:rsidRDefault="00CF777D" w:rsidP="00CF777D">
      <w:pPr>
        <w:pStyle w:val="ListParagraph"/>
        <w:numPr>
          <w:ilvl w:val="0"/>
          <w:numId w:val="21"/>
        </w:numPr>
        <w:tabs>
          <w:tab w:val="left" w:pos="990"/>
        </w:tabs>
        <w:rPr>
          <w:rFonts w:asciiTheme="minorHAnsi" w:hAnsiTheme="minorHAnsi" w:cstheme="minorHAnsi"/>
          <w:sz w:val="22"/>
          <w:szCs w:val="22"/>
        </w:rPr>
      </w:pPr>
      <w:r w:rsidRPr="00CF777D">
        <w:rPr>
          <w:rFonts w:asciiTheme="minorHAnsi" w:hAnsiTheme="minorHAnsi" w:cstheme="minorHAnsi"/>
          <w:sz w:val="22"/>
          <w:szCs w:val="22"/>
        </w:rPr>
        <w:t>Take all reasonable steps to prevent harm, particularly sexual exploitation, abuse, and harassment from occurring; to protect people, especially staff and at-risk adults and children</w:t>
      </w:r>
      <w:r w:rsidR="00554EA0">
        <w:rPr>
          <w:rFonts w:asciiTheme="minorHAnsi" w:hAnsiTheme="minorHAnsi" w:cstheme="minorHAnsi"/>
          <w:sz w:val="22"/>
          <w:szCs w:val="22"/>
        </w:rPr>
        <w:t>,</w:t>
      </w:r>
      <w:r w:rsidRPr="00CF777D">
        <w:rPr>
          <w:rFonts w:asciiTheme="minorHAnsi" w:hAnsiTheme="minorHAnsi" w:cstheme="minorHAnsi"/>
          <w:sz w:val="22"/>
          <w:szCs w:val="22"/>
        </w:rPr>
        <w:t xml:space="preserve"> from that harm; and to respond appropriately when harm does occur;</w:t>
      </w:r>
    </w:p>
    <w:p w14:paraId="165D3D7E" w14:textId="77777777" w:rsidR="00CF777D" w:rsidRPr="00CF777D" w:rsidRDefault="00CF777D" w:rsidP="00CF777D">
      <w:pPr>
        <w:pStyle w:val="ListParagraph"/>
        <w:numPr>
          <w:ilvl w:val="0"/>
          <w:numId w:val="21"/>
        </w:numPr>
        <w:tabs>
          <w:tab w:val="left" w:pos="990"/>
        </w:tabs>
        <w:rPr>
          <w:rFonts w:asciiTheme="minorHAnsi" w:hAnsiTheme="minorHAnsi" w:cstheme="minorHAnsi"/>
          <w:sz w:val="22"/>
          <w:szCs w:val="22"/>
        </w:rPr>
      </w:pPr>
      <w:r w:rsidRPr="00CF777D">
        <w:rPr>
          <w:rFonts w:asciiTheme="minorHAnsi" w:hAnsiTheme="minorHAnsi" w:cstheme="minorHAnsi"/>
          <w:sz w:val="22"/>
          <w:szCs w:val="22"/>
        </w:rPr>
        <w:t>Not engage in sexual activity with children.   Mistaken belief in the age of a child is not a defence;</w:t>
      </w:r>
    </w:p>
    <w:p w14:paraId="5647479E" w14:textId="77777777" w:rsidR="00CF777D" w:rsidRPr="00CF777D" w:rsidRDefault="00CF777D" w:rsidP="00CF777D">
      <w:pPr>
        <w:pStyle w:val="ListParagraph"/>
        <w:numPr>
          <w:ilvl w:val="0"/>
          <w:numId w:val="21"/>
        </w:numPr>
        <w:tabs>
          <w:tab w:val="left" w:pos="990"/>
        </w:tabs>
        <w:rPr>
          <w:rFonts w:asciiTheme="minorHAnsi" w:hAnsiTheme="minorHAnsi" w:cstheme="minorHAnsi"/>
          <w:sz w:val="22"/>
          <w:szCs w:val="22"/>
        </w:rPr>
      </w:pPr>
      <w:r w:rsidRPr="00CF777D">
        <w:rPr>
          <w:rFonts w:asciiTheme="minorHAnsi" w:hAnsiTheme="minorHAnsi" w:cstheme="minorHAnsi"/>
          <w:sz w:val="22"/>
          <w:szCs w:val="22"/>
        </w:rPr>
        <w:t>Not exchange money, employment, goods or services for sex or sexual favours. This includes any exchange of assistance that is due to beneficiaries of assistance;</w:t>
      </w:r>
    </w:p>
    <w:p w14:paraId="2D989BEB" w14:textId="60293357" w:rsidR="00CF777D" w:rsidRPr="00CF777D" w:rsidRDefault="00CF777D" w:rsidP="00CF777D">
      <w:pPr>
        <w:pStyle w:val="ListParagraph"/>
        <w:numPr>
          <w:ilvl w:val="0"/>
          <w:numId w:val="21"/>
        </w:numPr>
        <w:tabs>
          <w:tab w:val="left" w:pos="990"/>
        </w:tabs>
        <w:rPr>
          <w:rFonts w:asciiTheme="minorHAnsi" w:hAnsiTheme="minorHAnsi" w:cstheme="minorHAnsi"/>
          <w:sz w:val="22"/>
          <w:szCs w:val="22"/>
        </w:rPr>
      </w:pPr>
      <w:r w:rsidRPr="00CF777D">
        <w:rPr>
          <w:rFonts w:asciiTheme="minorHAnsi" w:hAnsiTheme="minorHAnsi" w:cstheme="minorHAnsi"/>
          <w:sz w:val="22"/>
          <w:szCs w:val="22"/>
        </w:rPr>
        <w:t>Not engage in sexual relationships with beneficiaries of assistance since they are based on inherently unequal power dynamics;</w:t>
      </w:r>
    </w:p>
    <w:p w14:paraId="554F20C0" w14:textId="4F947942" w:rsidR="00CF777D" w:rsidRPr="00CF777D" w:rsidRDefault="00CF777D" w:rsidP="00CF777D">
      <w:pPr>
        <w:pStyle w:val="ListParagraph"/>
        <w:numPr>
          <w:ilvl w:val="0"/>
          <w:numId w:val="21"/>
        </w:numPr>
        <w:tabs>
          <w:tab w:val="left" w:pos="990"/>
        </w:tabs>
        <w:rPr>
          <w:rFonts w:asciiTheme="minorHAnsi" w:hAnsiTheme="minorHAnsi" w:cstheme="minorHAnsi"/>
          <w:sz w:val="22"/>
          <w:szCs w:val="22"/>
        </w:rPr>
      </w:pPr>
      <w:r w:rsidRPr="00CF777D">
        <w:rPr>
          <w:rFonts w:asciiTheme="minorHAnsi" w:hAnsiTheme="minorHAnsi" w:cstheme="minorHAnsi"/>
          <w:sz w:val="22"/>
          <w:szCs w:val="22"/>
        </w:rPr>
        <w:t>Not engage in any commercially exploitative activities with children or at-risk adults</w:t>
      </w:r>
      <w:r w:rsidR="00EE2C40">
        <w:rPr>
          <w:rFonts w:asciiTheme="minorHAnsi" w:hAnsiTheme="minorHAnsi" w:cstheme="minorHAnsi"/>
          <w:sz w:val="22"/>
          <w:szCs w:val="22"/>
        </w:rPr>
        <w:t>,</w:t>
      </w:r>
      <w:r w:rsidRPr="00CF777D">
        <w:rPr>
          <w:rFonts w:asciiTheme="minorHAnsi" w:hAnsiTheme="minorHAnsi" w:cstheme="minorHAnsi"/>
          <w:sz w:val="22"/>
          <w:szCs w:val="22"/>
        </w:rPr>
        <w:t xml:space="preserve"> including child labour or trafficking;</w:t>
      </w:r>
    </w:p>
    <w:p w14:paraId="56307974" w14:textId="77777777" w:rsidR="00CF777D" w:rsidRPr="00CF777D" w:rsidRDefault="00CF777D" w:rsidP="00CF777D">
      <w:pPr>
        <w:pStyle w:val="ListParagraph"/>
        <w:numPr>
          <w:ilvl w:val="0"/>
          <w:numId w:val="21"/>
        </w:numPr>
        <w:tabs>
          <w:tab w:val="left" w:pos="990"/>
        </w:tabs>
        <w:rPr>
          <w:rFonts w:asciiTheme="minorHAnsi" w:hAnsiTheme="minorHAnsi" w:cstheme="minorHAnsi"/>
          <w:sz w:val="22"/>
          <w:szCs w:val="22"/>
        </w:rPr>
      </w:pPr>
      <w:r w:rsidRPr="00CF777D">
        <w:rPr>
          <w:rFonts w:asciiTheme="minorHAnsi" w:hAnsiTheme="minorHAnsi" w:cstheme="minorHAnsi"/>
          <w:sz w:val="22"/>
          <w:szCs w:val="22"/>
        </w:rPr>
        <w:t>Not physically assault or emotionally or psychologically abuse a child or at-risk adult;</w:t>
      </w:r>
    </w:p>
    <w:p w14:paraId="3731079A" w14:textId="576A9AF9" w:rsidR="00CF777D" w:rsidRPr="00CF777D" w:rsidRDefault="00CF777D" w:rsidP="00CF777D">
      <w:pPr>
        <w:pStyle w:val="ListParagraph"/>
        <w:numPr>
          <w:ilvl w:val="0"/>
          <w:numId w:val="21"/>
        </w:numPr>
        <w:tabs>
          <w:tab w:val="left" w:pos="990"/>
        </w:tabs>
        <w:rPr>
          <w:rFonts w:asciiTheme="minorHAnsi" w:hAnsiTheme="minorHAnsi" w:cstheme="minorHAnsi"/>
          <w:sz w:val="22"/>
          <w:szCs w:val="22"/>
        </w:rPr>
      </w:pPr>
      <w:r w:rsidRPr="00CF777D">
        <w:rPr>
          <w:rFonts w:asciiTheme="minorHAnsi" w:hAnsiTheme="minorHAnsi" w:cstheme="minorHAnsi"/>
          <w:sz w:val="22"/>
          <w:szCs w:val="22"/>
        </w:rPr>
        <w:t>Not act in ways intended to shame, humiliate, belittle, degrade or otherwise perpetrate any form of emotional abuse; and</w:t>
      </w:r>
    </w:p>
    <w:p w14:paraId="01AF1F58" w14:textId="7395D189" w:rsidR="00CF777D" w:rsidRPr="00CF777D" w:rsidRDefault="00CF777D" w:rsidP="00CF777D">
      <w:pPr>
        <w:pStyle w:val="ListParagraph"/>
        <w:numPr>
          <w:ilvl w:val="0"/>
          <w:numId w:val="21"/>
        </w:numPr>
        <w:tabs>
          <w:tab w:val="left" w:pos="990"/>
        </w:tabs>
        <w:rPr>
          <w:rFonts w:asciiTheme="minorHAnsi" w:hAnsiTheme="minorHAnsi" w:cstheme="minorHAnsi"/>
          <w:sz w:val="22"/>
          <w:szCs w:val="22"/>
        </w:rPr>
      </w:pPr>
      <w:r w:rsidRPr="00CF777D">
        <w:rPr>
          <w:rFonts w:asciiTheme="minorHAnsi" w:hAnsiTheme="minorHAnsi" w:cstheme="minorHAnsi"/>
          <w:sz w:val="22"/>
          <w:szCs w:val="22"/>
        </w:rPr>
        <w:t>Not discriminate against or show unfair differential treatment to or favour children or at-risk adults to the exclusion of others.</w:t>
      </w:r>
    </w:p>
    <w:p w14:paraId="365217FC" w14:textId="77777777" w:rsidR="00CF777D" w:rsidRPr="00CF777D" w:rsidRDefault="00CF777D" w:rsidP="00CF777D">
      <w:pPr>
        <w:tabs>
          <w:tab w:val="left" w:pos="990"/>
        </w:tabs>
        <w:ind w:left="360"/>
        <w:rPr>
          <w:rFonts w:asciiTheme="minorHAnsi" w:hAnsiTheme="minorHAnsi" w:cstheme="minorHAnsi"/>
        </w:rPr>
      </w:pPr>
    </w:p>
    <w:p w14:paraId="67AA4AB7" w14:textId="066EEE0D" w:rsidR="00CF777D" w:rsidRDefault="00CF777D" w:rsidP="00CF777D">
      <w:pPr>
        <w:tabs>
          <w:tab w:val="left" w:pos="990"/>
        </w:tabs>
        <w:ind w:left="360"/>
        <w:rPr>
          <w:rFonts w:asciiTheme="minorHAnsi" w:hAnsiTheme="minorHAnsi" w:cstheme="minorHAnsi"/>
        </w:rPr>
      </w:pPr>
      <w:r w:rsidRPr="00CF777D">
        <w:rPr>
          <w:rFonts w:asciiTheme="minorHAnsi" w:hAnsiTheme="minorHAnsi" w:cstheme="minorHAnsi"/>
        </w:rPr>
        <w:t>Suppliers must use common sense and good judgment to avoid actions and behaviours that could be construed as Child abuse. Suppliers are required to report concerns or allegations of Child abuse or other conduct inconsistent with this Policy (no later than 48 hours after becoming aware).</w:t>
      </w:r>
    </w:p>
    <w:p w14:paraId="7BB64650" w14:textId="77777777" w:rsidR="00CF777D" w:rsidRDefault="00CF777D" w:rsidP="00CF777D">
      <w:pPr>
        <w:tabs>
          <w:tab w:val="left" w:pos="990"/>
        </w:tabs>
        <w:ind w:left="360"/>
        <w:rPr>
          <w:rFonts w:asciiTheme="minorHAnsi" w:hAnsiTheme="minorHAnsi" w:cstheme="minorHAnsi"/>
        </w:rPr>
      </w:pPr>
    </w:p>
    <w:p w14:paraId="5C7C4044" w14:textId="034FF602" w:rsidR="00CF777D" w:rsidRPr="00011A84" w:rsidRDefault="00011A84" w:rsidP="00011A84">
      <w:pPr>
        <w:pStyle w:val="Heading2"/>
        <w:numPr>
          <w:ilvl w:val="2"/>
          <w:numId w:val="26"/>
        </w:numPr>
        <w:tabs>
          <w:tab w:val="left" w:pos="1080"/>
        </w:tabs>
        <w:ind w:left="900" w:hanging="540"/>
      </w:pPr>
      <w:r>
        <w:t>Sexual Exploitation, Abuse, and Harassment</w:t>
      </w:r>
    </w:p>
    <w:p w14:paraId="7F0DBB2A" w14:textId="72BEE820" w:rsidR="00CF777D" w:rsidRPr="00CF777D" w:rsidRDefault="00CF777D" w:rsidP="00CF777D">
      <w:pPr>
        <w:tabs>
          <w:tab w:val="left" w:pos="990"/>
        </w:tabs>
        <w:ind w:left="360"/>
        <w:rPr>
          <w:rFonts w:asciiTheme="minorHAnsi" w:hAnsiTheme="minorHAnsi" w:cstheme="minorHAnsi"/>
        </w:rPr>
      </w:pPr>
      <w:r w:rsidRPr="00CF777D">
        <w:rPr>
          <w:rFonts w:asciiTheme="minorHAnsi" w:hAnsiTheme="minorHAnsi" w:cstheme="minorHAnsi"/>
        </w:rPr>
        <w:t>Sexual Exploitation, Sexual Abuse, and Sexual Harassment are unacceptable and prohibited conduct for all Suppliers. Suppliers will not engage in any act which is sexually humiliating, degrading, or exploitative or exchange money, employment, goods, or services for sex</w:t>
      </w:r>
      <w:r w:rsidR="00EE2C40">
        <w:rPr>
          <w:rFonts w:asciiTheme="minorHAnsi" w:hAnsiTheme="minorHAnsi" w:cstheme="minorHAnsi"/>
        </w:rPr>
        <w:t>,</w:t>
      </w:r>
      <w:r w:rsidRPr="00CF777D">
        <w:rPr>
          <w:rFonts w:asciiTheme="minorHAnsi" w:hAnsiTheme="minorHAnsi" w:cstheme="minorHAnsi"/>
        </w:rPr>
        <w:t xml:space="preserve"> regardless of whether this is legal in the relevant jurisdiction. </w:t>
      </w:r>
    </w:p>
    <w:p w14:paraId="4CD2349E" w14:textId="77777777" w:rsidR="00CF777D" w:rsidRPr="00CF777D" w:rsidRDefault="00CF777D" w:rsidP="00CF777D">
      <w:pPr>
        <w:tabs>
          <w:tab w:val="left" w:pos="990"/>
        </w:tabs>
        <w:ind w:left="360"/>
        <w:rPr>
          <w:rFonts w:asciiTheme="minorHAnsi" w:hAnsiTheme="minorHAnsi" w:cstheme="minorHAnsi"/>
        </w:rPr>
      </w:pPr>
    </w:p>
    <w:p w14:paraId="2F9FF4D0" w14:textId="52130998" w:rsidR="00CF777D" w:rsidRDefault="00CF777D" w:rsidP="00CF777D">
      <w:pPr>
        <w:tabs>
          <w:tab w:val="left" w:pos="990"/>
        </w:tabs>
        <w:ind w:left="360"/>
        <w:rPr>
          <w:rFonts w:asciiTheme="minorHAnsi" w:hAnsiTheme="minorHAnsi" w:cstheme="minorHAnsi"/>
        </w:rPr>
      </w:pPr>
      <w:r w:rsidRPr="00CF777D">
        <w:rPr>
          <w:rFonts w:asciiTheme="minorHAnsi" w:hAnsiTheme="minorHAnsi" w:cstheme="minorHAnsi"/>
        </w:rPr>
        <w:lastRenderedPageBreak/>
        <w:t xml:space="preserve">All Suppliers must create and support an environment that prevents Sexual Exploitation, Abuse, and Harassment. Suppliers must report any concerns relating to Sexual Exploitation, Abuse, and Harassment to </w:t>
      </w:r>
      <w:r>
        <w:rPr>
          <w:rFonts w:asciiTheme="minorHAnsi" w:hAnsiTheme="minorHAnsi" w:cstheme="minorHAnsi"/>
        </w:rPr>
        <w:t>Plan Vivo</w:t>
      </w:r>
      <w:r w:rsidRPr="00CF777D">
        <w:rPr>
          <w:rFonts w:asciiTheme="minorHAnsi" w:hAnsiTheme="minorHAnsi" w:cstheme="minorHAnsi"/>
        </w:rPr>
        <w:t xml:space="preserve"> immediately (no later than 48 hours after becoming aware).</w:t>
      </w:r>
    </w:p>
    <w:p w14:paraId="78048D88" w14:textId="77777777" w:rsidR="00CF777D" w:rsidRDefault="00CF777D" w:rsidP="00CF777D">
      <w:pPr>
        <w:tabs>
          <w:tab w:val="left" w:pos="990"/>
        </w:tabs>
        <w:ind w:left="360"/>
        <w:rPr>
          <w:rFonts w:asciiTheme="minorHAnsi" w:hAnsiTheme="minorHAnsi" w:cstheme="minorHAnsi"/>
        </w:rPr>
      </w:pPr>
    </w:p>
    <w:p w14:paraId="547D991C" w14:textId="6A46E559" w:rsidR="00CF777D" w:rsidRPr="00011A84" w:rsidRDefault="00011A84" w:rsidP="00011A84">
      <w:pPr>
        <w:pStyle w:val="Heading2"/>
        <w:numPr>
          <w:ilvl w:val="2"/>
          <w:numId w:val="26"/>
        </w:numPr>
        <w:tabs>
          <w:tab w:val="left" w:pos="1080"/>
        </w:tabs>
        <w:ind w:left="900" w:hanging="540"/>
      </w:pPr>
      <w:r>
        <w:t>Human Trafficking and Modern-Day Slavery</w:t>
      </w:r>
    </w:p>
    <w:p w14:paraId="3E164E7C" w14:textId="7A43DF81" w:rsidR="00E72926" w:rsidRPr="00E72926" w:rsidRDefault="00E72926" w:rsidP="00E72926">
      <w:pPr>
        <w:tabs>
          <w:tab w:val="left" w:pos="990"/>
        </w:tabs>
        <w:ind w:left="360"/>
        <w:rPr>
          <w:rFonts w:asciiTheme="minorHAnsi" w:hAnsiTheme="minorHAnsi" w:cstheme="minorHAnsi"/>
        </w:rPr>
      </w:pPr>
      <w:r>
        <w:rPr>
          <w:rFonts w:asciiTheme="minorHAnsi" w:hAnsiTheme="minorHAnsi" w:cstheme="minorHAnsi"/>
        </w:rPr>
        <w:t>Plan Vivo</w:t>
      </w:r>
      <w:r w:rsidRPr="00E72926">
        <w:rPr>
          <w:rFonts w:asciiTheme="minorHAnsi" w:hAnsiTheme="minorHAnsi" w:cstheme="minorHAnsi"/>
        </w:rPr>
        <w:t xml:space="preserve"> does not tolerate or condone the transportation, sale, or otherwise Trafficking of human beings for profit or otherwise. Regardless of the jurisdiction in which the Supplier is registered or doing business, these activities are prohibited.</w:t>
      </w:r>
    </w:p>
    <w:p w14:paraId="78CDB73F" w14:textId="77777777" w:rsidR="00E72926" w:rsidRPr="00E72926" w:rsidRDefault="00E72926" w:rsidP="00E72926">
      <w:pPr>
        <w:tabs>
          <w:tab w:val="left" w:pos="990"/>
        </w:tabs>
        <w:ind w:left="360"/>
        <w:rPr>
          <w:rFonts w:asciiTheme="minorHAnsi" w:hAnsiTheme="minorHAnsi" w:cstheme="minorHAnsi"/>
        </w:rPr>
      </w:pPr>
    </w:p>
    <w:p w14:paraId="06FBE1AE" w14:textId="20F9AD86" w:rsidR="00E72926" w:rsidRPr="00E72926" w:rsidRDefault="00E72926" w:rsidP="00E72926">
      <w:pPr>
        <w:tabs>
          <w:tab w:val="left" w:pos="990"/>
        </w:tabs>
        <w:ind w:left="360"/>
        <w:rPr>
          <w:rFonts w:asciiTheme="minorHAnsi" w:hAnsiTheme="minorHAnsi" w:cstheme="minorHAnsi"/>
        </w:rPr>
      </w:pPr>
      <w:r w:rsidRPr="00E72926">
        <w:rPr>
          <w:rFonts w:asciiTheme="minorHAnsi" w:hAnsiTheme="minorHAnsi" w:cstheme="minorHAnsi"/>
        </w:rPr>
        <w:t>Suppliers will prohibit transactions with</w:t>
      </w:r>
      <w:r>
        <w:rPr>
          <w:rFonts w:asciiTheme="minorHAnsi" w:hAnsiTheme="minorHAnsi" w:cstheme="minorHAnsi"/>
        </w:rPr>
        <w:t xml:space="preserve"> and </w:t>
      </w:r>
      <w:r w:rsidR="00554EA0">
        <w:rPr>
          <w:rFonts w:asciiTheme="minorHAnsi" w:hAnsiTheme="minorHAnsi" w:cstheme="minorHAnsi"/>
        </w:rPr>
        <w:t xml:space="preserve">from </w:t>
      </w:r>
      <w:r w:rsidR="00EE2C40">
        <w:rPr>
          <w:rFonts w:asciiTheme="minorHAnsi" w:hAnsiTheme="minorHAnsi" w:cstheme="minorHAnsi"/>
        </w:rPr>
        <w:t>providing</w:t>
      </w:r>
      <w:r w:rsidRPr="00E72926">
        <w:rPr>
          <w:rFonts w:asciiTheme="minorHAnsi" w:hAnsiTheme="minorHAnsi" w:cstheme="minorHAnsi"/>
        </w:rPr>
        <w:t xml:space="preserve"> resources and support to individuals and organisations associated with human Trafficking. Suppliers will not:</w:t>
      </w:r>
    </w:p>
    <w:p w14:paraId="62007CBB" w14:textId="77777777" w:rsidR="00E72926" w:rsidRPr="00E72926" w:rsidRDefault="00E72926" w:rsidP="00E72926">
      <w:pPr>
        <w:pStyle w:val="ListParagraph"/>
        <w:numPr>
          <w:ilvl w:val="0"/>
          <w:numId w:val="22"/>
        </w:numPr>
        <w:tabs>
          <w:tab w:val="left" w:pos="990"/>
        </w:tabs>
        <w:rPr>
          <w:rFonts w:asciiTheme="minorHAnsi" w:hAnsiTheme="minorHAnsi" w:cstheme="minorHAnsi"/>
          <w:sz w:val="22"/>
          <w:szCs w:val="22"/>
        </w:rPr>
      </w:pPr>
      <w:r w:rsidRPr="00E72926">
        <w:rPr>
          <w:rFonts w:asciiTheme="minorHAnsi" w:hAnsiTheme="minorHAnsi" w:cstheme="minorHAnsi"/>
          <w:sz w:val="22"/>
          <w:szCs w:val="22"/>
        </w:rPr>
        <w:t>Engage in any form of Trafficking in persons;</w:t>
      </w:r>
    </w:p>
    <w:p w14:paraId="622A2E05" w14:textId="642FFBD1" w:rsidR="00E72926" w:rsidRPr="00E72926" w:rsidRDefault="00E72926" w:rsidP="00E72926">
      <w:pPr>
        <w:pStyle w:val="ListParagraph"/>
        <w:numPr>
          <w:ilvl w:val="0"/>
          <w:numId w:val="22"/>
        </w:numPr>
        <w:tabs>
          <w:tab w:val="left" w:pos="990"/>
        </w:tabs>
        <w:rPr>
          <w:rFonts w:asciiTheme="minorHAnsi" w:hAnsiTheme="minorHAnsi" w:cstheme="minorHAnsi"/>
          <w:sz w:val="22"/>
          <w:szCs w:val="22"/>
        </w:rPr>
      </w:pPr>
      <w:r w:rsidRPr="00E72926">
        <w:rPr>
          <w:rFonts w:asciiTheme="minorHAnsi" w:hAnsiTheme="minorHAnsi" w:cstheme="minorHAnsi"/>
          <w:sz w:val="22"/>
          <w:szCs w:val="22"/>
        </w:rPr>
        <w:t>Procure a Commercial Sex Act or</w:t>
      </w:r>
    </w:p>
    <w:p w14:paraId="2A1043DE" w14:textId="08F961D0" w:rsidR="00E72926" w:rsidRPr="00E72926" w:rsidRDefault="00E72926" w:rsidP="00E72926">
      <w:pPr>
        <w:pStyle w:val="ListParagraph"/>
        <w:numPr>
          <w:ilvl w:val="0"/>
          <w:numId w:val="22"/>
        </w:numPr>
        <w:tabs>
          <w:tab w:val="left" w:pos="990"/>
        </w:tabs>
        <w:rPr>
          <w:rFonts w:asciiTheme="minorHAnsi" w:hAnsiTheme="minorHAnsi" w:cstheme="minorHAnsi"/>
          <w:sz w:val="22"/>
          <w:szCs w:val="22"/>
        </w:rPr>
      </w:pPr>
      <w:r w:rsidRPr="00E72926">
        <w:rPr>
          <w:rFonts w:asciiTheme="minorHAnsi" w:hAnsiTheme="minorHAnsi" w:cstheme="minorHAnsi"/>
          <w:sz w:val="22"/>
          <w:szCs w:val="22"/>
        </w:rPr>
        <w:t>Use forced labour in the performance of any work.</w:t>
      </w:r>
    </w:p>
    <w:p w14:paraId="4D085E2F" w14:textId="77777777" w:rsidR="00E72926" w:rsidRPr="00E72926" w:rsidRDefault="00E72926" w:rsidP="00E72926">
      <w:pPr>
        <w:tabs>
          <w:tab w:val="left" w:pos="990"/>
        </w:tabs>
        <w:ind w:left="360"/>
        <w:rPr>
          <w:rFonts w:asciiTheme="minorHAnsi" w:hAnsiTheme="minorHAnsi" w:cstheme="minorHAnsi"/>
        </w:rPr>
      </w:pPr>
    </w:p>
    <w:p w14:paraId="5512164D" w14:textId="57143530" w:rsidR="00E72926" w:rsidRPr="00E72926" w:rsidRDefault="00E72926" w:rsidP="00E72926">
      <w:pPr>
        <w:tabs>
          <w:tab w:val="left" w:pos="990"/>
        </w:tabs>
        <w:ind w:left="360"/>
        <w:rPr>
          <w:rFonts w:asciiTheme="minorHAnsi" w:hAnsiTheme="minorHAnsi" w:cstheme="minorHAnsi"/>
        </w:rPr>
      </w:pPr>
      <w:r w:rsidRPr="00E72926">
        <w:rPr>
          <w:rFonts w:asciiTheme="minorHAnsi" w:hAnsiTheme="minorHAnsi" w:cstheme="minorHAnsi"/>
        </w:rPr>
        <w:t>Suppliers agree to comply with all applicable human rights and employment laws in the jurisdictions in which we work. This includes complying with the UK Modern Slavery Act 2015</w:t>
      </w:r>
      <w:r>
        <w:rPr>
          <w:rFonts w:asciiTheme="minorHAnsi" w:hAnsiTheme="minorHAnsi" w:cstheme="minorHAnsi"/>
        </w:rPr>
        <w:t xml:space="preserve"> (as applicable) and the Human Trafficking and Exploitation (Scotland) Act 2015</w:t>
      </w:r>
      <w:r w:rsidR="00EE2C40">
        <w:rPr>
          <w:rFonts w:asciiTheme="minorHAnsi" w:hAnsiTheme="minorHAnsi" w:cstheme="minorHAnsi"/>
        </w:rPr>
        <w:t xml:space="preserve"> and</w:t>
      </w:r>
      <w:r w:rsidRPr="00E72926">
        <w:rPr>
          <w:rFonts w:asciiTheme="minorHAnsi" w:hAnsiTheme="minorHAnsi" w:cstheme="minorHAnsi"/>
        </w:rPr>
        <w:t xml:space="preserve"> ensuring that </w:t>
      </w:r>
      <w:r>
        <w:rPr>
          <w:rFonts w:asciiTheme="minorHAnsi" w:hAnsiTheme="minorHAnsi" w:cstheme="minorHAnsi"/>
        </w:rPr>
        <w:t>any</w:t>
      </w:r>
      <w:r w:rsidRPr="00E72926">
        <w:rPr>
          <w:rFonts w:asciiTheme="minorHAnsi" w:hAnsiTheme="minorHAnsi" w:cstheme="minorHAnsi"/>
        </w:rPr>
        <w:t xml:space="preserve"> subcontractors in their supply chain also comply.</w:t>
      </w:r>
    </w:p>
    <w:p w14:paraId="31EE7106" w14:textId="77777777" w:rsidR="00E72926" w:rsidRPr="00E72926" w:rsidRDefault="00E72926" w:rsidP="00E72926">
      <w:pPr>
        <w:tabs>
          <w:tab w:val="left" w:pos="990"/>
        </w:tabs>
        <w:ind w:left="360"/>
        <w:rPr>
          <w:rFonts w:asciiTheme="minorHAnsi" w:hAnsiTheme="minorHAnsi" w:cstheme="minorHAnsi"/>
        </w:rPr>
      </w:pPr>
    </w:p>
    <w:p w14:paraId="2372BFFC" w14:textId="223F0CBD" w:rsidR="00E72926" w:rsidRDefault="00E72926" w:rsidP="00E72926">
      <w:pPr>
        <w:tabs>
          <w:tab w:val="left" w:pos="990"/>
        </w:tabs>
        <w:ind w:left="360"/>
        <w:rPr>
          <w:rFonts w:asciiTheme="minorHAnsi" w:hAnsiTheme="minorHAnsi" w:cstheme="minorHAnsi"/>
        </w:rPr>
      </w:pPr>
      <w:r w:rsidRPr="00E72926">
        <w:rPr>
          <w:rFonts w:asciiTheme="minorHAnsi" w:hAnsiTheme="minorHAnsi" w:cstheme="minorHAnsi"/>
        </w:rPr>
        <w:t xml:space="preserve">An </w:t>
      </w:r>
      <w:r w:rsidRPr="00E72926">
        <w:rPr>
          <w:rFonts w:asciiTheme="minorHAnsi" w:hAnsiTheme="minorHAnsi" w:cstheme="minorHAnsi"/>
          <w:b/>
          <w:bCs/>
        </w:rPr>
        <w:t>at-risk adult</w:t>
      </w:r>
      <w:r w:rsidRPr="00E72926">
        <w:rPr>
          <w:rFonts w:asciiTheme="minorHAnsi" w:hAnsiTheme="minorHAnsi" w:cstheme="minorHAnsi"/>
        </w:rPr>
        <w:t xml:space="preserve"> is a person aged 18 years or o</w:t>
      </w:r>
      <w:r>
        <w:rPr>
          <w:rFonts w:asciiTheme="minorHAnsi" w:hAnsiTheme="minorHAnsi" w:cstheme="minorHAnsi"/>
        </w:rPr>
        <w:t>lder</w:t>
      </w:r>
      <w:r w:rsidRPr="00E72926">
        <w:rPr>
          <w:rFonts w:asciiTheme="minorHAnsi" w:hAnsiTheme="minorHAnsi" w:cstheme="minorHAnsi"/>
        </w:rPr>
        <w:t xml:space="preserve"> who is at </w:t>
      </w:r>
      <w:r>
        <w:rPr>
          <w:rFonts w:asciiTheme="minorHAnsi" w:hAnsiTheme="minorHAnsi" w:cstheme="minorHAnsi"/>
        </w:rPr>
        <w:t>more significant</w:t>
      </w:r>
      <w:r w:rsidRPr="00E72926">
        <w:rPr>
          <w:rFonts w:asciiTheme="minorHAnsi" w:hAnsiTheme="minorHAnsi" w:cstheme="minorHAnsi"/>
        </w:rPr>
        <w:t xml:space="preserve"> than </w:t>
      </w:r>
      <w:r>
        <w:rPr>
          <w:rFonts w:asciiTheme="minorHAnsi" w:hAnsiTheme="minorHAnsi" w:cstheme="minorHAnsi"/>
        </w:rPr>
        <w:t>usual</w:t>
      </w:r>
      <w:r w:rsidRPr="00E72926">
        <w:rPr>
          <w:rFonts w:asciiTheme="minorHAnsi" w:hAnsiTheme="minorHAnsi" w:cstheme="minorHAnsi"/>
        </w:rPr>
        <w:t xml:space="preserve"> risk of abuse because they may be unable to take care of themselves or protect themselves against harm or exploitation.</w:t>
      </w:r>
    </w:p>
    <w:p w14:paraId="71E32888" w14:textId="77777777" w:rsidR="00E72926" w:rsidRPr="00E72926" w:rsidRDefault="00E72926" w:rsidP="00E72926">
      <w:pPr>
        <w:tabs>
          <w:tab w:val="left" w:pos="990"/>
        </w:tabs>
        <w:ind w:left="360"/>
        <w:rPr>
          <w:rFonts w:asciiTheme="minorHAnsi" w:hAnsiTheme="minorHAnsi" w:cstheme="minorHAnsi"/>
        </w:rPr>
      </w:pPr>
    </w:p>
    <w:p w14:paraId="043BE0FF" w14:textId="2582C340" w:rsidR="00E72926" w:rsidRPr="00E72926" w:rsidRDefault="00E72926" w:rsidP="00E72926">
      <w:pPr>
        <w:tabs>
          <w:tab w:val="left" w:pos="990"/>
        </w:tabs>
        <w:ind w:left="360"/>
        <w:rPr>
          <w:rFonts w:asciiTheme="minorHAnsi" w:hAnsiTheme="minorHAnsi" w:cstheme="minorHAnsi"/>
        </w:rPr>
      </w:pPr>
      <w:r w:rsidRPr="00E72926">
        <w:rPr>
          <w:rFonts w:asciiTheme="minorHAnsi" w:hAnsiTheme="minorHAnsi" w:cstheme="minorHAnsi"/>
        </w:rPr>
        <w:t xml:space="preserve">A </w:t>
      </w:r>
      <w:r w:rsidRPr="00E72926">
        <w:rPr>
          <w:rFonts w:asciiTheme="minorHAnsi" w:hAnsiTheme="minorHAnsi" w:cstheme="minorHAnsi"/>
          <w:b/>
          <w:bCs/>
        </w:rPr>
        <w:t>child</w:t>
      </w:r>
      <w:r w:rsidRPr="00E72926">
        <w:rPr>
          <w:rFonts w:asciiTheme="minorHAnsi" w:hAnsiTheme="minorHAnsi" w:cstheme="minorHAnsi"/>
        </w:rPr>
        <w:t xml:space="preserve"> is deemed to be a person under </w:t>
      </w:r>
      <w:r>
        <w:rPr>
          <w:rFonts w:asciiTheme="minorHAnsi" w:hAnsiTheme="minorHAnsi" w:cstheme="minorHAnsi"/>
        </w:rPr>
        <w:t>18 years of age. The age of consent is subject to local legislation</w:t>
      </w:r>
      <w:r w:rsidR="00554EA0">
        <w:rPr>
          <w:rFonts w:asciiTheme="minorHAnsi" w:hAnsiTheme="minorHAnsi" w:cstheme="minorHAnsi"/>
        </w:rPr>
        <w:t>,</w:t>
      </w:r>
      <w:r>
        <w:rPr>
          <w:rFonts w:asciiTheme="minorHAnsi" w:hAnsiTheme="minorHAnsi" w:cstheme="minorHAnsi"/>
        </w:rPr>
        <w:t xml:space="preserve"> but</w:t>
      </w:r>
      <w:r w:rsidRPr="00E72926">
        <w:rPr>
          <w:rFonts w:asciiTheme="minorHAnsi" w:hAnsiTheme="minorHAnsi" w:cstheme="minorHAnsi"/>
        </w:rPr>
        <w:t xml:space="preserve"> does not alter the fact that all those under 18 are children.</w:t>
      </w:r>
    </w:p>
    <w:p w14:paraId="08333DD4" w14:textId="77777777" w:rsidR="00E72926" w:rsidRPr="00E72926" w:rsidRDefault="00E72926" w:rsidP="00E72926">
      <w:pPr>
        <w:tabs>
          <w:tab w:val="left" w:pos="990"/>
        </w:tabs>
        <w:ind w:left="360"/>
        <w:rPr>
          <w:rFonts w:asciiTheme="minorHAnsi" w:hAnsiTheme="minorHAnsi" w:cstheme="minorHAnsi"/>
        </w:rPr>
      </w:pPr>
    </w:p>
    <w:p w14:paraId="30D7A16B" w14:textId="6A79B973" w:rsidR="00E72926" w:rsidRDefault="00E72926" w:rsidP="00E72926">
      <w:pPr>
        <w:tabs>
          <w:tab w:val="left" w:pos="990"/>
        </w:tabs>
        <w:ind w:left="360"/>
        <w:rPr>
          <w:rFonts w:asciiTheme="minorHAnsi" w:hAnsiTheme="minorHAnsi" w:cstheme="minorHAnsi"/>
        </w:rPr>
      </w:pPr>
      <w:r w:rsidRPr="00E72926">
        <w:rPr>
          <w:rFonts w:asciiTheme="minorHAnsi" w:hAnsiTheme="minorHAnsi" w:cstheme="minorHAnsi"/>
        </w:rPr>
        <w:t xml:space="preserve">Due to the sensitive nature of safeguarding concerns, confidentiality must be maintained during all stages of the reporting process. To report a safeguarding concern, </w:t>
      </w:r>
      <w:r>
        <w:rPr>
          <w:rFonts w:asciiTheme="minorHAnsi" w:hAnsiTheme="minorHAnsi" w:cstheme="minorHAnsi"/>
        </w:rPr>
        <w:t xml:space="preserve">please use the Plan Vivo Whistleblower tool. </w:t>
      </w:r>
    </w:p>
    <w:p w14:paraId="6E4B338C" w14:textId="77777777" w:rsidR="00E72926" w:rsidRDefault="00E72926" w:rsidP="00E72926">
      <w:pPr>
        <w:tabs>
          <w:tab w:val="left" w:pos="990"/>
        </w:tabs>
        <w:ind w:left="360"/>
        <w:rPr>
          <w:rFonts w:asciiTheme="minorHAnsi" w:hAnsiTheme="minorHAnsi" w:cstheme="minorHAnsi"/>
        </w:rPr>
      </w:pPr>
    </w:p>
    <w:p w14:paraId="0A608B64" w14:textId="49F8254A" w:rsidR="00011A84" w:rsidRPr="00011A84" w:rsidRDefault="00011A84" w:rsidP="00011A84">
      <w:pPr>
        <w:pStyle w:val="Heading2"/>
        <w:numPr>
          <w:ilvl w:val="1"/>
          <w:numId w:val="26"/>
        </w:numPr>
      </w:pPr>
      <w:r>
        <w:t>Environment, Health, and Safety</w:t>
      </w:r>
    </w:p>
    <w:p w14:paraId="71FCBC93" w14:textId="677BB778" w:rsidR="00E72926" w:rsidRPr="00011A84" w:rsidRDefault="00011A84" w:rsidP="00011A84">
      <w:pPr>
        <w:pStyle w:val="Heading2"/>
        <w:numPr>
          <w:ilvl w:val="2"/>
          <w:numId w:val="26"/>
        </w:numPr>
        <w:tabs>
          <w:tab w:val="left" w:pos="1080"/>
        </w:tabs>
        <w:ind w:left="900" w:hanging="540"/>
      </w:pPr>
      <w:r>
        <w:t xml:space="preserve">Access To and Protection </w:t>
      </w:r>
      <w:r w:rsidR="00554EA0">
        <w:t>of</w:t>
      </w:r>
      <w:r>
        <w:t xml:space="preserve"> Resources</w:t>
      </w:r>
    </w:p>
    <w:p w14:paraId="3ACA954B" w14:textId="624CCF8D" w:rsidR="00E72926" w:rsidRPr="00E72926" w:rsidRDefault="00E72926" w:rsidP="00E72926">
      <w:pPr>
        <w:tabs>
          <w:tab w:val="left" w:pos="990"/>
        </w:tabs>
        <w:ind w:left="360"/>
        <w:rPr>
          <w:rFonts w:asciiTheme="minorHAnsi" w:hAnsiTheme="minorHAnsi" w:cstheme="minorHAnsi"/>
        </w:rPr>
      </w:pPr>
      <w:r w:rsidRPr="00E72926">
        <w:rPr>
          <w:rFonts w:asciiTheme="minorHAnsi" w:hAnsiTheme="minorHAnsi" w:cstheme="minorHAnsi"/>
        </w:rPr>
        <w:t xml:space="preserve">In </w:t>
      </w:r>
      <w:r>
        <w:rPr>
          <w:rFonts w:asciiTheme="minorHAnsi" w:hAnsiTheme="minorHAnsi" w:cstheme="minorHAnsi"/>
        </w:rPr>
        <w:t>performing</w:t>
      </w:r>
      <w:r w:rsidRPr="00E72926">
        <w:rPr>
          <w:rFonts w:asciiTheme="minorHAnsi" w:hAnsiTheme="minorHAnsi" w:cstheme="minorHAnsi"/>
        </w:rPr>
        <w:t xml:space="preserve"> their duties, Suppliers must protect </w:t>
      </w:r>
      <w:r>
        <w:rPr>
          <w:rFonts w:asciiTheme="minorHAnsi" w:hAnsiTheme="minorHAnsi" w:cstheme="minorHAnsi"/>
        </w:rPr>
        <w:t>Plan Vivo’s</w:t>
      </w:r>
      <w:r w:rsidRPr="00E72926">
        <w:rPr>
          <w:rFonts w:asciiTheme="minorHAnsi" w:hAnsiTheme="minorHAnsi" w:cstheme="minorHAnsi"/>
        </w:rPr>
        <w:t xml:space="preserve"> resources. Suppliers are expected to:</w:t>
      </w:r>
    </w:p>
    <w:p w14:paraId="39944F69" w14:textId="77777777" w:rsidR="00E72926" w:rsidRPr="00E72926" w:rsidRDefault="00E72926" w:rsidP="00E72926">
      <w:pPr>
        <w:pStyle w:val="ListParagraph"/>
        <w:numPr>
          <w:ilvl w:val="0"/>
          <w:numId w:val="23"/>
        </w:numPr>
        <w:tabs>
          <w:tab w:val="left" w:pos="990"/>
        </w:tabs>
        <w:rPr>
          <w:rFonts w:asciiTheme="minorHAnsi" w:hAnsiTheme="minorHAnsi" w:cstheme="minorHAnsi"/>
          <w:sz w:val="22"/>
          <w:szCs w:val="22"/>
        </w:rPr>
      </w:pPr>
      <w:r w:rsidRPr="00E72926">
        <w:rPr>
          <w:rFonts w:asciiTheme="minorHAnsi" w:hAnsiTheme="minorHAnsi" w:cstheme="minorHAnsi"/>
          <w:sz w:val="22"/>
          <w:szCs w:val="22"/>
        </w:rPr>
        <w:t>Use and manage both human and material resources efficiently and effectively;</w:t>
      </w:r>
    </w:p>
    <w:p w14:paraId="270AE400" w14:textId="77777777" w:rsidR="00E72926" w:rsidRPr="00E72926" w:rsidRDefault="00E72926" w:rsidP="00E72926">
      <w:pPr>
        <w:pStyle w:val="ListParagraph"/>
        <w:numPr>
          <w:ilvl w:val="0"/>
          <w:numId w:val="23"/>
        </w:numPr>
        <w:tabs>
          <w:tab w:val="left" w:pos="990"/>
        </w:tabs>
        <w:rPr>
          <w:rFonts w:asciiTheme="minorHAnsi" w:hAnsiTheme="minorHAnsi" w:cstheme="minorHAnsi"/>
          <w:sz w:val="22"/>
          <w:szCs w:val="22"/>
        </w:rPr>
      </w:pPr>
      <w:r w:rsidRPr="00E72926">
        <w:rPr>
          <w:rFonts w:asciiTheme="minorHAnsi" w:hAnsiTheme="minorHAnsi" w:cstheme="minorHAnsi"/>
          <w:sz w:val="22"/>
          <w:szCs w:val="22"/>
        </w:rPr>
        <w:t>Avoid waste, misuse, and abuse of Plan Vivo resources and conserve and protect Plan Vivo assets;</w:t>
      </w:r>
    </w:p>
    <w:p w14:paraId="0C9887D8" w14:textId="77777777" w:rsidR="00E72926" w:rsidRPr="00E72926" w:rsidRDefault="00E72926" w:rsidP="00E72926">
      <w:pPr>
        <w:pStyle w:val="ListParagraph"/>
        <w:numPr>
          <w:ilvl w:val="0"/>
          <w:numId w:val="23"/>
        </w:numPr>
        <w:tabs>
          <w:tab w:val="left" w:pos="990"/>
        </w:tabs>
        <w:rPr>
          <w:rFonts w:asciiTheme="minorHAnsi" w:hAnsiTheme="minorHAnsi" w:cstheme="minorHAnsi"/>
          <w:sz w:val="22"/>
          <w:szCs w:val="22"/>
        </w:rPr>
      </w:pPr>
      <w:r w:rsidRPr="00E72926">
        <w:rPr>
          <w:rFonts w:asciiTheme="minorHAnsi" w:hAnsiTheme="minorHAnsi" w:cstheme="minorHAnsi"/>
          <w:sz w:val="22"/>
          <w:szCs w:val="22"/>
        </w:rPr>
        <w:t>Ensure that all facilities, physical resources, and other property belonging to or leased by Plan Vivo are given due care and maintenance; and</w:t>
      </w:r>
    </w:p>
    <w:p w14:paraId="36B319E0" w14:textId="510D76EF" w:rsidR="00E72926" w:rsidRPr="00E72926" w:rsidRDefault="00E72926" w:rsidP="00E72926">
      <w:pPr>
        <w:pStyle w:val="ListParagraph"/>
        <w:numPr>
          <w:ilvl w:val="0"/>
          <w:numId w:val="23"/>
        </w:numPr>
        <w:tabs>
          <w:tab w:val="left" w:pos="990"/>
        </w:tabs>
        <w:rPr>
          <w:rFonts w:asciiTheme="minorHAnsi" w:hAnsiTheme="minorHAnsi" w:cstheme="minorHAnsi"/>
          <w:sz w:val="22"/>
          <w:szCs w:val="22"/>
        </w:rPr>
      </w:pPr>
      <w:r w:rsidRPr="00E72926">
        <w:rPr>
          <w:rFonts w:asciiTheme="minorHAnsi" w:hAnsiTheme="minorHAnsi" w:cstheme="minorHAnsi"/>
          <w:sz w:val="22"/>
          <w:szCs w:val="22"/>
        </w:rPr>
        <w:t>Budget honestly.</w:t>
      </w:r>
    </w:p>
    <w:p w14:paraId="0FF46C10" w14:textId="77777777" w:rsidR="00E72926" w:rsidRPr="00E72926" w:rsidRDefault="00E72926" w:rsidP="00E72926">
      <w:pPr>
        <w:tabs>
          <w:tab w:val="left" w:pos="990"/>
        </w:tabs>
        <w:ind w:left="360"/>
        <w:rPr>
          <w:rFonts w:asciiTheme="minorHAnsi" w:hAnsiTheme="minorHAnsi" w:cstheme="minorHAnsi"/>
        </w:rPr>
      </w:pPr>
    </w:p>
    <w:p w14:paraId="593E6A94" w14:textId="7E59C526" w:rsidR="00E72926" w:rsidRPr="00E72926" w:rsidRDefault="00E72926" w:rsidP="00E72926">
      <w:pPr>
        <w:tabs>
          <w:tab w:val="left" w:pos="990"/>
        </w:tabs>
        <w:ind w:left="360"/>
        <w:rPr>
          <w:rFonts w:asciiTheme="minorHAnsi" w:hAnsiTheme="minorHAnsi" w:cstheme="minorHAnsi"/>
        </w:rPr>
      </w:pPr>
      <w:r>
        <w:rPr>
          <w:rFonts w:asciiTheme="minorHAnsi" w:hAnsiTheme="minorHAnsi" w:cstheme="minorHAnsi"/>
        </w:rPr>
        <w:t>Plan Vivo</w:t>
      </w:r>
      <w:r w:rsidRPr="00E72926">
        <w:rPr>
          <w:rFonts w:asciiTheme="minorHAnsi" w:hAnsiTheme="minorHAnsi" w:cstheme="minorHAnsi"/>
        </w:rPr>
        <w:t xml:space="preserve"> reserves the right to immediately terminate any agreements </w:t>
      </w:r>
      <w:r>
        <w:rPr>
          <w:rFonts w:asciiTheme="minorHAnsi" w:hAnsiTheme="minorHAnsi" w:cstheme="minorHAnsi"/>
        </w:rPr>
        <w:t xml:space="preserve">between Plan Vivo and the Supplier for violations relating to the </w:t>
      </w:r>
      <w:r w:rsidRPr="00E72926">
        <w:rPr>
          <w:rFonts w:asciiTheme="minorHAnsi" w:hAnsiTheme="minorHAnsi" w:cstheme="minorHAnsi"/>
        </w:rPr>
        <w:t>misuse of resources.</w:t>
      </w:r>
    </w:p>
    <w:p w14:paraId="4D288822" w14:textId="77777777" w:rsidR="00E72926" w:rsidRDefault="00E72926" w:rsidP="00E72926">
      <w:pPr>
        <w:tabs>
          <w:tab w:val="left" w:pos="990"/>
        </w:tabs>
        <w:ind w:left="360"/>
        <w:rPr>
          <w:rFonts w:asciiTheme="minorHAnsi" w:hAnsiTheme="minorHAnsi" w:cstheme="minorHAnsi"/>
        </w:rPr>
      </w:pPr>
    </w:p>
    <w:p w14:paraId="50C3AA5F" w14:textId="71594FC7" w:rsidR="00E72926" w:rsidRPr="00011A84" w:rsidRDefault="00011A84" w:rsidP="00011A84">
      <w:pPr>
        <w:pStyle w:val="Heading2"/>
        <w:numPr>
          <w:ilvl w:val="2"/>
          <w:numId w:val="26"/>
        </w:numPr>
        <w:tabs>
          <w:tab w:val="left" w:pos="1080"/>
        </w:tabs>
        <w:ind w:left="900" w:hanging="540"/>
      </w:pPr>
      <w:r>
        <w:t>Sustainability and the Environment</w:t>
      </w:r>
    </w:p>
    <w:p w14:paraId="384EB4FA" w14:textId="507BE2D9" w:rsidR="00E72926" w:rsidRPr="00E72926" w:rsidRDefault="00E72926" w:rsidP="00E72926">
      <w:pPr>
        <w:tabs>
          <w:tab w:val="left" w:pos="990"/>
        </w:tabs>
        <w:ind w:left="360"/>
        <w:rPr>
          <w:rFonts w:asciiTheme="minorHAnsi" w:hAnsiTheme="minorHAnsi" w:cstheme="minorHAnsi"/>
        </w:rPr>
      </w:pPr>
      <w:r>
        <w:rPr>
          <w:rFonts w:asciiTheme="minorHAnsi" w:hAnsiTheme="minorHAnsi" w:cstheme="minorHAnsi"/>
        </w:rPr>
        <w:t>Plan Vivo</w:t>
      </w:r>
      <w:r w:rsidRPr="00E72926">
        <w:rPr>
          <w:rFonts w:asciiTheme="minorHAnsi" w:hAnsiTheme="minorHAnsi" w:cstheme="minorHAnsi"/>
        </w:rPr>
        <w:t xml:space="preserve"> is committed to working with Suppliers to encourage the development of environmental best practices. Suppliers will engage in environmentally sustainable business, promote conservation and sustainable use of natural resources, conservation of biodiversity and heritage sites, and ensure compliance with environmental protection laws, regulations, rules, and policies in the country where the Supplier is registered and in the country(</w:t>
      </w:r>
      <w:proofErr w:type="spellStart"/>
      <w:r w:rsidRPr="00E72926">
        <w:rPr>
          <w:rFonts w:asciiTheme="minorHAnsi" w:hAnsiTheme="minorHAnsi" w:cstheme="minorHAnsi"/>
        </w:rPr>
        <w:t>ies</w:t>
      </w:r>
      <w:proofErr w:type="spellEnd"/>
      <w:r w:rsidRPr="00E72926">
        <w:rPr>
          <w:rFonts w:asciiTheme="minorHAnsi" w:hAnsiTheme="minorHAnsi" w:cstheme="minorHAnsi"/>
        </w:rPr>
        <w:t>) where Supplier works.</w:t>
      </w:r>
    </w:p>
    <w:p w14:paraId="279E6823" w14:textId="77777777" w:rsidR="00E72926" w:rsidRDefault="00E72926" w:rsidP="00E72926">
      <w:pPr>
        <w:tabs>
          <w:tab w:val="left" w:pos="990"/>
        </w:tabs>
        <w:ind w:left="360"/>
        <w:rPr>
          <w:rFonts w:asciiTheme="minorHAnsi" w:hAnsiTheme="minorHAnsi" w:cstheme="minorHAnsi"/>
        </w:rPr>
      </w:pPr>
    </w:p>
    <w:p w14:paraId="6E0B7AD6" w14:textId="36E74981" w:rsidR="00E72926" w:rsidRPr="00011A84" w:rsidRDefault="00011A84" w:rsidP="00011A84">
      <w:pPr>
        <w:pStyle w:val="Heading2"/>
        <w:numPr>
          <w:ilvl w:val="2"/>
          <w:numId w:val="26"/>
        </w:numPr>
        <w:tabs>
          <w:tab w:val="left" w:pos="1080"/>
        </w:tabs>
        <w:ind w:left="900" w:hanging="540"/>
      </w:pPr>
      <w:r>
        <w:lastRenderedPageBreak/>
        <w:t>Health, Safety, and Illegal Substances</w:t>
      </w:r>
    </w:p>
    <w:p w14:paraId="24F8D7D9" w14:textId="5817021C" w:rsidR="00E72926" w:rsidRPr="00E72926" w:rsidRDefault="00E72926" w:rsidP="00E72926">
      <w:pPr>
        <w:tabs>
          <w:tab w:val="left" w:pos="990"/>
        </w:tabs>
        <w:ind w:left="360"/>
        <w:rPr>
          <w:rFonts w:asciiTheme="minorHAnsi" w:hAnsiTheme="minorHAnsi" w:cstheme="minorHAnsi"/>
        </w:rPr>
      </w:pPr>
      <w:r w:rsidRPr="00E72926">
        <w:rPr>
          <w:rFonts w:asciiTheme="minorHAnsi" w:hAnsiTheme="minorHAnsi" w:cstheme="minorHAnsi"/>
        </w:rPr>
        <w:t xml:space="preserve">Suppliers will provide a safe working environment that protects the health and </w:t>
      </w:r>
      <w:r>
        <w:rPr>
          <w:rFonts w:asciiTheme="minorHAnsi" w:hAnsiTheme="minorHAnsi" w:cstheme="minorHAnsi"/>
        </w:rPr>
        <w:t>well-being</w:t>
      </w:r>
      <w:r w:rsidRPr="00E72926">
        <w:rPr>
          <w:rFonts w:asciiTheme="minorHAnsi" w:hAnsiTheme="minorHAnsi" w:cstheme="minorHAnsi"/>
        </w:rPr>
        <w:t xml:space="preserve"> of their employees. Suppliers will comply with all work health and safety legislative requirements and focus on actions to prevent harm and ensure reasonable care of all employees.</w:t>
      </w:r>
    </w:p>
    <w:p w14:paraId="797D788B" w14:textId="77777777" w:rsidR="00E72926" w:rsidRPr="00E72926" w:rsidRDefault="00E72926" w:rsidP="00E72926">
      <w:pPr>
        <w:tabs>
          <w:tab w:val="left" w:pos="990"/>
        </w:tabs>
        <w:ind w:left="360"/>
        <w:rPr>
          <w:rFonts w:asciiTheme="minorHAnsi" w:hAnsiTheme="minorHAnsi" w:cstheme="minorHAnsi"/>
        </w:rPr>
      </w:pPr>
    </w:p>
    <w:p w14:paraId="3F76C0CF" w14:textId="651C111B" w:rsidR="00E72926" w:rsidRDefault="00E72926" w:rsidP="00E72926">
      <w:pPr>
        <w:tabs>
          <w:tab w:val="left" w:pos="990"/>
        </w:tabs>
        <w:ind w:left="360"/>
        <w:rPr>
          <w:rFonts w:asciiTheme="minorHAnsi" w:hAnsiTheme="minorHAnsi" w:cstheme="minorHAnsi"/>
        </w:rPr>
      </w:pPr>
      <w:r w:rsidRPr="00E72926">
        <w:rPr>
          <w:rFonts w:asciiTheme="minorHAnsi" w:hAnsiTheme="minorHAnsi" w:cstheme="minorHAnsi"/>
        </w:rPr>
        <w:t xml:space="preserve">Suppliers will maintain a drug-free workplace and not tolerate the manufacture, sale, transportation, distribution, possession, or use of any drug or narcotic substance deemed </w:t>
      </w:r>
      <w:r>
        <w:rPr>
          <w:rFonts w:asciiTheme="minorHAnsi" w:hAnsiTheme="minorHAnsi" w:cstheme="minorHAnsi"/>
        </w:rPr>
        <w:t>illegal in the countries where</w:t>
      </w:r>
      <w:r w:rsidRPr="00E72926">
        <w:rPr>
          <w:rFonts w:asciiTheme="minorHAnsi" w:hAnsiTheme="minorHAnsi" w:cstheme="minorHAnsi"/>
        </w:rPr>
        <w:t xml:space="preserve"> the Supplier is registered or performing work. Suppliers will use their best efforts to ensure that payments provided to or by the Supplier do not provide direct or indirect support or resources to entities and </w:t>
      </w:r>
      <w:r>
        <w:rPr>
          <w:rFonts w:asciiTheme="minorHAnsi" w:hAnsiTheme="minorHAnsi" w:cstheme="minorHAnsi"/>
        </w:rPr>
        <w:t>individuals</w:t>
      </w:r>
      <w:r w:rsidRPr="00E72926">
        <w:rPr>
          <w:rFonts w:asciiTheme="minorHAnsi" w:hAnsiTheme="minorHAnsi" w:cstheme="minorHAnsi"/>
        </w:rPr>
        <w:t xml:space="preserve"> involved in drug trafficking.</w:t>
      </w:r>
    </w:p>
    <w:p w14:paraId="28A2C4C1" w14:textId="77777777" w:rsidR="00E72926" w:rsidRDefault="00E72926" w:rsidP="00E72926">
      <w:pPr>
        <w:tabs>
          <w:tab w:val="left" w:pos="990"/>
        </w:tabs>
        <w:ind w:left="360"/>
        <w:rPr>
          <w:rFonts w:asciiTheme="minorHAnsi" w:hAnsiTheme="minorHAnsi" w:cstheme="minorHAnsi"/>
        </w:rPr>
      </w:pPr>
    </w:p>
    <w:p w14:paraId="1EFF5760" w14:textId="5E9DEE6D" w:rsidR="00E72926" w:rsidRPr="00011A84" w:rsidRDefault="00011A84" w:rsidP="00011A84">
      <w:pPr>
        <w:pStyle w:val="Heading2"/>
        <w:numPr>
          <w:ilvl w:val="2"/>
          <w:numId w:val="26"/>
        </w:numPr>
        <w:tabs>
          <w:tab w:val="left" w:pos="1080"/>
        </w:tabs>
        <w:ind w:left="900" w:hanging="540"/>
      </w:pPr>
      <w:r>
        <w:t>Antipersonnel Mines</w:t>
      </w:r>
    </w:p>
    <w:p w14:paraId="27A896EA" w14:textId="314088C4" w:rsidR="00E72926" w:rsidRDefault="00AE07D4" w:rsidP="00E72926">
      <w:pPr>
        <w:tabs>
          <w:tab w:val="left" w:pos="990"/>
        </w:tabs>
        <w:ind w:left="360"/>
        <w:rPr>
          <w:rFonts w:asciiTheme="minorHAnsi" w:hAnsiTheme="minorHAnsi" w:cstheme="minorHAnsi"/>
        </w:rPr>
      </w:pPr>
      <w:r>
        <w:rPr>
          <w:rFonts w:asciiTheme="minorHAnsi" w:hAnsiTheme="minorHAnsi" w:cstheme="minorHAnsi"/>
        </w:rPr>
        <w:t>Plan Vivo</w:t>
      </w:r>
      <w:r w:rsidRPr="00AE07D4">
        <w:rPr>
          <w:rFonts w:asciiTheme="minorHAnsi" w:hAnsiTheme="minorHAnsi" w:cstheme="minorHAnsi"/>
        </w:rPr>
        <w:t xml:space="preserve"> does not do business with Suppliers engaged in </w:t>
      </w:r>
      <w:r w:rsidR="00EE2C40">
        <w:rPr>
          <w:rFonts w:asciiTheme="minorHAnsi" w:hAnsiTheme="minorHAnsi" w:cstheme="minorHAnsi"/>
        </w:rPr>
        <w:t>selling or manufacturing</w:t>
      </w:r>
      <w:r w:rsidRPr="00AE07D4">
        <w:rPr>
          <w:rFonts w:asciiTheme="minorHAnsi" w:hAnsiTheme="minorHAnsi" w:cstheme="minorHAnsi"/>
        </w:rPr>
        <w:t xml:space="preserve"> antipersonnel mines or components used in </w:t>
      </w:r>
      <w:r w:rsidR="00EE2C40">
        <w:rPr>
          <w:rFonts w:asciiTheme="minorHAnsi" w:hAnsiTheme="minorHAnsi" w:cstheme="minorHAnsi"/>
        </w:rPr>
        <w:t>manufacturing</w:t>
      </w:r>
      <w:r w:rsidRPr="00AE07D4">
        <w:rPr>
          <w:rFonts w:asciiTheme="minorHAnsi" w:hAnsiTheme="minorHAnsi" w:cstheme="minorHAnsi"/>
        </w:rPr>
        <w:t xml:space="preserve"> such mines. All Suppliers must confirm that they are not involved in </w:t>
      </w:r>
      <w:r w:rsidR="00EE2C40">
        <w:rPr>
          <w:rFonts w:asciiTheme="minorHAnsi" w:hAnsiTheme="minorHAnsi" w:cstheme="minorHAnsi"/>
        </w:rPr>
        <w:t>selling or manufacturing</w:t>
      </w:r>
      <w:r w:rsidRPr="00AE07D4">
        <w:rPr>
          <w:rFonts w:asciiTheme="minorHAnsi" w:hAnsiTheme="minorHAnsi" w:cstheme="minorHAnsi"/>
        </w:rPr>
        <w:t xml:space="preserve"> these items.</w:t>
      </w:r>
    </w:p>
    <w:p w14:paraId="00751411" w14:textId="77777777" w:rsidR="00AE07D4" w:rsidRDefault="00AE07D4" w:rsidP="00E72926">
      <w:pPr>
        <w:tabs>
          <w:tab w:val="left" w:pos="990"/>
        </w:tabs>
        <w:ind w:left="360"/>
        <w:rPr>
          <w:rFonts w:asciiTheme="minorHAnsi" w:hAnsiTheme="minorHAnsi" w:cstheme="minorHAnsi"/>
        </w:rPr>
      </w:pPr>
    </w:p>
    <w:p w14:paraId="10AAA07C" w14:textId="1210C9E0" w:rsidR="00011A84" w:rsidRPr="00011A84" w:rsidRDefault="00011A84" w:rsidP="00011A84">
      <w:pPr>
        <w:pStyle w:val="Heading2"/>
        <w:numPr>
          <w:ilvl w:val="1"/>
          <w:numId w:val="26"/>
        </w:numPr>
      </w:pPr>
      <w:r>
        <w:t>Governance</w:t>
      </w:r>
    </w:p>
    <w:p w14:paraId="74605C0B" w14:textId="7CCEC84C" w:rsidR="00AE07D4" w:rsidRPr="00011A84" w:rsidRDefault="00011A84" w:rsidP="00011A84">
      <w:pPr>
        <w:pStyle w:val="Heading2"/>
        <w:numPr>
          <w:ilvl w:val="2"/>
          <w:numId w:val="26"/>
        </w:numPr>
        <w:tabs>
          <w:tab w:val="left" w:pos="1080"/>
        </w:tabs>
        <w:ind w:left="900" w:hanging="540"/>
      </w:pPr>
      <w:r>
        <w:t>Risk and Internal Control Systems</w:t>
      </w:r>
    </w:p>
    <w:p w14:paraId="75DAA44B" w14:textId="0CC707A4" w:rsidR="00AE07D4" w:rsidRPr="00AE07D4" w:rsidRDefault="00AE07D4" w:rsidP="00AE07D4">
      <w:pPr>
        <w:tabs>
          <w:tab w:val="left" w:pos="990"/>
        </w:tabs>
        <w:ind w:left="360"/>
        <w:rPr>
          <w:rFonts w:asciiTheme="minorHAnsi" w:hAnsiTheme="minorHAnsi" w:cstheme="minorHAnsi"/>
        </w:rPr>
      </w:pPr>
      <w:r w:rsidRPr="00AE07D4">
        <w:rPr>
          <w:rFonts w:asciiTheme="minorHAnsi" w:hAnsiTheme="minorHAnsi" w:cstheme="minorHAnsi"/>
        </w:rPr>
        <w:t xml:space="preserve">Suppliers will </w:t>
      </w:r>
      <w:r w:rsidR="00EE2C40">
        <w:rPr>
          <w:rFonts w:asciiTheme="minorHAnsi" w:hAnsiTheme="minorHAnsi" w:cstheme="minorHAnsi"/>
        </w:rPr>
        <w:t>create and implement</w:t>
      </w:r>
      <w:r w:rsidRPr="00AE07D4">
        <w:rPr>
          <w:rFonts w:asciiTheme="minorHAnsi" w:hAnsiTheme="minorHAnsi" w:cstheme="minorHAnsi"/>
        </w:rPr>
        <w:t xml:space="preserve"> systems, procedures, and internal controls </w:t>
      </w:r>
      <w:r w:rsidR="00FD6816">
        <w:rPr>
          <w:rFonts w:asciiTheme="minorHAnsi" w:hAnsiTheme="minorHAnsi" w:cstheme="minorHAnsi"/>
        </w:rPr>
        <w:t>to manage all the elements in this Policy, including risk of fraud, corruption, harassment, privacy protection, and sanctions compliance. They</w:t>
      </w:r>
      <w:r w:rsidRPr="00AE07D4">
        <w:rPr>
          <w:rFonts w:asciiTheme="minorHAnsi" w:hAnsiTheme="minorHAnsi" w:cstheme="minorHAnsi"/>
        </w:rPr>
        <w:t xml:space="preserve"> will do this through risk management processes and audit arrangements.</w:t>
      </w:r>
    </w:p>
    <w:p w14:paraId="5FDDD27F" w14:textId="77777777" w:rsidR="00AE07D4" w:rsidRPr="00AE07D4" w:rsidRDefault="00AE07D4" w:rsidP="00AE07D4">
      <w:pPr>
        <w:tabs>
          <w:tab w:val="left" w:pos="990"/>
        </w:tabs>
        <w:ind w:left="360"/>
        <w:rPr>
          <w:rFonts w:asciiTheme="minorHAnsi" w:hAnsiTheme="minorHAnsi" w:cstheme="minorHAnsi"/>
        </w:rPr>
      </w:pPr>
    </w:p>
    <w:p w14:paraId="7DF88EDD" w14:textId="695FCCBC" w:rsidR="00AE07D4" w:rsidRDefault="00AE07D4" w:rsidP="00AE07D4">
      <w:pPr>
        <w:tabs>
          <w:tab w:val="left" w:pos="990"/>
        </w:tabs>
        <w:ind w:left="360"/>
        <w:rPr>
          <w:rFonts w:asciiTheme="minorHAnsi" w:hAnsiTheme="minorHAnsi" w:cstheme="minorHAnsi"/>
        </w:rPr>
      </w:pPr>
      <w:r w:rsidRPr="00AE07D4">
        <w:rPr>
          <w:rFonts w:asciiTheme="minorHAnsi" w:hAnsiTheme="minorHAnsi" w:cstheme="minorHAnsi"/>
        </w:rPr>
        <w:t xml:space="preserve">Suppliers will seek to assess the nature and extent of </w:t>
      </w:r>
      <w:r w:rsidR="00FD6816">
        <w:rPr>
          <w:rFonts w:asciiTheme="minorHAnsi" w:hAnsiTheme="minorHAnsi" w:cstheme="minorHAnsi"/>
        </w:rPr>
        <w:t>their</w:t>
      </w:r>
      <w:r w:rsidRPr="00AE07D4">
        <w:rPr>
          <w:rFonts w:asciiTheme="minorHAnsi" w:hAnsiTheme="minorHAnsi" w:cstheme="minorHAnsi"/>
        </w:rPr>
        <w:t xml:space="preserve"> exposure to risks and will regularly review these risks to identify areas for improvement. Suppliers will implement efficient and effective systems, procedures and internal controls to manage and reduce risks to an acceptable level.</w:t>
      </w:r>
    </w:p>
    <w:p w14:paraId="3C698F1C" w14:textId="77777777" w:rsidR="00670E86" w:rsidRDefault="00670E86" w:rsidP="00AE07D4">
      <w:pPr>
        <w:tabs>
          <w:tab w:val="left" w:pos="990"/>
        </w:tabs>
        <w:ind w:left="360"/>
        <w:rPr>
          <w:rFonts w:asciiTheme="minorHAnsi" w:hAnsiTheme="minorHAnsi" w:cstheme="minorHAnsi"/>
        </w:rPr>
      </w:pPr>
    </w:p>
    <w:p w14:paraId="465E8529" w14:textId="379430C9" w:rsidR="00AE07D4" w:rsidRPr="00670E86" w:rsidRDefault="00670E86" w:rsidP="00670E86">
      <w:pPr>
        <w:pStyle w:val="Heading2"/>
        <w:numPr>
          <w:ilvl w:val="2"/>
          <w:numId w:val="26"/>
        </w:numPr>
        <w:tabs>
          <w:tab w:val="left" w:pos="1080"/>
        </w:tabs>
        <w:ind w:left="900" w:hanging="540"/>
      </w:pPr>
      <w:r>
        <w:t>Political Activity</w:t>
      </w:r>
    </w:p>
    <w:p w14:paraId="4C8A04DE" w14:textId="48F8BA61" w:rsidR="00AE07D4" w:rsidRDefault="00AE07D4" w:rsidP="00AE07D4">
      <w:pPr>
        <w:tabs>
          <w:tab w:val="left" w:pos="990"/>
        </w:tabs>
        <w:ind w:left="360"/>
        <w:rPr>
          <w:rFonts w:asciiTheme="minorHAnsi" w:hAnsiTheme="minorHAnsi" w:cstheme="minorHAnsi"/>
        </w:rPr>
      </w:pPr>
      <w:r>
        <w:rPr>
          <w:rFonts w:asciiTheme="minorHAnsi" w:hAnsiTheme="minorHAnsi" w:cstheme="minorHAnsi"/>
        </w:rPr>
        <w:t>Plan Vivo</w:t>
      </w:r>
      <w:r w:rsidRPr="00AE07D4">
        <w:rPr>
          <w:rFonts w:asciiTheme="minorHAnsi" w:hAnsiTheme="minorHAnsi" w:cstheme="minorHAnsi"/>
        </w:rPr>
        <w:t xml:space="preserve"> respects and supports </w:t>
      </w:r>
      <w:r w:rsidR="00FD6816">
        <w:rPr>
          <w:rFonts w:asciiTheme="minorHAnsi" w:hAnsiTheme="minorHAnsi" w:cstheme="minorHAnsi"/>
        </w:rPr>
        <w:t xml:space="preserve">the </w:t>
      </w:r>
      <w:r w:rsidRPr="00AE07D4">
        <w:rPr>
          <w:rFonts w:asciiTheme="minorHAnsi" w:hAnsiTheme="minorHAnsi" w:cstheme="minorHAnsi"/>
        </w:rPr>
        <w:t>Supplier’s rights to engage in civil society in their personal capacity. Suppliers are free to engage in political activity in their country of citizenship</w:t>
      </w:r>
      <w:r w:rsidR="00EE2C40">
        <w:rPr>
          <w:rFonts w:asciiTheme="minorHAnsi" w:hAnsiTheme="minorHAnsi" w:cstheme="minorHAnsi"/>
        </w:rPr>
        <w:t>, provided that their involvement does not conflict with their obligations to Plan Vivo or during work hours, and they do</w:t>
      </w:r>
      <w:r w:rsidRPr="00AE07D4">
        <w:rPr>
          <w:rFonts w:asciiTheme="minorHAnsi" w:hAnsiTheme="minorHAnsi" w:cstheme="minorHAnsi"/>
        </w:rPr>
        <w:t xml:space="preserve"> not use </w:t>
      </w:r>
      <w:r>
        <w:rPr>
          <w:rFonts w:asciiTheme="minorHAnsi" w:hAnsiTheme="minorHAnsi" w:cstheme="minorHAnsi"/>
        </w:rPr>
        <w:t>Plan Vivo</w:t>
      </w:r>
      <w:r w:rsidRPr="00AE07D4">
        <w:rPr>
          <w:rFonts w:asciiTheme="minorHAnsi" w:hAnsiTheme="minorHAnsi" w:cstheme="minorHAnsi"/>
        </w:rPr>
        <w:t xml:space="preserve"> resources. Suppliers who engage in political activity are prohibited from representing that </w:t>
      </w:r>
      <w:r>
        <w:rPr>
          <w:rFonts w:asciiTheme="minorHAnsi" w:hAnsiTheme="minorHAnsi" w:cstheme="minorHAnsi"/>
        </w:rPr>
        <w:t>Plan Vivo</w:t>
      </w:r>
      <w:r w:rsidRPr="00AE07D4">
        <w:rPr>
          <w:rFonts w:asciiTheme="minorHAnsi" w:hAnsiTheme="minorHAnsi" w:cstheme="minorHAnsi"/>
        </w:rPr>
        <w:t xml:space="preserve"> endorses or is in any way associated with their political activity or other political activities of any type.</w:t>
      </w:r>
    </w:p>
    <w:p w14:paraId="54661B40" w14:textId="77777777" w:rsidR="00AE07D4" w:rsidRDefault="00AE07D4" w:rsidP="00AE07D4">
      <w:pPr>
        <w:tabs>
          <w:tab w:val="left" w:pos="990"/>
        </w:tabs>
        <w:ind w:left="360"/>
        <w:rPr>
          <w:rFonts w:asciiTheme="minorHAnsi" w:hAnsiTheme="minorHAnsi" w:cstheme="minorHAnsi"/>
        </w:rPr>
      </w:pPr>
    </w:p>
    <w:p w14:paraId="0DA732E9" w14:textId="3B2B6516" w:rsidR="00AE07D4" w:rsidRPr="00670E86" w:rsidRDefault="00670E86" w:rsidP="00670E86">
      <w:pPr>
        <w:pStyle w:val="Heading2"/>
        <w:numPr>
          <w:ilvl w:val="2"/>
          <w:numId w:val="26"/>
        </w:numPr>
        <w:tabs>
          <w:tab w:val="left" w:pos="1080"/>
        </w:tabs>
        <w:ind w:left="900" w:hanging="540"/>
      </w:pPr>
      <w:r>
        <w:t>Terrorism</w:t>
      </w:r>
    </w:p>
    <w:p w14:paraId="595B33E3" w14:textId="06851F6E" w:rsidR="00FD6816" w:rsidRPr="00FD6816" w:rsidRDefault="00FD6816" w:rsidP="00FD6816">
      <w:pPr>
        <w:tabs>
          <w:tab w:val="left" w:pos="990"/>
        </w:tabs>
        <w:ind w:left="360"/>
        <w:rPr>
          <w:rFonts w:asciiTheme="minorHAnsi" w:hAnsiTheme="minorHAnsi" w:cstheme="minorHAnsi"/>
        </w:rPr>
      </w:pPr>
      <w:r>
        <w:rPr>
          <w:rFonts w:asciiTheme="minorHAnsi" w:hAnsiTheme="minorHAnsi" w:cstheme="minorHAnsi"/>
        </w:rPr>
        <w:t>Plan Vivo</w:t>
      </w:r>
      <w:r w:rsidRPr="00FD6816">
        <w:rPr>
          <w:rFonts w:asciiTheme="minorHAnsi" w:hAnsiTheme="minorHAnsi" w:cstheme="minorHAnsi"/>
        </w:rPr>
        <w:t xml:space="preserve"> does not tolerate or condone the engagement, directly or indirectly, in terrorism or in the financing of or support to terrorists. Suppliers must use their best efforts to ensure that payments provided to or by the Supplier do not provide direct or indirect support or resources to entities and individuals involved in terrorism. Transactions with</w:t>
      </w:r>
      <w:r w:rsidR="00D83F4B">
        <w:rPr>
          <w:rFonts w:asciiTheme="minorHAnsi" w:hAnsiTheme="minorHAnsi" w:cstheme="minorHAnsi"/>
        </w:rPr>
        <w:t xml:space="preserve"> and providing resources and support to</w:t>
      </w:r>
      <w:r w:rsidRPr="00FD6816">
        <w:rPr>
          <w:rFonts w:asciiTheme="minorHAnsi" w:hAnsiTheme="minorHAnsi" w:cstheme="minorHAnsi"/>
        </w:rPr>
        <w:t xml:space="preserve"> individuals and organizations associated with terrorism are prohibited</w:t>
      </w:r>
      <w:r w:rsidR="00D83F4B">
        <w:rPr>
          <w:rFonts w:asciiTheme="minorHAnsi" w:hAnsiTheme="minorHAnsi" w:cstheme="minorHAnsi"/>
        </w:rPr>
        <w:t>.</w:t>
      </w:r>
    </w:p>
    <w:p w14:paraId="1AE26B60" w14:textId="77777777" w:rsidR="00FD6816" w:rsidRPr="00FD6816" w:rsidRDefault="00FD6816" w:rsidP="00FD6816">
      <w:pPr>
        <w:tabs>
          <w:tab w:val="left" w:pos="990"/>
        </w:tabs>
        <w:ind w:left="360"/>
        <w:rPr>
          <w:rFonts w:asciiTheme="minorHAnsi" w:hAnsiTheme="minorHAnsi" w:cstheme="minorHAnsi"/>
        </w:rPr>
      </w:pPr>
    </w:p>
    <w:p w14:paraId="7B3E0887" w14:textId="369E3B37" w:rsidR="00FD6816" w:rsidRPr="00FD6816" w:rsidRDefault="00FD6816" w:rsidP="00FD6816">
      <w:pPr>
        <w:tabs>
          <w:tab w:val="left" w:pos="990"/>
        </w:tabs>
        <w:ind w:left="360"/>
        <w:rPr>
          <w:rFonts w:asciiTheme="minorHAnsi" w:hAnsiTheme="minorHAnsi" w:cstheme="minorHAnsi"/>
        </w:rPr>
      </w:pPr>
      <w:r w:rsidRPr="00FD6816">
        <w:rPr>
          <w:rFonts w:asciiTheme="minorHAnsi" w:hAnsiTheme="minorHAnsi" w:cstheme="minorHAnsi"/>
        </w:rPr>
        <w:t xml:space="preserve">It is vital that </w:t>
      </w:r>
      <w:r>
        <w:rPr>
          <w:rFonts w:asciiTheme="minorHAnsi" w:hAnsiTheme="minorHAnsi" w:cstheme="minorHAnsi"/>
        </w:rPr>
        <w:t xml:space="preserve">Plan </w:t>
      </w:r>
      <w:r w:rsidR="00D83F4B">
        <w:rPr>
          <w:rFonts w:asciiTheme="minorHAnsi" w:hAnsiTheme="minorHAnsi" w:cstheme="minorHAnsi"/>
        </w:rPr>
        <w:t>Vivo's</w:t>
      </w:r>
      <w:r w:rsidRPr="00FD6816">
        <w:rPr>
          <w:rFonts w:asciiTheme="minorHAnsi" w:hAnsiTheme="minorHAnsi" w:cstheme="minorHAnsi"/>
        </w:rPr>
        <w:t xml:space="preserve"> funds and resources do not end up in the hands of terrorists or those who finance or support terrorism. Suppliers agree to:</w:t>
      </w:r>
    </w:p>
    <w:p w14:paraId="37D713BC" w14:textId="41E206EB" w:rsidR="00FD6816" w:rsidRPr="00FD6816" w:rsidRDefault="00FD6816" w:rsidP="00FD6816">
      <w:pPr>
        <w:pStyle w:val="ListParagraph"/>
        <w:numPr>
          <w:ilvl w:val="0"/>
          <w:numId w:val="24"/>
        </w:numPr>
        <w:tabs>
          <w:tab w:val="left" w:pos="990"/>
        </w:tabs>
        <w:ind w:left="990" w:hanging="270"/>
        <w:rPr>
          <w:rFonts w:asciiTheme="minorHAnsi" w:hAnsiTheme="minorHAnsi" w:cstheme="minorHAnsi"/>
          <w:sz w:val="22"/>
          <w:szCs w:val="22"/>
        </w:rPr>
      </w:pPr>
      <w:r w:rsidRPr="00FD6816">
        <w:rPr>
          <w:rFonts w:asciiTheme="minorHAnsi" w:hAnsiTheme="minorHAnsi" w:cstheme="minorHAnsi"/>
          <w:sz w:val="22"/>
          <w:szCs w:val="22"/>
        </w:rPr>
        <w:t>Be alert to incidents of terrorist financing (whether involving Plan Vivo employees, stakeholders, assets or otherwise);</w:t>
      </w:r>
    </w:p>
    <w:p w14:paraId="4E88BDCA" w14:textId="77777777" w:rsidR="00FD6816" w:rsidRPr="00FD6816" w:rsidRDefault="00FD6816" w:rsidP="00FD6816">
      <w:pPr>
        <w:pStyle w:val="ListParagraph"/>
        <w:numPr>
          <w:ilvl w:val="0"/>
          <w:numId w:val="24"/>
        </w:numPr>
        <w:tabs>
          <w:tab w:val="left" w:pos="990"/>
        </w:tabs>
        <w:ind w:left="990" w:hanging="270"/>
        <w:rPr>
          <w:rFonts w:asciiTheme="minorHAnsi" w:hAnsiTheme="minorHAnsi" w:cstheme="minorHAnsi"/>
          <w:sz w:val="22"/>
          <w:szCs w:val="22"/>
        </w:rPr>
      </w:pPr>
      <w:r w:rsidRPr="00FD6816">
        <w:rPr>
          <w:rFonts w:asciiTheme="minorHAnsi" w:hAnsiTheme="minorHAnsi" w:cstheme="minorHAnsi"/>
          <w:sz w:val="22"/>
          <w:szCs w:val="22"/>
        </w:rPr>
        <w:t>Put processes in place to ensure that Plan Vivo’s money and resources are not used for terrorist purposes;</w:t>
      </w:r>
    </w:p>
    <w:p w14:paraId="24DA1369" w14:textId="2BF1A684" w:rsidR="00AE07D4" w:rsidRPr="00FD6816" w:rsidRDefault="00FD6816" w:rsidP="00FD6816">
      <w:pPr>
        <w:pStyle w:val="ListParagraph"/>
        <w:numPr>
          <w:ilvl w:val="0"/>
          <w:numId w:val="24"/>
        </w:numPr>
        <w:tabs>
          <w:tab w:val="left" w:pos="990"/>
        </w:tabs>
        <w:ind w:left="990" w:hanging="270"/>
        <w:rPr>
          <w:rFonts w:asciiTheme="minorHAnsi" w:hAnsiTheme="minorHAnsi" w:cstheme="minorHAnsi"/>
          <w:sz w:val="22"/>
          <w:szCs w:val="22"/>
        </w:rPr>
      </w:pPr>
      <w:r w:rsidRPr="00FD6816">
        <w:rPr>
          <w:rFonts w:asciiTheme="minorHAnsi" w:hAnsiTheme="minorHAnsi" w:cstheme="minorHAnsi"/>
          <w:sz w:val="22"/>
          <w:szCs w:val="22"/>
        </w:rPr>
        <w:t>Report as soon as reasonably practicable if they believe or suspect that any money or resources may have been seized, diverted to or used by</w:t>
      </w:r>
      <w:r w:rsidR="00D83F4B">
        <w:rPr>
          <w:rFonts w:asciiTheme="minorHAnsi" w:hAnsiTheme="minorHAnsi" w:cstheme="minorHAnsi"/>
          <w:sz w:val="22"/>
          <w:szCs w:val="22"/>
        </w:rPr>
        <w:t xml:space="preserve"> any terrorist group</w:t>
      </w:r>
      <w:r w:rsidRPr="00FD6816">
        <w:rPr>
          <w:rFonts w:asciiTheme="minorHAnsi" w:hAnsiTheme="minorHAnsi" w:cstheme="minorHAnsi"/>
          <w:sz w:val="22"/>
          <w:szCs w:val="22"/>
        </w:rPr>
        <w:t xml:space="preserve"> or that we or anyone else are involved in any arrangement through which terrorist money is being laundered.</w:t>
      </w:r>
    </w:p>
    <w:p w14:paraId="13ACD1CC" w14:textId="77777777" w:rsidR="00AE07D4" w:rsidRPr="00AE07D4" w:rsidRDefault="00AE07D4" w:rsidP="00AE07D4">
      <w:pPr>
        <w:tabs>
          <w:tab w:val="left" w:pos="990"/>
        </w:tabs>
        <w:ind w:left="360"/>
        <w:rPr>
          <w:rFonts w:asciiTheme="minorHAnsi" w:hAnsiTheme="minorHAnsi" w:cstheme="minorHAnsi"/>
        </w:rPr>
      </w:pPr>
    </w:p>
    <w:p w14:paraId="1CA0C185" w14:textId="3C4DA2DE" w:rsidR="00FD6816" w:rsidRPr="00670E86" w:rsidRDefault="00670E86" w:rsidP="00670E86">
      <w:pPr>
        <w:pStyle w:val="Heading2"/>
        <w:numPr>
          <w:ilvl w:val="2"/>
          <w:numId w:val="26"/>
        </w:numPr>
        <w:tabs>
          <w:tab w:val="left" w:pos="1080"/>
        </w:tabs>
        <w:ind w:left="900" w:hanging="540"/>
      </w:pPr>
      <w:r>
        <w:lastRenderedPageBreak/>
        <w:t>Sanctions</w:t>
      </w:r>
    </w:p>
    <w:p w14:paraId="3296DD27" w14:textId="742206B5" w:rsidR="00725468" w:rsidRPr="00725468" w:rsidRDefault="00725468" w:rsidP="00725468">
      <w:pPr>
        <w:tabs>
          <w:tab w:val="left" w:pos="990"/>
        </w:tabs>
        <w:ind w:left="360"/>
        <w:rPr>
          <w:rFonts w:asciiTheme="minorHAnsi" w:hAnsiTheme="minorHAnsi" w:cstheme="minorHAnsi"/>
        </w:rPr>
      </w:pPr>
      <w:r>
        <w:rPr>
          <w:rFonts w:asciiTheme="minorHAnsi" w:hAnsiTheme="minorHAnsi" w:cstheme="minorHAnsi"/>
        </w:rPr>
        <w:t>Plan Vivo</w:t>
      </w:r>
      <w:r w:rsidRPr="00725468">
        <w:rPr>
          <w:rFonts w:asciiTheme="minorHAnsi" w:hAnsiTheme="minorHAnsi" w:cstheme="minorHAnsi"/>
        </w:rPr>
        <w:t xml:space="preserve"> expects </w:t>
      </w:r>
      <w:r w:rsidR="00D83F4B">
        <w:rPr>
          <w:rFonts w:asciiTheme="minorHAnsi" w:hAnsiTheme="minorHAnsi" w:cstheme="minorHAnsi"/>
        </w:rPr>
        <w:t xml:space="preserve">the </w:t>
      </w:r>
      <w:r w:rsidRPr="00725468">
        <w:rPr>
          <w:rFonts w:asciiTheme="minorHAnsi" w:hAnsiTheme="minorHAnsi" w:cstheme="minorHAnsi"/>
        </w:rPr>
        <w:t xml:space="preserve">Supplier to abide by the sanctions </w:t>
      </w:r>
      <w:r w:rsidR="00D83F4B">
        <w:rPr>
          <w:rFonts w:asciiTheme="minorHAnsi" w:hAnsiTheme="minorHAnsi" w:cstheme="minorHAnsi"/>
        </w:rPr>
        <w:t>imposed by the international community,</w:t>
      </w:r>
      <w:r w:rsidRPr="00725468">
        <w:rPr>
          <w:rFonts w:asciiTheme="minorHAnsi" w:hAnsiTheme="minorHAnsi" w:cstheme="minorHAnsi"/>
        </w:rPr>
        <w:t xml:space="preserve"> including, but not limited to, the United Nations, the European Union, the United States Office of Foreign Asset Control, and the United Kingdom Foreign and Commonwealth Office.</w:t>
      </w:r>
    </w:p>
    <w:p w14:paraId="60AEDD90" w14:textId="77777777" w:rsidR="00725468" w:rsidRPr="00725468" w:rsidRDefault="00725468" w:rsidP="00725468">
      <w:pPr>
        <w:tabs>
          <w:tab w:val="left" w:pos="990"/>
        </w:tabs>
        <w:ind w:left="360"/>
        <w:rPr>
          <w:rFonts w:asciiTheme="minorHAnsi" w:hAnsiTheme="minorHAnsi" w:cstheme="minorHAnsi"/>
        </w:rPr>
      </w:pPr>
    </w:p>
    <w:p w14:paraId="2F76B73A" w14:textId="77777777" w:rsidR="00725468" w:rsidRPr="00725468" w:rsidRDefault="00725468" w:rsidP="00725468">
      <w:pPr>
        <w:tabs>
          <w:tab w:val="left" w:pos="990"/>
        </w:tabs>
        <w:ind w:left="360"/>
        <w:rPr>
          <w:rFonts w:asciiTheme="minorHAnsi" w:hAnsiTheme="minorHAnsi" w:cstheme="minorHAnsi"/>
        </w:rPr>
      </w:pPr>
      <w:r w:rsidRPr="00725468">
        <w:rPr>
          <w:rFonts w:asciiTheme="minorHAnsi" w:hAnsiTheme="minorHAnsi" w:cstheme="minorHAnsi"/>
        </w:rPr>
        <w:t>Suppliers will abide by sanctions related, but not limited, to:</w:t>
      </w:r>
    </w:p>
    <w:p w14:paraId="18EB6675" w14:textId="77777777" w:rsidR="00725468" w:rsidRPr="00725468" w:rsidRDefault="00725468" w:rsidP="00725468">
      <w:pPr>
        <w:pStyle w:val="ListParagraph"/>
        <w:numPr>
          <w:ilvl w:val="0"/>
          <w:numId w:val="25"/>
        </w:numPr>
        <w:tabs>
          <w:tab w:val="left" w:pos="990"/>
        </w:tabs>
        <w:rPr>
          <w:rFonts w:asciiTheme="minorHAnsi" w:hAnsiTheme="minorHAnsi" w:cstheme="minorHAnsi"/>
          <w:sz w:val="22"/>
          <w:szCs w:val="22"/>
        </w:rPr>
      </w:pPr>
      <w:r w:rsidRPr="00725468">
        <w:rPr>
          <w:rFonts w:asciiTheme="minorHAnsi" w:hAnsiTheme="minorHAnsi" w:cstheme="minorHAnsi"/>
          <w:sz w:val="22"/>
          <w:szCs w:val="22"/>
        </w:rPr>
        <w:t>Counter Narcotics Trafficking;</w:t>
      </w:r>
    </w:p>
    <w:p w14:paraId="0BE648AE" w14:textId="77777777" w:rsidR="00725468" w:rsidRPr="00725468" w:rsidRDefault="00725468" w:rsidP="00725468">
      <w:pPr>
        <w:pStyle w:val="ListParagraph"/>
        <w:numPr>
          <w:ilvl w:val="0"/>
          <w:numId w:val="25"/>
        </w:numPr>
        <w:tabs>
          <w:tab w:val="left" w:pos="990"/>
        </w:tabs>
        <w:rPr>
          <w:rFonts w:asciiTheme="minorHAnsi" w:hAnsiTheme="minorHAnsi" w:cstheme="minorHAnsi"/>
          <w:sz w:val="22"/>
          <w:szCs w:val="22"/>
        </w:rPr>
      </w:pPr>
      <w:r w:rsidRPr="00725468">
        <w:rPr>
          <w:rFonts w:asciiTheme="minorHAnsi" w:hAnsiTheme="minorHAnsi" w:cstheme="minorHAnsi"/>
          <w:sz w:val="22"/>
          <w:szCs w:val="22"/>
        </w:rPr>
        <w:t>Counter Terrorism;</w:t>
      </w:r>
    </w:p>
    <w:p w14:paraId="483E25D6" w14:textId="77777777" w:rsidR="00725468" w:rsidRPr="00725468" w:rsidRDefault="00725468" w:rsidP="00725468">
      <w:pPr>
        <w:pStyle w:val="ListParagraph"/>
        <w:numPr>
          <w:ilvl w:val="0"/>
          <w:numId w:val="25"/>
        </w:numPr>
        <w:tabs>
          <w:tab w:val="left" w:pos="990"/>
        </w:tabs>
        <w:rPr>
          <w:rFonts w:asciiTheme="minorHAnsi" w:hAnsiTheme="minorHAnsi" w:cstheme="minorHAnsi"/>
          <w:sz w:val="22"/>
          <w:szCs w:val="22"/>
        </w:rPr>
      </w:pPr>
      <w:r w:rsidRPr="00725468">
        <w:rPr>
          <w:rFonts w:asciiTheme="minorHAnsi" w:hAnsiTheme="minorHAnsi" w:cstheme="minorHAnsi"/>
          <w:sz w:val="22"/>
          <w:szCs w:val="22"/>
        </w:rPr>
        <w:t>Non-Proliferation;</w:t>
      </w:r>
    </w:p>
    <w:p w14:paraId="10C12B22" w14:textId="77777777" w:rsidR="00725468" w:rsidRPr="00725468" w:rsidRDefault="00725468" w:rsidP="00725468">
      <w:pPr>
        <w:pStyle w:val="ListParagraph"/>
        <w:numPr>
          <w:ilvl w:val="0"/>
          <w:numId w:val="25"/>
        </w:numPr>
        <w:tabs>
          <w:tab w:val="left" w:pos="990"/>
        </w:tabs>
        <w:rPr>
          <w:rFonts w:asciiTheme="minorHAnsi" w:hAnsiTheme="minorHAnsi" w:cstheme="minorHAnsi"/>
          <w:sz w:val="22"/>
          <w:szCs w:val="22"/>
        </w:rPr>
      </w:pPr>
      <w:r w:rsidRPr="00725468">
        <w:rPr>
          <w:rFonts w:asciiTheme="minorHAnsi" w:hAnsiTheme="minorHAnsi" w:cstheme="minorHAnsi"/>
          <w:sz w:val="22"/>
          <w:szCs w:val="22"/>
        </w:rPr>
        <w:t>Rough Diamond Trade Controls; and</w:t>
      </w:r>
    </w:p>
    <w:p w14:paraId="05393ECD" w14:textId="349344BF" w:rsidR="00725468" w:rsidRPr="00725468" w:rsidRDefault="00725468" w:rsidP="00725468">
      <w:pPr>
        <w:pStyle w:val="ListParagraph"/>
        <w:numPr>
          <w:ilvl w:val="0"/>
          <w:numId w:val="25"/>
        </w:numPr>
        <w:tabs>
          <w:tab w:val="left" w:pos="990"/>
        </w:tabs>
        <w:rPr>
          <w:rFonts w:asciiTheme="minorHAnsi" w:hAnsiTheme="minorHAnsi" w:cstheme="minorHAnsi"/>
          <w:sz w:val="22"/>
          <w:szCs w:val="22"/>
        </w:rPr>
      </w:pPr>
      <w:r w:rsidRPr="00725468">
        <w:rPr>
          <w:rFonts w:asciiTheme="minorHAnsi" w:hAnsiTheme="minorHAnsi" w:cstheme="minorHAnsi"/>
          <w:sz w:val="22"/>
          <w:szCs w:val="22"/>
        </w:rPr>
        <w:t>Transnational Criminal Organizations.</w:t>
      </w:r>
    </w:p>
    <w:p w14:paraId="3C2F1E34" w14:textId="77777777" w:rsidR="00FD6816" w:rsidRDefault="00FD6816" w:rsidP="00FD6816">
      <w:pPr>
        <w:tabs>
          <w:tab w:val="left" w:pos="990"/>
        </w:tabs>
        <w:ind w:left="360"/>
        <w:rPr>
          <w:rFonts w:asciiTheme="minorHAnsi" w:hAnsiTheme="minorHAnsi" w:cstheme="minorHAnsi"/>
        </w:rPr>
      </w:pPr>
    </w:p>
    <w:p w14:paraId="0638C096" w14:textId="77777777" w:rsidR="00670E86" w:rsidRDefault="00670E86" w:rsidP="00FD6816">
      <w:pPr>
        <w:tabs>
          <w:tab w:val="left" w:pos="990"/>
        </w:tabs>
        <w:ind w:left="360"/>
        <w:rPr>
          <w:rFonts w:asciiTheme="minorHAnsi" w:hAnsiTheme="minorHAnsi" w:cstheme="minorHAnsi"/>
        </w:rPr>
      </w:pPr>
    </w:p>
    <w:p w14:paraId="7CF17924" w14:textId="1CA3AC10" w:rsidR="00725468" w:rsidRPr="00670E86" w:rsidRDefault="00670E86" w:rsidP="00670E86">
      <w:pPr>
        <w:pStyle w:val="Heading2"/>
        <w:numPr>
          <w:ilvl w:val="1"/>
          <w:numId w:val="26"/>
        </w:numPr>
      </w:pPr>
      <w:r>
        <w:t>Reporting</w:t>
      </w:r>
    </w:p>
    <w:p w14:paraId="06FB40D8" w14:textId="15F13C54" w:rsidR="00725468" w:rsidRPr="00725468" w:rsidRDefault="00725468" w:rsidP="00725468">
      <w:pPr>
        <w:tabs>
          <w:tab w:val="left" w:pos="990"/>
        </w:tabs>
        <w:ind w:left="360"/>
        <w:rPr>
          <w:rFonts w:asciiTheme="minorHAnsi" w:hAnsiTheme="minorHAnsi" w:cstheme="minorHAnsi"/>
        </w:rPr>
      </w:pPr>
      <w:r w:rsidRPr="00725468">
        <w:rPr>
          <w:rFonts w:asciiTheme="minorHAnsi" w:hAnsiTheme="minorHAnsi" w:cstheme="minorHAnsi"/>
        </w:rPr>
        <w:t xml:space="preserve">To report a concern, or if </w:t>
      </w:r>
      <w:r>
        <w:rPr>
          <w:rFonts w:asciiTheme="minorHAnsi" w:hAnsiTheme="minorHAnsi" w:cstheme="minorHAnsi"/>
        </w:rPr>
        <w:t>S</w:t>
      </w:r>
      <w:r w:rsidRPr="00725468">
        <w:rPr>
          <w:rFonts w:asciiTheme="minorHAnsi" w:hAnsiTheme="minorHAnsi" w:cstheme="minorHAnsi"/>
        </w:rPr>
        <w:t xml:space="preserve">uppliers suspect any of the above standards have been breached by someone associated with </w:t>
      </w:r>
      <w:r>
        <w:rPr>
          <w:rFonts w:asciiTheme="minorHAnsi" w:hAnsiTheme="minorHAnsi" w:cstheme="minorHAnsi"/>
        </w:rPr>
        <w:t>Plan Vivo, please follow the Plan Vivo Whistleblower process.</w:t>
      </w:r>
    </w:p>
    <w:p w14:paraId="6FF35071" w14:textId="77777777" w:rsidR="00725468" w:rsidRPr="00725468" w:rsidRDefault="00725468" w:rsidP="00725468">
      <w:pPr>
        <w:tabs>
          <w:tab w:val="left" w:pos="990"/>
        </w:tabs>
        <w:ind w:left="360"/>
        <w:rPr>
          <w:rFonts w:asciiTheme="minorHAnsi" w:hAnsiTheme="minorHAnsi" w:cstheme="minorHAnsi"/>
        </w:rPr>
      </w:pPr>
    </w:p>
    <w:p w14:paraId="6462052C" w14:textId="77777777" w:rsidR="00725468" w:rsidRPr="00725468" w:rsidRDefault="00725468" w:rsidP="00725468">
      <w:pPr>
        <w:tabs>
          <w:tab w:val="left" w:pos="990"/>
        </w:tabs>
        <w:ind w:left="360"/>
        <w:rPr>
          <w:rFonts w:asciiTheme="minorHAnsi" w:hAnsiTheme="minorHAnsi" w:cstheme="minorHAnsi"/>
        </w:rPr>
      </w:pPr>
      <w:r w:rsidRPr="00725468">
        <w:rPr>
          <w:rFonts w:asciiTheme="minorHAnsi" w:hAnsiTheme="minorHAnsi" w:cstheme="minorHAnsi"/>
          <w:b/>
          <w:bCs/>
        </w:rPr>
        <w:t>Confidentiality</w:t>
      </w:r>
      <w:r w:rsidRPr="00725468">
        <w:rPr>
          <w:rFonts w:asciiTheme="minorHAnsi" w:hAnsiTheme="minorHAnsi" w:cstheme="minorHAnsi"/>
        </w:rPr>
        <w:t xml:space="preserve"> - The confidentiality of the whistleblower and reporter’s identity will be considered at every stage of the initial investigation, and they will be notified if it becomes necessary to involve other individuals. Anyone who makes a complaint will not be penalised or suffer any adverse treatment for doing so. </w:t>
      </w:r>
    </w:p>
    <w:p w14:paraId="1F6D4838" w14:textId="77777777" w:rsidR="00725468" w:rsidRPr="00725468" w:rsidRDefault="00725468" w:rsidP="00725468">
      <w:pPr>
        <w:tabs>
          <w:tab w:val="left" w:pos="990"/>
        </w:tabs>
        <w:ind w:left="360"/>
        <w:rPr>
          <w:rFonts w:asciiTheme="minorHAnsi" w:hAnsiTheme="minorHAnsi" w:cstheme="minorHAnsi"/>
        </w:rPr>
      </w:pPr>
    </w:p>
    <w:p w14:paraId="3E786103" w14:textId="19381C02" w:rsidR="00725468" w:rsidRPr="00725468" w:rsidRDefault="00725468" w:rsidP="00725468">
      <w:pPr>
        <w:tabs>
          <w:tab w:val="left" w:pos="990"/>
        </w:tabs>
        <w:ind w:left="360"/>
        <w:rPr>
          <w:rFonts w:asciiTheme="minorHAnsi" w:hAnsiTheme="minorHAnsi" w:cstheme="minorHAnsi"/>
        </w:rPr>
      </w:pPr>
      <w:r w:rsidRPr="00725468">
        <w:rPr>
          <w:rFonts w:asciiTheme="minorHAnsi" w:hAnsiTheme="minorHAnsi" w:cstheme="minorHAnsi"/>
          <w:b/>
          <w:bCs/>
        </w:rPr>
        <w:t>Untrue Allegations</w:t>
      </w:r>
      <w:r w:rsidR="00D83F4B">
        <w:rPr>
          <w:rFonts w:asciiTheme="minorHAnsi" w:hAnsiTheme="minorHAnsi" w:cstheme="minorHAnsi"/>
        </w:rPr>
        <w:t>—Making allegations that are known to be untrue, malicious, or frivolous</w:t>
      </w:r>
      <w:r w:rsidRPr="00725468">
        <w:rPr>
          <w:rFonts w:asciiTheme="minorHAnsi" w:hAnsiTheme="minorHAnsi" w:cstheme="minorHAnsi"/>
        </w:rPr>
        <w:t xml:space="preserve"> will result in termination of the relationship with </w:t>
      </w:r>
      <w:r>
        <w:rPr>
          <w:rFonts w:asciiTheme="minorHAnsi" w:hAnsiTheme="minorHAnsi" w:cstheme="minorHAnsi"/>
        </w:rPr>
        <w:t>Plan Vivo</w:t>
      </w:r>
      <w:r w:rsidRPr="00725468">
        <w:rPr>
          <w:rFonts w:asciiTheme="minorHAnsi" w:hAnsiTheme="minorHAnsi" w:cstheme="minorHAnsi"/>
        </w:rPr>
        <w:t xml:space="preserve">. </w:t>
      </w:r>
    </w:p>
    <w:p w14:paraId="7D3F09F8" w14:textId="77777777" w:rsidR="00725468" w:rsidRPr="00725468" w:rsidRDefault="00725468" w:rsidP="00725468">
      <w:pPr>
        <w:tabs>
          <w:tab w:val="left" w:pos="990"/>
        </w:tabs>
        <w:rPr>
          <w:rFonts w:asciiTheme="minorHAnsi" w:hAnsiTheme="minorHAnsi" w:cstheme="minorHAnsi"/>
        </w:rPr>
      </w:pPr>
    </w:p>
    <w:p w14:paraId="527A90C8" w14:textId="3855CA68" w:rsidR="00725468" w:rsidRPr="00725468" w:rsidRDefault="00725468" w:rsidP="00725468">
      <w:pPr>
        <w:tabs>
          <w:tab w:val="left" w:pos="990"/>
        </w:tabs>
        <w:ind w:left="360"/>
        <w:rPr>
          <w:rFonts w:asciiTheme="minorHAnsi" w:hAnsiTheme="minorHAnsi" w:cstheme="minorHAnsi"/>
        </w:rPr>
      </w:pPr>
      <w:r w:rsidRPr="00725468">
        <w:rPr>
          <w:rFonts w:asciiTheme="minorHAnsi" w:hAnsiTheme="minorHAnsi" w:cstheme="minorHAnsi"/>
        </w:rPr>
        <w:t xml:space="preserve">Please find the full </w:t>
      </w:r>
      <w:r>
        <w:rPr>
          <w:rFonts w:asciiTheme="minorHAnsi" w:hAnsiTheme="minorHAnsi" w:cstheme="minorHAnsi"/>
        </w:rPr>
        <w:t>Plan Vivo</w:t>
      </w:r>
      <w:r w:rsidRPr="00725468">
        <w:rPr>
          <w:rFonts w:asciiTheme="minorHAnsi" w:hAnsiTheme="minorHAnsi" w:cstheme="minorHAnsi"/>
        </w:rPr>
        <w:t xml:space="preserve"> policies regarding the above standards here</w:t>
      </w:r>
      <w:r w:rsidR="003C14B8">
        <w:rPr>
          <w:rStyle w:val="FootnoteReference"/>
          <w:rFonts w:asciiTheme="minorHAnsi" w:hAnsiTheme="minorHAnsi" w:cstheme="minorHAnsi"/>
        </w:rPr>
        <w:footnoteReference w:id="2"/>
      </w:r>
      <w:r w:rsidRPr="00725468">
        <w:rPr>
          <w:rFonts w:asciiTheme="minorHAnsi" w:hAnsiTheme="minorHAnsi" w:cstheme="minorHAnsi"/>
        </w:rPr>
        <w:t>.</w:t>
      </w:r>
    </w:p>
    <w:p w14:paraId="77731ABD" w14:textId="77777777" w:rsidR="00725468" w:rsidRDefault="00725468" w:rsidP="00FD6816">
      <w:pPr>
        <w:tabs>
          <w:tab w:val="left" w:pos="990"/>
        </w:tabs>
        <w:ind w:left="360"/>
        <w:rPr>
          <w:rFonts w:asciiTheme="minorHAnsi" w:hAnsiTheme="minorHAnsi" w:cstheme="minorHAnsi"/>
        </w:rPr>
      </w:pPr>
    </w:p>
    <w:p w14:paraId="56338CC8" w14:textId="5399732C" w:rsidR="00725468" w:rsidRPr="00670E86" w:rsidRDefault="00670E86" w:rsidP="00670E86">
      <w:pPr>
        <w:pStyle w:val="Heading2"/>
        <w:numPr>
          <w:ilvl w:val="0"/>
          <w:numId w:val="26"/>
        </w:numPr>
      </w:pPr>
      <w:r>
        <w:t>Definitions</w:t>
      </w:r>
    </w:p>
    <w:p w14:paraId="207D615A" w14:textId="33F4E888" w:rsidR="00725468" w:rsidRPr="00725468" w:rsidRDefault="00725468" w:rsidP="00725468">
      <w:pPr>
        <w:rPr>
          <w:rFonts w:asciiTheme="minorHAnsi" w:hAnsiTheme="minorHAnsi" w:cstheme="minorHAnsi"/>
        </w:rPr>
      </w:pPr>
      <w:r w:rsidRPr="00725468">
        <w:rPr>
          <w:rFonts w:asciiTheme="minorHAnsi" w:hAnsiTheme="minorHAnsi" w:cstheme="minorHAnsi"/>
          <w:b/>
          <w:bCs/>
        </w:rPr>
        <w:t>Bribe</w:t>
      </w:r>
      <w:r w:rsidRPr="00725468">
        <w:rPr>
          <w:rFonts w:asciiTheme="minorHAnsi" w:hAnsiTheme="minorHAnsi" w:cstheme="minorHAnsi"/>
        </w:rPr>
        <w:t xml:space="preserve"> or </w:t>
      </w:r>
      <w:r w:rsidRPr="00725468">
        <w:rPr>
          <w:rFonts w:asciiTheme="minorHAnsi" w:hAnsiTheme="minorHAnsi" w:cstheme="minorHAnsi"/>
          <w:b/>
          <w:bCs/>
        </w:rPr>
        <w:t>Bribery</w:t>
      </w:r>
      <w:r w:rsidRPr="00725468">
        <w:rPr>
          <w:rFonts w:asciiTheme="minorHAnsi" w:hAnsiTheme="minorHAnsi" w:cstheme="minorHAnsi"/>
        </w:rPr>
        <w:t xml:space="preserve"> means giving or offering someone a financial or other advantage to encourage that person to perform their functions or activities improperly or to reward someone for having already done so;</w:t>
      </w:r>
    </w:p>
    <w:p w14:paraId="050C7DCF" w14:textId="77777777" w:rsidR="00725468" w:rsidRPr="00725468" w:rsidRDefault="00725468" w:rsidP="00725468">
      <w:pPr>
        <w:rPr>
          <w:rFonts w:asciiTheme="minorHAnsi" w:hAnsiTheme="minorHAnsi" w:cstheme="minorHAnsi"/>
        </w:rPr>
      </w:pPr>
    </w:p>
    <w:p w14:paraId="4B4325F2" w14:textId="77777777" w:rsidR="00725468" w:rsidRPr="00725468" w:rsidRDefault="00725468" w:rsidP="00725468">
      <w:pPr>
        <w:rPr>
          <w:rFonts w:asciiTheme="minorHAnsi" w:hAnsiTheme="minorHAnsi" w:cstheme="minorHAnsi"/>
        </w:rPr>
      </w:pPr>
      <w:r w:rsidRPr="00725468">
        <w:rPr>
          <w:rFonts w:asciiTheme="minorHAnsi" w:hAnsiTheme="minorHAnsi" w:cstheme="minorHAnsi"/>
          <w:b/>
          <w:bCs/>
        </w:rPr>
        <w:t>Bullying</w:t>
      </w:r>
      <w:r w:rsidRPr="00725468">
        <w:rPr>
          <w:rFonts w:asciiTheme="minorHAnsi" w:hAnsiTheme="minorHAnsi" w:cstheme="minorHAnsi"/>
        </w:rPr>
        <w:t xml:space="preserve"> means unreasonable behaviour once or repeated over time, where the behaviour causes or has the potential to cause harm to another person or persons;</w:t>
      </w:r>
    </w:p>
    <w:p w14:paraId="6A139425" w14:textId="77777777" w:rsidR="00725468" w:rsidRPr="00725468" w:rsidRDefault="00725468" w:rsidP="00725468">
      <w:pPr>
        <w:rPr>
          <w:rFonts w:asciiTheme="minorHAnsi" w:hAnsiTheme="minorHAnsi" w:cstheme="minorHAnsi"/>
        </w:rPr>
      </w:pPr>
    </w:p>
    <w:p w14:paraId="0C274A7A" w14:textId="678356D3" w:rsidR="00725468" w:rsidRPr="00725468" w:rsidRDefault="00725468" w:rsidP="00725468">
      <w:pPr>
        <w:rPr>
          <w:rFonts w:asciiTheme="minorHAnsi" w:hAnsiTheme="minorHAnsi" w:cstheme="minorHAnsi"/>
        </w:rPr>
      </w:pPr>
      <w:r w:rsidRPr="00725468">
        <w:rPr>
          <w:rFonts w:asciiTheme="minorHAnsi" w:hAnsiTheme="minorHAnsi" w:cstheme="minorHAnsi"/>
          <w:b/>
          <w:bCs/>
        </w:rPr>
        <w:t>Child</w:t>
      </w:r>
      <w:r w:rsidRPr="00725468">
        <w:rPr>
          <w:rFonts w:asciiTheme="minorHAnsi" w:hAnsiTheme="minorHAnsi" w:cstheme="minorHAnsi"/>
        </w:rPr>
        <w:t xml:space="preserve"> or </w:t>
      </w:r>
      <w:r w:rsidRPr="00725468">
        <w:rPr>
          <w:rFonts w:asciiTheme="minorHAnsi" w:hAnsiTheme="minorHAnsi" w:cstheme="minorHAnsi"/>
          <w:b/>
          <w:bCs/>
        </w:rPr>
        <w:t>Children</w:t>
      </w:r>
      <w:r w:rsidRPr="00725468">
        <w:rPr>
          <w:rFonts w:asciiTheme="minorHAnsi" w:hAnsiTheme="minorHAnsi" w:cstheme="minorHAnsi"/>
        </w:rPr>
        <w:t xml:space="preserve"> means a person who is</w:t>
      </w:r>
      <w:r w:rsidR="00EE2C40">
        <w:rPr>
          <w:rFonts w:asciiTheme="minorHAnsi" w:hAnsiTheme="minorHAnsi" w:cstheme="minorHAnsi"/>
        </w:rPr>
        <w:t>/</w:t>
      </w:r>
      <w:r w:rsidRPr="00725468">
        <w:rPr>
          <w:rFonts w:asciiTheme="minorHAnsi" w:hAnsiTheme="minorHAnsi" w:cstheme="minorHAnsi"/>
        </w:rPr>
        <w:t>are below the age of 18, regardless of the age of majority/consent in the relevant jurisdiction;</w:t>
      </w:r>
    </w:p>
    <w:p w14:paraId="5A60E789" w14:textId="77777777" w:rsidR="00725468" w:rsidRPr="00725468" w:rsidRDefault="00725468" w:rsidP="00725468">
      <w:pPr>
        <w:rPr>
          <w:rFonts w:asciiTheme="minorHAnsi" w:hAnsiTheme="minorHAnsi" w:cstheme="minorHAnsi"/>
        </w:rPr>
      </w:pPr>
    </w:p>
    <w:p w14:paraId="529F5BF8" w14:textId="21F2A1F9" w:rsidR="00725468" w:rsidRPr="00725468" w:rsidRDefault="00725468" w:rsidP="00725468">
      <w:pPr>
        <w:rPr>
          <w:rFonts w:asciiTheme="minorHAnsi" w:hAnsiTheme="minorHAnsi" w:cstheme="minorHAnsi"/>
        </w:rPr>
      </w:pPr>
      <w:r w:rsidRPr="00725468">
        <w:rPr>
          <w:rFonts w:asciiTheme="minorHAnsi" w:hAnsiTheme="minorHAnsi" w:cstheme="minorHAnsi"/>
          <w:b/>
          <w:bCs/>
        </w:rPr>
        <w:t>Child abuse</w:t>
      </w:r>
      <w:r w:rsidRPr="00725468">
        <w:rPr>
          <w:rFonts w:asciiTheme="minorHAnsi" w:hAnsiTheme="minorHAnsi" w:cstheme="minorHAnsi"/>
        </w:rPr>
        <w:t xml:space="preserve"> means all forms of physical abuse, emotional ill-treatment, sexual abuse and exploitation, neglect, or commercial (e.g.</w:t>
      </w:r>
      <w:r w:rsidR="00D83F4B">
        <w:rPr>
          <w:rFonts w:asciiTheme="minorHAnsi" w:hAnsiTheme="minorHAnsi" w:cstheme="minorHAnsi"/>
        </w:rPr>
        <w:t>,</w:t>
      </w:r>
      <w:r w:rsidRPr="00725468">
        <w:rPr>
          <w:rFonts w:asciiTheme="minorHAnsi" w:hAnsiTheme="minorHAnsi" w:cstheme="minorHAnsi"/>
        </w:rPr>
        <w:t xml:space="preserve"> for financial gain) or other exploitation of a Child and includes any actions that result in actual or potential harm to a Child;</w:t>
      </w:r>
    </w:p>
    <w:p w14:paraId="469813D5" w14:textId="77777777" w:rsidR="00725468" w:rsidRPr="00725468" w:rsidRDefault="00725468" w:rsidP="00725468">
      <w:pPr>
        <w:rPr>
          <w:rFonts w:asciiTheme="minorHAnsi" w:hAnsiTheme="minorHAnsi" w:cstheme="minorHAnsi"/>
        </w:rPr>
      </w:pPr>
    </w:p>
    <w:p w14:paraId="533DAAF1"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Commercial Sex Act</w:t>
      </w:r>
      <w:r w:rsidRPr="00725468">
        <w:rPr>
          <w:rFonts w:asciiTheme="minorHAnsi" w:hAnsiTheme="minorHAnsi" w:cstheme="minorHAnsi"/>
        </w:rPr>
        <w:t xml:space="preserve"> means any sex act on account of which anything of value is given or received;</w:t>
      </w:r>
    </w:p>
    <w:p w14:paraId="7FD3D436" w14:textId="77777777" w:rsidR="00725468" w:rsidRPr="00725468" w:rsidRDefault="00725468" w:rsidP="00725468">
      <w:pPr>
        <w:rPr>
          <w:rFonts w:asciiTheme="minorHAnsi" w:hAnsiTheme="minorHAnsi" w:cstheme="minorHAnsi"/>
        </w:rPr>
      </w:pPr>
    </w:p>
    <w:p w14:paraId="7C8114B3"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Compliance</w:t>
      </w:r>
      <w:r w:rsidRPr="00725468">
        <w:rPr>
          <w:rFonts w:asciiTheme="minorHAnsi" w:hAnsiTheme="minorHAnsi" w:cstheme="minorHAnsi"/>
        </w:rPr>
        <w:t xml:space="preserve"> means adherence to laws, codes, regulations, rules, standards, policies, and guidelines concerning proper conduct, management, and business transactions;</w:t>
      </w:r>
    </w:p>
    <w:p w14:paraId="7F04053E" w14:textId="77777777" w:rsidR="00725468" w:rsidRPr="00725468" w:rsidRDefault="00725468" w:rsidP="00725468">
      <w:pPr>
        <w:rPr>
          <w:rFonts w:asciiTheme="minorHAnsi" w:hAnsiTheme="minorHAnsi" w:cstheme="minorHAnsi"/>
        </w:rPr>
      </w:pPr>
    </w:p>
    <w:p w14:paraId="584A2338"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Conflict of interest</w:t>
      </w:r>
      <w:r w:rsidRPr="00725468">
        <w:rPr>
          <w:rFonts w:asciiTheme="minorHAnsi" w:hAnsiTheme="minorHAnsi" w:cstheme="minorHAnsi"/>
        </w:rPr>
        <w:t xml:space="preserve"> means when an individual has private interests that may or actually do influence the decisions that they make as an employee or representative of an organisation;</w:t>
      </w:r>
    </w:p>
    <w:p w14:paraId="2F35F363" w14:textId="77777777" w:rsidR="00725468" w:rsidRPr="00725468" w:rsidRDefault="00725468" w:rsidP="00725468">
      <w:pPr>
        <w:rPr>
          <w:rFonts w:asciiTheme="minorHAnsi" w:hAnsiTheme="minorHAnsi" w:cstheme="minorHAnsi"/>
        </w:rPr>
      </w:pPr>
    </w:p>
    <w:p w14:paraId="43C6E0DA"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Corruption</w:t>
      </w:r>
      <w:r w:rsidRPr="00725468">
        <w:rPr>
          <w:rFonts w:asciiTheme="minorHAnsi" w:hAnsiTheme="minorHAnsi" w:cstheme="minorHAnsi"/>
        </w:rPr>
        <w:t xml:space="preserve"> means the misuse of entrusted power for personal gain;</w:t>
      </w:r>
    </w:p>
    <w:p w14:paraId="3FACD467" w14:textId="77777777" w:rsidR="00725468" w:rsidRPr="00725468" w:rsidRDefault="00725468" w:rsidP="00725468">
      <w:pPr>
        <w:rPr>
          <w:rFonts w:asciiTheme="minorHAnsi" w:hAnsiTheme="minorHAnsi" w:cstheme="minorHAnsi"/>
        </w:rPr>
      </w:pPr>
    </w:p>
    <w:p w14:paraId="645D38A6"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lastRenderedPageBreak/>
        <w:t>Data Protection Legislation</w:t>
      </w:r>
      <w:r w:rsidRPr="00725468">
        <w:rPr>
          <w:rFonts w:asciiTheme="minorHAnsi" w:hAnsiTheme="minorHAnsi" w:cstheme="minorHAnsi"/>
        </w:rPr>
        <w:t xml:space="preserve"> means any Legislative Requirements relating to Personal Data;</w:t>
      </w:r>
    </w:p>
    <w:p w14:paraId="67533236" w14:textId="77777777" w:rsidR="00725468" w:rsidRPr="00725468" w:rsidRDefault="00725468" w:rsidP="00725468">
      <w:pPr>
        <w:rPr>
          <w:rFonts w:asciiTheme="minorHAnsi" w:hAnsiTheme="minorHAnsi" w:cstheme="minorHAnsi"/>
        </w:rPr>
      </w:pPr>
    </w:p>
    <w:p w14:paraId="7DBA2FC2"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Discrimination</w:t>
      </w:r>
      <w:r w:rsidRPr="00725468">
        <w:rPr>
          <w:rFonts w:asciiTheme="minorHAnsi" w:hAnsiTheme="minorHAnsi" w:cstheme="minorHAnsi"/>
        </w:rPr>
        <w:t xml:space="preserve"> means any unfair treatment or arbitrary distinction based on personal characteristics such as, but not limited to, age, gender, sexual orientation or identity, disability, marital or parental status, pregnancy, religious belief or activity, political belief or activity, race (including colour, national origin, or ethnicity), or citizenship;</w:t>
      </w:r>
    </w:p>
    <w:p w14:paraId="6AC72620" w14:textId="77777777" w:rsidR="00725468" w:rsidRPr="00725468" w:rsidRDefault="00725468" w:rsidP="00725468">
      <w:pPr>
        <w:rPr>
          <w:rFonts w:asciiTheme="minorHAnsi" w:hAnsiTheme="minorHAnsi" w:cstheme="minorHAnsi"/>
        </w:rPr>
      </w:pPr>
    </w:p>
    <w:p w14:paraId="750E952E" w14:textId="2507640D" w:rsidR="00725468" w:rsidRPr="00725468" w:rsidRDefault="00725468" w:rsidP="00725468">
      <w:pPr>
        <w:rPr>
          <w:rFonts w:asciiTheme="minorHAnsi" w:hAnsiTheme="minorHAnsi" w:cstheme="minorHAnsi"/>
        </w:rPr>
      </w:pPr>
      <w:r w:rsidRPr="00296FB3">
        <w:rPr>
          <w:rFonts w:asciiTheme="minorHAnsi" w:hAnsiTheme="minorHAnsi" w:cstheme="minorHAnsi"/>
          <w:b/>
          <w:bCs/>
        </w:rPr>
        <w:t>Diversity</w:t>
      </w:r>
      <w:r w:rsidRPr="00725468">
        <w:rPr>
          <w:rFonts w:asciiTheme="minorHAnsi" w:hAnsiTheme="minorHAnsi" w:cstheme="minorHAnsi"/>
        </w:rPr>
        <w:t xml:space="preserve"> means the presence of individual differences and </w:t>
      </w:r>
      <w:r w:rsidR="00296FB3">
        <w:rPr>
          <w:rFonts w:asciiTheme="minorHAnsi" w:hAnsiTheme="minorHAnsi" w:cstheme="minorHAnsi"/>
        </w:rPr>
        <w:t xml:space="preserve">a </w:t>
      </w:r>
      <w:r w:rsidRPr="00725468">
        <w:rPr>
          <w:rFonts w:asciiTheme="minorHAnsi" w:hAnsiTheme="minorHAnsi" w:cstheme="minorHAnsi"/>
        </w:rPr>
        <w:t>variety of characteristics;</w:t>
      </w:r>
    </w:p>
    <w:p w14:paraId="4B7DF3C8" w14:textId="77777777" w:rsidR="00725468" w:rsidRPr="00725468" w:rsidRDefault="00725468" w:rsidP="00725468">
      <w:pPr>
        <w:rPr>
          <w:rFonts w:asciiTheme="minorHAnsi" w:hAnsiTheme="minorHAnsi" w:cstheme="minorHAnsi"/>
        </w:rPr>
      </w:pPr>
    </w:p>
    <w:p w14:paraId="39FE130D" w14:textId="74E58AB6" w:rsidR="00725468" w:rsidRPr="00725468" w:rsidRDefault="00725468" w:rsidP="00725468">
      <w:pPr>
        <w:rPr>
          <w:rFonts w:asciiTheme="minorHAnsi" w:hAnsiTheme="minorHAnsi" w:cstheme="minorHAnsi"/>
        </w:rPr>
      </w:pPr>
      <w:r w:rsidRPr="00296FB3">
        <w:rPr>
          <w:rFonts w:asciiTheme="minorHAnsi" w:hAnsiTheme="minorHAnsi" w:cstheme="minorHAnsi"/>
          <w:b/>
          <w:bCs/>
        </w:rPr>
        <w:t>Duty of Care</w:t>
      </w:r>
      <w:r w:rsidRPr="00725468">
        <w:rPr>
          <w:rFonts w:asciiTheme="minorHAnsi" w:hAnsiTheme="minorHAnsi" w:cstheme="minorHAnsi"/>
        </w:rPr>
        <w:t xml:space="preserve"> means the obligation of </w:t>
      </w:r>
      <w:r w:rsidR="00296FB3">
        <w:rPr>
          <w:rFonts w:asciiTheme="minorHAnsi" w:hAnsiTheme="minorHAnsi" w:cstheme="minorHAnsi"/>
        </w:rPr>
        <w:t>Plan Vivo</w:t>
      </w:r>
      <w:r w:rsidRPr="00725468">
        <w:rPr>
          <w:rFonts w:asciiTheme="minorHAnsi" w:hAnsiTheme="minorHAnsi" w:cstheme="minorHAnsi"/>
        </w:rPr>
        <w:t xml:space="preserve"> and Supplier to take reasonable care to prevent foreseeable harm to any employees or individuals with whom </w:t>
      </w:r>
      <w:r w:rsidR="00296FB3">
        <w:rPr>
          <w:rFonts w:asciiTheme="minorHAnsi" w:hAnsiTheme="minorHAnsi" w:cstheme="minorHAnsi"/>
        </w:rPr>
        <w:t>Plan Vivo</w:t>
      </w:r>
      <w:r w:rsidRPr="00725468">
        <w:rPr>
          <w:rFonts w:asciiTheme="minorHAnsi" w:hAnsiTheme="minorHAnsi" w:cstheme="minorHAnsi"/>
        </w:rPr>
        <w:t xml:space="preserve"> and Supplier work or interact;</w:t>
      </w:r>
    </w:p>
    <w:p w14:paraId="632DB9EE" w14:textId="77777777" w:rsidR="00725468" w:rsidRPr="00725468" w:rsidRDefault="00725468" w:rsidP="00725468">
      <w:pPr>
        <w:rPr>
          <w:rFonts w:asciiTheme="minorHAnsi" w:hAnsiTheme="minorHAnsi" w:cstheme="minorHAnsi"/>
        </w:rPr>
      </w:pPr>
    </w:p>
    <w:p w14:paraId="6C42C1FD" w14:textId="261EFDEF" w:rsidR="00725468" w:rsidRPr="00725468" w:rsidRDefault="00725468" w:rsidP="00725468">
      <w:pPr>
        <w:rPr>
          <w:rFonts w:asciiTheme="minorHAnsi" w:hAnsiTheme="minorHAnsi" w:cstheme="minorHAnsi"/>
        </w:rPr>
      </w:pPr>
      <w:r w:rsidRPr="00296FB3">
        <w:rPr>
          <w:rFonts w:asciiTheme="minorHAnsi" w:hAnsiTheme="minorHAnsi" w:cstheme="minorHAnsi"/>
          <w:b/>
          <w:bCs/>
        </w:rPr>
        <w:t>Fraud</w:t>
      </w:r>
      <w:r w:rsidRPr="00725468">
        <w:rPr>
          <w:rFonts w:asciiTheme="minorHAnsi" w:hAnsiTheme="minorHAnsi" w:cstheme="minorHAnsi"/>
        </w:rPr>
        <w:t xml:space="preserve"> means knowingly making an untrue or misleading representation </w:t>
      </w:r>
      <w:r w:rsidR="00EE2C40">
        <w:rPr>
          <w:rFonts w:asciiTheme="minorHAnsi" w:hAnsiTheme="minorHAnsi" w:cstheme="minorHAnsi"/>
        </w:rPr>
        <w:t>to make a gain for oneself or another or cause</w:t>
      </w:r>
      <w:r w:rsidRPr="00725468">
        <w:rPr>
          <w:rFonts w:asciiTheme="minorHAnsi" w:hAnsiTheme="minorHAnsi" w:cstheme="minorHAnsi"/>
        </w:rPr>
        <w:t xml:space="preserve"> a loss, or risk of loss, to another;</w:t>
      </w:r>
    </w:p>
    <w:p w14:paraId="581901A4" w14:textId="77777777" w:rsidR="00725468" w:rsidRPr="00725468" w:rsidRDefault="00725468" w:rsidP="00725468">
      <w:pPr>
        <w:rPr>
          <w:rFonts w:asciiTheme="minorHAnsi" w:hAnsiTheme="minorHAnsi" w:cstheme="minorHAnsi"/>
        </w:rPr>
      </w:pPr>
    </w:p>
    <w:p w14:paraId="5260DECC"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Harassment</w:t>
      </w:r>
      <w:r w:rsidRPr="00725468">
        <w:rPr>
          <w:rFonts w:asciiTheme="minorHAnsi" w:hAnsiTheme="minorHAnsi" w:cstheme="minorHAnsi"/>
        </w:rPr>
        <w:t xml:space="preserve"> means any improper and unwanted behaviour that makes a person feel threatened, intimidated, degraded, humiliated, or offended;</w:t>
      </w:r>
    </w:p>
    <w:p w14:paraId="6950195D" w14:textId="77777777" w:rsidR="00725468" w:rsidRPr="00725468" w:rsidRDefault="00725468" w:rsidP="00725468">
      <w:pPr>
        <w:rPr>
          <w:rFonts w:asciiTheme="minorHAnsi" w:hAnsiTheme="minorHAnsi" w:cstheme="minorHAnsi"/>
        </w:rPr>
      </w:pPr>
    </w:p>
    <w:p w14:paraId="40E9FC25"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Inclusion</w:t>
      </w:r>
      <w:r w:rsidRPr="00725468">
        <w:rPr>
          <w:rFonts w:asciiTheme="minorHAnsi" w:hAnsiTheme="minorHAnsi" w:cstheme="minorHAnsi"/>
        </w:rPr>
        <w:t xml:space="preserve"> means ensuring that the right conditions are in place so that every person is able to achieve their full potential regardless of personal characteristics, socioeconomic background, or personality type;</w:t>
      </w:r>
    </w:p>
    <w:p w14:paraId="6B7AFED7" w14:textId="77777777" w:rsidR="00725468" w:rsidRPr="00725468" w:rsidRDefault="00725468" w:rsidP="00725468">
      <w:pPr>
        <w:rPr>
          <w:rFonts w:asciiTheme="minorHAnsi" w:hAnsiTheme="minorHAnsi" w:cstheme="minorHAnsi"/>
        </w:rPr>
      </w:pPr>
    </w:p>
    <w:p w14:paraId="688F716B" w14:textId="0B77F55A" w:rsidR="00725468" w:rsidRPr="00725468" w:rsidRDefault="00725468" w:rsidP="00725468">
      <w:pPr>
        <w:rPr>
          <w:rFonts w:asciiTheme="minorHAnsi" w:hAnsiTheme="minorHAnsi" w:cstheme="minorHAnsi"/>
        </w:rPr>
      </w:pPr>
      <w:r w:rsidRPr="00296FB3">
        <w:rPr>
          <w:rFonts w:asciiTheme="minorHAnsi" w:hAnsiTheme="minorHAnsi" w:cstheme="minorHAnsi"/>
          <w:b/>
          <w:bCs/>
        </w:rPr>
        <w:t>Intellectual Property</w:t>
      </w:r>
      <w:r w:rsidRPr="00725468">
        <w:rPr>
          <w:rFonts w:asciiTheme="minorHAnsi" w:hAnsiTheme="minorHAnsi" w:cstheme="minorHAnsi"/>
        </w:rPr>
        <w:t xml:space="preserve"> means rights including, but not limited to, patents, copyrights, and trademarks, with regard to goods and/or services and other materials which bear a direct relation to or are produced, prepared, or collected in consequence of or in the course of the execution of an agreement or contract with </w:t>
      </w:r>
      <w:r w:rsidR="00296FB3">
        <w:rPr>
          <w:rFonts w:asciiTheme="minorHAnsi" w:hAnsiTheme="minorHAnsi" w:cstheme="minorHAnsi"/>
        </w:rPr>
        <w:t>Plan Vivo</w:t>
      </w:r>
      <w:r w:rsidRPr="00725468">
        <w:rPr>
          <w:rFonts w:asciiTheme="minorHAnsi" w:hAnsiTheme="minorHAnsi" w:cstheme="minorHAnsi"/>
        </w:rPr>
        <w:t>;</w:t>
      </w:r>
    </w:p>
    <w:p w14:paraId="61FF04B0" w14:textId="77777777" w:rsidR="00725468" w:rsidRPr="00725468" w:rsidRDefault="00725468" w:rsidP="00725468">
      <w:pPr>
        <w:rPr>
          <w:rFonts w:asciiTheme="minorHAnsi" w:hAnsiTheme="minorHAnsi" w:cstheme="minorHAnsi"/>
        </w:rPr>
      </w:pPr>
    </w:p>
    <w:p w14:paraId="0F63C695"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Legislative Requirements</w:t>
      </w:r>
      <w:r w:rsidRPr="00725468">
        <w:rPr>
          <w:rFonts w:asciiTheme="minorHAnsi" w:hAnsiTheme="minorHAnsi" w:cstheme="minorHAnsi"/>
        </w:rPr>
        <w:t xml:space="preserve"> means any applicable law, statute, bylaw, regulation, order, consent, permit, approval, regulatory policy, guidance or industry code, rule of court or directives or requirements of any Regulatory Body;</w:t>
      </w:r>
    </w:p>
    <w:p w14:paraId="01C5F229" w14:textId="77777777" w:rsidR="00725468" w:rsidRPr="00725468" w:rsidRDefault="00725468" w:rsidP="00725468">
      <w:pPr>
        <w:rPr>
          <w:rFonts w:asciiTheme="minorHAnsi" w:hAnsiTheme="minorHAnsi" w:cstheme="minorHAnsi"/>
        </w:rPr>
      </w:pPr>
    </w:p>
    <w:p w14:paraId="21E7D2EE"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Personal Data</w:t>
      </w:r>
      <w:r w:rsidRPr="00725468">
        <w:rPr>
          <w:rFonts w:asciiTheme="minorHAnsi" w:hAnsiTheme="minorHAnsi" w:cstheme="minorHAnsi"/>
        </w:rPr>
        <w:t xml:space="preserve"> means any information relating to an identified or identifiable natural person;</w:t>
      </w:r>
    </w:p>
    <w:p w14:paraId="5593CB9B" w14:textId="77777777" w:rsidR="00725468" w:rsidRPr="00725468" w:rsidRDefault="00725468" w:rsidP="00725468">
      <w:pPr>
        <w:rPr>
          <w:rFonts w:asciiTheme="minorHAnsi" w:hAnsiTheme="minorHAnsi" w:cstheme="minorHAnsi"/>
        </w:rPr>
      </w:pPr>
    </w:p>
    <w:p w14:paraId="21F6CD4E"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Privacy</w:t>
      </w:r>
      <w:r w:rsidRPr="00725468">
        <w:rPr>
          <w:rFonts w:asciiTheme="minorHAnsi" w:hAnsiTheme="minorHAnsi" w:cstheme="minorHAnsi"/>
        </w:rPr>
        <w:t xml:space="preserve"> means a person’s right to control access to their personal data;</w:t>
      </w:r>
    </w:p>
    <w:p w14:paraId="142EF491" w14:textId="77777777" w:rsidR="00725468" w:rsidRPr="00725468" w:rsidRDefault="00725468" w:rsidP="00725468">
      <w:pPr>
        <w:rPr>
          <w:rFonts w:asciiTheme="minorHAnsi" w:hAnsiTheme="minorHAnsi" w:cstheme="minorHAnsi"/>
        </w:rPr>
      </w:pPr>
    </w:p>
    <w:p w14:paraId="6869203C"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Safeguarding</w:t>
      </w:r>
      <w:r w:rsidRPr="00725468">
        <w:rPr>
          <w:rFonts w:asciiTheme="minorHAnsi" w:hAnsiTheme="minorHAnsi" w:cstheme="minorHAnsi"/>
        </w:rPr>
        <w:t xml:space="preserve"> means protecting the health, wellbeing, and human rights of individuals, including children and at-risk adults, enabling them to live free from harm, abuse, and neglect, and responding appropriately when harm does occur;</w:t>
      </w:r>
    </w:p>
    <w:p w14:paraId="24069B87" w14:textId="77777777" w:rsidR="00725468" w:rsidRPr="00725468" w:rsidRDefault="00725468" w:rsidP="00725468">
      <w:pPr>
        <w:rPr>
          <w:rFonts w:asciiTheme="minorHAnsi" w:hAnsiTheme="minorHAnsi" w:cstheme="minorHAnsi"/>
        </w:rPr>
      </w:pPr>
    </w:p>
    <w:p w14:paraId="2C895BF1" w14:textId="77777777" w:rsidR="00725468" w:rsidRPr="00725468" w:rsidRDefault="00725468" w:rsidP="00725468">
      <w:pPr>
        <w:rPr>
          <w:rFonts w:asciiTheme="minorHAnsi" w:hAnsiTheme="minorHAnsi" w:cstheme="minorHAnsi"/>
        </w:rPr>
      </w:pPr>
      <w:r w:rsidRPr="00296FB3">
        <w:rPr>
          <w:rFonts w:asciiTheme="minorHAnsi" w:hAnsiTheme="minorHAnsi" w:cstheme="minorHAnsi"/>
          <w:b/>
          <w:bCs/>
        </w:rPr>
        <w:t>Sexual Abuse</w:t>
      </w:r>
      <w:r w:rsidRPr="00725468">
        <w:rPr>
          <w:rFonts w:asciiTheme="minorHAnsi" w:hAnsiTheme="minorHAnsi" w:cstheme="minorHAnsi"/>
        </w:rPr>
        <w:t xml:space="preserve"> means any actual or threatened physical intrusion of a sexual nature, whether by force or under unequal or coercive conditions;</w:t>
      </w:r>
    </w:p>
    <w:p w14:paraId="2C98F47C" w14:textId="77777777" w:rsidR="00725468" w:rsidRPr="00725468" w:rsidRDefault="00725468" w:rsidP="00725468">
      <w:pPr>
        <w:rPr>
          <w:rFonts w:asciiTheme="minorHAnsi" w:hAnsiTheme="minorHAnsi" w:cstheme="minorHAnsi"/>
        </w:rPr>
      </w:pPr>
    </w:p>
    <w:p w14:paraId="02E7FAEA" w14:textId="35D5137B" w:rsidR="00725468" w:rsidRPr="00725468" w:rsidRDefault="00725468" w:rsidP="00725468">
      <w:pPr>
        <w:rPr>
          <w:rFonts w:asciiTheme="minorHAnsi" w:hAnsiTheme="minorHAnsi" w:cstheme="minorHAnsi"/>
        </w:rPr>
      </w:pPr>
      <w:r w:rsidRPr="00296FB3">
        <w:rPr>
          <w:rFonts w:asciiTheme="minorHAnsi" w:hAnsiTheme="minorHAnsi" w:cstheme="minorHAnsi"/>
          <w:b/>
          <w:bCs/>
        </w:rPr>
        <w:t>Sexual Exploitation</w:t>
      </w:r>
      <w:r w:rsidRPr="00725468">
        <w:rPr>
          <w:rFonts w:asciiTheme="minorHAnsi" w:hAnsiTheme="minorHAnsi" w:cstheme="minorHAnsi"/>
        </w:rPr>
        <w:t xml:space="preserve"> means any actual or attempted abuse of </w:t>
      </w:r>
      <w:r w:rsidR="00296FB3">
        <w:rPr>
          <w:rFonts w:asciiTheme="minorHAnsi" w:hAnsiTheme="minorHAnsi" w:cstheme="minorHAnsi"/>
        </w:rPr>
        <w:t>a position of vulnerability, differential power, or trust for sexual purposes, including but not limited to</w:t>
      </w:r>
      <w:r w:rsidRPr="00725468">
        <w:rPr>
          <w:rFonts w:asciiTheme="minorHAnsi" w:hAnsiTheme="minorHAnsi" w:cstheme="minorHAnsi"/>
        </w:rPr>
        <w:t xml:space="preserve"> profiting monetarily, socially, or politically from the sexual exploitation of another. Sexual Exploitation also includes human trafficking and modern slavery;</w:t>
      </w:r>
    </w:p>
    <w:p w14:paraId="18918986" w14:textId="77777777" w:rsidR="00725468" w:rsidRPr="00725468" w:rsidRDefault="00725468" w:rsidP="00725468">
      <w:pPr>
        <w:rPr>
          <w:rFonts w:asciiTheme="minorHAnsi" w:hAnsiTheme="minorHAnsi" w:cstheme="minorHAnsi"/>
        </w:rPr>
      </w:pPr>
    </w:p>
    <w:p w14:paraId="22559B19" w14:textId="7506AD11" w:rsidR="00725468" w:rsidRPr="00725468" w:rsidRDefault="00725468" w:rsidP="00725468">
      <w:pPr>
        <w:rPr>
          <w:rFonts w:asciiTheme="minorHAnsi" w:hAnsiTheme="minorHAnsi" w:cstheme="minorHAnsi"/>
        </w:rPr>
      </w:pPr>
      <w:r w:rsidRPr="00296FB3">
        <w:rPr>
          <w:rFonts w:asciiTheme="minorHAnsi" w:hAnsiTheme="minorHAnsi" w:cstheme="minorHAnsi"/>
          <w:b/>
          <w:bCs/>
        </w:rPr>
        <w:t>Sexual Harassment</w:t>
      </w:r>
      <w:r w:rsidRPr="00725468">
        <w:rPr>
          <w:rFonts w:asciiTheme="minorHAnsi" w:hAnsiTheme="minorHAnsi" w:cstheme="minorHAnsi"/>
        </w:rPr>
        <w:t xml:space="preserve"> means unwanted sexual advances, </w:t>
      </w:r>
      <w:r w:rsidR="00296FB3">
        <w:rPr>
          <w:rFonts w:asciiTheme="minorHAnsi" w:hAnsiTheme="minorHAnsi" w:cstheme="minorHAnsi"/>
        </w:rPr>
        <w:t>requests for sexual favour, verbal or physical conduct or gestures</w:t>
      </w:r>
      <w:r w:rsidRPr="00725468">
        <w:rPr>
          <w:rFonts w:asciiTheme="minorHAnsi" w:hAnsiTheme="minorHAnsi" w:cstheme="minorHAnsi"/>
        </w:rPr>
        <w:t xml:space="preserve"> of a sexual nature, or any other behaviour of a sexual nature that might reasonably be expected or be perceived to cause offense or humiliation to another. Any gender can be either a victim or offender;</w:t>
      </w:r>
    </w:p>
    <w:p w14:paraId="492BC827" w14:textId="77777777" w:rsidR="00725468" w:rsidRPr="00725468" w:rsidRDefault="00725468" w:rsidP="00725468">
      <w:pPr>
        <w:rPr>
          <w:rFonts w:asciiTheme="minorHAnsi" w:hAnsiTheme="minorHAnsi" w:cstheme="minorHAnsi"/>
        </w:rPr>
      </w:pPr>
    </w:p>
    <w:p w14:paraId="2FAA513E" w14:textId="509517B6" w:rsidR="00725468" w:rsidRPr="00725468" w:rsidRDefault="00725468" w:rsidP="00725468">
      <w:pPr>
        <w:rPr>
          <w:rFonts w:asciiTheme="minorHAnsi" w:hAnsiTheme="minorHAnsi" w:cstheme="minorHAnsi"/>
        </w:rPr>
      </w:pPr>
      <w:r w:rsidRPr="00296FB3">
        <w:rPr>
          <w:rFonts w:asciiTheme="minorHAnsi" w:hAnsiTheme="minorHAnsi" w:cstheme="minorHAnsi"/>
          <w:b/>
          <w:bCs/>
        </w:rPr>
        <w:t>Supplier</w:t>
      </w:r>
      <w:r w:rsidRPr="00725468">
        <w:rPr>
          <w:rFonts w:asciiTheme="minorHAnsi" w:hAnsiTheme="minorHAnsi" w:cstheme="minorHAnsi"/>
        </w:rPr>
        <w:t xml:space="preserve"> means any associate, contractor, subcontractor, grantee, sub-grantee, awardee, sub-awardee, law firm, affiliate, vendor, landlord, or </w:t>
      </w:r>
      <w:r w:rsidR="00EE2C40">
        <w:rPr>
          <w:rFonts w:asciiTheme="minorHAnsi" w:hAnsiTheme="minorHAnsi" w:cstheme="minorHAnsi"/>
        </w:rPr>
        <w:t>organisation</w:t>
      </w:r>
      <w:r w:rsidRPr="00725468">
        <w:rPr>
          <w:rFonts w:asciiTheme="minorHAnsi" w:hAnsiTheme="minorHAnsi" w:cstheme="minorHAnsi"/>
        </w:rPr>
        <w:t xml:space="preserve"> providing goods or services to </w:t>
      </w:r>
      <w:r w:rsidR="00386841">
        <w:rPr>
          <w:rFonts w:asciiTheme="minorHAnsi" w:hAnsiTheme="minorHAnsi" w:cstheme="minorHAnsi"/>
        </w:rPr>
        <w:t>Plan Vivo</w:t>
      </w:r>
      <w:r w:rsidRPr="00725468">
        <w:rPr>
          <w:rFonts w:asciiTheme="minorHAnsi" w:hAnsiTheme="minorHAnsi" w:cstheme="minorHAnsi"/>
        </w:rPr>
        <w:t>; and</w:t>
      </w:r>
    </w:p>
    <w:p w14:paraId="33FB7F88" w14:textId="77777777" w:rsidR="00725468" w:rsidRPr="00725468" w:rsidRDefault="00725468" w:rsidP="00725468">
      <w:pPr>
        <w:rPr>
          <w:rFonts w:asciiTheme="minorHAnsi" w:hAnsiTheme="minorHAnsi" w:cstheme="minorHAnsi"/>
        </w:rPr>
      </w:pPr>
    </w:p>
    <w:p w14:paraId="22F7F376" w14:textId="17FE89CF" w:rsidR="00725468" w:rsidRPr="00725468" w:rsidRDefault="00725468" w:rsidP="00725468">
      <w:pPr>
        <w:rPr>
          <w:rFonts w:asciiTheme="minorHAnsi" w:hAnsiTheme="minorHAnsi" w:cstheme="minorHAnsi"/>
        </w:rPr>
      </w:pPr>
      <w:r w:rsidRPr="00296FB3">
        <w:rPr>
          <w:rFonts w:asciiTheme="minorHAnsi" w:hAnsiTheme="minorHAnsi" w:cstheme="minorHAnsi"/>
          <w:b/>
          <w:bCs/>
        </w:rPr>
        <w:lastRenderedPageBreak/>
        <w:t>Trafficking</w:t>
      </w:r>
      <w:r w:rsidRPr="00725468">
        <w:rPr>
          <w:rFonts w:asciiTheme="minorHAnsi" w:hAnsiTheme="minorHAnsi" w:cstheme="minorHAnsi"/>
        </w:rPr>
        <w:t xml:space="preserve"> means the recruitment, transportation, transfer, harbouring, or receipt of persons </w:t>
      </w:r>
      <w:r w:rsidR="00EE2C40">
        <w:rPr>
          <w:rFonts w:asciiTheme="minorHAnsi" w:hAnsiTheme="minorHAnsi" w:cstheme="minorHAnsi"/>
        </w:rPr>
        <w:t>through</w:t>
      </w:r>
      <w:r w:rsidRPr="00725468">
        <w:rPr>
          <w:rFonts w:asciiTheme="minorHAnsi" w:hAnsiTheme="minorHAnsi" w:cstheme="minorHAnsi"/>
        </w:rPr>
        <w:t xml:space="preserve"> the threat or use of force or other forms of coercion, abduction, fraud, deception, the abuse of power, a position of vulnerability, or the giving or receiving of payments or benefits to achieve the consent of a person having control over another person for the purpose of exploitation.</w:t>
      </w:r>
    </w:p>
    <w:p w14:paraId="5370D6E9" w14:textId="77777777" w:rsidR="00AE07D4" w:rsidRPr="00AE07D4" w:rsidRDefault="00AE07D4" w:rsidP="00AE07D4">
      <w:pPr>
        <w:tabs>
          <w:tab w:val="left" w:pos="990"/>
        </w:tabs>
        <w:ind w:left="360"/>
        <w:rPr>
          <w:rFonts w:asciiTheme="minorHAnsi" w:hAnsiTheme="minorHAnsi" w:cstheme="minorHAnsi"/>
        </w:rPr>
      </w:pPr>
    </w:p>
    <w:p w14:paraId="6872E998" w14:textId="77777777" w:rsidR="00AE07D4" w:rsidRDefault="00AE07D4" w:rsidP="00296FB3">
      <w:pPr>
        <w:tabs>
          <w:tab w:val="left" w:pos="990"/>
        </w:tabs>
        <w:rPr>
          <w:rFonts w:asciiTheme="minorHAnsi" w:hAnsiTheme="minorHAnsi" w:cstheme="minorHAnsi"/>
        </w:rPr>
      </w:pPr>
    </w:p>
    <w:p w14:paraId="1734F6B8" w14:textId="7FC60537" w:rsidR="00296FB3" w:rsidRPr="00296FB3" w:rsidRDefault="00296FB3" w:rsidP="000B53AA">
      <w:pPr>
        <w:pStyle w:val="Heading1"/>
      </w:pPr>
      <w:r w:rsidRPr="00296FB3">
        <w:t>Annex A – Acknowledgement of Plan Vivo Partner and Vendor Code of Conduct</w:t>
      </w:r>
    </w:p>
    <w:p w14:paraId="56EE1E0C" w14:textId="77777777" w:rsidR="00296FB3" w:rsidRPr="00296FB3" w:rsidRDefault="00296FB3" w:rsidP="00296FB3">
      <w:pPr>
        <w:tabs>
          <w:tab w:val="left" w:pos="990"/>
        </w:tabs>
        <w:rPr>
          <w:rFonts w:asciiTheme="minorHAnsi" w:hAnsiTheme="minorHAnsi" w:cstheme="minorHAnsi"/>
        </w:rPr>
      </w:pPr>
    </w:p>
    <w:p w14:paraId="58DC8DB6" w14:textId="77777777" w:rsidR="00296FB3" w:rsidRPr="00296FB3" w:rsidRDefault="00296FB3" w:rsidP="00296FB3">
      <w:r w:rsidRPr="00296FB3">
        <w:t>I, __________________, confirm that I have the authority to sign on behalf of the Supplier.</w:t>
      </w:r>
    </w:p>
    <w:p w14:paraId="20356CE4" w14:textId="77777777" w:rsidR="00296FB3" w:rsidRPr="00296FB3" w:rsidRDefault="00296FB3" w:rsidP="00296FB3"/>
    <w:p w14:paraId="3C9F1E47" w14:textId="5DA12CE6" w:rsidR="00296FB3" w:rsidRPr="00D74533" w:rsidRDefault="00296FB3" w:rsidP="00296FB3">
      <w:r w:rsidRPr="00296FB3">
        <w:t>I confirm</w:t>
      </w:r>
      <w:r w:rsidRPr="00D74533">
        <w:t xml:space="preserve"> that the Supplier has read, understood, and will endeavour to comply with the provisions of the </w:t>
      </w:r>
      <w:r>
        <w:t>Plan Vivo Partner and Vendor Code of Conduct</w:t>
      </w:r>
      <w:r w:rsidRPr="00D74533">
        <w:t xml:space="preserve"> for the duration of the engagement with </w:t>
      </w:r>
      <w:r>
        <w:t>Plan Vivo</w:t>
      </w:r>
      <w:r w:rsidRPr="00D74533">
        <w:t xml:space="preserve"> and, as applicable, beyond the termination </w:t>
      </w:r>
      <w:r w:rsidR="00EE2C40">
        <w:t>or</w:t>
      </w:r>
      <w:r w:rsidRPr="00D74533">
        <w:t xml:space="preserve"> expiration of the engagement with </w:t>
      </w:r>
      <w:r>
        <w:t>Plan Vivo</w:t>
      </w:r>
      <w:r w:rsidRPr="00D74533">
        <w:t>.</w:t>
      </w:r>
    </w:p>
    <w:p w14:paraId="3F594D27" w14:textId="77777777" w:rsidR="00296FB3" w:rsidRPr="00D74533" w:rsidRDefault="00296FB3" w:rsidP="00296FB3"/>
    <w:p w14:paraId="5FF1B652" w14:textId="6841AAE4" w:rsidR="00296FB3" w:rsidRPr="00D74533" w:rsidRDefault="00296FB3" w:rsidP="00296FB3">
      <w:r w:rsidRPr="00D74533">
        <w:t xml:space="preserve">I understand that the </w:t>
      </w:r>
      <w:r>
        <w:t>Plan Vivo Partner and Vendor Code of Conduct</w:t>
      </w:r>
      <w:r w:rsidRPr="00D74533">
        <w:t xml:space="preserve"> </w:t>
      </w:r>
      <w:r w:rsidR="00EE2C40">
        <w:t>applies to all Suppliers regardless of geographic location or amount/type of agreement. Failure to comply with it</w:t>
      </w:r>
      <w:r>
        <w:t xml:space="preserve"> </w:t>
      </w:r>
      <w:r w:rsidRPr="00D74533">
        <w:t>could result in suspension or termination of the Supplier agreement and/or other legal action.</w:t>
      </w:r>
    </w:p>
    <w:p w14:paraId="56EC49DE" w14:textId="77777777" w:rsidR="00296FB3" w:rsidRPr="00D74533" w:rsidRDefault="00296FB3" w:rsidP="00296FB3"/>
    <w:p w14:paraId="41DAC0EF" w14:textId="1617EB7E" w:rsidR="00296FB3" w:rsidRPr="00D74533" w:rsidRDefault="00296FB3" w:rsidP="00296FB3">
      <w:r w:rsidRPr="00D74533">
        <w:t xml:space="preserve">I also understand that Suppliers </w:t>
      </w:r>
      <w:r w:rsidR="00EE2C40">
        <w:t>must</w:t>
      </w:r>
      <w:r w:rsidRPr="00D74533">
        <w:t xml:space="preserve"> report violations of the </w:t>
      </w:r>
      <w:r>
        <w:t>Plan Vivo Partner and Vendor Code of Conduct</w:t>
      </w:r>
      <w:r w:rsidRPr="00D74533">
        <w:t xml:space="preserve"> directly to </w:t>
      </w:r>
      <w:r>
        <w:t>Plan Vivo</w:t>
      </w:r>
      <w:r w:rsidRPr="00D74533">
        <w:t xml:space="preserve"> or through </w:t>
      </w:r>
      <w:r>
        <w:t>Plan Vivo’s</w:t>
      </w:r>
      <w:r w:rsidRPr="00D74533">
        <w:t xml:space="preserve"> Whistleblower mechanism.</w:t>
      </w:r>
    </w:p>
    <w:p w14:paraId="00287143" w14:textId="77777777" w:rsidR="00296FB3" w:rsidRPr="00D74533" w:rsidRDefault="00296FB3" w:rsidP="00296FB3">
      <w:pPr>
        <w:rPr>
          <w:rFonts w:asciiTheme="minorHAnsi" w:hAnsiTheme="minorHAnsi" w:cstheme="minorHAnsi"/>
        </w:rPr>
      </w:pPr>
    </w:p>
    <w:tbl>
      <w:tblPr>
        <w:tblStyle w:val="TableGrid"/>
        <w:tblW w:w="0" w:type="auto"/>
        <w:tblLook w:val="04A0" w:firstRow="1" w:lastRow="0" w:firstColumn="1" w:lastColumn="0" w:noHBand="0" w:noVBand="1"/>
      </w:tblPr>
      <w:tblGrid>
        <w:gridCol w:w="4803"/>
        <w:gridCol w:w="4825"/>
      </w:tblGrid>
      <w:tr w:rsidR="00296FB3" w:rsidRPr="00D74533" w14:paraId="39CD95BA" w14:textId="77777777" w:rsidTr="00264EA1">
        <w:tc>
          <w:tcPr>
            <w:tcW w:w="5040" w:type="dxa"/>
            <w:tcBorders>
              <w:top w:val="single" w:sz="4" w:space="0" w:color="D9D9D9"/>
              <w:left w:val="single" w:sz="4" w:space="0" w:color="D9D9D9"/>
              <w:bottom w:val="single" w:sz="4" w:space="0" w:color="D9D9D9"/>
              <w:right w:val="single" w:sz="4" w:space="0" w:color="D9D9D9"/>
            </w:tcBorders>
          </w:tcPr>
          <w:p w14:paraId="2A8DC20D" w14:textId="77777777" w:rsidR="00296FB3" w:rsidRPr="00D74533" w:rsidRDefault="00296FB3" w:rsidP="00264EA1">
            <w:pPr>
              <w:rPr>
                <w:rFonts w:asciiTheme="minorHAnsi" w:eastAsia="MS Mincho" w:hAnsiTheme="minorHAnsi" w:cstheme="minorHAnsi"/>
              </w:rPr>
            </w:pPr>
          </w:p>
          <w:p w14:paraId="1B5A34BC" w14:textId="77777777" w:rsidR="00296FB3" w:rsidRPr="00D74533" w:rsidRDefault="00296FB3" w:rsidP="00264EA1">
            <w:pPr>
              <w:rPr>
                <w:rFonts w:asciiTheme="minorHAnsi" w:eastAsia="MS Mincho" w:hAnsiTheme="minorHAnsi" w:cstheme="minorHAnsi"/>
              </w:rPr>
            </w:pPr>
          </w:p>
          <w:p w14:paraId="6EA5C126" w14:textId="77777777" w:rsidR="00296FB3" w:rsidRPr="00D74533" w:rsidRDefault="00296FB3" w:rsidP="00264EA1">
            <w:pPr>
              <w:rPr>
                <w:rFonts w:asciiTheme="minorHAnsi" w:eastAsia="MS Mincho" w:hAnsiTheme="minorHAnsi" w:cstheme="minorHAnsi"/>
              </w:rPr>
            </w:pPr>
            <w:r w:rsidRPr="00D74533">
              <w:rPr>
                <w:rFonts w:asciiTheme="minorHAnsi" w:eastAsia="MS Mincho" w:hAnsiTheme="minorHAnsi" w:cstheme="minorHAnsi"/>
              </w:rPr>
              <w:t>_________________________________</w:t>
            </w:r>
          </w:p>
          <w:p w14:paraId="67EFB920" w14:textId="77777777" w:rsidR="00296FB3" w:rsidRPr="00D74533" w:rsidRDefault="00296FB3" w:rsidP="00264EA1">
            <w:pPr>
              <w:rPr>
                <w:rFonts w:asciiTheme="minorHAnsi" w:eastAsia="MS Mincho" w:hAnsiTheme="minorHAnsi" w:cstheme="minorHAnsi"/>
              </w:rPr>
            </w:pPr>
            <w:r w:rsidRPr="00D74533">
              <w:rPr>
                <w:rFonts w:asciiTheme="minorHAnsi" w:eastAsia="MS Mincho" w:hAnsiTheme="minorHAnsi" w:cstheme="minorHAnsi"/>
              </w:rPr>
              <w:t>Signature</w:t>
            </w:r>
          </w:p>
          <w:p w14:paraId="729DF73C" w14:textId="77777777" w:rsidR="00296FB3" w:rsidRPr="00D74533" w:rsidRDefault="00296FB3" w:rsidP="00264EA1">
            <w:pPr>
              <w:rPr>
                <w:rFonts w:asciiTheme="minorHAnsi" w:eastAsia="MS Mincho" w:hAnsiTheme="minorHAnsi" w:cstheme="minorHAnsi"/>
              </w:rPr>
            </w:pPr>
          </w:p>
        </w:tc>
        <w:tc>
          <w:tcPr>
            <w:tcW w:w="5040" w:type="dxa"/>
            <w:tcBorders>
              <w:top w:val="single" w:sz="4" w:space="0" w:color="D9D9D9"/>
              <w:left w:val="single" w:sz="4" w:space="0" w:color="D9D9D9"/>
              <w:bottom w:val="single" w:sz="4" w:space="0" w:color="D9D9D9"/>
              <w:right w:val="single" w:sz="4" w:space="0" w:color="D9D9D9"/>
            </w:tcBorders>
          </w:tcPr>
          <w:p w14:paraId="3122A73E" w14:textId="77777777" w:rsidR="00296FB3" w:rsidRPr="00D74533" w:rsidRDefault="00296FB3" w:rsidP="00264EA1">
            <w:pPr>
              <w:rPr>
                <w:rFonts w:asciiTheme="minorHAnsi" w:eastAsia="MS Mincho" w:hAnsiTheme="minorHAnsi" w:cstheme="minorHAnsi"/>
              </w:rPr>
            </w:pPr>
          </w:p>
          <w:p w14:paraId="1976C579" w14:textId="77777777" w:rsidR="00296FB3" w:rsidRPr="00D74533" w:rsidRDefault="00296FB3" w:rsidP="00264EA1">
            <w:pPr>
              <w:rPr>
                <w:rFonts w:asciiTheme="minorHAnsi" w:eastAsia="MS Mincho" w:hAnsiTheme="minorHAnsi" w:cstheme="minorHAnsi"/>
              </w:rPr>
            </w:pPr>
          </w:p>
          <w:p w14:paraId="7C828586" w14:textId="77777777" w:rsidR="00296FB3" w:rsidRPr="00D74533" w:rsidRDefault="00296FB3" w:rsidP="00264EA1">
            <w:pPr>
              <w:rPr>
                <w:rFonts w:asciiTheme="minorHAnsi" w:eastAsia="MS Mincho" w:hAnsiTheme="minorHAnsi" w:cstheme="minorHAnsi"/>
              </w:rPr>
            </w:pPr>
            <w:r w:rsidRPr="00D74533">
              <w:rPr>
                <w:rFonts w:asciiTheme="minorHAnsi" w:eastAsia="MS Mincho" w:hAnsiTheme="minorHAnsi" w:cstheme="minorHAnsi"/>
              </w:rPr>
              <w:t>__________________________________</w:t>
            </w:r>
          </w:p>
          <w:p w14:paraId="36496C54" w14:textId="77777777" w:rsidR="00296FB3" w:rsidRPr="00D74533" w:rsidRDefault="00296FB3" w:rsidP="00264EA1">
            <w:pPr>
              <w:rPr>
                <w:rFonts w:asciiTheme="minorHAnsi" w:eastAsia="MS Mincho" w:hAnsiTheme="minorHAnsi" w:cstheme="minorHAnsi"/>
              </w:rPr>
            </w:pPr>
            <w:r w:rsidRPr="00D74533">
              <w:rPr>
                <w:rFonts w:asciiTheme="minorHAnsi" w:eastAsia="MS Mincho" w:hAnsiTheme="minorHAnsi" w:cstheme="minorHAnsi"/>
              </w:rPr>
              <w:t>Title</w:t>
            </w:r>
          </w:p>
        </w:tc>
      </w:tr>
      <w:tr w:rsidR="00296FB3" w:rsidRPr="00D74533" w14:paraId="69AA4C54" w14:textId="77777777" w:rsidTr="00264EA1">
        <w:tc>
          <w:tcPr>
            <w:tcW w:w="5040" w:type="dxa"/>
            <w:tcBorders>
              <w:top w:val="single" w:sz="4" w:space="0" w:color="D9D9D9"/>
              <w:left w:val="single" w:sz="4" w:space="0" w:color="D9D9D9"/>
              <w:bottom w:val="single" w:sz="4" w:space="0" w:color="D9D9D9"/>
              <w:right w:val="single" w:sz="4" w:space="0" w:color="D9D9D9"/>
            </w:tcBorders>
          </w:tcPr>
          <w:p w14:paraId="1EF5D7CA" w14:textId="77777777" w:rsidR="00296FB3" w:rsidRPr="00D74533" w:rsidRDefault="00296FB3" w:rsidP="00264EA1">
            <w:pPr>
              <w:rPr>
                <w:rFonts w:asciiTheme="minorHAnsi" w:eastAsia="MS Mincho" w:hAnsiTheme="minorHAnsi" w:cstheme="minorHAnsi"/>
              </w:rPr>
            </w:pPr>
          </w:p>
          <w:p w14:paraId="58642457" w14:textId="77777777" w:rsidR="00296FB3" w:rsidRPr="00D74533" w:rsidRDefault="00296FB3" w:rsidP="00264EA1">
            <w:pPr>
              <w:rPr>
                <w:rFonts w:asciiTheme="minorHAnsi" w:eastAsia="MS Mincho" w:hAnsiTheme="minorHAnsi" w:cstheme="minorHAnsi"/>
              </w:rPr>
            </w:pPr>
          </w:p>
          <w:p w14:paraId="14D31425" w14:textId="77777777" w:rsidR="00296FB3" w:rsidRPr="00D74533" w:rsidRDefault="00296FB3" w:rsidP="00264EA1">
            <w:pPr>
              <w:rPr>
                <w:rFonts w:asciiTheme="minorHAnsi" w:eastAsia="MS Mincho" w:hAnsiTheme="minorHAnsi" w:cstheme="minorHAnsi"/>
              </w:rPr>
            </w:pPr>
            <w:r w:rsidRPr="00D74533">
              <w:rPr>
                <w:rFonts w:asciiTheme="minorHAnsi" w:eastAsia="MS Mincho" w:hAnsiTheme="minorHAnsi" w:cstheme="minorHAnsi"/>
              </w:rPr>
              <w:t>_________________________________</w:t>
            </w:r>
          </w:p>
          <w:p w14:paraId="00B8908F" w14:textId="77777777" w:rsidR="00296FB3" w:rsidRPr="00D74533" w:rsidRDefault="00296FB3" w:rsidP="00264EA1">
            <w:pPr>
              <w:rPr>
                <w:rFonts w:asciiTheme="minorHAnsi" w:eastAsia="MS Mincho" w:hAnsiTheme="minorHAnsi" w:cstheme="minorHAnsi"/>
              </w:rPr>
            </w:pPr>
            <w:r w:rsidRPr="00D74533">
              <w:rPr>
                <w:rFonts w:asciiTheme="minorHAnsi" w:eastAsia="MS Mincho" w:hAnsiTheme="minorHAnsi" w:cstheme="minorHAnsi"/>
              </w:rPr>
              <w:t>Print name</w:t>
            </w:r>
          </w:p>
          <w:p w14:paraId="438E6B81" w14:textId="77777777" w:rsidR="00296FB3" w:rsidRPr="00D74533" w:rsidRDefault="00296FB3" w:rsidP="00264EA1">
            <w:pPr>
              <w:rPr>
                <w:rFonts w:asciiTheme="minorHAnsi" w:eastAsia="MS Mincho" w:hAnsiTheme="minorHAnsi" w:cstheme="minorHAnsi"/>
              </w:rPr>
            </w:pPr>
          </w:p>
        </w:tc>
        <w:tc>
          <w:tcPr>
            <w:tcW w:w="5040" w:type="dxa"/>
            <w:tcBorders>
              <w:top w:val="single" w:sz="4" w:space="0" w:color="D9D9D9"/>
              <w:left w:val="single" w:sz="4" w:space="0" w:color="D9D9D9"/>
              <w:bottom w:val="single" w:sz="4" w:space="0" w:color="D9D9D9"/>
              <w:right w:val="single" w:sz="4" w:space="0" w:color="D9D9D9"/>
            </w:tcBorders>
          </w:tcPr>
          <w:p w14:paraId="49BF1E7D" w14:textId="77777777" w:rsidR="00296FB3" w:rsidRPr="00D74533" w:rsidRDefault="00296FB3" w:rsidP="00264EA1">
            <w:pPr>
              <w:rPr>
                <w:rFonts w:asciiTheme="minorHAnsi" w:eastAsia="MS Mincho" w:hAnsiTheme="minorHAnsi" w:cstheme="minorHAnsi"/>
              </w:rPr>
            </w:pPr>
          </w:p>
          <w:p w14:paraId="4401728F" w14:textId="77777777" w:rsidR="00296FB3" w:rsidRPr="00D74533" w:rsidRDefault="00296FB3" w:rsidP="00264EA1">
            <w:pPr>
              <w:rPr>
                <w:rFonts w:asciiTheme="minorHAnsi" w:eastAsia="MS Mincho" w:hAnsiTheme="minorHAnsi" w:cstheme="minorHAnsi"/>
              </w:rPr>
            </w:pPr>
          </w:p>
          <w:p w14:paraId="0694A6ED" w14:textId="77777777" w:rsidR="00296FB3" w:rsidRPr="00D74533" w:rsidRDefault="00296FB3" w:rsidP="00264EA1">
            <w:pPr>
              <w:rPr>
                <w:rFonts w:asciiTheme="minorHAnsi" w:eastAsia="MS Mincho" w:hAnsiTheme="minorHAnsi" w:cstheme="minorHAnsi"/>
              </w:rPr>
            </w:pPr>
            <w:r w:rsidRPr="00D74533">
              <w:rPr>
                <w:rFonts w:asciiTheme="minorHAnsi" w:eastAsia="MS Mincho" w:hAnsiTheme="minorHAnsi" w:cstheme="minorHAnsi"/>
              </w:rPr>
              <w:t>__________________________________</w:t>
            </w:r>
          </w:p>
          <w:p w14:paraId="0FD496CF" w14:textId="77777777" w:rsidR="00296FB3" w:rsidRPr="00D74533" w:rsidRDefault="00296FB3" w:rsidP="00264EA1">
            <w:pPr>
              <w:rPr>
                <w:rFonts w:asciiTheme="minorHAnsi" w:eastAsia="MS Mincho" w:hAnsiTheme="minorHAnsi" w:cstheme="minorHAnsi"/>
              </w:rPr>
            </w:pPr>
            <w:r w:rsidRPr="00D74533">
              <w:rPr>
                <w:rFonts w:asciiTheme="minorHAnsi" w:eastAsia="MS Mincho" w:hAnsiTheme="minorHAnsi" w:cstheme="minorHAnsi"/>
              </w:rPr>
              <w:t>Date</w:t>
            </w:r>
          </w:p>
        </w:tc>
      </w:tr>
    </w:tbl>
    <w:p w14:paraId="453F1725" w14:textId="77777777" w:rsidR="00296FB3" w:rsidRPr="00D74533" w:rsidRDefault="00296FB3" w:rsidP="000B53AA">
      <w:pPr>
        <w:rPr>
          <w:rFonts w:asciiTheme="minorHAnsi" w:hAnsiTheme="minorHAnsi" w:cstheme="minorHAnsi"/>
        </w:rPr>
      </w:pPr>
    </w:p>
    <w:sectPr w:rsidR="00296FB3" w:rsidRPr="00D74533" w:rsidSect="00120A6F">
      <w:headerReference w:type="even" r:id="rId8"/>
      <w:headerReference w:type="default" r:id="rId9"/>
      <w:footerReference w:type="default" r:id="rId10"/>
      <w:headerReference w:type="first" r:id="rId11"/>
      <w:footerReference w:type="first" r:id="rId12"/>
      <w:pgSz w:w="11906" w:h="16838"/>
      <w:pgMar w:top="1134" w:right="1134" w:bottom="1134" w:left="113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6D86" w14:textId="77777777" w:rsidR="00D71ECF" w:rsidRDefault="00D71ECF" w:rsidP="00E826E4">
      <w:r>
        <w:separator/>
      </w:r>
    </w:p>
  </w:endnote>
  <w:endnote w:type="continuationSeparator" w:id="0">
    <w:p w14:paraId="7A5B38F0" w14:textId="77777777" w:rsidR="00D71ECF" w:rsidRDefault="00D71ECF" w:rsidP="00E8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237645"/>
      <w:docPartObj>
        <w:docPartGallery w:val="Page Numbers (Bottom of Page)"/>
        <w:docPartUnique/>
      </w:docPartObj>
    </w:sdtPr>
    <w:sdtContent>
      <w:sdt>
        <w:sdtPr>
          <w:id w:val="-1769616900"/>
          <w:docPartObj>
            <w:docPartGallery w:val="Page Numbers (Top of Page)"/>
            <w:docPartUnique/>
          </w:docPartObj>
        </w:sdtPr>
        <w:sdtContent>
          <w:p w14:paraId="44FB5D9B" w14:textId="5EB5B4C0" w:rsidR="00F47F07" w:rsidRDefault="007E377A" w:rsidP="007E377A">
            <w:pPr>
              <w:pStyle w:val="Footer"/>
            </w:pPr>
            <w:r>
              <w:t xml:space="preserve">Plan Vivo </w:t>
            </w:r>
            <w:r w:rsidR="00FD6816">
              <w:t xml:space="preserve">Partner and </w:t>
            </w:r>
            <w:r>
              <w:t>Vendor Code of Conduct (</w:t>
            </w:r>
            <w:r w:rsidR="00D01D86">
              <w:t>V1</w:t>
            </w:r>
            <w:r>
              <w:t>.</w:t>
            </w:r>
            <w:r w:rsidR="00D01D86">
              <w:t>0</w:t>
            </w:r>
            <w:r>
              <w:t xml:space="preserve"> </w:t>
            </w:r>
            <w:r w:rsidR="003C14B8">
              <w:t>April</w:t>
            </w:r>
            <w:r>
              <w:t xml:space="preserve"> 2025)</w:t>
            </w:r>
            <w:r>
              <w:tab/>
            </w:r>
            <w:r w:rsidR="00F47F07">
              <w:t xml:space="preserve">Page </w:t>
            </w:r>
            <w:r w:rsidR="00F47F07">
              <w:rPr>
                <w:b/>
                <w:bCs/>
                <w:sz w:val="24"/>
                <w:szCs w:val="24"/>
              </w:rPr>
              <w:fldChar w:fldCharType="begin"/>
            </w:r>
            <w:r w:rsidR="00F47F07">
              <w:rPr>
                <w:b/>
                <w:bCs/>
              </w:rPr>
              <w:instrText xml:space="preserve"> PAGE </w:instrText>
            </w:r>
            <w:r w:rsidR="00F47F07">
              <w:rPr>
                <w:b/>
                <w:bCs/>
                <w:sz w:val="24"/>
                <w:szCs w:val="24"/>
              </w:rPr>
              <w:fldChar w:fldCharType="separate"/>
            </w:r>
            <w:r w:rsidR="00F47F07">
              <w:rPr>
                <w:b/>
                <w:bCs/>
                <w:noProof/>
              </w:rPr>
              <w:t>2</w:t>
            </w:r>
            <w:r w:rsidR="00F47F07">
              <w:rPr>
                <w:b/>
                <w:bCs/>
                <w:sz w:val="24"/>
                <w:szCs w:val="24"/>
              </w:rPr>
              <w:fldChar w:fldCharType="end"/>
            </w:r>
            <w:r w:rsidR="00F47F07">
              <w:t xml:space="preserve"> of </w:t>
            </w:r>
            <w:r w:rsidR="00F47F07">
              <w:rPr>
                <w:b/>
                <w:bCs/>
                <w:sz w:val="24"/>
                <w:szCs w:val="24"/>
              </w:rPr>
              <w:fldChar w:fldCharType="begin"/>
            </w:r>
            <w:r w:rsidR="00F47F07">
              <w:rPr>
                <w:b/>
                <w:bCs/>
              </w:rPr>
              <w:instrText xml:space="preserve"> NUMPAGES  </w:instrText>
            </w:r>
            <w:r w:rsidR="00F47F07">
              <w:rPr>
                <w:b/>
                <w:bCs/>
                <w:sz w:val="24"/>
                <w:szCs w:val="24"/>
              </w:rPr>
              <w:fldChar w:fldCharType="separate"/>
            </w:r>
            <w:r w:rsidR="00F47F07">
              <w:rPr>
                <w:b/>
                <w:bCs/>
                <w:noProof/>
              </w:rPr>
              <w:t>2</w:t>
            </w:r>
            <w:r w:rsidR="00F47F07">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464225"/>
      <w:docPartObj>
        <w:docPartGallery w:val="Page Numbers (Bottom of Page)"/>
        <w:docPartUnique/>
      </w:docPartObj>
    </w:sdtPr>
    <w:sdtContent>
      <w:sdt>
        <w:sdtPr>
          <w:id w:val="1306816558"/>
          <w:docPartObj>
            <w:docPartGallery w:val="Page Numbers (Top of Page)"/>
            <w:docPartUnique/>
          </w:docPartObj>
        </w:sdtPr>
        <w:sdtContent>
          <w:p w14:paraId="6EF00CA6" w14:textId="509CCC5B" w:rsidR="00F47F07" w:rsidRDefault="00F47F07" w:rsidP="007E377A">
            <w:pPr>
              <w:pStyle w:val="Footer"/>
            </w:pPr>
            <w:r>
              <w:t xml:space="preserve">Plan Vivo </w:t>
            </w:r>
            <w:r w:rsidR="00725468">
              <w:t xml:space="preserve">Partner and </w:t>
            </w:r>
            <w:r w:rsidR="00DA106B">
              <w:t>Vendor Code of Conduct</w:t>
            </w:r>
            <w:r>
              <w:t xml:space="preserve"> (</w:t>
            </w:r>
            <w:r w:rsidR="00D01D86">
              <w:t>V1</w:t>
            </w:r>
            <w:r>
              <w:t>.</w:t>
            </w:r>
            <w:r w:rsidR="00D01D86">
              <w:t>0</w:t>
            </w:r>
            <w:r w:rsidR="00554EA0">
              <w:t xml:space="preserve"> April</w:t>
            </w:r>
            <w:r w:rsidR="00DA106B">
              <w:t xml:space="preserve"> 2025</w:t>
            </w:r>
            <w:r>
              <w:t>)</w:t>
            </w:r>
            <w:r w:rsidR="007E377A">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3D36" w14:textId="77777777" w:rsidR="00D71ECF" w:rsidRDefault="00D71ECF" w:rsidP="00E826E4">
      <w:r>
        <w:separator/>
      </w:r>
    </w:p>
  </w:footnote>
  <w:footnote w:type="continuationSeparator" w:id="0">
    <w:p w14:paraId="73C6C5DA" w14:textId="77777777" w:rsidR="00D71ECF" w:rsidRDefault="00D71ECF" w:rsidP="00E826E4">
      <w:r>
        <w:continuationSeparator/>
      </w:r>
    </w:p>
  </w:footnote>
  <w:footnote w:id="1">
    <w:p w14:paraId="41A34026" w14:textId="34030CF7" w:rsidR="00374FCB" w:rsidRPr="00374FCB" w:rsidRDefault="00374FCB">
      <w:pPr>
        <w:pStyle w:val="FootnoteText"/>
        <w:rPr>
          <w:rFonts w:ascii="Calibri" w:hAnsi="Calibri" w:cs="Calibri"/>
          <w:lang w:val="en-US"/>
        </w:rPr>
      </w:pPr>
      <w:r w:rsidRPr="004F18F8">
        <w:rPr>
          <w:rStyle w:val="FootnoteReference"/>
        </w:rPr>
        <w:footnoteRef/>
      </w:r>
      <w:r w:rsidRPr="004F18F8">
        <w:t xml:space="preserve"> </w:t>
      </w:r>
      <w:r w:rsidRPr="004F18F8">
        <w:rPr>
          <w:rFonts w:ascii="Calibri" w:hAnsi="Calibri" w:cs="Calibri"/>
          <w:lang w:val="en-US"/>
        </w:rPr>
        <w:t xml:space="preserve">Available at </w:t>
      </w:r>
      <w:hyperlink r:id="rId1" w:history="1">
        <w:r w:rsidR="004F18F8" w:rsidRPr="004F18F8">
          <w:rPr>
            <w:rStyle w:val="Hyperlink"/>
            <w:rFonts w:ascii="Calibri" w:hAnsi="Calibri" w:cs="Calibri"/>
            <w:lang w:val="en-US"/>
          </w:rPr>
          <w:t>https://www.planvivo.org/recruitment-technical-review-panel</w:t>
        </w:r>
      </w:hyperlink>
      <w:r w:rsidR="004F18F8">
        <w:rPr>
          <w:rFonts w:ascii="Calibri" w:hAnsi="Calibri" w:cs="Calibri"/>
          <w:lang w:val="en-US"/>
        </w:rPr>
        <w:t xml:space="preserve"> </w:t>
      </w:r>
    </w:p>
  </w:footnote>
  <w:footnote w:id="2">
    <w:p w14:paraId="4E42D657" w14:textId="121859C1" w:rsidR="003C14B8" w:rsidRPr="003C14B8" w:rsidRDefault="003C14B8">
      <w:pPr>
        <w:pStyle w:val="FootnoteText"/>
        <w:rPr>
          <w:rFonts w:ascii="Calibri" w:hAnsi="Calibri" w:cs="Calibri"/>
          <w:lang w:val="en-US"/>
        </w:rPr>
      </w:pPr>
      <w:r w:rsidRPr="003C14B8">
        <w:rPr>
          <w:rStyle w:val="FootnoteReference"/>
          <w:rFonts w:ascii="Calibri" w:hAnsi="Calibri" w:cs="Calibri"/>
        </w:rPr>
        <w:footnoteRef/>
      </w:r>
      <w:r w:rsidRPr="003C14B8">
        <w:rPr>
          <w:rFonts w:ascii="Calibri" w:hAnsi="Calibri" w:cs="Calibri"/>
        </w:rPr>
        <w:t xml:space="preserve"> Available at </w:t>
      </w:r>
      <w:hyperlink r:id="rId2" w:history="1">
        <w:r w:rsidRPr="003C14B8">
          <w:rPr>
            <w:rStyle w:val="Hyperlink"/>
            <w:rFonts w:ascii="Calibri" w:hAnsi="Calibri" w:cs="Calibri"/>
          </w:rPr>
          <w:t>https://www.planvivo.org/recruitment-technical-review-panel</w:t>
        </w:r>
      </w:hyperlink>
      <w:r w:rsidRPr="003C14B8">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00D6" w14:textId="77777777" w:rsidR="00402711" w:rsidRDefault="00402711">
    <w:pPr>
      <w:pStyle w:val="Header"/>
    </w:pPr>
    <w:r w:rsidRPr="00E826E4">
      <w:rPr>
        <w:noProof/>
        <w:lang w:eastAsia="en-GB"/>
      </w:rPr>
      <w:drawing>
        <wp:anchor distT="0" distB="0" distL="114300" distR="114300" simplePos="0" relativeHeight="251657216" behindDoc="0" locked="0" layoutInCell="1" allowOverlap="1" wp14:anchorId="38A0CFA6" wp14:editId="7BFDF396">
          <wp:simplePos x="0" y="0"/>
          <wp:positionH relativeFrom="column">
            <wp:posOffset>4891405</wp:posOffset>
          </wp:positionH>
          <wp:positionV relativeFrom="paragraph">
            <wp:posOffset>-260985</wp:posOffset>
          </wp:positionV>
          <wp:extent cx="1951355" cy="939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 Network &amp; agencies Landscape - no line.jpg"/>
                  <pic:cNvPicPr/>
                </pic:nvPicPr>
                <pic:blipFill rotWithShape="1">
                  <a:blip r:embed="rId1">
                    <a:extLst>
                      <a:ext uri="{28A0092B-C50C-407E-A947-70E740481C1C}">
                        <a14:useLocalDpi xmlns:a14="http://schemas.microsoft.com/office/drawing/2010/main" val="0"/>
                      </a:ext>
                    </a:extLst>
                  </a:blip>
                  <a:srcRect r="57057"/>
                  <a:stretch/>
                </pic:blipFill>
                <pic:spPr bwMode="auto">
                  <a:xfrm>
                    <a:off x="0" y="0"/>
                    <a:ext cx="1951355" cy="939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7E6B39" w14:textId="77777777" w:rsidR="00402711" w:rsidRDefault="00402711">
    <w:pPr>
      <w:pStyle w:val="Header"/>
    </w:pPr>
  </w:p>
  <w:p w14:paraId="54A2E6D2" w14:textId="77777777" w:rsidR="00402711" w:rsidRDefault="00402711">
    <w:pPr>
      <w:pStyle w:val="Header"/>
    </w:pPr>
  </w:p>
  <w:p w14:paraId="1210071D" w14:textId="77777777" w:rsidR="004333B6" w:rsidRDefault="00433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5206" w14:textId="6BD6FB57" w:rsidR="00E826E4" w:rsidRDefault="00090B0D">
    <w:pPr>
      <w:pStyle w:val="Header"/>
    </w:pPr>
    <w:r w:rsidRPr="009A5E10">
      <w:drawing>
        <wp:anchor distT="0" distB="0" distL="114300" distR="114300" simplePos="0" relativeHeight="251659264" behindDoc="1" locked="0" layoutInCell="1" allowOverlap="1" wp14:anchorId="53FFBB57" wp14:editId="4A8BBD99">
          <wp:simplePos x="0" y="0"/>
          <wp:positionH relativeFrom="margin">
            <wp:align>left</wp:align>
          </wp:positionH>
          <wp:positionV relativeFrom="paragraph">
            <wp:posOffset>-193040</wp:posOffset>
          </wp:positionV>
          <wp:extent cx="1760220" cy="542146"/>
          <wp:effectExtent l="0" t="0" r="0" b="0"/>
          <wp:wrapTight wrapText="bothSides">
            <wp:wrapPolygon edited="0">
              <wp:start x="0" y="0"/>
              <wp:lineTo x="0" y="20511"/>
              <wp:lineTo x="21273" y="20511"/>
              <wp:lineTo x="21273" y="0"/>
              <wp:lineTo x="0" y="0"/>
            </wp:wrapPolygon>
          </wp:wrapTight>
          <wp:docPr id="1374803564" name="Picture 2"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83767" name="Picture 2" descr="A blue and white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54214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227B" w14:textId="5DE6736E" w:rsidR="004C1FE5" w:rsidRDefault="00090B0D">
    <w:pPr>
      <w:pStyle w:val="Header"/>
    </w:pPr>
    <w:r w:rsidRPr="009A5E10">
      <w:drawing>
        <wp:anchor distT="0" distB="0" distL="114300" distR="114300" simplePos="0" relativeHeight="251658240" behindDoc="1" locked="0" layoutInCell="1" allowOverlap="1" wp14:anchorId="07A4A704" wp14:editId="41681315">
          <wp:simplePos x="0" y="0"/>
          <wp:positionH relativeFrom="margin">
            <wp:align>left</wp:align>
          </wp:positionH>
          <wp:positionV relativeFrom="paragraph">
            <wp:posOffset>-183515</wp:posOffset>
          </wp:positionV>
          <wp:extent cx="1758315" cy="541655"/>
          <wp:effectExtent l="0" t="0" r="0" b="0"/>
          <wp:wrapTight wrapText="bothSides">
            <wp:wrapPolygon edited="0">
              <wp:start x="0" y="0"/>
              <wp:lineTo x="0" y="20511"/>
              <wp:lineTo x="21296" y="20511"/>
              <wp:lineTo x="21296" y="0"/>
              <wp:lineTo x="0" y="0"/>
            </wp:wrapPolygon>
          </wp:wrapTight>
          <wp:docPr id="390383767" name="Picture 2"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83767" name="Picture 2" descr="A blue and white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315" cy="541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8D3"/>
    <w:multiLevelType w:val="hybridMultilevel"/>
    <w:tmpl w:val="38D83FD2"/>
    <w:lvl w:ilvl="0" w:tplc="E14A7BDA">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E32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BC109B"/>
    <w:multiLevelType w:val="hybridMultilevel"/>
    <w:tmpl w:val="80747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717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C58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392897"/>
    <w:multiLevelType w:val="hybridMultilevel"/>
    <w:tmpl w:val="0CD48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E49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FE11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CA7FEC"/>
    <w:multiLevelType w:val="hybridMultilevel"/>
    <w:tmpl w:val="BF62B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BE70A9"/>
    <w:multiLevelType w:val="hybridMultilevel"/>
    <w:tmpl w:val="AEDA8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6F1EC7"/>
    <w:multiLevelType w:val="hybridMultilevel"/>
    <w:tmpl w:val="E488B3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4803FD"/>
    <w:multiLevelType w:val="hybridMultilevel"/>
    <w:tmpl w:val="8522F2C6"/>
    <w:lvl w:ilvl="0" w:tplc="3F622126">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D7F21"/>
    <w:multiLevelType w:val="hybridMultilevel"/>
    <w:tmpl w:val="EAA8A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7E2136"/>
    <w:multiLevelType w:val="hybridMultilevel"/>
    <w:tmpl w:val="96ACC1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C924B2"/>
    <w:multiLevelType w:val="hybridMultilevel"/>
    <w:tmpl w:val="DB5AB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E56B41"/>
    <w:multiLevelType w:val="hybridMultilevel"/>
    <w:tmpl w:val="E222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B4DA3"/>
    <w:multiLevelType w:val="hybridMultilevel"/>
    <w:tmpl w:val="9168E1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CF1B2A"/>
    <w:multiLevelType w:val="hybridMultilevel"/>
    <w:tmpl w:val="80CA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D0A5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3F775AB"/>
    <w:multiLevelType w:val="hybridMultilevel"/>
    <w:tmpl w:val="05BA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F723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FB46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5617F6"/>
    <w:multiLevelType w:val="hybridMultilevel"/>
    <w:tmpl w:val="F6C2F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542B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A147F9"/>
    <w:multiLevelType w:val="hybridMultilevel"/>
    <w:tmpl w:val="BAC6D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F825B75"/>
    <w:multiLevelType w:val="hybridMultilevel"/>
    <w:tmpl w:val="D37CF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A620B4"/>
    <w:multiLevelType w:val="hybridMultilevel"/>
    <w:tmpl w:val="9A56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60C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587B55"/>
    <w:multiLevelType w:val="hybridMultilevel"/>
    <w:tmpl w:val="C61A846A"/>
    <w:lvl w:ilvl="0" w:tplc="444C87C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CA7B24"/>
    <w:multiLevelType w:val="hybridMultilevel"/>
    <w:tmpl w:val="DAD0E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5E57B1"/>
    <w:multiLevelType w:val="hybridMultilevel"/>
    <w:tmpl w:val="D1B81B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165149"/>
    <w:multiLevelType w:val="hybridMultilevel"/>
    <w:tmpl w:val="619AD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1825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286F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AE421B"/>
    <w:multiLevelType w:val="hybridMultilevel"/>
    <w:tmpl w:val="7B225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7468133">
    <w:abstractNumId w:val="22"/>
  </w:num>
  <w:num w:numId="2" w16cid:durableId="2012952742">
    <w:abstractNumId w:val="2"/>
  </w:num>
  <w:num w:numId="3" w16cid:durableId="762842897">
    <w:abstractNumId w:val="0"/>
  </w:num>
  <w:num w:numId="4" w16cid:durableId="1381202927">
    <w:abstractNumId w:val="26"/>
  </w:num>
  <w:num w:numId="5" w16cid:durableId="958754317">
    <w:abstractNumId w:val="28"/>
  </w:num>
  <w:num w:numId="6" w16cid:durableId="399403313">
    <w:abstractNumId w:val="11"/>
  </w:num>
  <w:num w:numId="7" w16cid:durableId="611590388">
    <w:abstractNumId w:val="30"/>
  </w:num>
  <w:num w:numId="8" w16cid:durableId="665405077">
    <w:abstractNumId w:val="31"/>
  </w:num>
  <w:num w:numId="9" w16cid:durableId="2059623453">
    <w:abstractNumId w:val="5"/>
  </w:num>
  <w:num w:numId="10" w16cid:durableId="1152797381">
    <w:abstractNumId w:val="14"/>
  </w:num>
  <w:num w:numId="11" w16cid:durableId="44574306">
    <w:abstractNumId w:val="13"/>
  </w:num>
  <w:num w:numId="12" w16cid:durableId="804082674">
    <w:abstractNumId w:val="15"/>
  </w:num>
  <w:num w:numId="13" w16cid:durableId="1052995136">
    <w:abstractNumId w:val="29"/>
  </w:num>
  <w:num w:numId="14" w16cid:durableId="1693915292">
    <w:abstractNumId w:val="19"/>
  </w:num>
  <w:num w:numId="15" w16cid:durableId="888955492">
    <w:abstractNumId w:val="27"/>
  </w:num>
  <w:num w:numId="16" w16cid:durableId="616370243">
    <w:abstractNumId w:val="6"/>
  </w:num>
  <w:num w:numId="17" w16cid:durableId="172648172">
    <w:abstractNumId w:val="17"/>
  </w:num>
  <w:num w:numId="18" w16cid:durableId="1494906850">
    <w:abstractNumId w:val="25"/>
  </w:num>
  <w:num w:numId="19" w16cid:durableId="974405313">
    <w:abstractNumId w:val="16"/>
  </w:num>
  <w:num w:numId="20" w16cid:durableId="1786072896">
    <w:abstractNumId w:val="34"/>
  </w:num>
  <w:num w:numId="21" w16cid:durableId="178079760">
    <w:abstractNumId w:val="24"/>
  </w:num>
  <w:num w:numId="22" w16cid:durableId="336275129">
    <w:abstractNumId w:val="12"/>
  </w:num>
  <w:num w:numId="23" w16cid:durableId="1544368288">
    <w:abstractNumId w:val="8"/>
  </w:num>
  <w:num w:numId="24" w16cid:durableId="1828016867">
    <w:abstractNumId w:val="9"/>
  </w:num>
  <w:num w:numId="25" w16cid:durableId="564071061">
    <w:abstractNumId w:val="10"/>
  </w:num>
  <w:num w:numId="26" w16cid:durableId="1838957107">
    <w:abstractNumId w:val="20"/>
  </w:num>
  <w:num w:numId="27" w16cid:durableId="472530592">
    <w:abstractNumId w:val="18"/>
  </w:num>
  <w:num w:numId="28" w16cid:durableId="1196889408">
    <w:abstractNumId w:val="23"/>
  </w:num>
  <w:num w:numId="29" w16cid:durableId="504974182">
    <w:abstractNumId w:val="3"/>
  </w:num>
  <w:num w:numId="30" w16cid:durableId="1882548649">
    <w:abstractNumId w:val="7"/>
  </w:num>
  <w:num w:numId="31" w16cid:durableId="1378164896">
    <w:abstractNumId w:val="4"/>
  </w:num>
  <w:num w:numId="32" w16cid:durableId="1562403574">
    <w:abstractNumId w:val="21"/>
  </w:num>
  <w:num w:numId="33" w16cid:durableId="1656299057">
    <w:abstractNumId w:val="1"/>
  </w:num>
  <w:num w:numId="34" w16cid:durableId="1562909796">
    <w:abstractNumId w:val="33"/>
  </w:num>
  <w:num w:numId="35" w16cid:durableId="14258043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E4"/>
    <w:rsid w:val="000000AD"/>
    <w:rsid w:val="00011A84"/>
    <w:rsid w:val="000271CB"/>
    <w:rsid w:val="0003668D"/>
    <w:rsid w:val="000513C4"/>
    <w:rsid w:val="0006169E"/>
    <w:rsid w:val="00090B0D"/>
    <w:rsid w:val="000916A3"/>
    <w:rsid w:val="0009794F"/>
    <w:rsid w:val="000B53AA"/>
    <w:rsid w:val="000C17F3"/>
    <w:rsid w:val="000D0504"/>
    <w:rsid w:val="000E6FFB"/>
    <w:rsid w:val="000F026A"/>
    <w:rsid w:val="001062A1"/>
    <w:rsid w:val="00117D6E"/>
    <w:rsid w:val="00120A6F"/>
    <w:rsid w:val="001408F1"/>
    <w:rsid w:val="001611D9"/>
    <w:rsid w:val="00162985"/>
    <w:rsid w:val="0019561C"/>
    <w:rsid w:val="001A0F76"/>
    <w:rsid w:val="001A77EA"/>
    <w:rsid w:val="001B2592"/>
    <w:rsid w:val="001C53C8"/>
    <w:rsid w:val="001E308C"/>
    <w:rsid w:val="001F135E"/>
    <w:rsid w:val="001F47D0"/>
    <w:rsid w:val="001F7947"/>
    <w:rsid w:val="002071F1"/>
    <w:rsid w:val="002247CA"/>
    <w:rsid w:val="00226647"/>
    <w:rsid w:val="00233B2E"/>
    <w:rsid w:val="00244E8E"/>
    <w:rsid w:val="00273F10"/>
    <w:rsid w:val="00296FB3"/>
    <w:rsid w:val="002C6F97"/>
    <w:rsid w:val="002E2491"/>
    <w:rsid w:val="002F58CE"/>
    <w:rsid w:val="003234C7"/>
    <w:rsid w:val="003419FF"/>
    <w:rsid w:val="0035259B"/>
    <w:rsid w:val="00354934"/>
    <w:rsid w:val="00364F36"/>
    <w:rsid w:val="00370B72"/>
    <w:rsid w:val="00372B60"/>
    <w:rsid w:val="00374FCB"/>
    <w:rsid w:val="00386841"/>
    <w:rsid w:val="003A33CC"/>
    <w:rsid w:val="003B47AB"/>
    <w:rsid w:val="003C10C6"/>
    <w:rsid w:val="003C14B8"/>
    <w:rsid w:val="003E770B"/>
    <w:rsid w:val="003E7B43"/>
    <w:rsid w:val="003F07F8"/>
    <w:rsid w:val="0040023E"/>
    <w:rsid w:val="00402711"/>
    <w:rsid w:val="00407443"/>
    <w:rsid w:val="00414346"/>
    <w:rsid w:val="004333B6"/>
    <w:rsid w:val="00465B6D"/>
    <w:rsid w:val="0047333E"/>
    <w:rsid w:val="00486905"/>
    <w:rsid w:val="004A0F08"/>
    <w:rsid w:val="004B3A8E"/>
    <w:rsid w:val="004B5661"/>
    <w:rsid w:val="004C0872"/>
    <w:rsid w:val="004C1FE5"/>
    <w:rsid w:val="004E3B58"/>
    <w:rsid w:val="004E6C01"/>
    <w:rsid w:val="004F18F8"/>
    <w:rsid w:val="00504595"/>
    <w:rsid w:val="00511EE2"/>
    <w:rsid w:val="005330B8"/>
    <w:rsid w:val="00541140"/>
    <w:rsid w:val="00542173"/>
    <w:rsid w:val="00542B98"/>
    <w:rsid w:val="00551FDE"/>
    <w:rsid w:val="00554EA0"/>
    <w:rsid w:val="0055551B"/>
    <w:rsid w:val="00560B77"/>
    <w:rsid w:val="005620EC"/>
    <w:rsid w:val="005A01E0"/>
    <w:rsid w:val="005A1A63"/>
    <w:rsid w:val="005B446D"/>
    <w:rsid w:val="005B541B"/>
    <w:rsid w:val="005B6A59"/>
    <w:rsid w:val="005D0CB3"/>
    <w:rsid w:val="005D225B"/>
    <w:rsid w:val="00601B13"/>
    <w:rsid w:val="00611139"/>
    <w:rsid w:val="00632648"/>
    <w:rsid w:val="00663BAC"/>
    <w:rsid w:val="00665BB2"/>
    <w:rsid w:val="00670E86"/>
    <w:rsid w:val="006809B4"/>
    <w:rsid w:val="00691FFD"/>
    <w:rsid w:val="00697549"/>
    <w:rsid w:val="006C0331"/>
    <w:rsid w:val="006D6079"/>
    <w:rsid w:val="006E1164"/>
    <w:rsid w:val="00710646"/>
    <w:rsid w:val="00725468"/>
    <w:rsid w:val="0073010C"/>
    <w:rsid w:val="00730849"/>
    <w:rsid w:val="00733E34"/>
    <w:rsid w:val="00756BE1"/>
    <w:rsid w:val="0076363C"/>
    <w:rsid w:val="007703B6"/>
    <w:rsid w:val="00793CCD"/>
    <w:rsid w:val="007B3450"/>
    <w:rsid w:val="007B5084"/>
    <w:rsid w:val="007C41F8"/>
    <w:rsid w:val="007D3B5D"/>
    <w:rsid w:val="007D5676"/>
    <w:rsid w:val="007E172F"/>
    <w:rsid w:val="007E3587"/>
    <w:rsid w:val="007E377A"/>
    <w:rsid w:val="007F18F4"/>
    <w:rsid w:val="007F4974"/>
    <w:rsid w:val="00810884"/>
    <w:rsid w:val="00811985"/>
    <w:rsid w:val="00822A84"/>
    <w:rsid w:val="00844709"/>
    <w:rsid w:val="008720DB"/>
    <w:rsid w:val="0087266B"/>
    <w:rsid w:val="00883C06"/>
    <w:rsid w:val="008B45DC"/>
    <w:rsid w:val="008B4928"/>
    <w:rsid w:val="008D4727"/>
    <w:rsid w:val="008F2336"/>
    <w:rsid w:val="009000ED"/>
    <w:rsid w:val="00907CDB"/>
    <w:rsid w:val="00926497"/>
    <w:rsid w:val="00930E4C"/>
    <w:rsid w:val="00937105"/>
    <w:rsid w:val="00976468"/>
    <w:rsid w:val="00980F91"/>
    <w:rsid w:val="009958B8"/>
    <w:rsid w:val="00996D1D"/>
    <w:rsid w:val="009A6A9E"/>
    <w:rsid w:val="009B0B9F"/>
    <w:rsid w:val="009C404D"/>
    <w:rsid w:val="009C6B00"/>
    <w:rsid w:val="009D76C5"/>
    <w:rsid w:val="00A065F7"/>
    <w:rsid w:val="00A12138"/>
    <w:rsid w:val="00A13307"/>
    <w:rsid w:val="00A26234"/>
    <w:rsid w:val="00A31F8D"/>
    <w:rsid w:val="00A418F7"/>
    <w:rsid w:val="00A56B61"/>
    <w:rsid w:val="00A6020E"/>
    <w:rsid w:val="00A61473"/>
    <w:rsid w:val="00A73AA4"/>
    <w:rsid w:val="00A7491B"/>
    <w:rsid w:val="00A8446E"/>
    <w:rsid w:val="00A855DA"/>
    <w:rsid w:val="00A90B0B"/>
    <w:rsid w:val="00A96C64"/>
    <w:rsid w:val="00AE07D4"/>
    <w:rsid w:val="00AE2DB3"/>
    <w:rsid w:val="00B16591"/>
    <w:rsid w:val="00B228FE"/>
    <w:rsid w:val="00B23603"/>
    <w:rsid w:val="00B32872"/>
    <w:rsid w:val="00B3436E"/>
    <w:rsid w:val="00B70737"/>
    <w:rsid w:val="00B7797C"/>
    <w:rsid w:val="00B833A2"/>
    <w:rsid w:val="00B969E8"/>
    <w:rsid w:val="00B96DB8"/>
    <w:rsid w:val="00BA7DCD"/>
    <w:rsid w:val="00BC3E73"/>
    <w:rsid w:val="00BC6BB1"/>
    <w:rsid w:val="00BD3B45"/>
    <w:rsid w:val="00BE562B"/>
    <w:rsid w:val="00BF2DA9"/>
    <w:rsid w:val="00C03D73"/>
    <w:rsid w:val="00C10F10"/>
    <w:rsid w:val="00C2705C"/>
    <w:rsid w:val="00C27436"/>
    <w:rsid w:val="00C46669"/>
    <w:rsid w:val="00C470CE"/>
    <w:rsid w:val="00C47FB0"/>
    <w:rsid w:val="00C76334"/>
    <w:rsid w:val="00C766A1"/>
    <w:rsid w:val="00C8494C"/>
    <w:rsid w:val="00C8698F"/>
    <w:rsid w:val="00C937ED"/>
    <w:rsid w:val="00C975CF"/>
    <w:rsid w:val="00CB0BFE"/>
    <w:rsid w:val="00CE0481"/>
    <w:rsid w:val="00CF777D"/>
    <w:rsid w:val="00D01D86"/>
    <w:rsid w:val="00D336EE"/>
    <w:rsid w:val="00D71ECF"/>
    <w:rsid w:val="00D73201"/>
    <w:rsid w:val="00D77AF9"/>
    <w:rsid w:val="00D83F4B"/>
    <w:rsid w:val="00D850D6"/>
    <w:rsid w:val="00DA106B"/>
    <w:rsid w:val="00DC58E7"/>
    <w:rsid w:val="00DD2B4E"/>
    <w:rsid w:val="00DD4998"/>
    <w:rsid w:val="00DE0DD5"/>
    <w:rsid w:val="00DF16EC"/>
    <w:rsid w:val="00DF7CD3"/>
    <w:rsid w:val="00E11FA3"/>
    <w:rsid w:val="00E12BA5"/>
    <w:rsid w:val="00E201AC"/>
    <w:rsid w:val="00E22011"/>
    <w:rsid w:val="00E3713C"/>
    <w:rsid w:val="00E40CD3"/>
    <w:rsid w:val="00E5787F"/>
    <w:rsid w:val="00E60ABC"/>
    <w:rsid w:val="00E72926"/>
    <w:rsid w:val="00E826E4"/>
    <w:rsid w:val="00EA3A43"/>
    <w:rsid w:val="00EE2C40"/>
    <w:rsid w:val="00EE5DB1"/>
    <w:rsid w:val="00EF31EC"/>
    <w:rsid w:val="00EF487F"/>
    <w:rsid w:val="00EF727B"/>
    <w:rsid w:val="00EF756F"/>
    <w:rsid w:val="00EF7F44"/>
    <w:rsid w:val="00F1583F"/>
    <w:rsid w:val="00F16F79"/>
    <w:rsid w:val="00F17255"/>
    <w:rsid w:val="00F33475"/>
    <w:rsid w:val="00F427CB"/>
    <w:rsid w:val="00F42D1F"/>
    <w:rsid w:val="00F44408"/>
    <w:rsid w:val="00F44707"/>
    <w:rsid w:val="00F47F07"/>
    <w:rsid w:val="00F541F5"/>
    <w:rsid w:val="00F56788"/>
    <w:rsid w:val="00F73638"/>
    <w:rsid w:val="00F7768F"/>
    <w:rsid w:val="00F82016"/>
    <w:rsid w:val="00F82019"/>
    <w:rsid w:val="00FB0F24"/>
    <w:rsid w:val="00FD6816"/>
    <w:rsid w:val="00FE193E"/>
    <w:rsid w:val="00FE411A"/>
    <w:rsid w:val="31D4B635"/>
    <w:rsid w:val="4F2DA650"/>
    <w:rsid w:val="658ED78F"/>
    <w:rsid w:val="6C98B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B3D1E"/>
  <w15:docId w15:val="{76C5D14A-3BE7-45F5-A6D9-1B8B4306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F1"/>
    <w:rPr>
      <w:rFonts w:ascii="Calibri" w:eastAsiaTheme="minorHAnsi" w:hAnsi="Calibri"/>
      <w:sz w:val="22"/>
      <w:szCs w:val="22"/>
      <w:lang w:eastAsia="en-US"/>
    </w:rPr>
  </w:style>
  <w:style w:type="paragraph" w:styleId="Heading1">
    <w:name w:val="heading 1"/>
    <w:basedOn w:val="Normal"/>
    <w:next w:val="Normal"/>
    <w:link w:val="Heading1Char"/>
    <w:uiPriority w:val="9"/>
    <w:qFormat/>
    <w:rsid w:val="006111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11A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ReplyStyle">
    <w:name w:val="Personal Reply Style"/>
    <w:basedOn w:val="DefaultParagraphFont"/>
    <w:rPr>
      <w:rFonts w:ascii="Arial" w:hAnsi="Arial" w:cs="Arial"/>
      <w:color w:val="auto"/>
      <w:sz w:val="20"/>
    </w:rPr>
  </w:style>
  <w:style w:type="character" w:customStyle="1" w:styleId="PersonalComposeStyle">
    <w:name w:val="Personal Compose Style"/>
    <w:basedOn w:val="DefaultParagraphFont"/>
    <w:rPr>
      <w:rFonts w:ascii="Arial" w:hAnsi="Arial" w:cs="Arial"/>
      <w:color w:val="auto"/>
      <w:sz w:val="20"/>
    </w:rPr>
  </w:style>
  <w:style w:type="paragraph" w:styleId="Header">
    <w:name w:val="header"/>
    <w:basedOn w:val="Normal"/>
    <w:link w:val="HeaderChar"/>
    <w:uiPriority w:val="99"/>
    <w:unhideWhenUsed/>
    <w:rsid w:val="00E826E4"/>
    <w:pPr>
      <w:tabs>
        <w:tab w:val="center" w:pos="4513"/>
        <w:tab w:val="right" w:pos="9026"/>
      </w:tabs>
    </w:pPr>
  </w:style>
  <w:style w:type="character" w:customStyle="1" w:styleId="HeaderChar">
    <w:name w:val="Header Char"/>
    <w:basedOn w:val="DefaultParagraphFont"/>
    <w:link w:val="Header"/>
    <w:uiPriority w:val="99"/>
    <w:rsid w:val="00E826E4"/>
    <w:rPr>
      <w:rFonts w:ascii="Arial" w:hAnsi="Arial"/>
      <w:sz w:val="24"/>
      <w:szCs w:val="24"/>
    </w:rPr>
  </w:style>
  <w:style w:type="paragraph" w:styleId="Footer">
    <w:name w:val="footer"/>
    <w:basedOn w:val="Normal"/>
    <w:link w:val="FooterChar"/>
    <w:uiPriority w:val="99"/>
    <w:unhideWhenUsed/>
    <w:rsid w:val="00E826E4"/>
    <w:pPr>
      <w:tabs>
        <w:tab w:val="center" w:pos="4513"/>
        <w:tab w:val="right" w:pos="9026"/>
      </w:tabs>
    </w:pPr>
  </w:style>
  <w:style w:type="character" w:customStyle="1" w:styleId="FooterChar">
    <w:name w:val="Footer Char"/>
    <w:basedOn w:val="DefaultParagraphFont"/>
    <w:link w:val="Footer"/>
    <w:uiPriority w:val="99"/>
    <w:rsid w:val="00E826E4"/>
    <w:rPr>
      <w:rFonts w:ascii="Arial" w:hAnsi="Arial"/>
      <w:sz w:val="24"/>
      <w:szCs w:val="24"/>
    </w:rPr>
  </w:style>
  <w:style w:type="paragraph" w:styleId="BalloonText">
    <w:name w:val="Balloon Text"/>
    <w:basedOn w:val="Normal"/>
    <w:link w:val="BalloonTextChar"/>
    <w:uiPriority w:val="99"/>
    <w:semiHidden/>
    <w:unhideWhenUsed/>
    <w:rsid w:val="00E826E4"/>
    <w:rPr>
      <w:rFonts w:ascii="Tahoma" w:hAnsi="Tahoma" w:cs="Tahoma"/>
      <w:sz w:val="16"/>
      <w:szCs w:val="16"/>
    </w:rPr>
  </w:style>
  <w:style w:type="character" w:customStyle="1" w:styleId="BalloonTextChar">
    <w:name w:val="Balloon Text Char"/>
    <w:basedOn w:val="DefaultParagraphFont"/>
    <w:link w:val="BalloonText"/>
    <w:uiPriority w:val="99"/>
    <w:semiHidden/>
    <w:rsid w:val="00E826E4"/>
    <w:rPr>
      <w:rFonts w:ascii="Tahoma" w:hAnsi="Tahoma" w:cs="Tahoma"/>
      <w:sz w:val="16"/>
      <w:szCs w:val="16"/>
    </w:rPr>
  </w:style>
  <w:style w:type="table" w:styleId="TableGrid">
    <w:name w:val="Table Grid"/>
    <w:aliases w:val="IOD PARC blank table"/>
    <w:basedOn w:val="TableNormal"/>
    <w:uiPriority w:val="59"/>
    <w:rsid w:val="00D33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E34"/>
    <w:pPr>
      <w:ind w:left="720"/>
      <w:contextualSpacing/>
    </w:pPr>
    <w:rPr>
      <w:rFonts w:ascii="Arial" w:hAnsi="Arial" w:cs="Arial"/>
      <w:sz w:val="24"/>
      <w:szCs w:val="24"/>
      <w:lang w:eastAsia="en-GB"/>
    </w:rPr>
  </w:style>
  <w:style w:type="character" w:styleId="Hyperlink">
    <w:name w:val="Hyperlink"/>
    <w:basedOn w:val="DefaultParagraphFont"/>
    <w:uiPriority w:val="99"/>
    <w:unhideWhenUsed/>
    <w:rsid w:val="004333B6"/>
    <w:rPr>
      <w:color w:val="0000FF" w:themeColor="hyperlink"/>
      <w:u w:val="single"/>
    </w:rPr>
  </w:style>
  <w:style w:type="character" w:customStyle="1" w:styleId="tx2">
    <w:name w:val="tx2"/>
    <w:basedOn w:val="DefaultParagraphFont"/>
    <w:rsid w:val="003E7B43"/>
  </w:style>
  <w:style w:type="paragraph" w:styleId="FootnoteText">
    <w:name w:val="footnote text"/>
    <w:basedOn w:val="Normal"/>
    <w:link w:val="FootnoteTextChar"/>
    <w:uiPriority w:val="99"/>
    <w:semiHidden/>
    <w:unhideWhenUsed/>
    <w:rsid w:val="003E7B43"/>
    <w:rPr>
      <w:rFonts w:ascii="Arial" w:eastAsia="Times New Roman" w:hAnsi="Arial"/>
      <w:sz w:val="20"/>
      <w:szCs w:val="20"/>
      <w:lang w:eastAsia="en-GB"/>
    </w:rPr>
  </w:style>
  <w:style w:type="character" w:customStyle="1" w:styleId="FootnoteTextChar">
    <w:name w:val="Footnote Text Char"/>
    <w:basedOn w:val="DefaultParagraphFont"/>
    <w:link w:val="FootnoteText"/>
    <w:uiPriority w:val="99"/>
    <w:semiHidden/>
    <w:rsid w:val="003E7B43"/>
    <w:rPr>
      <w:rFonts w:ascii="Arial" w:hAnsi="Arial"/>
    </w:rPr>
  </w:style>
  <w:style w:type="character" w:styleId="FootnoteReference">
    <w:name w:val="footnote reference"/>
    <w:basedOn w:val="DefaultParagraphFont"/>
    <w:uiPriority w:val="99"/>
    <w:unhideWhenUsed/>
    <w:rsid w:val="003E7B43"/>
    <w:rPr>
      <w:vertAlign w:val="superscript"/>
    </w:rPr>
  </w:style>
  <w:style w:type="character" w:styleId="FollowedHyperlink">
    <w:name w:val="FollowedHyperlink"/>
    <w:basedOn w:val="DefaultParagraphFont"/>
    <w:uiPriority w:val="99"/>
    <w:semiHidden/>
    <w:unhideWhenUsed/>
    <w:rsid w:val="0003668D"/>
    <w:rPr>
      <w:color w:val="800080" w:themeColor="followedHyperlink"/>
      <w:u w:val="single"/>
    </w:rPr>
  </w:style>
  <w:style w:type="character" w:styleId="UnresolvedMention">
    <w:name w:val="Unresolved Mention"/>
    <w:basedOn w:val="DefaultParagraphFont"/>
    <w:uiPriority w:val="99"/>
    <w:semiHidden/>
    <w:unhideWhenUsed/>
    <w:rsid w:val="00710646"/>
    <w:rPr>
      <w:color w:val="605E5C"/>
      <w:shd w:val="clear" w:color="auto" w:fill="E1DFDD"/>
    </w:rPr>
  </w:style>
  <w:style w:type="character" w:customStyle="1" w:styleId="Heading1Char">
    <w:name w:val="Heading 1 Char"/>
    <w:basedOn w:val="DefaultParagraphFont"/>
    <w:link w:val="Heading1"/>
    <w:uiPriority w:val="9"/>
    <w:rsid w:val="00611139"/>
    <w:rPr>
      <w:rFonts w:asciiTheme="majorHAnsi" w:eastAsiaTheme="majorEastAsia" w:hAnsiTheme="majorHAnsi" w:cstheme="majorBidi"/>
      <w:color w:val="365F91" w:themeColor="accent1" w:themeShade="BF"/>
      <w:sz w:val="32"/>
      <w:szCs w:val="32"/>
      <w:lang w:eastAsia="en-US"/>
    </w:rPr>
  </w:style>
  <w:style w:type="character" w:styleId="CommentReference">
    <w:name w:val="annotation reference"/>
    <w:basedOn w:val="DefaultParagraphFont"/>
    <w:uiPriority w:val="99"/>
    <w:semiHidden/>
    <w:unhideWhenUsed/>
    <w:rsid w:val="00611139"/>
    <w:rPr>
      <w:sz w:val="16"/>
      <w:szCs w:val="16"/>
    </w:rPr>
  </w:style>
  <w:style w:type="paragraph" w:styleId="CommentText">
    <w:name w:val="annotation text"/>
    <w:basedOn w:val="Normal"/>
    <w:link w:val="CommentTextChar"/>
    <w:uiPriority w:val="99"/>
    <w:unhideWhenUsed/>
    <w:rsid w:val="00611139"/>
    <w:rPr>
      <w:sz w:val="20"/>
      <w:szCs w:val="20"/>
    </w:rPr>
  </w:style>
  <w:style w:type="character" w:customStyle="1" w:styleId="CommentTextChar">
    <w:name w:val="Comment Text Char"/>
    <w:basedOn w:val="DefaultParagraphFont"/>
    <w:link w:val="CommentText"/>
    <w:uiPriority w:val="99"/>
    <w:rsid w:val="00611139"/>
    <w:rPr>
      <w:rFonts w:ascii="Calibri" w:eastAsiaTheme="minorHAnsi" w:hAnsi="Calibri"/>
      <w:lang w:eastAsia="en-US"/>
    </w:rPr>
  </w:style>
  <w:style w:type="paragraph" w:styleId="CommentSubject">
    <w:name w:val="annotation subject"/>
    <w:basedOn w:val="CommentText"/>
    <w:next w:val="CommentText"/>
    <w:link w:val="CommentSubjectChar"/>
    <w:uiPriority w:val="99"/>
    <w:semiHidden/>
    <w:unhideWhenUsed/>
    <w:rsid w:val="00611139"/>
    <w:rPr>
      <w:b/>
      <w:bCs/>
    </w:rPr>
  </w:style>
  <w:style w:type="character" w:customStyle="1" w:styleId="CommentSubjectChar">
    <w:name w:val="Comment Subject Char"/>
    <w:basedOn w:val="CommentTextChar"/>
    <w:link w:val="CommentSubject"/>
    <w:uiPriority w:val="99"/>
    <w:semiHidden/>
    <w:rsid w:val="00611139"/>
    <w:rPr>
      <w:rFonts w:ascii="Calibri" w:eastAsiaTheme="minorHAnsi" w:hAnsi="Calibri"/>
      <w:b/>
      <w:bCs/>
      <w:lang w:eastAsia="en-US"/>
    </w:rPr>
  </w:style>
  <w:style w:type="paragraph" w:styleId="Revision">
    <w:name w:val="Revision"/>
    <w:hidden/>
    <w:uiPriority w:val="99"/>
    <w:semiHidden/>
    <w:rsid w:val="00244E8E"/>
    <w:rPr>
      <w:rFonts w:ascii="Calibri" w:eastAsiaTheme="minorHAnsi" w:hAnsi="Calibri"/>
      <w:sz w:val="22"/>
      <w:szCs w:val="22"/>
      <w:lang w:eastAsia="en-US"/>
    </w:rPr>
  </w:style>
  <w:style w:type="paragraph" w:styleId="TOCHeading">
    <w:name w:val="TOC Heading"/>
    <w:basedOn w:val="Heading1"/>
    <w:next w:val="Normal"/>
    <w:uiPriority w:val="39"/>
    <w:unhideWhenUsed/>
    <w:qFormat/>
    <w:rsid w:val="007E377A"/>
    <w:pPr>
      <w:spacing w:line="259" w:lineRule="auto"/>
      <w:outlineLvl w:val="9"/>
    </w:pPr>
    <w:rPr>
      <w:lang w:val="en-US"/>
    </w:rPr>
  </w:style>
  <w:style w:type="paragraph" w:styleId="TOC1">
    <w:name w:val="toc 1"/>
    <w:basedOn w:val="Normal"/>
    <w:next w:val="Normal"/>
    <w:autoRedefine/>
    <w:uiPriority w:val="39"/>
    <w:unhideWhenUsed/>
    <w:rsid w:val="007E377A"/>
    <w:pPr>
      <w:spacing w:after="100"/>
    </w:pPr>
  </w:style>
  <w:style w:type="character" w:customStyle="1" w:styleId="Heading2Char">
    <w:name w:val="Heading 2 Char"/>
    <w:basedOn w:val="DefaultParagraphFont"/>
    <w:link w:val="Heading2"/>
    <w:uiPriority w:val="9"/>
    <w:rsid w:val="00011A8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4931">
      <w:bodyDiv w:val="1"/>
      <w:marLeft w:val="0"/>
      <w:marRight w:val="0"/>
      <w:marTop w:val="0"/>
      <w:marBottom w:val="0"/>
      <w:divBdr>
        <w:top w:val="none" w:sz="0" w:space="0" w:color="auto"/>
        <w:left w:val="none" w:sz="0" w:space="0" w:color="auto"/>
        <w:bottom w:val="none" w:sz="0" w:space="0" w:color="auto"/>
        <w:right w:val="none" w:sz="0" w:space="0" w:color="auto"/>
      </w:divBdr>
    </w:div>
    <w:div w:id="398527529">
      <w:bodyDiv w:val="1"/>
      <w:marLeft w:val="0"/>
      <w:marRight w:val="0"/>
      <w:marTop w:val="0"/>
      <w:marBottom w:val="0"/>
      <w:divBdr>
        <w:top w:val="none" w:sz="0" w:space="0" w:color="auto"/>
        <w:left w:val="none" w:sz="0" w:space="0" w:color="auto"/>
        <w:bottom w:val="none" w:sz="0" w:space="0" w:color="auto"/>
        <w:right w:val="none" w:sz="0" w:space="0" w:color="auto"/>
      </w:divBdr>
    </w:div>
    <w:div w:id="1572738396">
      <w:bodyDiv w:val="1"/>
      <w:marLeft w:val="0"/>
      <w:marRight w:val="0"/>
      <w:marTop w:val="0"/>
      <w:marBottom w:val="0"/>
      <w:divBdr>
        <w:top w:val="none" w:sz="0" w:space="0" w:color="auto"/>
        <w:left w:val="none" w:sz="0" w:space="0" w:color="auto"/>
        <w:bottom w:val="none" w:sz="0" w:space="0" w:color="auto"/>
        <w:right w:val="none" w:sz="0" w:space="0" w:color="auto"/>
      </w:divBdr>
    </w:div>
    <w:div w:id="17426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lanvivo.org/recruitment-technical-review-panel" TargetMode="External"/><Relationship Id="rId1" Type="http://schemas.openxmlformats.org/officeDocument/2006/relationships/hyperlink" Target="https://www.planvivo.org/recruitment-technical-review-pan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15" ma:contentTypeDescription="Create a new document." ma:contentTypeScope="" ma:versionID="fd90d46359a82d9c7692738231adf4bb">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bd3902786af51a4c83e8ea0174ca3576"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15B771-12C5-4774-A16E-1E038860A942}">
  <ds:schemaRefs>
    <ds:schemaRef ds:uri="http://schemas.openxmlformats.org/officeDocument/2006/bibliography"/>
  </ds:schemaRefs>
</ds:datastoreItem>
</file>

<file path=customXml/itemProps2.xml><?xml version="1.0" encoding="utf-8"?>
<ds:datastoreItem xmlns:ds="http://schemas.openxmlformats.org/officeDocument/2006/customXml" ds:itemID="{14B00594-ED88-4091-B5C0-D12D80556591}"/>
</file>

<file path=customXml/itemProps3.xml><?xml version="1.0" encoding="utf-8"?>
<ds:datastoreItem xmlns:ds="http://schemas.openxmlformats.org/officeDocument/2006/customXml" ds:itemID="{60D78AC0-70C8-4295-9534-E9305892F950}"/>
</file>

<file path=customXml/itemProps4.xml><?xml version="1.0" encoding="utf-8"?>
<ds:datastoreItem xmlns:ds="http://schemas.openxmlformats.org/officeDocument/2006/customXml" ds:itemID="{CA456442-6A85-4263-BD69-6992A6F7B42B}"/>
</file>

<file path=docProps/app.xml><?xml version="1.0" encoding="utf-8"?>
<Properties xmlns="http://schemas.openxmlformats.org/officeDocument/2006/extended-properties" xmlns:vt="http://schemas.openxmlformats.org/officeDocument/2006/docPropsVTypes">
  <Template>Normal</Template>
  <TotalTime>0</TotalTime>
  <Pages>10</Pages>
  <Words>4251</Words>
  <Characters>24107</Characters>
  <Application>Microsoft Office Word</Application>
  <DocSecurity>0</DocSecurity>
  <Lines>730</Lines>
  <Paragraphs>298</Paragraphs>
  <ScaleCrop>false</ScaleCrop>
  <HeadingPairs>
    <vt:vector size="2" baseType="variant">
      <vt:variant>
        <vt:lpstr>Title</vt:lpstr>
      </vt:variant>
      <vt:variant>
        <vt:i4>1</vt:i4>
      </vt:variant>
    </vt:vector>
  </HeadingPairs>
  <TitlesOfParts>
    <vt:vector size="1" baseType="lpstr">
      <vt:lpstr/>
    </vt:vector>
  </TitlesOfParts>
  <Company>Save The Children</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Gurkan</dc:creator>
  <cp:lastModifiedBy>Hamish McGill</cp:lastModifiedBy>
  <cp:revision>18</cp:revision>
  <cp:lastPrinted>2016-02-02T10:07:00Z</cp:lastPrinted>
  <dcterms:created xsi:type="dcterms:W3CDTF">2025-04-22T16:00:00Z</dcterms:created>
  <dcterms:modified xsi:type="dcterms:W3CDTF">2025-04-23T12:37:00Z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b756d6cc4a96d77ae968be87f79711b45c15af5c2f0901d880f0f23fe4429aa4</vt:lpwstr>
  </property>
  <property fmtid="{D5CDD505-2E9C-101B-9397-08002B2CF9AE}" pid="3" name="ContentTypeId">
    <vt:lpwstr>0x010100CD6A011C74DD5A499BCA9A8CDF222322</vt:lpwstr>
  </property>
</Properties>
</file>