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04790"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499E8B3B" w:rsidR="002F6696" w:rsidRDefault="002F6696" w:rsidP="002F6696"/>
    <w:p w14:paraId="1833F66B" w14:textId="7DB5D453" w:rsidR="002F6696" w:rsidRDefault="002F6696" w:rsidP="002F6696">
      <w:pPr>
        <w:ind w:firstLine="720"/>
      </w:pPr>
    </w:p>
    <w:p w14:paraId="1896D7FC" w14:textId="2A1235C5" w:rsidR="002F6696" w:rsidRPr="002F6696" w:rsidRDefault="00AC0711"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2C551D12" wp14:editId="3A72E444">
                <wp:simplePos x="0" y="0"/>
                <wp:positionH relativeFrom="column">
                  <wp:posOffset>-100330</wp:posOffset>
                </wp:positionH>
                <wp:positionV relativeFrom="paragraph">
                  <wp:posOffset>1639456</wp:posOffset>
                </wp:positionV>
                <wp:extent cx="5908040" cy="11353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908040" cy="1135380"/>
                        </a:xfrm>
                        <a:prstGeom prst="rect">
                          <a:avLst/>
                        </a:prstGeom>
                        <a:noFill/>
                        <a:ln w="6350">
                          <a:noFill/>
                        </a:ln>
                      </wps:spPr>
                      <wps:txbx>
                        <w:txbxContent>
                          <w:p w14:paraId="3524403E" w14:textId="7B35E0F6" w:rsidR="00637597" w:rsidRPr="001B64D4" w:rsidRDefault="00CD35FA" w:rsidP="00960B70">
                            <w:pPr>
                              <w:spacing w:after="0" w:line="180" w:lineRule="auto"/>
                              <w:rPr>
                                <w:b/>
                                <w:bCs/>
                                <w:color w:val="FFFFFF" w:themeColor="background1"/>
                                <w:sz w:val="72"/>
                                <w:szCs w:val="72"/>
                              </w:rPr>
                            </w:pPr>
                            <w:r w:rsidRPr="00CD35FA">
                              <w:rPr>
                                <w:b/>
                                <w:bCs/>
                                <w:color w:val="FFFFFF" w:themeColor="background1"/>
                                <w:sz w:val="72"/>
                                <w:szCs w:val="72"/>
                              </w:rPr>
                              <w:t>Validation/ Verification Body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51D12" id="_x0000_t202" coordsize="21600,21600" o:spt="202" path="m,l,21600r21600,l21600,xe">
                <v:stroke joinstyle="miter"/>
                <v:path gradientshapeok="t" o:connecttype="rect"/>
              </v:shapetype>
              <v:shape id="Text Box 3" o:spid="_x0000_s1026" type="#_x0000_t202" style="position:absolute;margin-left:-7.9pt;margin-top:129.1pt;width:465.2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" filled="f" stroked="f" strokeweight=".5pt">
                <v:textbox>
                  <w:txbxContent>
                    <w:p w14:paraId="3524403E" w14:textId="7B35E0F6" w:rsidR="00637597" w:rsidRPr="001B64D4" w:rsidRDefault="00CD35FA" w:rsidP="00960B70">
                      <w:pPr>
                        <w:spacing w:after="0" w:line="180" w:lineRule="auto"/>
                        <w:rPr>
                          <w:b/>
                          <w:bCs/>
                          <w:color w:val="FFFFFF" w:themeColor="background1"/>
                          <w:sz w:val="72"/>
                          <w:szCs w:val="72"/>
                        </w:rPr>
                      </w:pPr>
                      <w:r w:rsidRPr="00CD35FA">
                        <w:rPr>
                          <w:b/>
                          <w:bCs/>
                          <w:color w:val="FFFFFF" w:themeColor="background1"/>
                          <w:sz w:val="72"/>
                          <w:szCs w:val="72"/>
                        </w:rPr>
                        <w:t>Validation/ Verification Body Application Form</w:t>
                      </w:r>
                    </w:p>
                  </w:txbxContent>
                </v:textbox>
              </v:shape>
            </w:pict>
          </mc:Fallback>
        </mc:AlternateContent>
      </w:r>
      <w:r w:rsidR="00CD35FA">
        <w:rPr>
          <w:noProof/>
        </w:rPr>
        <mc:AlternateContent>
          <mc:Choice Requires="wps">
            <w:drawing>
              <wp:anchor distT="0" distB="0" distL="114300" distR="114300" simplePos="0" relativeHeight="251666432" behindDoc="0" locked="0" layoutInCell="1" allowOverlap="1" wp14:anchorId="35DBE394" wp14:editId="5BFFC1AC">
                <wp:simplePos x="0" y="0"/>
                <wp:positionH relativeFrom="column">
                  <wp:posOffset>-102235</wp:posOffset>
                </wp:positionH>
                <wp:positionV relativeFrom="paragraph">
                  <wp:posOffset>1104265</wp:posOffset>
                </wp:positionV>
                <wp:extent cx="3590925"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2920"/>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7" type="#_x0000_t202" style="position:absolute;margin-left:-8.05pt;margin-top:86.95pt;width:282.75pt;height:39.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33EF7">
        <w:rPr>
          <w:noProof/>
        </w:rPr>
        <mc:AlternateContent>
          <mc:Choice Requires="wps">
            <w:drawing>
              <wp:anchor distT="0" distB="0" distL="114300" distR="114300" simplePos="0" relativeHeight="251669504" behindDoc="0" locked="0" layoutInCell="1" allowOverlap="1" wp14:anchorId="66154780" wp14:editId="17A5959E">
                <wp:simplePos x="0" y="0"/>
                <wp:positionH relativeFrom="column">
                  <wp:posOffset>-100330</wp:posOffset>
                </wp:positionH>
                <wp:positionV relativeFrom="paragraph">
                  <wp:posOffset>3464672</wp:posOffset>
                </wp:positionV>
                <wp:extent cx="2835275" cy="622998"/>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2835275" cy="622998"/>
                        </a:xfrm>
                        <a:prstGeom prst="rect">
                          <a:avLst/>
                        </a:prstGeom>
                        <a:noFill/>
                        <a:ln w="6350">
                          <a:noFill/>
                        </a:ln>
                      </wps:spPr>
                      <wps:txbx>
                        <w:txbxContent>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28" type="#_x0000_t202" style="position:absolute;margin-left:-7.9pt;margin-top:272.8pt;width:223.25pt;height:49.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" filled="f" stroked="f" strokeweight=".5pt">
                <v:textbox>
                  <w:txbxContent>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sidR="002F6696">
        <w:tab/>
      </w:r>
    </w:p>
    <w:p w14:paraId="574036D2" w14:textId="3D9D7527" w:rsidR="00CD35FA" w:rsidRDefault="00CD35FA" w:rsidP="00CA6309">
      <w:pPr>
        <w:spacing w:after="0" w:line="240" w:lineRule="auto"/>
        <w:ind w:right="254"/>
      </w:pPr>
      <w:r>
        <w:lastRenderedPageBreak/>
        <w:t xml:space="preserve">This form is for application of organisations to become a VVB under the Plan Vivo Carbon Standard (PV Climate). The requirements to become an approved VVB are established in the latest Validation and Verification Guidance, which can be found on the Plan Vivo website. Please see here: </w:t>
      </w:r>
      <w:hyperlink r:id="rId12" w:history="1">
        <w:r w:rsidRPr="004707F4">
          <w:rPr>
            <w:rStyle w:val="Hyperlink"/>
            <w:color w:val="215D37" w:themeColor="text1"/>
          </w:rPr>
          <w:t>PV Climate documentation.</w:t>
        </w:r>
      </w:hyperlink>
    </w:p>
    <w:p w14:paraId="43D07A71" w14:textId="77777777" w:rsidR="00CD35FA" w:rsidRPr="00D35B96" w:rsidRDefault="00CD35FA" w:rsidP="001439C7">
      <w:pPr>
        <w:spacing w:before="240" w:after="0" w:line="240" w:lineRule="auto"/>
        <w:ind w:right="254"/>
        <w:rPr>
          <w:b/>
          <w:bCs/>
        </w:rPr>
      </w:pPr>
      <w:r w:rsidRPr="401B09AD">
        <w:rPr>
          <w:b/>
          <w:bCs/>
        </w:rPr>
        <w:t>Application Instructions:</w:t>
      </w:r>
    </w:p>
    <w:p w14:paraId="0FAECBCA" w14:textId="77777777" w:rsidR="00CD35FA" w:rsidRPr="00193328" w:rsidRDefault="00CD35FA" w:rsidP="00AC0711">
      <w:pPr>
        <w:pStyle w:val="ListParagraph"/>
        <w:numPr>
          <w:ilvl w:val="0"/>
          <w:numId w:val="31"/>
        </w:numPr>
        <w:spacing w:before="240" w:after="0" w:line="240" w:lineRule="auto"/>
        <w:ind w:left="360" w:right="254"/>
        <w:rPr>
          <w:rFonts w:eastAsiaTheme="minorEastAsia"/>
        </w:rPr>
      </w:pPr>
      <w:r>
        <w:t>Once your VVB application form and supporting documents are received, the Plan Vivo Secretariat will revie</w:t>
      </w:r>
      <w:r w:rsidRPr="00193328">
        <w:rPr>
          <w:rFonts w:eastAsiaTheme="minorEastAsia"/>
        </w:rPr>
        <w:t xml:space="preserve">w it within 4 weeks. </w:t>
      </w:r>
      <w:r w:rsidRPr="00066E75">
        <w:rPr>
          <w:rFonts w:eastAsiaTheme="minorEastAsia"/>
          <w:u w:val="single"/>
        </w:rPr>
        <w:t xml:space="preserve">The secretariat’s response may include requests for further information or </w:t>
      </w:r>
      <w:r w:rsidRPr="00193328">
        <w:rPr>
          <w:rFonts w:eastAsiaTheme="minorEastAsia"/>
        </w:rPr>
        <w:t>evidence.</w:t>
      </w:r>
    </w:p>
    <w:p w14:paraId="3FCCAD98" w14:textId="1AFE9D40" w:rsidR="00CD35FA" w:rsidRPr="003C5AEF" w:rsidRDefault="00CD35FA" w:rsidP="00CA6309">
      <w:pPr>
        <w:pStyle w:val="ListParagraph"/>
        <w:numPr>
          <w:ilvl w:val="0"/>
          <w:numId w:val="31"/>
        </w:numPr>
        <w:spacing w:after="0" w:line="240" w:lineRule="auto"/>
        <w:ind w:left="360" w:right="254"/>
      </w:pPr>
      <w:r>
        <w:t xml:space="preserve">If your application and supporting documents are complete and correct, Plan Vivo will approve your application and you will be asked to sign the Plan Vivo–VVB </w:t>
      </w:r>
      <w:proofErr w:type="spellStart"/>
      <w:r>
        <w:t>ToR</w:t>
      </w:r>
      <w:proofErr w:type="spellEnd"/>
      <w:r>
        <w:t xml:space="preserve"> and pay the </w:t>
      </w:r>
      <w:hyperlink r:id="rId13" w:history="1">
        <w:r w:rsidRPr="004707F4">
          <w:rPr>
            <w:rStyle w:val="Hyperlink"/>
            <w:color w:val="215D37" w:themeColor="text1"/>
          </w:rPr>
          <w:t>VVB registration fee.</w:t>
        </w:r>
      </w:hyperlink>
    </w:p>
    <w:p w14:paraId="2A2C7650" w14:textId="19F6D4AF" w:rsidR="00CD35FA" w:rsidRDefault="00CD35FA" w:rsidP="00CA6309">
      <w:pPr>
        <w:pStyle w:val="ListParagraph"/>
        <w:numPr>
          <w:ilvl w:val="0"/>
          <w:numId w:val="31"/>
        </w:numPr>
        <w:spacing w:after="0" w:line="240" w:lineRule="auto"/>
        <w:ind w:left="360" w:right="254"/>
      </w:pPr>
      <w:r w:rsidRPr="003D6F64">
        <w:t>Once the P</w:t>
      </w:r>
      <w:r w:rsidR="004707F4">
        <w:t>lan Vivo</w:t>
      </w:r>
      <w:r w:rsidRPr="003D6F64">
        <w:t xml:space="preserve">–VVB </w:t>
      </w:r>
      <w:proofErr w:type="spellStart"/>
      <w:r>
        <w:t>ToR</w:t>
      </w:r>
      <w:proofErr w:type="spellEnd"/>
      <w:r w:rsidRPr="003D6F64">
        <w:t xml:space="preserve"> is signed and the VVB registration fee has been paid, you can start conducting audits under PV </w:t>
      </w:r>
      <w:r>
        <w:t>Climate</w:t>
      </w:r>
      <w:r w:rsidRPr="003D6F64">
        <w:t xml:space="preserve"> and </w:t>
      </w:r>
      <w:r>
        <w:t xml:space="preserve">your organisation will then be listed on the Plan Vivo website as an approved VVB for PV Climate. </w:t>
      </w:r>
    </w:p>
    <w:p w14:paraId="11DCABC2" w14:textId="697ED742" w:rsidR="00CD35FA" w:rsidRDefault="00CD35FA" w:rsidP="00AC0711">
      <w:pPr>
        <w:spacing w:before="240" w:after="0" w:line="240" w:lineRule="auto"/>
        <w:ind w:right="254"/>
      </w:pPr>
      <w:r>
        <w:t xml:space="preserve">Please fill out the form below honestly and to the best of your ability. Alongside the application, please provide evidence of claims where accreditations, certificates, awards, or other forms of documents are cited. Once completed, you may submit the application form to </w:t>
      </w:r>
      <w:hyperlink r:id="rId14" w:history="1">
        <w:r w:rsidR="004707F4" w:rsidRPr="003C554E">
          <w:rPr>
            <w:rStyle w:val="Hyperlink"/>
          </w:rPr>
          <w:t>projects@planvivofoundation.org</w:t>
        </w:r>
      </w:hyperlink>
      <w:r>
        <w:t>.</w:t>
      </w:r>
    </w:p>
    <w:p w14:paraId="59B5ED7E" w14:textId="77777777" w:rsidR="00CD35FA" w:rsidRDefault="00CD35FA" w:rsidP="00CA6309">
      <w:pPr>
        <w:ind w:right="254"/>
      </w:pPr>
    </w:p>
    <w:p w14:paraId="18B46E6B" w14:textId="77777777" w:rsidR="00246552" w:rsidRDefault="00246552" w:rsidP="00CA6309"/>
    <w:p w14:paraId="340B32EE" w14:textId="77777777" w:rsidR="000851E6" w:rsidRDefault="000851E6" w:rsidP="000851E6">
      <w:pPr>
        <w:pStyle w:val="ListParagraph"/>
        <w:ind w:left="792"/>
      </w:pPr>
    </w:p>
    <w:p w14:paraId="02D80492" w14:textId="77777777" w:rsidR="000851E6" w:rsidRDefault="000851E6" w:rsidP="00CA6309"/>
    <w:p w14:paraId="5B600235" w14:textId="77777777" w:rsidR="00CD35FA" w:rsidRDefault="00CD35FA" w:rsidP="00CA6309"/>
    <w:p w14:paraId="25793CF2" w14:textId="77777777" w:rsidR="00CD35FA" w:rsidRDefault="00CD35FA" w:rsidP="00CA6309"/>
    <w:p w14:paraId="73A3D2A2" w14:textId="77777777" w:rsidR="00CD35FA" w:rsidRDefault="00CD35FA" w:rsidP="00CA6309"/>
    <w:p w14:paraId="0DFBBE9E" w14:textId="77777777" w:rsidR="00AC0711" w:rsidRDefault="00AC0711" w:rsidP="00CA6309"/>
    <w:p w14:paraId="77EF15E3" w14:textId="77777777" w:rsidR="00AC0711" w:rsidRDefault="00AC0711" w:rsidP="00CA6309"/>
    <w:p w14:paraId="4AC408A1" w14:textId="77777777" w:rsidR="00AC0711" w:rsidRDefault="00AC0711" w:rsidP="00CA6309"/>
    <w:p w14:paraId="5D8CFE9F" w14:textId="77777777" w:rsidR="00AC0711" w:rsidRDefault="00AC0711" w:rsidP="00CA6309"/>
    <w:p w14:paraId="78F06F00" w14:textId="261E5B5B" w:rsidR="00AC0711" w:rsidRDefault="00AC0711" w:rsidP="00AC0711">
      <w:pPr>
        <w:pStyle w:val="Heading2"/>
      </w:pPr>
      <w:r w:rsidRPr="00AC0711">
        <w:lastRenderedPageBreak/>
        <w:t>General Information</w:t>
      </w:r>
    </w:p>
    <w:tbl>
      <w:tblPr>
        <w:tblW w:w="0" w:type="auto"/>
        <w:tblLayout w:type="fixed"/>
        <w:tblLook w:val="04A0" w:firstRow="1" w:lastRow="0" w:firstColumn="1" w:lastColumn="0" w:noHBand="0" w:noVBand="1"/>
      </w:tblPr>
      <w:tblGrid>
        <w:gridCol w:w="2459"/>
        <w:gridCol w:w="807"/>
        <w:gridCol w:w="5747"/>
      </w:tblGrid>
      <w:tr w:rsidR="00CD35FA" w:rsidRPr="00CD35FA" w14:paraId="54AD9FE7"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hideMark/>
          </w:tcPr>
          <w:p w14:paraId="6FF55117"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Applicant organisation name</w:t>
            </w:r>
          </w:p>
        </w:tc>
        <w:tc>
          <w:tcPr>
            <w:tcW w:w="6554" w:type="dxa"/>
            <w:gridSpan w:val="2"/>
            <w:tcBorders>
              <w:top w:val="single" w:sz="4" w:space="0" w:color="auto"/>
              <w:left w:val="single" w:sz="4" w:space="0" w:color="auto"/>
              <w:bottom w:val="single" w:sz="4" w:space="0" w:color="auto"/>
              <w:right w:val="single" w:sz="4" w:space="0" w:color="auto"/>
            </w:tcBorders>
            <w:noWrap/>
            <w:vAlign w:val="center"/>
            <w:hideMark/>
          </w:tcPr>
          <w:p w14:paraId="3134E122" w14:textId="77777777"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VVB Name</w:t>
            </w:r>
          </w:p>
        </w:tc>
      </w:tr>
      <w:tr w:rsidR="00CD35FA" w:rsidRPr="00CD35FA" w14:paraId="3F030631"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hideMark/>
          </w:tcPr>
          <w:p w14:paraId="23DC56DB"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Date of submission</w:t>
            </w:r>
          </w:p>
        </w:tc>
        <w:tc>
          <w:tcPr>
            <w:tcW w:w="6554" w:type="dxa"/>
            <w:gridSpan w:val="2"/>
            <w:tcBorders>
              <w:top w:val="single" w:sz="4" w:space="0" w:color="auto"/>
              <w:left w:val="single" w:sz="4" w:space="0" w:color="auto"/>
              <w:bottom w:val="single" w:sz="4" w:space="0" w:color="auto"/>
              <w:right w:val="single" w:sz="4" w:space="0" w:color="auto"/>
            </w:tcBorders>
            <w:noWrap/>
            <w:vAlign w:val="center"/>
            <w:hideMark/>
          </w:tcPr>
          <w:p w14:paraId="56FCE5A6" w14:textId="77777777"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DD/MM/YY</w:t>
            </w:r>
          </w:p>
        </w:tc>
      </w:tr>
      <w:tr w:rsidR="00CD35FA" w:rsidRPr="00CD35FA" w14:paraId="0B0CD4AD"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72116D6D"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Organisation contact</w:t>
            </w:r>
          </w:p>
        </w:tc>
        <w:tc>
          <w:tcPr>
            <w:tcW w:w="6554" w:type="dxa"/>
            <w:gridSpan w:val="2"/>
            <w:tcBorders>
              <w:top w:val="single" w:sz="4" w:space="0" w:color="auto"/>
              <w:left w:val="single" w:sz="4" w:space="0" w:color="auto"/>
              <w:bottom w:val="single" w:sz="4" w:space="0" w:color="auto"/>
              <w:right w:val="single" w:sz="4" w:space="0" w:color="auto"/>
            </w:tcBorders>
            <w:noWrap/>
            <w:vAlign w:val="center"/>
          </w:tcPr>
          <w:p w14:paraId="219FD075" w14:textId="77777777" w:rsidR="00CD35FA" w:rsidRPr="00CD35FA" w:rsidRDefault="00CD35FA" w:rsidP="00CD35FA">
            <w:pPr>
              <w:spacing w:after="0" w:line="240" w:lineRule="auto"/>
              <w:rPr>
                <w:rFonts w:eastAsia="Times New Roman"/>
                <w:b/>
                <w:bCs/>
                <w:color w:val="808080"/>
              </w:rPr>
            </w:pPr>
            <w:r w:rsidRPr="00CD35FA">
              <w:rPr>
                <w:rFonts w:eastAsia="Times New Roman"/>
                <w:i/>
                <w:iCs/>
                <w:color w:val="808080"/>
              </w:rPr>
              <w:t>Contact name, email address and telephone number, Website URL</w:t>
            </w:r>
          </w:p>
        </w:tc>
      </w:tr>
      <w:tr w:rsidR="00CD35FA" w:rsidRPr="00CD35FA" w14:paraId="6F3EA705"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06479EDC"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Finance contact (for invoicing the VVB fee)</w:t>
            </w:r>
          </w:p>
        </w:tc>
        <w:tc>
          <w:tcPr>
            <w:tcW w:w="6554" w:type="dxa"/>
            <w:gridSpan w:val="2"/>
            <w:tcBorders>
              <w:top w:val="single" w:sz="4" w:space="0" w:color="auto"/>
              <w:left w:val="single" w:sz="4" w:space="0" w:color="auto"/>
              <w:bottom w:val="single" w:sz="4" w:space="0" w:color="auto"/>
              <w:right w:val="single" w:sz="4" w:space="0" w:color="auto"/>
            </w:tcBorders>
            <w:noWrap/>
            <w:vAlign w:val="center"/>
          </w:tcPr>
          <w:p w14:paraId="04A5FF45" w14:textId="77777777" w:rsidR="00CD35FA" w:rsidRPr="00CD35FA" w:rsidRDefault="00CD35FA" w:rsidP="00CD35FA">
            <w:pPr>
              <w:spacing w:after="0" w:line="240" w:lineRule="auto"/>
              <w:rPr>
                <w:rFonts w:eastAsia="Times New Roman"/>
                <w:b/>
                <w:bCs/>
                <w:color w:val="808080"/>
              </w:rPr>
            </w:pPr>
            <w:r w:rsidRPr="00CD35FA">
              <w:rPr>
                <w:rFonts w:eastAsia="Times New Roman"/>
                <w:i/>
                <w:iCs/>
                <w:color w:val="808080"/>
              </w:rPr>
              <w:t>Contact name, email address and phone number</w:t>
            </w:r>
          </w:p>
        </w:tc>
      </w:tr>
      <w:tr w:rsidR="00CD35FA" w:rsidRPr="00CD35FA" w14:paraId="689FD58B"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519A6A6B"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Geographic areas covered by operations</w:t>
            </w:r>
          </w:p>
        </w:tc>
        <w:tc>
          <w:tcPr>
            <w:tcW w:w="6554" w:type="dxa"/>
            <w:gridSpan w:val="2"/>
            <w:tcBorders>
              <w:top w:val="single" w:sz="4" w:space="0" w:color="auto"/>
              <w:left w:val="single" w:sz="4" w:space="0" w:color="auto"/>
              <w:bottom w:val="single" w:sz="4" w:space="0" w:color="auto"/>
              <w:right w:val="single" w:sz="4" w:space="0" w:color="auto"/>
            </w:tcBorders>
            <w:noWrap/>
            <w:vAlign w:val="center"/>
          </w:tcPr>
          <w:p w14:paraId="2BF17199" w14:textId="77777777"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The geographic locations that the organisation is willing to operate within (e.g. Indonesia only).</w:t>
            </w:r>
          </w:p>
        </w:tc>
      </w:tr>
      <w:tr w:rsidR="00CD35FA" w:rsidRPr="00CD35FA" w14:paraId="15BD74C1"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56D022F7"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Brief description of organisation</w:t>
            </w:r>
          </w:p>
        </w:tc>
        <w:tc>
          <w:tcPr>
            <w:tcW w:w="6554" w:type="dxa"/>
            <w:gridSpan w:val="2"/>
            <w:tcBorders>
              <w:top w:val="single" w:sz="4" w:space="0" w:color="auto"/>
              <w:left w:val="single" w:sz="4" w:space="0" w:color="auto"/>
              <w:bottom w:val="single" w:sz="4" w:space="0" w:color="auto"/>
              <w:right w:val="single" w:sz="4" w:space="0" w:color="auto"/>
            </w:tcBorders>
            <w:noWrap/>
            <w:vAlign w:val="center"/>
          </w:tcPr>
          <w:p w14:paraId="09DA4609" w14:textId="77777777"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A 1-2 sentence description of the organisation that can be used for the Plan Vivo website if the applicant is successful.</w:t>
            </w:r>
          </w:p>
        </w:tc>
      </w:tr>
      <w:tr w:rsidR="00CD35FA" w:rsidRPr="00CD35FA" w14:paraId="2985101D" w14:textId="77777777" w:rsidTr="00CD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7"/>
        </w:trPr>
        <w:tc>
          <w:tcPr>
            <w:tcW w:w="2459" w:type="dxa"/>
            <w:vMerge w:val="restart"/>
            <w:tcBorders>
              <w:top w:val="single" w:sz="4" w:space="0" w:color="215D37" w:themeColor="text1"/>
              <w:left w:val="single" w:sz="4" w:space="0" w:color="215D37" w:themeColor="text1"/>
              <w:bottom w:val="single" w:sz="4" w:space="0" w:color="215D37" w:themeColor="text1"/>
              <w:right w:val="single" w:sz="4" w:space="0" w:color="215D37" w:themeColor="text1"/>
            </w:tcBorders>
            <w:shd w:val="clear" w:color="auto" w:fill="B5D2CD"/>
            <w:vAlign w:val="center"/>
          </w:tcPr>
          <w:p w14:paraId="2034CD68" w14:textId="77777777" w:rsidR="00CD35FA" w:rsidRPr="004707F4" w:rsidRDefault="00CD35FA" w:rsidP="00CD35FA">
            <w:pPr>
              <w:spacing w:after="0" w:line="240" w:lineRule="auto"/>
              <w:rPr>
                <w:b/>
                <w:bCs/>
                <w:color w:val="215D37" w:themeColor="text1"/>
              </w:rPr>
            </w:pPr>
            <w:r w:rsidRPr="004707F4">
              <w:rPr>
                <w:rFonts w:eastAsia="Times New Roman"/>
                <w:b/>
                <w:bCs/>
                <w:color w:val="215D37" w:themeColor="text1"/>
              </w:rPr>
              <w:t>Type of Approval Sought (Yes/No)</w:t>
            </w:r>
          </w:p>
        </w:tc>
        <w:tc>
          <w:tcPr>
            <w:tcW w:w="80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24B8D896" w14:textId="77777777" w:rsidR="00CD35FA" w:rsidRPr="00CD35FA" w:rsidRDefault="00CD35FA" w:rsidP="00CD35FA">
            <w:pPr>
              <w:spacing w:before="40" w:after="0" w:line="240" w:lineRule="auto"/>
              <w:rPr>
                <w:color w:val="808080"/>
              </w:rPr>
            </w:pPr>
          </w:p>
        </w:tc>
        <w:tc>
          <w:tcPr>
            <w:tcW w:w="574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6259C91C" w14:textId="77777777" w:rsidR="00CD35FA" w:rsidRPr="00CD35FA" w:rsidRDefault="00CD35FA" w:rsidP="00CD35FA">
            <w:pPr>
              <w:spacing w:before="40" w:after="0" w:line="240" w:lineRule="auto"/>
              <w:rPr>
                <w:color w:val="808080"/>
              </w:rPr>
            </w:pPr>
            <w:r w:rsidRPr="00CD35FA">
              <w:rPr>
                <w:rFonts w:eastAsia="Times New Roman"/>
                <w:i/>
                <w:iCs/>
                <w:color w:val="808080"/>
              </w:rPr>
              <w:t>First time approval</w:t>
            </w:r>
          </w:p>
        </w:tc>
      </w:tr>
      <w:tr w:rsidR="00CD35FA" w:rsidRPr="00CD35FA" w14:paraId="2A282E97" w14:textId="77777777" w:rsidTr="00CD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7"/>
        </w:trPr>
        <w:tc>
          <w:tcPr>
            <w:tcW w:w="2459" w:type="dxa"/>
            <w:vMerge/>
            <w:tcBorders>
              <w:bottom w:val="single" w:sz="4" w:space="0" w:color="215D37" w:themeColor="text1"/>
            </w:tcBorders>
            <w:shd w:val="clear" w:color="auto" w:fill="B5D2CD"/>
            <w:vAlign w:val="center"/>
          </w:tcPr>
          <w:p w14:paraId="70C7F350" w14:textId="77777777" w:rsidR="00CD35FA" w:rsidRPr="00CD35FA" w:rsidRDefault="00CD35FA" w:rsidP="00CD35FA">
            <w:pPr>
              <w:spacing w:before="40" w:after="0" w:line="240" w:lineRule="auto"/>
              <w:rPr>
                <w:bCs/>
              </w:rPr>
            </w:pPr>
          </w:p>
        </w:tc>
        <w:tc>
          <w:tcPr>
            <w:tcW w:w="80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41CE288B" w14:textId="77777777" w:rsidR="00CD35FA" w:rsidRPr="00CD35FA" w:rsidRDefault="00CD35FA" w:rsidP="00CD35FA">
            <w:pPr>
              <w:spacing w:before="40" w:after="0" w:line="240" w:lineRule="auto"/>
              <w:rPr>
                <w:color w:val="808080"/>
              </w:rPr>
            </w:pPr>
          </w:p>
        </w:tc>
        <w:tc>
          <w:tcPr>
            <w:tcW w:w="574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1CF6264E" w14:textId="77777777" w:rsidR="00CD35FA" w:rsidRPr="00CD35FA" w:rsidRDefault="00CD35FA" w:rsidP="00CD35FA">
            <w:pPr>
              <w:spacing w:before="40" w:after="0" w:line="240" w:lineRule="auto"/>
              <w:rPr>
                <w:color w:val="808080"/>
              </w:rPr>
            </w:pPr>
            <w:r w:rsidRPr="00CD35FA">
              <w:rPr>
                <w:rFonts w:eastAsia="Times New Roman"/>
                <w:i/>
                <w:iCs/>
                <w:color w:val="808080"/>
              </w:rPr>
              <w:t>Re-approval</w:t>
            </w:r>
          </w:p>
        </w:tc>
      </w:tr>
      <w:tr w:rsidR="00CD35FA" w:rsidRPr="00CD35FA" w14:paraId="3C2B7CA5" w14:textId="77777777" w:rsidTr="00CD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7"/>
        </w:trPr>
        <w:tc>
          <w:tcPr>
            <w:tcW w:w="2459" w:type="dxa"/>
            <w:vMerge/>
            <w:tcBorders>
              <w:bottom w:val="single" w:sz="4" w:space="0" w:color="215D37" w:themeColor="text1"/>
            </w:tcBorders>
            <w:shd w:val="clear" w:color="auto" w:fill="B5D2CD"/>
            <w:vAlign w:val="center"/>
          </w:tcPr>
          <w:p w14:paraId="62902FCB" w14:textId="77777777" w:rsidR="00CD35FA" w:rsidRPr="00CD35FA" w:rsidRDefault="00CD35FA" w:rsidP="00CD35FA">
            <w:pPr>
              <w:spacing w:before="40" w:after="0" w:line="240" w:lineRule="auto"/>
              <w:rPr>
                <w:bCs/>
              </w:rPr>
            </w:pPr>
          </w:p>
        </w:tc>
        <w:tc>
          <w:tcPr>
            <w:tcW w:w="80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50866FE3" w14:textId="77777777" w:rsidR="00CD35FA" w:rsidRPr="00CD35FA" w:rsidRDefault="00CD35FA" w:rsidP="00CD35FA">
            <w:pPr>
              <w:spacing w:before="40" w:after="0" w:line="240" w:lineRule="auto"/>
              <w:rPr>
                <w:color w:val="808080"/>
              </w:rPr>
            </w:pPr>
          </w:p>
        </w:tc>
        <w:tc>
          <w:tcPr>
            <w:tcW w:w="574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507F3BF1" w14:textId="77777777" w:rsidR="00CD35FA" w:rsidRPr="00CD35FA" w:rsidRDefault="00CD35FA" w:rsidP="00CD35FA">
            <w:pPr>
              <w:spacing w:before="40" w:after="0" w:line="240" w:lineRule="auto"/>
              <w:rPr>
                <w:color w:val="808080"/>
              </w:rPr>
            </w:pPr>
            <w:r w:rsidRPr="00CD35FA">
              <w:rPr>
                <w:rFonts w:eastAsia="Times New Roman"/>
                <w:i/>
                <w:iCs/>
                <w:color w:val="808080"/>
              </w:rPr>
              <w:t>Re-submission for approval</w:t>
            </w:r>
          </w:p>
        </w:tc>
      </w:tr>
    </w:tbl>
    <w:p w14:paraId="2090F4F7" w14:textId="77777777" w:rsidR="00CD35FA" w:rsidRDefault="00CD35FA" w:rsidP="00CD35FA"/>
    <w:p w14:paraId="1BBCDF92" w14:textId="4C780A58" w:rsidR="00650D5D" w:rsidRDefault="00650D5D" w:rsidP="00650D5D">
      <w:pPr>
        <w:pStyle w:val="Heading2"/>
      </w:pPr>
      <w:r w:rsidRPr="00CD35FA">
        <w:t>Accreditation information</w:t>
      </w:r>
    </w:p>
    <w:tbl>
      <w:tblPr>
        <w:tblW w:w="0" w:type="auto"/>
        <w:tblInd w:w="-5" w:type="dxa"/>
        <w:tblLayout w:type="fixed"/>
        <w:tblLook w:val="04A0" w:firstRow="1" w:lastRow="0" w:firstColumn="1" w:lastColumn="0" w:noHBand="0" w:noVBand="1"/>
      </w:tblPr>
      <w:tblGrid>
        <w:gridCol w:w="3172"/>
        <w:gridCol w:w="668"/>
        <w:gridCol w:w="5177"/>
      </w:tblGrid>
      <w:tr w:rsidR="00CD35FA" w:rsidRPr="00CD35FA" w14:paraId="1D44F196" w14:textId="77777777" w:rsidTr="00CD35FA">
        <w:trPr>
          <w:trHeight w:val="331"/>
        </w:trPr>
        <w:tc>
          <w:tcPr>
            <w:tcW w:w="3172"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4040A08A"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Accreditation body</w:t>
            </w:r>
          </w:p>
        </w:tc>
        <w:tc>
          <w:tcPr>
            <w:tcW w:w="5845" w:type="dxa"/>
            <w:gridSpan w:val="2"/>
            <w:tcBorders>
              <w:top w:val="single" w:sz="4" w:space="0" w:color="auto"/>
              <w:left w:val="single" w:sz="4" w:space="0" w:color="auto"/>
              <w:bottom w:val="single" w:sz="4" w:space="0" w:color="auto"/>
              <w:right w:val="single" w:sz="4" w:space="0" w:color="auto"/>
            </w:tcBorders>
            <w:noWrap/>
            <w:vAlign w:val="center"/>
          </w:tcPr>
          <w:p w14:paraId="0A5B9E62" w14:textId="77777777"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Identify the standards which the organisation has been accredited. Please provide evidence of any claims.</w:t>
            </w:r>
          </w:p>
          <w:p w14:paraId="77D7DDAE" w14:textId="77777777" w:rsidR="00CD35FA" w:rsidRPr="00CD35FA" w:rsidRDefault="00CD35FA" w:rsidP="00CD35FA">
            <w:pPr>
              <w:spacing w:after="0" w:line="240" w:lineRule="auto"/>
              <w:rPr>
                <w:rFonts w:eastAsia="Times New Roman"/>
                <w:i/>
                <w:iCs/>
                <w:color w:val="808080"/>
              </w:rPr>
            </w:pPr>
          </w:p>
          <w:p w14:paraId="2F605260" w14:textId="678E44AF"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For further information regarding the P</w:t>
            </w:r>
            <w:r w:rsidR="004707F4">
              <w:rPr>
                <w:rFonts w:eastAsia="Times New Roman"/>
                <w:i/>
                <w:iCs/>
                <w:color w:val="808080"/>
              </w:rPr>
              <w:t xml:space="preserve">lan </w:t>
            </w:r>
            <w:r w:rsidRPr="00CD35FA">
              <w:rPr>
                <w:rFonts w:eastAsia="Times New Roman"/>
                <w:i/>
                <w:iCs/>
                <w:color w:val="808080"/>
              </w:rPr>
              <w:t>V</w:t>
            </w:r>
            <w:r w:rsidR="004707F4">
              <w:rPr>
                <w:rFonts w:eastAsia="Times New Roman"/>
                <w:i/>
                <w:iCs/>
                <w:color w:val="808080"/>
              </w:rPr>
              <w:t>ivo</w:t>
            </w:r>
            <w:r w:rsidRPr="00CD35FA">
              <w:rPr>
                <w:rFonts w:eastAsia="Times New Roman"/>
                <w:i/>
                <w:iCs/>
                <w:color w:val="808080"/>
              </w:rPr>
              <w:t xml:space="preserve"> VVB approval requirements refer to the document V&amp;V Guidance. </w:t>
            </w:r>
          </w:p>
        </w:tc>
      </w:tr>
      <w:tr w:rsidR="00CD35FA" w:rsidRPr="00CD35FA" w14:paraId="58980CEA" w14:textId="77777777" w:rsidTr="00CD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
        </w:trPr>
        <w:tc>
          <w:tcPr>
            <w:tcW w:w="3172" w:type="dxa"/>
            <w:vMerge w:val="restart"/>
            <w:tcBorders>
              <w:top w:val="single" w:sz="4" w:space="0" w:color="215D37" w:themeColor="text1"/>
              <w:left w:val="single" w:sz="4" w:space="0" w:color="215D37" w:themeColor="text1"/>
              <w:bottom w:val="single" w:sz="4" w:space="0" w:color="215D37" w:themeColor="text1"/>
              <w:right w:val="single" w:sz="4" w:space="0" w:color="215D37" w:themeColor="text1"/>
            </w:tcBorders>
            <w:shd w:val="clear" w:color="auto" w:fill="B5D2CD"/>
            <w:vAlign w:val="center"/>
          </w:tcPr>
          <w:p w14:paraId="78F4D09E" w14:textId="77777777" w:rsidR="00CD35FA" w:rsidRPr="004707F4" w:rsidRDefault="00CD35FA" w:rsidP="00CD35FA">
            <w:pPr>
              <w:spacing w:after="0" w:line="240" w:lineRule="auto"/>
              <w:rPr>
                <w:rFonts w:eastAsia="Times New Roman"/>
                <w:b/>
                <w:bCs/>
                <w:color w:val="215D37" w:themeColor="text1"/>
              </w:rPr>
            </w:pPr>
            <w:bookmarkStart w:id="0" w:name="_Hlk140434311"/>
            <w:r w:rsidRPr="004707F4">
              <w:rPr>
                <w:rFonts w:eastAsia="Times New Roman"/>
                <w:b/>
                <w:bCs/>
                <w:color w:val="215D37" w:themeColor="text1"/>
              </w:rPr>
              <w:t>Recognized Accreditations</w:t>
            </w:r>
          </w:p>
        </w:tc>
        <w:tc>
          <w:tcPr>
            <w:tcW w:w="668"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62F44863" w14:textId="77777777" w:rsidR="00CD35FA" w:rsidRPr="00CD35FA" w:rsidRDefault="00CD35FA" w:rsidP="00CD35FA">
            <w:pPr>
              <w:spacing w:before="40" w:after="0" w:line="240" w:lineRule="auto"/>
              <w:rPr>
                <w:i/>
                <w:color w:val="808080"/>
              </w:rPr>
            </w:pPr>
          </w:p>
        </w:tc>
        <w:tc>
          <w:tcPr>
            <w:tcW w:w="517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5089FC12" w14:textId="77777777"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UNFCCC, Afforestation and reforestation and/or Agriculture sectoral scope</w:t>
            </w:r>
          </w:p>
        </w:tc>
      </w:tr>
      <w:tr w:rsidR="00CD35FA" w:rsidRPr="00CD35FA" w14:paraId="04CE8570" w14:textId="77777777" w:rsidTr="00CD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
        </w:trPr>
        <w:tc>
          <w:tcPr>
            <w:tcW w:w="3172" w:type="dxa"/>
            <w:vMerge/>
            <w:tcBorders>
              <w:top w:val="single" w:sz="4" w:space="0" w:color="215D37" w:themeColor="text1"/>
              <w:bottom w:val="single" w:sz="4" w:space="0" w:color="215D37" w:themeColor="text1"/>
            </w:tcBorders>
            <w:shd w:val="clear" w:color="auto" w:fill="B5D2CD"/>
            <w:vAlign w:val="center"/>
          </w:tcPr>
          <w:p w14:paraId="5C3446B2" w14:textId="77777777" w:rsidR="00CD35FA" w:rsidRPr="00CD35FA" w:rsidRDefault="00CD35FA" w:rsidP="00CD35FA">
            <w:pPr>
              <w:pStyle w:val="TableHeader"/>
              <w:spacing w:after="0"/>
              <w:rPr>
                <w:rFonts w:ascii="Anek Odia" w:hAnsi="Anek Odia" w:cs="Anek Odia"/>
                <w:sz w:val="22"/>
              </w:rPr>
            </w:pPr>
          </w:p>
        </w:tc>
        <w:tc>
          <w:tcPr>
            <w:tcW w:w="668"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5C8904C3" w14:textId="77777777" w:rsidR="00CD35FA" w:rsidRPr="00CD35FA" w:rsidRDefault="00CD35FA" w:rsidP="00CD35FA">
            <w:pPr>
              <w:spacing w:before="40" w:after="0" w:line="240" w:lineRule="auto"/>
              <w:rPr>
                <w:i/>
                <w:color w:val="808080"/>
              </w:rPr>
            </w:pPr>
          </w:p>
        </w:tc>
        <w:tc>
          <w:tcPr>
            <w:tcW w:w="517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0F888E7A" w14:textId="77777777" w:rsidR="00CD35FA" w:rsidRPr="00CD35FA" w:rsidRDefault="00CD35FA" w:rsidP="00CD35FA">
            <w:pPr>
              <w:spacing w:after="0" w:line="240" w:lineRule="auto"/>
              <w:rPr>
                <w:rFonts w:eastAsia="Times New Roman"/>
                <w:color w:val="808080"/>
              </w:rPr>
            </w:pPr>
            <w:r w:rsidRPr="00CD35FA">
              <w:rPr>
                <w:rFonts w:eastAsia="Times New Roman"/>
                <w:i/>
                <w:iCs/>
                <w:color w:val="808080"/>
              </w:rPr>
              <w:t>ISO 14065 and/or 14066</w:t>
            </w:r>
          </w:p>
        </w:tc>
      </w:tr>
      <w:tr w:rsidR="00CD35FA" w:rsidRPr="00CD35FA" w14:paraId="2377B15E" w14:textId="77777777" w:rsidTr="00CD35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
        </w:trPr>
        <w:tc>
          <w:tcPr>
            <w:tcW w:w="3172" w:type="dxa"/>
            <w:vMerge/>
            <w:tcBorders>
              <w:top w:val="single" w:sz="4" w:space="0" w:color="215D37" w:themeColor="text1"/>
              <w:bottom w:val="single" w:sz="4" w:space="0" w:color="215D37" w:themeColor="text1"/>
            </w:tcBorders>
            <w:shd w:val="clear" w:color="auto" w:fill="B5D2CD"/>
            <w:vAlign w:val="center"/>
          </w:tcPr>
          <w:p w14:paraId="01E1C620" w14:textId="77777777" w:rsidR="00CD35FA" w:rsidRPr="00CD35FA" w:rsidRDefault="00CD35FA" w:rsidP="00CD35FA">
            <w:pPr>
              <w:pStyle w:val="TableHeader"/>
              <w:spacing w:after="0"/>
              <w:rPr>
                <w:rFonts w:ascii="Anek Odia" w:hAnsi="Anek Odia" w:cs="Anek Odia"/>
                <w:sz w:val="22"/>
              </w:rPr>
            </w:pPr>
          </w:p>
        </w:tc>
        <w:tc>
          <w:tcPr>
            <w:tcW w:w="668"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4D7A6216" w14:textId="77777777" w:rsidR="00CD35FA" w:rsidRPr="00CD35FA" w:rsidRDefault="00CD35FA" w:rsidP="00CD35FA">
            <w:pPr>
              <w:spacing w:before="40" w:after="0" w:line="240" w:lineRule="auto"/>
              <w:rPr>
                <w:i/>
                <w:color w:val="808080"/>
              </w:rPr>
            </w:pPr>
          </w:p>
        </w:tc>
        <w:tc>
          <w:tcPr>
            <w:tcW w:w="5177"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6B11C321" w14:textId="77777777" w:rsidR="00CD35FA" w:rsidRPr="00CD35FA" w:rsidRDefault="00CD35FA" w:rsidP="00CD35FA">
            <w:pPr>
              <w:spacing w:after="0" w:line="240" w:lineRule="auto"/>
              <w:rPr>
                <w:color w:val="808080"/>
              </w:rPr>
            </w:pPr>
            <w:r w:rsidRPr="00CD35FA">
              <w:rPr>
                <w:rFonts w:eastAsia="Times New Roman"/>
                <w:i/>
                <w:iCs/>
                <w:color w:val="808080"/>
              </w:rPr>
              <w:t>Other complementary accreditations: FSC, ISO14064-3, ISO 14064-2</w:t>
            </w:r>
          </w:p>
        </w:tc>
      </w:tr>
      <w:bookmarkEnd w:id="0"/>
    </w:tbl>
    <w:p w14:paraId="036C41F3" w14:textId="77777777" w:rsidR="00CD35FA" w:rsidRDefault="00CD35FA" w:rsidP="00CD35FA"/>
    <w:p w14:paraId="484A4F74" w14:textId="77777777" w:rsidR="00CD35FA" w:rsidRDefault="00CD35FA" w:rsidP="00CD35FA"/>
    <w:p w14:paraId="69559DB5" w14:textId="77777777" w:rsidR="00CD35FA" w:rsidRDefault="00CD35FA" w:rsidP="00CD35FA"/>
    <w:p w14:paraId="76C59019" w14:textId="77777777" w:rsidR="00CD35FA" w:rsidRDefault="00CD35FA" w:rsidP="00CD35FA"/>
    <w:p w14:paraId="73E71D7C" w14:textId="77777777" w:rsidR="00CD35FA" w:rsidRDefault="00CD35FA" w:rsidP="00CD35FA"/>
    <w:p w14:paraId="46328FBB" w14:textId="73201DBC" w:rsidR="00CD35FA" w:rsidRDefault="00650D5D" w:rsidP="00650D5D">
      <w:pPr>
        <w:pStyle w:val="Heading2"/>
      </w:pPr>
      <w:r w:rsidRPr="00650D5D">
        <w:lastRenderedPageBreak/>
        <w:t>Validation/ Verification Experience</w:t>
      </w:r>
    </w:p>
    <w:tbl>
      <w:tblPr>
        <w:tblpPr w:leftFromText="180" w:rightFromText="180" w:vertAnchor="text" w:horzAnchor="margin" w:tblpY="82"/>
        <w:tblOverlap w:val="never"/>
        <w:tblW w:w="9013" w:type="dxa"/>
        <w:tblLayout w:type="fixed"/>
        <w:tblLook w:val="04A0" w:firstRow="1" w:lastRow="0" w:firstColumn="1" w:lastColumn="0" w:noHBand="0" w:noVBand="1"/>
      </w:tblPr>
      <w:tblGrid>
        <w:gridCol w:w="2213"/>
        <w:gridCol w:w="6800"/>
      </w:tblGrid>
      <w:tr w:rsidR="00B1594E" w:rsidRPr="00CD35FA" w14:paraId="04801012" w14:textId="77777777" w:rsidTr="00B1594E">
        <w:trPr>
          <w:trHeight w:val="312"/>
        </w:trPr>
        <w:tc>
          <w:tcPr>
            <w:tcW w:w="2213" w:type="dxa"/>
            <w:tcBorders>
              <w:top w:val="single" w:sz="4" w:space="0" w:color="auto"/>
              <w:left w:val="single" w:sz="4" w:space="0" w:color="auto"/>
              <w:bottom w:val="single" w:sz="4" w:space="0" w:color="auto"/>
              <w:right w:val="single" w:sz="4" w:space="0" w:color="auto"/>
            </w:tcBorders>
            <w:shd w:val="clear" w:color="auto" w:fill="B5D2CD"/>
            <w:noWrap/>
            <w:vAlign w:val="center"/>
          </w:tcPr>
          <w:p w14:paraId="30346150" w14:textId="77777777" w:rsidR="00B1594E" w:rsidRPr="004707F4" w:rsidRDefault="00B1594E" w:rsidP="00B1594E">
            <w:pPr>
              <w:spacing w:after="0" w:line="240" w:lineRule="auto"/>
              <w:rPr>
                <w:rFonts w:eastAsia="Times New Roman"/>
                <w:b/>
                <w:bCs/>
                <w:color w:val="215D37" w:themeColor="text1"/>
              </w:rPr>
            </w:pPr>
            <w:bookmarkStart w:id="1" w:name="_Hlk139964045"/>
            <w:r w:rsidRPr="004707F4">
              <w:rPr>
                <w:rFonts w:eastAsia="Times New Roman"/>
                <w:b/>
                <w:bCs/>
                <w:color w:val="215D37" w:themeColor="text1"/>
              </w:rPr>
              <w:t>Name of the auditor staff</w:t>
            </w:r>
          </w:p>
        </w:tc>
        <w:tc>
          <w:tcPr>
            <w:tcW w:w="6800" w:type="dxa"/>
            <w:tcBorders>
              <w:top w:val="single" w:sz="4" w:space="0" w:color="auto"/>
              <w:left w:val="single" w:sz="4" w:space="0" w:color="auto"/>
              <w:bottom w:val="single" w:sz="4" w:space="0" w:color="auto"/>
              <w:right w:val="single" w:sz="4" w:space="0" w:color="auto"/>
            </w:tcBorders>
            <w:noWrap/>
            <w:vAlign w:val="center"/>
          </w:tcPr>
          <w:p w14:paraId="64860524" w14:textId="77777777" w:rsidR="00B1594E" w:rsidRPr="00CD35FA" w:rsidRDefault="00B1594E" w:rsidP="00B1594E">
            <w:pPr>
              <w:spacing w:after="0" w:line="240" w:lineRule="auto"/>
              <w:rPr>
                <w:rFonts w:eastAsia="Times New Roman"/>
                <w:i/>
                <w:iCs/>
                <w:color w:val="808080"/>
              </w:rPr>
            </w:pPr>
            <w:r w:rsidRPr="00CD35FA">
              <w:rPr>
                <w:rFonts w:eastAsia="Times New Roman"/>
                <w:i/>
                <w:iCs/>
                <w:color w:val="808080"/>
              </w:rPr>
              <w:t>Please complete for each auditor the information of the AFOLU experience, Auditor Training and other environmental/social experience.</w:t>
            </w:r>
          </w:p>
        </w:tc>
      </w:tr>
      <w:tr w:rsidR="00B1594E" w:rsidRPr="00CD35FA" w14:paraId="28840681" w14:textId="77777777" w:rsidTr="00B1594E">
        <w:trPr>
          <w:trHeight w:val="312"/>
        </w:trPr>
        <w:tc>
          <w:tcPr>
            <w:tcW w:w="2213" w:type="dxa"/>
            <w:tcBorders>
              <w:top w:val="single" w:sz="4" w:space="0" w:color="auto"/>
              <w:left w:val="single" w:sz="4" w:space="0" w:color="auto"/>
              <w:bottom w:val="single" w:sz="4" w:space="0" w:color="auto"/>
              <w:right w:val="single" w:sz="4" w:space="0" w:color="auto"/>
            </w:tcBorders>
            <w:shd w:val="clear" w:color="auto" w:fill="B5D2CD"/>
            <w:noWrap/>
            <w:vAlign w:val="center"/>
          </w:tcPr>
          <w:p w14:paraId="3FF53BC9" w14:textId="77777777" w:rsidR="00B1594E" w:rsidRPr="004707F4" w:rsidRDefault="00B1594E" w:rsidP="00B1594E">
            <w:pPr>
              <w:spacing w:after="0" w:line="240" w:lineRule="auto"/>
              <w:rPr>
                <w:rFonts w:eastAsia="Times New Roman"/>
                <w:b/>
                <w:bCs/>
                <w:color w:val="215D37" w:themeColor="text1"/>
              </w:rPr>
            </w:pPr>
            <w:r w:rsidRPr="004707F4">
              <w:rPr>
                <w:rFonts w:eastAsia="Times New Roman"/>
                <w:b/>
                <w:bCs/>
                <w:color w:val="215D37" w:themeColor="text1"/>
              </w:rPr>
              <w:t>Evidence of AFOLU experience</w:t>
            </w:r>
          </w:p>
        </w:tc>
        <w:tc>
          <w:tcPr>
            <w:tcW w:w="6800" w:type="dxa"/>
            <w:tcBorders>
              <w:top w:val="single" w:sz="4" w:space="0" w:color="auto"/>
              <w:left w:val="single" w:sz="4" w:space="0" w:color="auto"/>
              <w:bottom w:val="single" w:sz="4" w:space="0" w:color="auto"/>
              <w:right w:val="single" w:sz="4" w:space="0" w:color="auto"/>
            </w:tcBorders>
            <w:noWrap/>
            <w:vAlign w:val="center"/>
          </w:tcPr>
          <w:p w14:paraId="3E035F2B" w14:textId="77777777" w:rsidR="00B1594E" w:rsidRPr="00CD35FA" w:rsidRDefault="00B1594E" w:rsidP="00B1594E">
            <w:pPr>
              <w:spacing w:after="0" w:line="240" w:lineRule="auto"/>
              <w:rPr>
                <w:rFonts w:eastAsia="Times New Roman"/>
                <w:i/>
                <w:iCs/>
                <w:color w:val="808080"/>
              </w:rPr>
            </w:pPr>
            <w:r w:rsidRPr="00CD35FA">
              <w:rPr>
                <w:rFonts w:eastAsia="Times New Roman"/>
                <w:i/>
                <w:iCs/>
                <w:color w:val="808080"/>
              </w:rPr>
              <w:t>Please provide CVs or biographies for all audit staff within the organisation. If preferred, the applicant may provide this information in a separate document or file.</w:t>
            </w:r>
          </w:p>
          <w:p w14:paraId="2266C399" w14:textId="77777777" w:rsidR="00B1594E" w:rsidRPr="00CD35FA" w:rsidRDefault="00B1594E" w:rsidP="00B1594E">
            <w:pPr>
              <w:spacing w:after="0" w:line="240" w:lineRule="auto"/>
              <w:rPr>
                <w:rFonts w:eastAsia="Times New Roman"/>
                <w:i/>
                <w:iCs/>
                <w:color w:val="808080"/>
              </w:rPr>
            </w:pPr>
          </w:p>
          <w:p w14:paraId="5B6A894A" w14:textId="77777777" w:rsidR="00B1594E" w:rsidRPr="00CD35FA" w:rsidRDefault="00B1594E" w:rsidP="00B1594E">
            <w:pPr>
              <w:spacing w:after="0" w:line="240" w:lineRule="auto"/>
              <w:rPr>
                <w:rFonts w:eastAsia="Times New Roman"/>
                <w:i/>
                <w:iCs/>
                <w:color w:val="808080"/>
              </w:rPr>
            </w:pPr>
            <w:r w:rsidRPr="00CD35FA">
              <w:rPr>
                <w:rFonts w:eastAsia="Times New Roman"/>
                <w:i/>
                <w:iCs/>
                <w:color w:val="808080"/>
              </w:rPr>
              <w:t xml:space="preserve">The applicant must have staff or independent experts with at least five years of relevant work experience, particular </w:t>
            </w:r>
            <w:proofErr w:type="gramStart"/>
            <w:r w:rsidRPr="00CD35FA">
              <w:rPr>
                <w:rFonts w:eastAsia="Times New Roman"/>
                <w:i/>
                <w:iCs/>
                <w:color w:val="808080"/>
              </w:rPr>
              <w:t>interest</w:t>
            </w:r>
            <w:proofErr w:type="gramEnd"/>
            <w:r w:rsidRPr="00CD35FA">
              <w:rPr>
                <w:rFonts w:eastAsia="Times New Roman"/>
                <w:i/>
                <w:iCs/>
                <w:color w:val="808080"/>
              </w:rPr>
              <w:t xml:space="preserve"> </w:t>
            </w:r>
            <w:proofErr w:type="gramStart"/>
            <w:r w:rsidRPr="00CD35FA">
              <w:rPr>
                <w:rFonts w:eastAsia="Times New Roman"/>
                <w:i/>
                <w:iCs/>
                <w:color w:val="808080"/>
              </w:rPr>
              <w:t>are</w:t>
            </w:r>
            <w:proofErr w:type="gramEnd"/>
            <w:r w:rsidRPr="00CD35FA">
              <w:rPr>
                <w:rFonts w:eastAsia="Times New Roman"/>
                <w:i/>
                <w:iCs/>
                <w:color w:val="808080"/>
              </w:rPr>
              <w:t xml:space="preserve"> those relating to community forestry, REDD+ and land use projects. Also </w:t>
            </w:r>
          </w:p>
          <w:p w14:paraId="2121CB61" w14:textId="77777777" w:rsidR="00B1594E" w:rsidRPr="00CD35FA" w:rsidRDefault="00B1594E" w:rsidP="00B1594E">
            <w:pPr>
              <w:spacing w:after="0" w:line="240" w:lineRule="auto"/>
              <w:rPr>
                <w:rFonts w:eastAsia="Times New Roman"/>
                <w:i/>
                <w:iCs/>
                <w:color w:val="808080"/>
              </w:rPr>
            </w:pPr>
            <w:r w:rsidRPr="00CD35FA">
              <w:rPr>
                <w:rFonts w:eastAsia="Times New Roman"/>
                <w:i/>
                <w:iCs/>
                <w:color w:val="808080"/>
              </w:rPr>
              <w:t>experience undertaking audits of projects or initiatives providing environmental and/or social benefits would be considered.</w:t>
            </w:r>
          </w:p>
        </w:tc>
      </w:tr>
      <w:tr w:rsidR="00B1594E" w:rsidRPr="00CD35FA" w14:paraId="248D1D75" w14:textId="77777777" w:rsidTr="00B1594E">
        <w:trPr>
          <w:trHeight w:val="312"/>
        </w:trPr>
        <w:tc>
          <w:tcPr>
            <w:tcW w:w="2213" w:type="dxa"/>
            <w:tcBorders>
              <w:top w:val="single" w:sz="4" w:space="0" w:color="auto"/>
              <w:left w:val="single" w:sz="4" w:space="0" w:color="auto"/>
              <w:bottom w:val="single" w:sz="4" w:space="0" w:color="auto"/>
              <w:right w:val="single" w:sz="4" w:space="0" w:color="auto"/>
            </w:tcBorders>
            <w:shd w:val="clear" w:color="auto" w:fill="B5D2CD"/>
            <w:noWrap/>
            <w:vAlign w:val="center"/>
          </w:tcPr>
          <w:p w14:paraId="6BFA5A87" w14:textId="77777777" w:rsidR="00B1594E" w:rsidRPr="004707F4" w:rsidRDefault="00B1594E" w:rsidP="00B1594E">
            <w:pPr>
              <w:spacing w:after="0" w:line="240" w:lineRule="auto"/>
              <w:rPr>
                <w:rFonts w:eastAsia="Times New Roman"/>
                <w:b/>
                <w:bCs/>
                <w:color w:val="215D37" w:themeColor="text1"/>
              </w:rPr>
            </w:pPr>
            <w:r w:rsidRPr="004707F4">
              <w:rPr>
                <w:b/>
                <w:bCs/>
                <w:color w:val="215D37" w:themeColor="text1"/>
              </w:rPr>
              <w:t>Auditor Training</w:t>
            </w:r>
          </w:p>
        </w:tc>
        <w:tc>
          <w:tcPr>
            <w:tcW w:w="6800" w:type="dxa"/>
            <w:tcBorders>
              <w:top w:val="single" w:sz="4" w:space="0" w:color="auto"/>
              <w:left w:val="single" w:sz="4" w:space="0" w:color="auto"/>
              <w:bottom w:val="single" w:sz="4" w:space="0" w:color="auto"/>
              <w:right w:val="single" w:sz="4" w:space="0" w:color="auto"/>
            </w:tcBorders>
            <w:noWrap/>
            <w:vAlign w:val="center"/>
          </w:tcPr>
          <w:p w14:paraId="7E6FDACF" w14:textId="77777777" w:rsidR="00B1594E" w:rsidRPr="00CD35FA" w:rsidRDefault="00B1594E" w:rsidP="00B1594E">
            <w:pPr>
              <w:pBdr>
                <w:top w:val="nil"/>
                <w:left w:val="nil"/>
                <w:bottom w:val="nil"/>
                <w:right w:val="nil"/>
                <w:between w:val="nil"/>
              </w:pBdr>
              <w:spacing w:after="0" w:line="240" w:lineRule="auto"/>
              <w:rPr>
                <w:rFonts w:eastAsia="Times New Roman"/>
                <w:i/>
                <w:iCs/>
                <w:color w:val="808080"/>
              </w:rPr>
            </w:pPr>
            <w:r w:rsidRPr="00CD35FA">
              <w:rPr>
                <w:rFonts w:eastAsia="Times New Roman"/>
                <w:i/>
                <w:iCs/>
                <w:color w:val="808080"/>
              </w:rPr>
              <w:t>Successful completion of carbon and any applicable lead auditor training.  All lead auditors shall have participated as an auditor on that project type prior to serving as lead auditor.</w:t>
            </w:r>
          </w:p>
          <w:p w14:paraId="242A3B73" w14:textId="77777777" w:rsidR="00B1594E" w:rsidRPr="00CD35FA" w:rsidRDefault="00B1594E" w:rsidP="00B1594E">
            <w:pPr>
              <w:spacing w:after="0" w:line="240" w:lineRule="auto"/>
              <w:rPr>
                <w:rFonts w:eastAsia="Times New Roman"/>
                <w:i/>
                <w:iCs/>
                <w:color w:val="808080"/>
              </w:rPr>
            </w:pPr>
          </w:p>
          <w:p w14:paraId="01974DB7" w14:textId="38788444" w:rsidR="00B1594E" w:rsidRPr="00CD35FA" w:rsidRDefault="00B1594E" w:rsidP="00B1594E">
            <w:pPr>
              <w:spacing w:after="0" w:line="240" w:lineRule="auto"/>
              <w:rPr>
                <w:rFonts w:eastAsia="Times New Roman"/>
                <w:i/>
                <w:iCs/>
                <w:color w:val="808080"/>
              </w:rPr>
            </w:pPr>
            <w:r w:rsidRPr="00CD35FA">
              <w:rPr>
                <w:rFonts w:eastAsia="Times New Roman"/>
                <w:i/>
                <w:iCs/>
                <w:color w:val="808080"/>
              </w:rPr>
              <w:t>If preferred, the applicant may provide this information in a separate document or file.</w:t>
            </w:r>
          </w:p>
        </w:tc>
      </w:tr>
      <w:bookmarkEnd w:id="1"/>
    </w:tbl>
    <w:p w14:paraId="22C8E630" w14:textId="77777777" w:rsidR="00B1594E" w:rsidRDefault="00B1594E" w:rsidP="001439C7">
      <w:pPr>
        <w:spacing w:line="240" w:lineRule="auto"/>
      </w:pPr>
    </w:p>
    <w:p w14:paraId="00BFA08B" w14:textId="44E26F2C" w:rsidR="00650D5D" w:rsidRPr="00650D5D" w:rsidRDefault="00650D5D" w:rsidP="00650D5D">
      <w:pPr>
        <w:pStyle w:val="Heading2"/>
      </w:pPr>
      <w:r w:rsidRPr="00650D5D">
        <w:t>Insurance Information</w:t>
      </w:r>
    </w:p>
    <w:tbl>
      <w:tblPr>
        <w:tblpPr w:leftFromText="180" w:rightFromText="180" w:vertAnchor="text" w:horzAnchor="margin" w:tblpY="82"/>
        <w:tblOverlap w:val="never"/>
        <w:tblW w:w="9013" w:type="dxa"/>
        <w:tblLayout w:type="fixed"/>
        <w:tblLook w:val="04A0" w:firstRow="1" w:lastRow="0" w:firstColumn="1" w:lastColumn="0" w:noHBand="0" w:noVBand="1"/>
      </w:tblPr>
      <w:tblGrid>
        <w:gridCol w:w="2213"/>
        <w:gridCol w:w="6800"/>
      </w:tblGrid>
      <w:tr w:rsidR="00650D5D" w:rsidRPr="00CD35FA" w14:paraId="57D43305" w14:textId="77777777" w:rsidTr="004F64A3">
        <w:trPr>
          <w:trHeight w:val="312"/>
        </w:trPr>
        <w:tc>
          <w:tcPr>
            <w:tcW w:w="2213" w:type="dxa"/>
            <w:tcBorders>
              <w:top w:val="single" w:sz="4" w:space="0" w:color="auto"/>
              <w:left w:val="single" w:sz="4" w:space="0" w:color="auto"/>
              <w:bottom w:val="single" w:sz="4" w:space="0" w:color="auto"/>
              <w:right w:val="single" w:sz="4" w:space="0" w:color="auto"/>
            </w:tcBorders>
            <w:shd w:val="clear" w:color="auto" w:fill="B5D2CD"/>
            <w:noWrap/>
            <w:vAlign w:val="center"/>
          </w:tcPr>
          <w:p w14:paraId="6D92271F" w14:textId="19281871" w:rsidR="00650D5D" w:rsidRPr="004707F4" w:rsidRDefault="00650D5D" w:rsidP="00650D5D">
            <w:pPr>
              <w:spacing w:after="0" w:line="240" w:lineRule="auto"/>
              <w:rPr>
                <w:rFonts w:eastAsia="Times New Roman"/>
                <w:b/>
                <w:bCs/>
                <w:color w:val="215D37" w:themeColor="text1"/>
              </w:rPr>
            </w:pPr>
            <w:r w:rsidRPr="004707F4">
              <w:rPr>
                <w:rFonts w:eastAsia="Times New Roman"/>
                <w:b/>
                <w:bCs/>
                <w:color w:val="215D37" w:themeColor="text1"/>
              </w:rPr>
              <w:t>Insurer</w:t>
            </w:r>
          </w:p>
        </w:tc>
        <w:tc>
          <w:tcPr>
            <w:tcW w:w="6800" w:type="dxa"/>
            <w:tcBorders>
              <w:top w:val="single" w:sz="4" w:space="0" w:color="auto"/>
              <w:left w:val="single" w:sz="4" w:space="0" w:color="auto"/>
              <w:bottom w:val="single" w:sz="4" w:space="0" w:color="auto"/>
              <w:right w:val="single" w:sz="4" w:space="0" w:color="auto"/>
            </w:tcBorders>
            <w:noWrap/>
            <w:vAlign w:val="center"/>
          </w:tcPr>
          <w:p w14:paraId="30E838B5" w14:textId="323E5FEC" w:rsidR="00650D5D" w:rsidRPr="00CD35FA" w:rsidRDefault="00650D5D" w:rsidP="00650D5D">
            <w:pPr>
              <w:spacing w:after="0" w:line="240" w:lineRule="auto"/>
              <w:rPr>
                <w:rFonts w:eastAsia="Times New Roman"/>
                <w:i/>
                <w:iCs/>
                <w:color w:val="808080"/>
              </w:rPr>
            </w:pPr>
            <w:r w:rsidRPr="00B1594E">
              <w:rPr>
                <w:rFonts w:eastAsia="Times New Roman"/>
                <w:i/>
                <w:iCs/>
                <w:color w:val="808080"/>
              </w:rPr>
              <w:t>Name of organization/entity providing the indemnity insurance</w:t>
            </w:r>
          </w:p>
        </w:tc>
      </w:tr>
      <w:tr w:rsidR="00650D5D" w:rsidRPr="00CD35FA" w14:paraId="74A03CEA" w14:textId="77777777" w:rsidTr="004F64A3">
        <w:trPr>
          <w:trHeight w:val="312"/>
        </w:trPr>
        <w:tc>
          <w:tcPr>
            <w:tcW w:w="2213" w:type="dxa"/>
            <w:tcBorders>
              <w:top w:val="single" w:sz="4" w:space="0" w:color="auto"/>
              <w:left w:val="single" w:sz="4" w:space="0" w:color="auto"/>
              <w:bottom w:val="single" w:sz="4" w:space="0" w:color="auto"/>
              <w:right w:val="single" w:sz="4" w:space="0" w:color="auto"/>
            </w:tcBorders>
            <w:shd w:val="clear" w:color="auto" w:fill="B5D2CD"/>
            <w:noWrap/>
            <w:vAlign w:val="center"/>
          </w:tcPr>
          <w:p w14:paraId="383BEACF" w14:textId="1DF2B568" w:rsidR="00650D5D" w:rsidRPr="004707F4" w:rsidRDefault="00650D5D" w:rsidP="00650D5D">
            <w:pPr>
              <w:spacing w:after="0" w:line="240" w:lineRule="auto"/>
              <w:rPr>
                <w:b/>
                <w:bCs/>
                <w:color w:val="215D37" w:themeColor="text1"/>
              </w:rPr>
            </w:pPr>
            <w:r w:rsidRPr="004707F4">
              <w:rPr>
                <w:rFonts w:eastAsia="Times New Roman"/>
                <w:b/>
                <w:bCs/>
                <w:color w:val="215D37" w:themeColor="text1"/>
              </w:rPr>
              <w:t>Amount</w:t>
            </w:r>
          </w:p>
        </w:tc>
        <w:tc>
          <w:tcPr>
            <w:tcW w:w="6800" w:type="dxa"/>
            <w:tcBorders>
              <w:top w:val="single" w:sz="4" w:space="0" w:color="auto"/>
              <w:left w:val="single" w:sz="4" w:space="0" w:color="auto"/>
              <w:bottom w:val="single" w:sz="4" w:space="0" w:color="auto"/>
              <w:right w:val="single" w:sz="4" w:space="0" w:color="auto"/>
            </w:tcBorders>
            <w:noWrap/>
            <w:vAlign w:val="center"/>
          </w:tcPr>
          <w:p w14:paraId="03261400" w14:textId="6777442C" w:rsidR="00650D5D" w:rsidRPr="00B1594E" w:rsidRDefault="00650D5D" w:rsidP="00650D5D">
            <w:pPr>
              <w:spacing w:after="0" w:line="240" w:lineRule="auto"/>
              <w:rPr>
                <w:rFonts w:eastAsia="Times New Roman"/>
                <w:i/>
                <w:iCs/>
                <w:color w:val="808080"/>
              </w:rPr>
            </w:pPr>
            <w:r w:rsidRPr="00B1594E">
              <w:rPr>
                <w:rFonts w:eastAsia="Times New Roman"/>
                <w:i/>
                <w:iCs/>
                <w:color w:val="808080"/>
              </w:rPr>
              <w:t>Professional indemnity insurance in the amount of at least USD 1 million is required for all VVBs operating under PV Climate</w:t>
            </w:r>
            <w:r w:rsidR="004707F4">
              <w:rPr>
                <w:rFonts w:eastAsia="Times New Roman"/>
                <w:i/>
                <w:iCs/>
                <w:color w:val="808080"/>
              </w:rPr>
              <w:t>.</w:t>
            </w:r>
          </w:p>
          <w:p w14:paraId="66DA06D6" w14:textId="77777777" w:rsidR="00650D5D" w:rsidRPr="00B1594E" w:rsidRDefault="00650D5D" w:rsidP="00650D5D">
            <w:pPr>
              <w:spacing w:after="0" w:line="240" w:lineRule="auto"/>
              <w:rPr>
                <w:rFonts w:eastAsia="Times New Roman"/>
                <w:i/>
                <w:iCs/>
                <w:color w:val="808080"/>
              </w:rPr>
            </w:pPr>
          </w:p>
          <w:p w14:paraId="55451A7B" w14:textId="77777777" w:rsidR="00650D5D" w:rsidRPr="00B1594E" w:rsidRDefault="00650D5D" w:rsidP="00650D5D">
            <w:pPr>
              <w:spacing w:after="0" w:line="240" w:lineRule="auto"/>
              <w:rPr>
                <w:rFonts w:eastAsia="Times New Roman"/>
                <w:i/>
                <w:iCs/>
                <w:color w:val="808080"/>
              </w:rPr>
            </w:pPr>
            <w:r w:rsidRPr="00B1594E">
              <w:rPr>
                <w:rFonts w:eastAsia="Times New Roman"/>
                <w:i/>
                <w:iCs/>
                <w:color w:val="808080"/>
              </w:rPr>
              <w:t>Professional indemnity insurance in any amount less than USD 1 million will not be accepted.</w:t>
            </w:r>
          </w:p>
          <w:p w14:paraId="5715D040" w14:textId="77777777" w:rsidR="00650D5D" w:rsidRPr="00B1594E" w:rsidRDefault="00650D5D" w:rsidP="00650D5D">
            <w:pPr>
              <w:spacing w:after="0" w:line="240" w:lineRule="auto"/>
              <w:rPr>
                <w:rFonts w:eastAsia="Times New Roman"/>
                <w:i/>
                <w:iCs/>
                <w:color w:val="808080"/>
              </w:rPr>
            </w:pPr>
          </w:p>
          <w:p w14:paraId="7AE312D8" w14:textId="77777777" w:rsidR="00650D5D" w:rsidRPr="00B1594E" w:rsidRDefault="00650D5D" w:rsidP="00650D5D">
            <w:pPr>
              <w:spacing w:after="0" w:line="240" w:lineRule="auto"/>
              <w:rPr>
                <w:rFonts w:eastAsia="Times New Roman"/>
                <w:i/>
                <w:iCs/>
                <w:color w:val="808080"/>
              </w:rPr>
            </w:pPr>
            <w:r w:rsidRPr="00B1594E">
              <w:rPr>
                <w:rFonts w:eastAsia="Times New Roman"/>
                <w:i/>
                <w:iCs/>
                <w:color w:val="808080"/>
              </w:rPr>
              <w:t>Include USD equivalence if insurance is in a currency other than USD.</w:t>
            </w:r>
          </w:p>
          <w:p w14:paraId="6DABD892" w14:textId="7456E260" w:rsidR="00650D5D" w:rsidRPr="00CD35FA" w:rsidRDefault="00650D5D" w:rsidP="00650D5D">
            <w:pPr>
              <w:pBdr>
                <w:top w:val="nil"/>
                <w:left w:val="nil"/>
                <w:bottom w:val="nil"/>
                <w:right w:val="nil"/>
                <w:between w:val="nil"/>
              </w:pBdr>
              <w:spacing w:after="0" w:line="240" w:lineRule="auto"/>
              <w:rPr>
                <w:rFonts w:eastAsia="Times New Roman"/>
                <w:i/>
                <w:iCs/>
                <w:color w:val="808080"/>
              </w:rPr>
            </w:pPr>
            <w:r w:rsidRPr="00B1594E">
              <w:rPr>
                <w:rFonts w:eastAsia="Times New Roman"/>
                <w:i/>
                <w:iCs/>
                <w:color w:val="808080"/>
              </w:rPr>
              <w:t>The V&amp;V guidance includes further details about liability requirements.</w:t>
            </w:r>
          </w:p>
        </w:tc>
      </w:tr>
      <w:tr w:rsidR="00650D5D" w:rsidRPr="00CD35FA" w14:paraId="311F83C5" w14:textId="77777777" w:rsidTr="004F64A3">
        <w:trPr>
          <w:trHeight w:val="312"/>
        </w:trPr>
        <w:tc>
          <w:tcPr>
            <w:tcW w:w="2213" w:type="dxa"/>
            <w:tcBorders>
              <w:top w:val="single" w:sz="4" w:space="0" w:color="auto"/>
              <w:left w:val="single" w:sz="4" w:space="0" w:color="auto"/>
              <w:bottom w:val="single" w:sz="4" w:space="0" w:color="auto"/>
              <w:right w:val="single" w:sz="4" w:space="0" w:color="auto"/>
            </w:tcBorders>
            <w:shd w:val="clear" w:color="auto" w:fill="B5D2CD"/>
            <w:noWrap/>
            <w:vAlign w:val="center"/>
          </w:tcPr>
          <w:p w14:paraId="2804836A" w14:textId="44376B18" w:rsidR="00650D5D" w:rsidRPr="004707F4" w:rsidRDefault="00650D5D" w:rsidP="00650D5D">
            <w:pPr>
              <w:spacing w:after="0" w:line="240" w:lineRule="auto"/>
              <w:rPr>
                <w:b/>
                <w:bCs/>
                <w:color w:val="215D37" w:themeColor="text1"/>
              </w:rPr>
            </w:pPr>
            <w:r w:rsidRPr="004707F4">
              <w:rPr>
                <w:rFonts w:eastAsia="Times New Roman"/>
                <w:b/>
                <w:bCs/>
                <w:color w:val="215D37" w:themeColor="text1"/>
              </w:rPr>
              <w:t xml:space="preserve">Geographic coverage </w:t>
            </w:r>
          </w:p>
        </w:tc>
        <w:tc>
          <w:tcPr>
            <w:tcW w:w="6800" w:type="dxa"/>
            <w:tcBorders>
              <w:top w:val="single" w:sz="4" w:space="0" w:color="auto"/>
              <w:left w:val="single" w:sz="4" w:space="0" w:color="auto"/>
              <w:bottom w:val="single" w:sz="4" w:space="0" w:color="auto"/>
              <w:right w:val="single" w:sz="4" w:space="0" w:color="auto"/>
            </w:tcBorders>
            <w:noWrap/>
            <w:vAlign w:val="center"/>
          </w:tcPr>
          <w:p w14:paraId="503234C7" w14:textId="1D14590E" w:rsidR="00650D5D" w:rsidRPr="00CD35FA" w:rsidRDefault="00650D5D" w:rsidP="00650D5D">
            <w:pPr>
              <w:pBdr>
                <w:top w:val="nil"/>
                <w:left w:val="nil"/>
                <w:bottom w:val="nil"/>
                <w:right w:val="nil"/>
                <w:between w:val="nil"/>
              </w:pBdr>
              <w:spacing w:after="0" w:line="240" w:lineRule="auto"/>
              <w:rPr>
                <w:rFonts w:eastAsia="Times New Roman"/>
                <w:i/>
                <w:iCs/>
                <w:color w:val="808080"/>
              </w:rPr>
            </w:pPr>
            <w:r w:rsidRPr="00B1594E">
              <w:rPr>
                <w:rFonts w:eastAsia="Times New Roman"/>
                <w:i/>
                <w:iCs/>
                <w:color w:val="808080"/>
              </w:rPr>
              <w:t>State the geographic coverage of insurance (i.e., global or only certain countries/regions)</w:t>
            </w:r>
          </w:p>
        </w:tc>
      </w:tr>
      <w:tr w:rsidR="00650D5D" w:rsidRPr="00CD35FA" w14:paraId="1F8B7F00" w14:textId="77777777" w:rsidTr="004F64A3">
        <w:trPr>
          <w:trHeight w:val="312"/>
        </w:trPr>
        <w:tc>
          <w:tcPr>
            <w:tcW w:w="2213" w:type="dxa"/>
            <w:tcBorders>
              <w:top w:val="single" w:sz="4" w:space="0" w:color="auto"/>
              <w:left w:val="single" w:sz="4" w:space="0" w:color="auto"/>
              <w:bottom w:val="single" w:sz="4" w:space="0" w:color="auto"/>
              <w:right w:val="single" w:sz="4" w:space="0" w:color="auto"/>
            </w:tcBorders>
            <w:shd w:val="clear" w:color="auto" w:fill="B5D2CD"/>
            <w:noWrap/>
            <w:vAlign w:val="center"/>
          </w:tcPr>
          <w:p w14:paraId="26B50C0D" w14:textId="30A91FB1" w:rsidR="00650D5D" w:rsidRPr="004707F4" w:rsidRDefault="00650D5D" w:rsidP="00650D5D">
            <w:pPr>
              <w:spacing w:after="0" w:line="240" w:lineRule="auto"/>
              <w:rPr>
                <w:b/>
                <w:bCs/>
                <w:color w:val="215D37" w:themeColor="text1"/>
              </w:rPr>
            </w:pPr>
            <w:r w:rsidRPr="004707F4">
              <w:rPr>
                <w:rFonts w:eastAsia="Times New Roman"/>
                <w:b/>
                <w:bCs/>
                <w:color w:val="215D37" w:themeColor="text1"/>
              </w:rPr>
              <w:t>Certificate</w:t>
            </w:r>
          </w:p>
        </w:tc>
        <w:tc>
          <w:tcPr>
            <w:tcW w:w="6800" w:type="dxa"/>
            <w:tcBorders>
              <w:top w:val="single" w:sz="4" w:space="0" w:color="auto"/>
              <w:left w:val="single" w:sz="4" w:space="0" w:color="auto"/>
              <w:bottom w:val="single" w:sz="4" w:space="0" w:color="auto"/>
              <w:right w:val="single" w:sz="4" w:space="0" w:color="auto"/>
            </w:tcBorders>
            <w:noWrap/>
            <w:vAlign w:val="center"/>
          </w:tcPr>
          <w:p w14:paraId="0A9C0C2B" w14:textId="63318637" w:rsidR="00650D5D" w:rsidRPr="00CD35FA" w:rsidRDefault="00650D5D" w:rsidP="00650D5D">
            <w:pPr>
              <w:pBdr>
                <w:top w:val="nil"/>
                <w:left w:val="nil"/>
                <w:bottom w:val="nil"/>
                <w:right w:val="nil"/>
                <w:between w:val="nil"/>
              </w:pBdr>
              <w:spacing w:after="0" w:line="240" w:lineRule="auto"/>
              <w:rPr>
                <w:rFonts w:eastAsia="Times New Roman"/>
                <w:i/>
                <w:iCs/>
                <w:color w:val="808080"/>
              </w:rPr>
            </w:pPr>
            <w:r w:rsidRPr="00B1594E">
              <w:rPr>
                <w:rFonts w:eastAsia="Times New Roman"/>
                <w:i/>
                <w:iCs/>
                <w:color w:val="808080"/>
              </w:rPr>
              <w:t xml:space="preserve">Attach a copy of the certificate of insurance </w:t>
            </w:r>
          </w:p>
        </w:tc>
      </w:tr>
    </w:tbl>
    <w:p w14:paraId="61D80ABB" w14:textId="77777777" w:rsidR="00B1594E" w:rsidRPr="006931A4" w:rsidRDefault="00B1594E" w:rsidP="00B1594E">
      <w:pPr>
        <w:spacing w:after="0" w:line="240" w:lineRule="auto"/>
        <w:ind w:right="395"/>
      </w:pPr>
      <w:r w:rsidRPr="006931A4">
        <w:lastRenderedPageBreak/>
        <w:t>Upon approval, the organization agrees to comply with P</w:t>
      </w:r>
      <w:r>
        <w:t>V Climate</w:t>
      </w:r>
      <w:r w:rsidRPr="006931A4">
        <w:t xml:space="preserve"> Procedures and Requirements for Validation/Verification Bodies (VVBs).</w:t>
      </w:r>
    </w:p>
    <w:p w14:paraId="526A173D" w14:textId="77777777" w:rsidR="00B1594E" w:rsidRPr="006931A4" w:rsidRDefault="00B1594E" w:rsidP="001439C7">
      <w:pPr>
        <w:spacing w:before="240" w:after="0" w:line="240" w:lineRule="auto"/>
        <w:ind w:right="395"/>
      </w:pPr>
      <w:r>
        <w:t xml:space="preserve">I will pay the application fee and understand that this fee is not refundable. </w:t>
      </w:r>
    </w:p>
    <w:p w14:paraId="682499BD" w14:textId="77777777" w:rsidR="00B1594E" w:rsidRPr="006931A4" w:rsidRDefault="00B1594E" w:rsidP="001439C7">
      <w:pPr>
        <w:spacing w:before="240" w:after="0" w:line="240" w:lineRule="auto"/>
        <w:ind w:right="395"/>
      </w:pPr>
      <w:r w:rsidRPr="006931A4">
        <w:t xml:space="preserve">I declare that the information given in this application is correct to the best of my knowledge and belief. I undertake to inform the Plan Vivo Secretariat immediately of any changes with respect to the application and accept full responsibility for any costs incurred because of any changes not reported to the Plan Vivo </w:t>
      </w:r>
      <w:r>
        <w:t>S</w:t>
      </w:r>
      <w:r w:rsidRPr="006931A4">
        <w:t>ecretariat in accordance with the procedures for accreditation.</w:t>
      </w:r>
    </w:p>
    <w:p w14:paraId="07B84CE1" w14:textId="77777777" w:rsidR="00B1594E" w:rsidRPr="006931A4" w:rsidRDefault="00B1594E" w:rsidP="001439C7">
      <w:pPr>
        <w:spacing w:before="240" w:after="0" w:line="240" w:lineRule="auto"/>
        <w:ind w:right="395"/>
      </w:pPr>
      <w:r w:rsidRPr="006931A4">
        <w:t>I understand the manner in which the accreditation system operates and its functions and confirms adherence to the P</w:t>
      </w:r>
      <w:r>
        <w:t xml:space="preserve">V Climate </w:t>
      </w:r>
      <w:r w:rsidRPr="006931A4">
        <w:t>(as laid down in ‘P</w:t>
      </w:r>
      <w:r>
        <w:t>V Climate</w:t>
      </w:r>
      <w:r w:rsidRPr="006931A4">
        <w:t xml:space="preserve"> Procedure</w:t>
      </w:r>
      <w:r>
        <w:t>s</w:t>
      </w:r>
      <w:r w:rsidRPr="006931A4">
        <w:t xml:space="preserve"> Manual´</w:t>
      </w:r>
      <w:r>
        <w:t>, the</w:t>
      </w:r>
      <w:r w:rsidRPr="006931A4">
        <w:t xml:space="preserve"> `</w:t>
      </w:r>
      <w:r>
        <w:t xml:space="preserve">PV Climate </w:t>
      </w:r>
      <w:r w:rsidRPr="006931A4">
        <w:t xml:space="preserve">Validation and Verification Guidance’ and ‘PV </w:t>
      </w:r>
      <w:r>
        <w:t xml:space="preserve">Climate </w:t>
      </w:r>
      <w:r w:rsidRPr="006931A4">
        <w:t>Project Requirements’).</w:t>
      </w:r>
    </w:p>
    <w:p w14:paraId="353E7CA6" w14:textId="77777777" w:rsidR="00B1594E" w:rsidRPr="006931A4" w:rsidRDefault="00B1594E" w:rsidP="001439C7">
      <w:pPr>
        <w:spacing w:before="240" w:after="0" w:line="240" w:lineRule="auto"/>
        <w:ind w:right="395"/>
      </w:pPr>
      <w:r>
        <w:t>If your organization has financial interest in and conflict of interest with any Plan Vivo Project, you cannot audit the project.</w:t>
      </w:r>
    </w:p>
    <w:p w14:paraId="056006B8" w14:textId="77777777" w:rsidR="00B1594E" w:rsidRPr="006931A4" w:rsidRDefault="00B1594E" w:rsidP="001439C7">
      <w:pPr>
        <w:spacing w:before="240" w:after="0" w:line="240" w:lineRule="auto"/>
        <w:ind w:right="395"/>
      </w:pPr>
      <w:r w:rsidRPr="006931A4">
        <w:t xml:space="preserve">Hereby I declare that the operations of my organization </w:t>
      </w:r>
      <w:proofErr w:type="gramStart"/>
      <w:r w:rsidRPr="006931A4">
        <w:t>are in compliance with</w:t>
      </w:r>
      <w:proofErr w:type="gramEnd"/>
      <w:r w:rsidRPr="006931A4">
        <w:t xml:space="preserve"> applicable local/national laws and regulations.</w:t>
      </w:r>
    </w:p>
    <w:p w14:paraId="0BDFA938" w14:textId="77777777" w:rsidR="00B1594E" w:rsidRDefault="00B1594E" w:rsidP="001439C7">
      <w:pPr>
        <w:spacing w:before="240" w:after="0" w:line="240" w:lineRule="auto"/>
        <w:ind w:right="395"/>
      </w:pPr>
      <w:r w:rsidRPr="006931A4">
        <w:t>Hereby I declare that my organization has no pending judicial processes for malpractice, fraud and/or other activity incompatible with its functions as a VVB.</w:t>
      </w:r>
    </w:p>
    <w:p w14:paraId="1F917414" w14:textId="3A311CAC" w:rsidR="00B1594E" w:rsidRDefault="00B1594E" w:rsidP="001439C7">
      <w:pPr>
        <w:spacing w:before="240" w:after="0" w:line="240" w:lineRule="auto"/>
        <w:ind w:right="395"/>
      </w:pPr>
      <w:r>
        <w:t>By signing this document, I</w:t>
      </w:r>
      <w:r w:rsidRPr="001825A4">
        <w:t xml:space="preserve"> hereby declare that the details </w:t>
      </w:r>
      <w:r>
        <w:t>provided</w:t>
      </w:r>
      <w:r w:rsidRPr="001825A4">
        <w:t xml:space="preserve"> above are true and correct to the best of my knowledge and belief</w:t>
      </w:r>
      <w:r>
        <w:t>.</w:t>
      </w:r>
    </w:p>
    <w:p w14:paraId="602AF1BE" w14:textId="77777777" w:rsidR="00650D5D" w:rsidRDefault="00650D5D" w:rsidP="00B1594E">
      <w:pPr>
        <w:spacing w:after="0" w:line="240" w:lineRule="auto"/>
        <w:ind w:right="395"/>
      </w:pPr>
    </w:p>
    <w:tbl>
      <w:tblPr>
        <w:tblStyle w:val="TableGrid"/>
        <w:tblW w:w="0" w:type="auto"/>
        <w:tblLayout w:type="fixed"/>
        <w:tblLook w:val="04A0" w:firstRow="1" w:lastRow="0" w:firstColumn="1" w:lastColumn="0" w:noHBand="0" w:noVBand="1"/>
      </w:tblPr>
      <w:tblGrid>
        <w:gridCol w:w="3235"/>
        <w:gridCol w:w="5781"/>
      </w:tblGrid>
      <w:tr w:rsidR="00650D5D" w14:paraId="522041A5" w14:textId="77777777" w:rsidTr="004F64A3">
        <w:trPr>
          <w:trHeight w:val="302"/>
        </w:trPr>
        <w:tc>
          <w:tcPr>
            <w:tcW w:w="3235" w:type="dxa"/>
            <w:shd w:val="clear" w:color="auto" w:fill="B5D2CD"/>
          </w:tcPr>
          <w:p w14:paraId="4443E581" w14:textId="2E4A96D0" w:rsidR="00650D5D" w:rsidRPr="004707F4" w:rsidRDefault="00650D5D" w:rsidP="00650D5D">
            <w:pPr>
              <w:jc w:val="both"/>
              <w:rPr>
                <w:rFonts w:eastAsia="Times New Roman"/>
                <w:b/>
                <w:bCs/>
                <w:color w:val="215D37" w:themeColor="text1"/>
                <w:lang w:eastAsia="es-ES"/>
              </w:rPr>
            </w:pPr>
            <w:r w:rsidRPr="004707F4">
              <w:rPr>
                <w:b/>
                <w:bCs/>
                <w:color w:val="215D37" w:themeColor="text1"/>
              </w:rPr>
              <w:t>Name of organization:</w:t>
            </w:r>
          </w:p>
        </w:tc>
        <w:tc>
          <w:tcPr>
            <w:tcW w:w="5781" w:type="dxa"/>
          </w:tcPr>
          <w:p w14:paraId="7BC866E4" w14:textId="77777777" w:rsidR="00650D5D" w:rsidRDefault="00650D5D" w:rsidP="00650D5D">
            <w:pPr>
              <w:jc w:val="both"/>
              <w:rPr>
                <w:rFonts w:eastAsia="Times New Roman"/>
                <w:color w:val="000000"/>
                <w:lang w:eastAsia="es-ES"/>
              </w:rPr>
            </w:pPr>
          </w:p>
        </w:tc>
      </w:tr>
      <w:tr w:rsidR="00650D5D" w14:paraId="56C973DB" w14:textId="77777777" w:rsidTr="004F64A3">
        <w:trPr>
          <w:trHeight w:val="302"/>
        </w:trPr>
        <w:tc>
          <w:tcPr>
            <w:tcW w:w="3235" w:type="dxa"/>
            <w:shd w:val="clear" w:color="auto" w:fill="B5D2CD"/>
          </w:tcPr>
          <w:p w14:paraId="3A834ADB" w14:textId="7E8873E3" w:rsidR="00650D5D" w:rsidRPr="004707F4" w:rsidRDefault="00650D5D" w:rsidP="00650D5D">
            <w:pPr>
              <w:jc w:val="both"/>
              <w:rPr>
                <w:rFonts w:eastAsia="Times New Roman"/>
                <w:b/>
                <w:bCs/>
                <w:color w:val="215D37" w:themeColor="text1"/>
                <w:lang w:eastAsia="es-ES"/>
              </w:rPr>
            </w:pPr>
            <w:r w:rsidRPr="004707F4">
              <w:rPr>
                <w:b/>
                <w:bCs/>
                <w:color w:val="215D37" w:themeColor="text1"/>
              </w:rPr>
              <w:t>Signature:</w:t>
            </w:r>
          </w:p>
        </w:tc>
        <w:tc>
          <w:tcPr>
            <w:tcW w:w="5781" w:type="dxa"/>
          </w:tcPr>
          <w:p w14:paraId="59DB8D52" w14:textId="77777777" w:rsidR="00650D5D" w:rsidRDefault="00650D5D" w:rsidP="00650D5D">
            <w:pPr>
              <w:jc w:val="both"/>
              <w:rPr>
                <w:rFonts w:eastAsia="Times New Roman"/>
                <w:color w:val="000000"/>
                <w:lang w:eastAsia="es-ES"/>
              </w:rPr>
            </w:pPr>
          </w:p>
        </w:tc>
      </w:tr>
      <w:tr w:rsidR="00650D5D" w14:paraId="3B95F19A" w14:textId="77777777" w:rsidTr="004F64A3">
        <w:trPr>
          <w:trHeight w:val="302"/>
        </w:trPr>
        <w:tc>
          <w:tcPr>
            <w:tcW w:w="3235" w:type="dxa"/>
            <w:shd w:val="clear" w:color="auto" w:fill="B5D2CD"/>
          </w:tcPr>
          <w:p w14:paraId="096E7613" w14:textId="53D2D2DC" w:rsidR="00650D5D" w:rsidRPr="004707F4" w:rsidRDefault="00650D5D" w:rsidP="00650D5D">
            <w:pPr>
              <w:jc w:val="both"/>
              <w:rPr>
                <w:rFonts w:eastAsia="Times New Roman"/>
                <w:b/>
                <w:bCs/>
                <w:color w:val="215D37" w:themeColor="text1"/>
                <w:lang w:eastAsia="es-ES"/>
              </w:rPr>
            </w:pPr>
            <w:r w:rsidRPr="004707F4">
              <w:rPr>
                <w:b/>
                <w:bCs/>
                <w:color w:val="215D37" w:themeColor="text1"/>
              </w:rPr>
              <w:t>Name of signatory:</w:t>
            </w:r>
          </w:p>
        </w:tc>
        <w:tc>
          <w:tcPr>
            <w:tcW w:w="5781" w:type="dxa"/>
          </w:tcPr>
          <w:p w14:paraId="6DB45E63" w14:textId="77777777" w:rsidR="00650D5D" w:rsidRDefault="00650D5D" w:rsidP="00650D5D">
            <w:pPr>
              <w:jc w:val="both"/>
              <w:rPr>
                <w:rFonts w:eastAsia="Times New Roman"/>
                <w:color w:val="000000"/>
                <w:lang w:eastAsia="es-ES"/>
              </w:rPr>
            </w:pPr>
          </w:p>
        </w:tc>
      </w:tr>
      <w:tr w:rsidR="00650D5D" w14:paraId="2341336E" w14:textId="77777777" w:rsidTr="004F64A3">
        <w:trPr>
          <w:trHeight w:val="302"/>
        </w:trPr>
        <w:tc>
          <w:tcPr>
            <w:tcW w:w="3235" w:type="dxa"/>
            <w:shd w:val="clear" w:color="auto" w:fill="B5D2CD"/>
          </w:tcPr>
          <w:p w14:paraId="4B0A9AB9" w14:textId="59F02474" w:rsidR="00650D5D" w:rsidRPr="004707F4" w:rsidRDefault="00650D5D" w:rsidP="00650D5D">
            <w:pPr>
              <w:jc w:val="both"/>
              <w:rPr>
                <w:rFonts w:eastAsia="Times New Roman"/>
                <w:b/>
                <w:bCs/>
                <w:color w:val="215D37" w:themeColor="text1"/>
                <w:lang w:eastAsia="es-ES"/>
              </w:rPr>
            </w:pPr>
            <w:r w:rsidRPr="004707F4">
              <w:rPr>
                <w:b/>
                <w:bCs/>
                <w:color w:val="215D37" w:themeColor="text1"/>
              </w:rPr>
              <w:t xml:space="preserve">Role within organization: </w:t>
            </w:r>
          </w:p>
        </w:tc>
        <w:tc>
          <w:tcPr>
            <w:tcW w:w="5781" w:type="dxa"/>
          </w:tcPr>
          <w:p w14:paraId="70DE827F" w14:textId="77777777" w:rsidR="00650D5D" w:rsidRDefault="00650D5D" w:rsidP="00650D5D">
            <w:pPr>
              <w:jc w:val="both"/>
              <w:rPr>
                <w:rFonts w:eastAsia="Times New Roman"/>
                <w:color w:val="000000"/>
                <w:lang w:eastAsia="es-ES"/>
              </w:rPr>
            </w:pPr>
          </w:p>
        </w:tc>
      </w:tr>
      <w:tr w:rsidR="00650D5D" w14:paraId="5422412A" w14:textId="77777777" w:rsidTr="004F64A3">
        <w:trPr>
          <w:trHeight w:val="302"/>
        </w:trPr>
        <w:tc>
          <w:tcPr>
            <w:tcW w:w="3235" w:type="dxa"/>
            <w:shd w:val="clear" w:color="auto" w:fill="B5D2CD"/>
          </w:tcPr>
          <w:p w14:paraId="33AA26F3" w14:textId="6CB34A82" w:rsidR="00650D5D" w:rsidRPr="004707F4" w:rsidRDefault="00650D5D" w:rsidP="00650D5D">
            <w:pPr>
              <w:jc w:val="both"/>
              <w:rPr>
                <w:rFonts w:eastAsia="Times New Roman"/>
                <w:b/>
                <w:bCs/>
                <w:color w:val="215D37" w:themeColor="text1"/>
                <w:lang w:eastAsia="es-ES"/>
              </w:rPr>
            </w:pPr>
            <w:r w:rsidRPr="004707F4">
              <w:rPr>
                <w:b/>
                <w:bCs/>
                <w:color w:val="215D37" w:themeColor="text1"/>
              </w:rPr>
              <w:t>Date signed:</w:t>
            </w:r>
          </w:p>
        </w:tc>
        <w:tc>
          <w:tcPr>
            <w:tcW w:w="5781" w:type="dxa"/>
          </w:tcPr>
          <w:p w14:paraId="21A50E4C" w14:textId="77777777" w:rsidR="00650D5D" w:rsidRDefault="00650D5D" w:rsidP="00650D5D">
            <w:pPr>
              <w:jc w:val="both"/>
              <w:rPr>
                <w:rFonts w:eastAsia="Times New Roman"/>
                <w:color w:val="000000"/>
                <w:lang w:eastAsia="es-ES"/>
              </w:rPr>
            </w:pPr>
          </w:p>
        </w:tc>
      </w:tr>
    </w:tbl>
    <w:p w14:paraId="412AD401" w14:textId="77777777" w:rsidR="00650D5D" w:rsidRDefault="00650D5D" w:rsidP="00650D5D">
      <w:pPr>
        <w:spacing w:after="0" w:line="240" w:lineRule="auto"/>
        <w:jc w:val="both"/>
        <w:rPr>
          <w:rFonts w:eastAsia="Times New Roman"/>
          <w:color w:val="000000"/>
          <w:lang w:eastAsia="es-ES"/>
        </w:rPr>
      </w:pPr>
    </w:p>
    <w:p w14:paraId="2C70DC3E" w14:textId="77777777" w:rsidR="00650D5D" w:rsidRDefault="00650D5D" w:rsidP="00650D5D">
      <w:pPr>
        <w:spacing w:after="0" w:line="240" w:lineRule="auto"/>
        <w:jc w:val="both"/>
        <w:rPr>
          <w:rFonts w:eastAsia="Times New Roman"/>
          <w:color w:val="000000"/>
          <w:lang w:eastAsia="es-ES"/>
        </w:rPr>
      </w:pPr>
    </w:p>
    <w:p w14:paraId="1669D2C1" w14:textId="77777777" w:rsidR="00650D5D" w:rsidRDefault="00650D5D" w:rsidP="00650D5D">
      <w:pPr>
        <w:spacing w:after="0" w:line="240" w:lineRule="auto"/>
        <w:jc w:val="both"/>
        <w:rPr>
          <w:rFonts w:eastAsia="Times New Roman"/>
          <w:color w:val="000000"/>
          <w:lang w:eastAsia="es-ES"/>
        </w:rPr>
      </w:pPr>
    </w:p>
    <w:p w14:paraId="0E581EE5" w14:textId="77777777" w:rsidR="00650D5D" w:rsidRDefault="00650D5D" w:rsidP="00650D5D">
      <w:pPr>
        <w:spacing w:after="0" w:line="240" w:lineRule="auto"/>
        <w:jc w:val="both"/>
        <w:rPr>
          <w:rFonts w:eastAsia="Times New Roman"/>
          <w:color w:val="000000"/>
          <w:lang w:eastAsia="es-ES"/>
        </w:rPr>
      </w:pPr>
    </w:p>
    <w:sectPr w:rsidR="00650D5D" w:rsidSect="008C5DBF">
      <w:headerReference w:type="default" r:id="rId15"/>
      <w:footerReference w:type="default" r:id="rId16"/>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818E" w14:textId="77777777" w:rsidR="001C13F4" w:rsidRDefault="001C13F4" w:rsidP="00081AFB">
      <w:pPr>
        <w:spacing w:after="0" w:line="240" w:lineRule="auto"/>
      </w:pPr>
      <w:r>
        <w:separator/>
      </w:r>
    </w:p>
  </w:endnote>
  <w:endnote w:type="continuationSeparator" w:id="0">
    <w:p w14:paraId="27FC6A0E" w14:textId="77777777" w:rsidR="001C13F4" w:rsidRDefault="001C13F4"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7FF18DA3" w:rsidR="00CE6FFA" w:rsidRPr="00AB6B6C" w:rsidRDefault="00CD35FA" w:rsidP="001918E1">
        <w:pPr>
          <w:pStyle w:val="Footer"/>
          <w:jc w:val="right"/>
          <w:rPr>
            <w:rFonts w:ascii="Lora" w:hAnsi="Lora"/>
            <w:color w:val="8FBBB4"/>
            <w:sz w:val="16"/>
            <w:szCs w:val="16"/>
          </w:rPr>
        </w:pPr>
        <w:r w:rsidRPr="00CD35FA">
          <w:rPr>
            <w:rFonts w:ascii="Lora" w:hAnsi="Lora"/>
            <w:color w:val="8FBBB4"/>
            <w:sz w:val="16"/>
            <w:szCs w:val="16"/>
          </w:rPr>
          <w:t>Validation/ Verification Body Application Form</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AE39" w14:textId="77777777" w:rsidR="001C13F4" w:rsidRDefault="001C13F4" w:rsidP="00081AFB">
      <w:pPr>
        <w:spacing w:after="0" w:line="240" w:lineRule="auto"/>
      </w:pPr>
      <w:r>
        <w:separator/>
      </w:r>
    </w:p>
  </w:footnote>
  <w:footnote w:type="continuationSeparator" w:id="0">
    <w:p w14:paraId="273BFDC2" w14:textId="77777777" w:rsidR="001C13F4" w:rsidRDefault="001C13F4"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270565778" name="Picture 1270565778"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826D7"/>
    <w:multiLevelType w:val="hybridMultilevel"/>
    <w:tmpl w:val="82AA1AA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3" w15:restartNumberingAfterBreak="0">
    <w:nsid w:val="07511673"/>
    <w:multiLevelType w:val="hybridMultilevel"/>
    <w:tmpl w:val="33524AC8"/>
    <w:lvl w:ilvl="0" w:tplc="57027E5A">
      <w:start w:val="1"/>
      <w:numFmt w:val="bullet"/>
      <w:lvlText w:val=""/>
      <w:lvlJc w:val="left"/>
      <w:pPr>
        <w:ind w:left="720" w:hanging="360"/>
      </w:pPr>
      <w:rPr>
        <w:rFonts w:ascii="Symbol" w:hAnsi="Symbol" w:hint="default"/>
      </w:rPr>
    </w:lvl>
    <w:lvl w:ilvl="1" w:tplc="A25883A8">
      <w:start w:val="1"/>
      <w:numFmt w:val="bullet"/>
      <w:lvlText w:val="o"/>
      <w:lvlJc w:val="left"/>
      <w:pPr>
        <w:ind w:left="1440" w:hanging="360"/>
      </w:pPr>
      <w:rPr>
        <w:rFonts w:ascii="Courier New" w:hAnsi="Courier New" w:hint="default"/>
      </w:rPr>
    </w:lvl>
    <w:lvl w:ilvl="2" w:tplc="59FA27FE">
      <w:start w:val="1"/>
      <w:numFmt w:val="bullet"/>
      <w:lvlText w:val=""/>
      <w:lvlJc w:val="left"/>
      <w:pPr>
        <w:ind w:left="2160" w:hanging="360"/>
      </w:pPr>
      <w:rPr>
        <w:rFonts w:ascii="Wingdings" w:hAnsi="Wingdings" w:hint="default"/>
      </w:rPr>
    </w:lvl>
    <w:lvl w:ilvl="3" w:tplc="BDC4B0EE">
      <w:start w:val="1"/>
      <w:numFmt w:val="bullet"/>
      <w:lvlText w:val=""/>
      <w:lvlJc w:val="left"/>
      <w:pPr>
        <w:ind w:left="2880" w:hanging="360"/>
      </w:pPr>
      <w:rPr>
        <w:rFonts w:ascii="Symbol" w:hAnsi="Symbol" w:hint="default"/>
      </w:rPr>
    </w:lvl>
    <w:lvl w:ilvl="4" w:tplc="0A42ECEA">
      <w:start w:val="1"/>
      <w:numFmt w:val="bullet"/>
      <w:lvlText w:val="o"/>
      <w:lvlJc w:val="left"/>
      <w:pPr>
        <w:ind w:left="3600" w:hanging="360"/>
      </w:pPr>
      <w:rPr>
        <w:rFonts w:ascii="Courier New" w:hAnsi="Courier New" w:hint="default"/>
      </w:rPr>
    </w:lvl>
    <w:lvl w:ilvl="5" w:tplc="65FAAFC6">
      <w:start w:val="1"/>
      <w:numFmt w:val="bullet"/>
      <w:lvlText w:val=""/>
      <w:lvlJc w:val="left"/>
      <w:pPr>
        <w:ind w:left="4320" w:hanging="360"/>
      </w:pPr>
      <w:rPr>
        <w:rFonts w:ascii="Wingdings" w:hAnsi="Wingdings" w:hint="default"/>
      </w:rPr>
    </w:lvl>
    <w:lvl w:ilvl="6" w:tplc="D8D63BB8">
      <w:start w:val="1"/>
      <w:numFmt w:val="bullet"/>
      <w:lvlText w:val=""/>
      <w:lvlJc w:val="left"/>
      <w:pPr>
        <w:ind w:left="5040" w:hanging="360"/>
      </w:pPr>
      <w:rPr>
        <w:rFonts w:ascii="Symbol" w:hAnsi="Symbol" w:hint="default"/>
      </w:rPr>
    </w:lvl>
    <w:lvl w:ilvl="7" w:tplc="53A43288">
      <w:start w:val="1"/>
      <w:numFmt w:val="bullet"/>
      <w:lvlText w:val="o"/>
      <w:lvlJc w:val="left"/>
      <w:pPr>
        <w:ind w:left="5760" w:hanging="360"/>
      </w:pPr>
      <w:rPr>
        <w:rFonts w:ascii="Courier New" w:hAnsi="Courier New" w:hint="default"/>
      </w:rPr>
    </w:lvl>
    <w:lvl w:ilvl="8" w:tplc="D300379C">
      <w:start w:val="1"/>
      <w:numFmt w:val="bullet"/>
      <w:lvlText w:val=""/>
      <w:lvlJc w:val="left"/>
      <w:pPr>
        <w:ind w:left="6480" w:hanging="360"/>
      </w:pPr>
      <w:rPr>
        <w:rFonts w:ascii="Wingdings" w:hAnsi="Wingdings" w:hint="default"/>
      </w:rPr>
    </w:lvl>
  </w:abstractNum>
  <w:abstractNum w:abstractNumId="4"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92EE1"/>
    <w:multiLevelType w:val="multilevel"/>
    <w:tmpl w:val="6F06B3A0"/>
    <w:lvl w:ilvl="0">
      <w:start w:val="1"/>
      <w:numFmt w:val="bullet"/>
      <w:lvlText w:val="•"/>
      <w:lvlJc w:val="left"/>
      <w:pPr>
        <w:ind w:left="1440" w:hanging="72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D984225"/>
    <w:multiLevelType w:val="hybridMultilevel"/>
    <w:tmpl w:val="928A4834"/>
    <w:lvl w:ilvl="0" w:tplc="8722C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72DB9"/>
    <w:multiLevelType w:val="hybridMultilevel"/>
    <w:tmpl w:val="9050D288"/>
    <w:lvl w:ilvl="0" w:tplc="08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7C7DEA"/>
    <w:multiLevelType w:val="multilevel"/>
    <w:tmpl w:val="F4C8514C"/>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BC456C2"/>
    <w:multiLevelType w:val="hybridMultilevel"/>
    <w:tmpl w:val="24CE3A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12" w15:restartNumberingAfterBreak="0">
    <w:nsid w:val="215E5B27"/>
    <w:multiLevelType w:val="hybridMultilevel"/>
    <w:tmpl w:val="0414BDFA"/>
    <w:lvl w:ilvl="0" w:tplc="49EEA5E0">
      <w:numFmt w:val="bullet"/>
      <w:lvlText w:val="•"/>
      <w:lvlJc w:val="left"/>
      <w:pPr>
        <w:ind w:left="1080" w:hanging="720"/>
      </w:pPr>
      <w:rPr>
        <w:rFonts w:ascii="Anek Odia" w:eastAsiaTheme="minorHAnsi" w:hAnsi="Anek Odia" w:cs="Anek Od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46ECC"/>
    <w:multiLevelType w:val="hybridMultilevel"/>
    <w:tmpl w:val="3A2277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E816E1"/>
    <w:multiLevelType w:val="hybridMultilevel"/>
    <w:tmpl w:val="D506F9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8D24B0B"/>
    <w:multiLevelType w:val="hybridMultilevel"/>
    <w:tmpl w:val="B85055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17" w15:restartNumberingAfterBreak="0">
    <w:nsid w:val="33D12866"/>
    <w:multiLevelType w:val="hybridMultilevel"/>
    <w:tmpl w:val="018CD6E6"/>
    <w:lvl w:ilvl="0" w:tplc="57027E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D72B93"/>
    <w:multiLevelType w:val="hybridMultilevel"/>
    <w:tmpl w:val="AAE49E2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21"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0778D"/>
    <w:multiLevelType w:val="hybridMultilevel"/>
    <w:tmpl w:val="7BB2EC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5D593B"/>
    <w:multiLevelType w:val="hybridMultilevel"/>
    <w:tmpl w:val="0B96EB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25" w15:restartNumberingAfterBreak="0">
    <w:nsid w:val="527D597D"/>
    <w:multiLevelType w:val="hybridMultilevel"/>
    <w:tmpl w:val="E452C376"/>
    <w:lvl w:ilvl="0" w:tplc="333E361A">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53FA6C13"/>
    <w:multiLevelType w:val="hybridMultilevel"/>
    <w:tmpl w:val="E718216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983D3F"/>
    <w:multiLevelType w:val="hybridMultilevel"/>
    <w:tmpl w:val="C6C6338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061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28"/>
  </w:num>
  <w:num w:numId="2" w16cid:durableId="1176847011">
    <w:abstractNumId w:val="19"/>
  </w:num>
  <w:num w:numId="3" w16cid:durableId="2057073898">
    <w:abstractNumId w:val="9"/>
  </w:num>
  <w:num w:numId="4" w16cid:durableId="559436332">
    <w:abstractNumId w:val="4"/>
  </w:num>
  <w:num w:numId="5" w16cid:durableId="862405510">
    <w:abstractNumId w:val="21"/>
  </w:num>
  <w:num w:numId="6" w16cid:durableId="594745500">
    <w:abstractNumId w:val="20"/>
  </w:num>
  <w:num w:numId="7" w16cid:durableId="1592736261">
    <w:abstractNumId w:val="30"/>
  </w:num>
  <w:num w:numId="8" w16cid:durableId="384643565">
    <w:abstractNumId w:val="2"/>
  </w:num>
  <w:num w:numId="9" w16cid:durableId="237440652">
    <w:abstractNumId w:val="11"/>
  </w:num>
  <w:num w:numId="10" w16cid:durableId="951520205">
    <w:abstractNumId w:val="16"/>
  </w:num>
  <w:num w:numId="11" w16cid:durableId="1582987087">
    <w:abstractNumId w:val="24"/>
  </w:num>
  <w:num w:numId="12" w16cid:durableId="239562242">
    <w:abstractNumId w:val="8"/>
  </w:num>
  <w:num w:numId="13" w16cid:durableId="2066906063">
    <w:abstractNumId w:val="0"/>
  </w:num>
  <w:num w:numId="14" w16cid:durableId="1936865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43757">
    <w:abstractNumId w:val="15"/>
  </w:num>
  <w:num w:numId="16" w16cid:durableId="1684550097">
    <w:abstractNumId w:val="14"/>
  </w:num>
  <w:num w:numId="17" w16cid:durableId="1201437766">
    <w:abstractNumId w:val="22"/>
  </w:num>
  <w:num w:numId="18" w16cid:durableId="93790065">
    <w:abstractNumId w:val="27"/>
  </w:num>
  <w:num w:numId="19" w16cid:durableId="1503202501">
    <w:abstractNumId w:val="6"/>
  </w:num>
  <w:num w:numId="20" w16cid:durableId="1065035065">
    <w:abstractNumId w:val="18"/>
  </w:num>
  <w:num w:numId="21" w16cid:durableId="1692683929">
    <w:abstractNumId w:val="1"/>
  </w:num>
  <w:num w:numId="22" w16cid:durableId="695740833">
    <w:abstractNumId w:val="23"/>
  </w:num>
  <w:num w:numId="23" w16cid:durableId="410466635">
    <w:abstractNumId w:val="12"/>
  </w:num>
  <w:num w:numId="24" w16cid:durableId="322438281">
    <w:abstractNumId w:val="13"/>
  </w:num>
  <w:num w:numId="25" w16cid:durableId="1413774730">
    <w:abstractNumId w:val="3"/>
  </w:num>
  <w:num w:numId="26" w16cid:durableId="2107849311">
    <w:abstractNumId w:val="10"/>
  </w:num>
  <w:num w:numId="27" w16cid:durableId="1326783079">
    <w:abstractNumId w:val="7"/>
  </w:num>
  <w:num w:numId="28" w16cid:durableId="1078671548">
    <w:abstractNumId w:val="17"/>
  </w:num>
  <w:num w:numId="29" w16cid:durableId="1024550787">
    <w:abstractNumId w:val="26"/>
  </w:num>
  <w:num w:numId="30" w16cid:durableId="1936131681">
    <w:abstractNumId w:val="5"/>
  </w:num>
  <w:num w:numId="31" w16cid:durableId="1650595888">
    <w:abstractNumId w:val="25"/>
  </w:num>
  <w:num w:numId="32" w16cid:durableId="194926578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211A"/>
    <w:rsid w:val="00003B52"/>
    <w:rsid w:val="00016628"/>
    <w:rsid w:val="00043FF6"/>
    <w:rsid w:val="000457B2"/>
    <w:rsid w:val="00055840"/>
    <w:rsid w:val="00056B6F"/>
    <w:rsid w:val="00061138"/>
    <w:rsid w:val="00075916"/>
    <w:rsid w:val="00077E54"/>
    <w:rsid w:val="00081AFB"/>
    <w:rsid w:val="00083857"/>
    <w:rsid w:val="00084606"/>
    <w:rsid w:val="000851E6"/>
    <w:rsid w:val="0009372E"/>
    <w:rsid w:val="00094958"/>
    <w:rsid w:val="000C0C44"/>
    <w:rsid w:val="000F5E21"/>
    <w:rsid w:val="00101158"/>
    <w:rsid w:val="00106D30"/>
    <w:rsid w:val="00107EC3"/>
    <w:rsid w:val="001150ED"/>
    <w:rsid w:val="00117325"/>
    <w:rsid w:val="001439C7"/>
    <w:rsid w:val="0015241B"/>
    <w:rsid w:val="001633A8"/>
    <w:rsid w:val="00166980"/>
    <w:rsid w:val="0017188E"/>
    <w:rsid w:val="00181B55"/>
    <w:rsid w:val="001918E1"/>
    <w:rsid w:val="001919D4"/>
    <w:rsid w:val="001A4231"/>
    <w:rsid w:val="001B23CC"/>
    <w:rsid w:val="001B64D4"/>
    <w:rsid w:val="001B6B8C"/>
    <w:rsid w:val="001B7205"/>
    <w:rsid w:val="001C13F4"/>
    <w:rsid w:val="001C6C18"/>
    <w:rsid w:val="001D049E"/>
    <w:rsid w:val="001D166F"/>
    <w:rsid w:val="001E72A4"/>
    <w:rsid w:val="001F487B"/>
    <w:rsid w:val="001F737C"/>
    <w:rsid w:val="001F79CF"/>
    <w:rsid w:val="00205BC7"/>
    <w:rsid w:val="002101AB"/>
    <w:rsid w:val="00215302"/>
    <w:rsid w:val="00233EF7"/>
    <w:rsid w:val="00243D30"/>
    <w:rsid w:val="00246552"/>
    <w:rsid w:val="00253A53"/>
    <w:rsid w:val="002564D1"/>
    <w:rsid w:val="0028097F"/>
    <w:rsid w:val="002A47C9"/>
    <w:rsid w:val="002C69C0"/>
    <w:rsid w:val="002F6696"/>
    <w:rsid w:val="003001D7"/>
    <w:rsid w:val="0032150F"/>
    <w:rsid w:val="003245BF"/>
    <w:rsid w:val="00326CBE"/>
    <w:rsid w:val="003325EB"/>
    <w:rsid w:val="00336C7B"/>
    <w:rsid w:val="00336D5B"/>
    <w:rsid w:val="003401B2"/>
    <w:rsid w:val="00342B9D"/>
    <w:rsid w:val="003541EE"/>
    <w:rsid w:val="00367D22"/>
    <w:rsid w:val="00386D7B"/>
    <w:rsid w:val="00390AB0"/>
    <w:rsid w:val="00390AC8"/>
    <w:rsid w:val="00396A6E"/>
    <w:rsid w:val="003A46C7"/>
    <w:rsid w:val="003A4B7F"/>
    <w:rsid w:val="003B6B4B"/>
    <w:rsid w:val="003C1194"/>
    <w:rsid w:val="003C11D4"/>
    <w:rsid w:val="003C386A"/>
    <w:rsid w:val="003C5412"/>
    <w:rsid w:val="003C62B9"/>
    <w:rsid w:val="003D1E6B"/>
    <w:rsid w:val="003E1519"/>
    <w:rsid w:val="003E227F"/>
    <w:rsid w:val="003F2788"/>
    <w:rsid w:val="004127DF"/>
    <w:rsid w:val="0042283B"/>
    <w:rsid w:val="00422A2A"/>
    <w:rsid w:val="00431E2B"/>
    <w:rsid w:val="00435BB6"/>
    <w:rsid w:val="004449E8"/>
    <w:rsid w:val="004707F4"/>
    <w:rsid w:val="00473282"/>
    <w:rsid w:val="00487435"/>
    <w:rsid w:val="00492B56"/>
    <w:rsid w:val="00493816"/>
    <w:rsid w:val="0049773B"/>
    <w:rsid w:val="004979DC"/>
    <w:rsid w:val="004A08DB"/>
    <w:rsid w:val="004A4263"/>
    <w:rsid w:val="004A5260"/>
    <w:rsid w:val="004B76F1"/>
    <w:rsid w:val="004D326C"/>
    <w:rsid w:val="004F0BC8"/>
    <w:rsid w:val="004F76F0"/>
    <w:rsid w:val="00503CBC"/>
    <w:rsid w:val="00515B92"/>
    <w:rsid w:val="005239CB"/>
    <w:rsid w:val="00537B83"/>
    <w:rsid w:val="00541F18"/>
    <w:rsid w:val="005464CA"/>
    <w:rsid w:val="005563D8"/>
    <w:rsid w:val="00557716"/>
    <w:rsid w:val="00573E0E"/>
    <w:rsid w:val="00581BD6"/>
    <w:rsid w:val="005A2270"/>
    <w:rsid w:val="005B5C28"/>
    <w:rsid w:val="005C5C73"/>
    <w:rsid w:val="005C640E"/>
    <w:rsid w:val="005E6686"/>
    <w:rsid w:val="005F24AC"/>
    <w:rsid w:val="005F3EF7"/>
    <w:rsid w:val="006022D7"/>
    <w:rsid w:val="00610F9E"/>
    <w:rsid w:val="0061143B"/>
    <w:rsid w:val="00624867"/>
    <w:rsid w:val="00627DFE"/>
    <w:rsid w:val="00634612"/>
    <w:rsid w:val="00637597"/>
    <w:rsid w:val="00640DE9"/>
    <w:rsid w:val="00650D5D"/>
    <w:rsid w:val="00651D6D"/>
    <w:rsid w:val="00667B76"/>
    <w:rsid w:val="006878DE"/>
    <w:rsid w:val="00687C5E"/>
    <w:rsid w:val="00693D59"/>
    <w:rsid w:val="00694DC8"/>
    <w:rsid w:val="00695399"/>
    <w:rsid w:val="006B097D"/>
    <w:rsid w:val="006C75B6"/>
    <w:rsid w:val="006D4A11"/>
    <w:rsid w:val="006E0654"/>
    <w:rsid w:val="006F1198"/>
    <w:rsid w:val="006F18B9"/>
    <w:rsid w:val="006F5C89"/>
    <w:rsid w:val="00701531"/>
    <w:rsid w:val="0070604C"/>
    <w:rsid w:val="00743FB2"/>
    <w:rsid w:val="00747CF5"/>
    <w:rsid w:val="00750D1B"/>
    <w:rsid w:val="007540CF"/>
    <w:rsid w:val="00760152"/>
    <w:rsid w:val="00775430"/>
    <w:rsid w:val="00785CDD"/>
    <w:rsid w:val="00794D03"/>
    <w:rsid w:val="0079614A"/>
    <w:rsid w:val="007C0CA7"/>
    <w:rsid w:val="007D5442"/>
    <w:rsid w:val="007D6863"/>
    <w:rsid w:val="007E15F9"/>
    <w:rsid w:val="00810E6C"/>
    <w:rsid w:val="0081200C"/>
    <w:rsid w:val="008213A7"/>
    <w:rsid w:val="008379F5"/>
    <w:rsid w:val="00842B0A"/>
    <w:rsid w:val="00842BB1"/>
    <w:rsid w:val="00847AEB"/>
    <w:rsid w:val="00857CC1"/>
    <w:rsid w:val="0089418A"/>
    <w:rsid w:val="008A2E0D"/>
    <w:rsid w:val="008B3D9A"/>
    <w:rsid w:val="008C3BCD"/>
    <w:rsid w:val="008C5CC3"/>
    <w:rsid w:val="008C5DBF"/>
    <w:rsid w:val="008D0D64"/>
    <w:rsid w:val="008D11B0"/>
    <w:rsid w:val="008D4F87"/>
    <w:rsid w:val="008D7716"/>
    <w:rsid w:val="008E0008"/>
    <w:rsid w:val="00910BB6"/>
    <w:rsid w:val="00912A55"/>
    <w:rsid w:val="00915E41"/>
    <w:rsid w:val="00920A13"/>
    <w:rsid w:val="009219AC"/>
    <w:rsid w:val="00927D46"/>
    <w:rsid w:val="00931CEB"/>
    <w:rsid w:val="00932C73"/>
    <w:rsid w:val="00935966"/>
    <w:rsid w:val="009423E3"/>
    <w:rsid w:val="00943D5D"/>
    <w:rsid w:val="00960B70"/>
    <w:rsid w:val="00960D3C"/>
    <w:rsid w:val="0097199E"/>
    <w:rsid w:val="00974A8E"/>
    <w:rsid w:val="00976901"/>
    <w:rsid w:val="009916D9"/>
    <w:rsid w:val="00997868"/>
    <w:rsid w:val="009A289E"/>
    <w:rsid w:val="009B3206"/>
    <w:rsid w:val="009E2012"/>
    <w:rsid w:val="00A001B6"/>
    <w:rsid w:val="00A03AE4"/>
    <w:rsid w:val="00A0564A"/>
    <w:rsid w:val="00A0681B"/>
    <w:rsid w:val="00A06F7E"/>
    <w:rsid w:val="00A13F4F"/>
    <w:rsid w:val="00A25338"/>
    <w:rsid w:val="00A319D1"/>
    <w:rsid w:val="00A353C8"/>
    <w:rsid w:val="00A4752D"/>
    <w:rsid w:val="00A5002E"/>
    <w:rsid w:val="00A55441"/>
    <w:rsid w:val="00A56199"/>
    <w:rsid w:val="00A71D36"/>
    <w:rsid w:val="00A82941"/>
    <w:rsid w:val="00A83A7E"/>
    <w:rsid w:val="00A859FE"/>
    <w:rsid w:val="00A8669C"/>
    <w:rsid w:val="00A94138"/>
    <w:rsid w:val="00AA1363"/>
    <w:rsid w:val="00AB6B6C"/>
    <w:rsid w:val="00AB7D18"/>
    <w:rsid w:val="00AC0711"/>
    <w:rsid w:val="00AF2B06"/>
    <w:rsid w:val="00B05D42"/>
    <w:rsid w:val="00B10F3A"/>
    <w:rsid w:val="00B1594E"/>
    <w:rsid w:val="00B17BA1"/>
    <w:rsid w:val="00B27EFE"/>
    <w:rsid w:val="00B345B8"/>
    <w:rsid w:val="00B37469"/>
    <w:rsid w:val="00B421FA"/>
    <w:rsid w:val="00B56A01"/>
    <w:rsid w:val="00B756B9"/>
    <w:rsid w:val="00B84B5A"/>
    <w:rsid w:val="00B93BEB"/>
    <w:rsid w:val="00B95A8C"/>
    <w:rsid w:val="00B95E4D"/>
    <w:rsid w:val="00BD03C8"/>
    <w:rsid w:val="00BD79A7"/>
    <w:rsid w:val="00BF45CC"/>
    <w:rsid w:val="00C05410"/>
    <w:rsid w:val="00C07E2D"/>
    <w:rsid w:val="00C10F4B"/>
    <w:rsid w:val="00C1790A"/>
    <w:rsid w:val="00C24779"/>
    <w:rsid w:val="00C41EDF"/>
    <w:rsid w:val="00C50448"/>
    <w:rsid w:val="00C5180E"/>
    <w:rsid w:val="00C6189B"/>
    <w:rsid w:val="00C66AF3"/>
    <w:rsid w:val="00C8088B"/>
    <w:rsid w:val="00C817C5"/>
    <w:rsid w:val="00C85F8A"/>
    <w:rsid w:val="00C85FAE"/>
    <w:rsid w:val="00C94753"/>
    <w:rsid w:val="00CA4B17"/>
    <w:rsid w:val="00CA62FC"/>
    <w:rsid w:val="00CA6309"/>
    <w:rsid w:val="00CA6BF4"/>
    <w:rsid w:val="00CC43BD"/>
    <w:rsid w:val="00CC5F1A"/>
    <w:rsid w:val="00CD35FA"/>
    <w:rsid w:val="00CD3A2C"/>
    <w:rsid w:val="00CD4440"/>
    <w:rsid w:val="00CD540C"/>
    <w:rsid w:val="00CE6FFA"/>
    <w:rsid w:val="00CE7A29"/>
    <w:rsid w:val="00D22243"/>
    <w:rsid w:val="00D23D2E"/>
    <w:rsid w:val="00D24F18"/>
    <w:rsid w:val="00D26741"/>
    <w:rsid w:val="00D2794F"/>
    <w:rsid w:val="00D27DF9"/>
    <w:rsid w:val="00D30251"/>
    <w:rsid w:val="00D3320B"/>
    <w:rsid w:val="00D348AF"/>
    <w:rsid w:val="00D46CB0"/>
    <w:rsid w:val="00D56E90"/>
    <w:rsid w:val="00D705B3"/>
    <w:rsid w:val="00DA6218"/>
    <w:rsid w:val="00DB7E12"/>
    <w:rsid w:val="00DE6A63"/>
    <w:rsid w:val="00DF3670"/>
    <w:rsid w:val="00DF58E9"/>
    <w:rsid w:val="00E033A9"/>
    <w:rsid w:val="00E06B2D"/>
    <w:rsid w:val="00E2140A"/>
    <w:rsid w:val="00E22C5C"/>
    <w:rsid w:val="00E34830"/>
    <w:rsid w:val="00E73681"/>
    <w:rsid w:val="00E77129"/>
    <w:rsid w:val="00E92FAB"/>
    <w:rsid w:val="00E95BCE"/>
    <w:rsid w:val="00EA0D20"/>
    <w:rsid w:val="00EC7617"/>
    <w:rsid w:val="00ED078E"/>
    <w:rsid w:val="00EF083C"/>
    <w:rsid w:val="00F15A7A"/>
    <w:rsid w:val="00F15B1F"/>
    <w:rsid w:val="00F26127"/>
    <w:rsid w:val="00F43313"/>
    <w:rsid w:val="00F46ED7"/>
    <w:rsid w:val="00F539B1"/>
    <w:rsid w:val="00F571C5"/>
    <w:rsid w:val="00F61394"/>
    <w:rsid w:val="00F704DB"/>
    <w:rsid w:val="00F73D46"/>
    <w:rsid w:val="00F814FA"/>
    <w:rsid w:val="00F84CDA"/>
    <w:rsid w:val="00F972A0"/>
    <w:rsid w:val="00F97FBC"/>
    <w:rsid w:val="00FA0372"/>
    <w:rsid w:val="00FB4484"/>
    <w:rsid w:val="00FB769C"/>
    <w:rsid w:val="00FC1AE6"/>
    <w:rsid w:val="00FC48D6"/>
    <w:rsid w:val="00FD31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93260BD5-36C4-42EC-9039-F0D7A41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ListParagraphChar">
    <w:name w:val="List Paragraph Char"/>
    <w:basedOn w:val="DefaultParagraphFont"/>
    <w:link w:val="ListParagraph"/>
    <w:uiPriority w:val="34"/>
    <w:rsid w:val="00634612"/>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Grid22">
    <w:name w:val="Table Grid22"/>
    <w:basedOn w:val="TableNormal"/>
    <w:next w:val="TableGrid"/>
    <w:uiPriority w:val="39"/>
    <w:rsid w:val="008B3D9A"/>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96A6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B448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56E9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669C"/>
  </w:style>
  <w:style w:type="paragraph" w:customStyle="1" w:styleId="TableHeader">
    <w:name w:val="Table Header"/>
    <w:basedOn w:val="Normal"/>
    <w:link w:val="TableHeaderChar"/>
    <w:qFormat/>
    <w:rsid w:val="00CD35FA"/>
    <w:pPr>
      <w:spacing w:before="120" w:after="120" w:line="240" w:lineRule="auto"/>
    </w:pPr>
    <w:rPr>
      <w:rFonts w:ascii="Franklin Gothic Book" w:eastAsia="Calibri" w:hAnsi="Franklin Gothic Book" w:cs="Times New Roman"/>
      <w:b/>
      <w:bCs/>
      <w:color w:val="FFFFFF"/>
      <w:spacing w:val="4"/>
      <w:kern w:val="21"/>
      <w:sz w:val="21"/>
    </w:rPr>
  </w:style>
  <w:style w:type="character" w:customStyle="1" w:styleId="TableHeaderChar">
    <w:name w:val="Table Header Char"/>
    <w:link w:val="TableHeader"/>
    <w:rsid w:val="00CD35FA"/>
    <w:rPr>
      <w:rFonts w:ascii="Franklin Gothic Book" w:eastAsia="Calibri" w:hAnsi="Franklin Gothic Book" w:cs="Times New Roman"/>
      <w:b/>
      <w:bCs/>
      <w:color w:val="FFFFFF"/>
      <w:spacing w:val="4"/>
      <w:kern w:val="21"/>
      <w:sz w:val="21"/>
    </w:rPr>
  </w:style>
  <w:style w:type="character" w:styleId="UnresolvedMention">
    <w:name w:val="Unresolved Mention"/>
    <w:basedOn w:val="DefaultParagraphFont"/>
    <w:uiPriority w:val="99"/>
    <w:semiHidden/>
    <w:unhideWhenUsed/>
    <w:rsid w:val="0047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vivo.org/projects/certify-a-project/pvclimate/pv-climate-eligibility-costs-f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nvivo.org/projects/certify-a-project/pvclimate/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planvivo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95A681-C1E1-4576-8D25-66B0177659AB}">
  <ds:schemaRefs>
    <ds:schemaRef ds:uri="http://schemas.microsoft.com/sharepoint/v3/contenttype/forms"/>
  </ds:schemaRefs>
</ds:datastoreItem>
</file>

<file path=customXml/itemProps2.xml><?xml version="1.0" encoding="utf-8"?>
<ds:datastoreItem xmlns:ds="http://schemas.openxmlformats.org/officeDocument/2006/customXml" ds:itemID="{D85A8869-845D-42C8-B79E-57D3C7CDE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4.xml><?xml version="1.0" encoding="utf-8"?>
<ds:datastoreItem xmlns:ds="http://schemas.openxmlformats.org/officeDocument/2006/customXml" ds:itemID="{B8ED1030-8D9E-453A-8ED0-79F262D4DF9D}">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2026-03-23T14:29:00Z</dcterms:created>
  <dcterms:modified xsi:type="dcterms:W3CDTF">2026-03-23T16:52:00Z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