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26C9" w14:textId="48545963" w:rsidR="00674FA0" w:rsidRPr="00674FA0" w:rsidRDefault="00674FA0" w:rsidP="00674FA0">
      <w:pPr>
        <w:spacing w:after="0"/>
        <w:rPr>
          <w:b/>
          <w:bCs/>
        </w:rPr>
      </w:pPr>
      <w:r w:rsidRPr="00674FA0">
        <w:rPr>
          <w:b/>
          <w:bCs/>
        </w:rPr>
        <w:t>Press Release</w:t>
      </w:r>
    </w:p>
    <w:p w14:paraId="53F2CE39" w14:textId="28F9C020" w:rsidR="00674FA0" w:rsidRPr="00674FA0" w:rsidRDefault="004F760D" w:rsidP="00674FA0">
      <w:pPr>
        <w:spacing w:after="0"/>
      </w:pPr>
      <w:r>
        <w:t>17</w:t>
      </w:r>
      <w:r w:rsidR="00674FA0" w:rsidRPr="00674FA0">
        <w:t xml:space="preserve"> June 2026</w:t>
      </w:r>
    </w:p>
    <w:p w14:paraId="51D1EB62" w14:textId="6DB6912C" w:rsidR="00674FA0" w:rsidRPr="00674FA0" w:rsidRDefault="00674FA0" w:rsidP="00674FA0">
      <w:pPr>
        <w:spacing w:after="0"/>
      </w:pPr>
      <w:r w:rsidRPr="00674FA0">
        <w:t>For Immediate Use</w:t>
      </w:r>
    </w:p>
    <w:p w14:paraId="2EFB9E2E" w14:textId="77777777" w:rsidR="00674FA0" w:rsidRDefault="00674FA0" w:rsidP="00414669">
      <w:pPr>
        <w:rPr>
          <w:b/>
          <w:bCs/>
        </w:rPr>
      </w:pPr>
    </w:p>
    <w:p w14:paraId="6AF04D79" w14:textId="75D95E17" w:rsidR="00414669" w:rsidRPr="00414669" w:rsidRDefault="00414669" w:rsidP="00414669">
      <w:r w:rsidRPr="00414669">
        <w:rPr>
          <w:b/>
          <w:bCs/>
        </w:rPr>
        <w:t>Farmstrong Scotland podcast shortlisted for</w:t>
      </w:r>
      <w:r w:rsidR="00ED3DBF">
        <w:rPr>
          <w:b/>
          <w:bCs/>
        </w:rPr>
        <w:t xml:space="preserve"> t</w:t>
      </w:r>
      <w:r w:rsidR="0091518F">
        <w:rPr>
          <w:b/>
          <w:bCs/>
        </w:rPr>
        <w:t xml:space="preserve">wo national </w:t>
      </w:r>
      <w:r w:rsidR="003831E2">
        <w:rPr>
          <w:b/>
          <w:bCs/>
        </w:rPr>
        <w:t>awards</w:t>
      </w:r>
      <w:r w:rsidR="004F3A09">
        <w:rPr>
          <w:b/>
          <w:bCs/>
        </w:rPr>
        <w:t xml:space="preserve"> </w:t>
      </w:r>
    </w:p>
    <w:p w14:paraId="1FD91564" w14:textId="65D58C61" w:rsidR="00414669" w:rsidRPr="00414669" w:rsidRDefault="00414669" w:rsidP="00414669">
      <w:r w:rsidRPr="00414669">
        <w:t xml:space="preserve">Farmstrong Scotland's podcast, Blether Together, has been shortlisted in two categories at the inaugural Scottish Podcast Awards, </w:t>
      </w:r>
      <w:r w:rsidR="00B81E18" w:rsidRPr="00B81E18">
        <w:t xml:space="preserve">recognising the charity's work </w:t>
      </w:r>
      <w:r w:rsidR="0032272A">
        <w:t>to support</w:t>
      </w:r>
      <w:r w:rsidR="00A84233">
        <w:t xml:space="preserve"> </w:t>
      </w:r>
      <w:r w:rsidR="00B81E18" w:rsidRPr="00B81E18">
        <w:t xml:space="preserve">farmers and crofters </w:t>
      </w:r>
      <w:r w:rsidR="005A03CA">
        <w:t xml:space="preserve">to </w:t>
      </w:r>
      <w:r w:rsidR="00B81E18" w:rsidRPr="00B81E18">
        <w:t>build long-term wellbeing through honest, real conversations.</w:t>
      </w:r>
    </w:p>
    <w:p w14:paraId="66166FAC" w14:textId="3DAB45E6" w:rsidR="00414669" w:rsidRPr="00414669" w:rsidRDefault="00EA2BC9" w:rsidP="00414669">
      <w:r>
        <w:t>Shortlis</w:t>
      </w:r>
      <w:r w:rsidR="00777974">
        <w:t>ted</w:t>
      </w:r>
      <w:r w:rsidR="00414669" w:rsidRPr="00414669">
        <w:t xml:space="preserve"> </w:t>
      </w:r>
      <w:r w:rsidR="00634878">
        <w:t xml:space="preserve">for </w:t>
      </w:r>
      <w:r w:rsidR="00F81391">
        <w:t xml:space="preserve">two different </w:t>
      </w:r>
      <w:r w:rsidR="005421D0">
        <w:t>episodes</w:t>
      </w:r>
      <w:r w:rsidR="00414669" w:rsidRPr="00414669">
        <w:t xml:space="preserve"> in </w:t>
      </w:r>
      <w:r w:rsidR="00302822">
        <w:t>the</w:t>
      </w:r>
      <w:r w:rsidR="00414669" w:rsidRPr="00414669">
        <w:t xml:space="preserve"> Interview and Sex, Family &amp; Relationships categor</w:t>
      </w:r>
      <w:r w:rsidR="00592A5D">
        <w:t>ies</w:t>
      </w:r>
      <w:r w:rsidR="00414669" w:rsidRPr="00414669">
        <w:t xml:space="preserve">, </w:t>
      </w:r>
      <w:r w:rsidR="00DC1EBA">
        <w:t>the podcas</w:t>
      </w:r>
      <w:r w:rsidR="00B04477">
        <w:t xml:space="preserve">t </w:t>
      </w:r>
      <w:r w:rsidR="004844CC">
        <w:t>has be</w:t>
      </w:r>
      <w:r w:rsidR="00793F52">
        <w:t>en</w:t>
      </w:r>
      <w:r w:rsidR="00414669" w:rsidRPr="00414669">
        <w:t xml:space="preserve"> chosen from more than 400 entries across the country.</w:t>
      </w:r>
    </w:p>
    <w:p w14:paraId="05C70B3B" w14:textId="5F962CC6" w:rsidR="00414669" w:rsidRPr="00414669" w:rsidRDefault="00414669" w:rsidP="00414669">
      <w:r w:rsidRPr="00414669">
        <w:t xml:space="preserve">Hosted by former BBC Landward presenter Sarah </w:t>
      </w:r>
      <w:r>
        <w:t>Stephen</w:t>
      </w:r>
      <w:r w:rsidRPr="00414669">
        <w:t>, Blether Together sees Farmstrong travel across Scotland each month to talk to farmers and crofters about the everyday pressures of the job, and the small changes</w:t>
      </w:r>
      <w:r w:rsidR="00B81E18">
        <w:t xml:space="preserve"> and simple habits</w:t>
      </w:r>
      <w:r w:rsidRPr="00414669">
        <w:t xml:space="preserve"> that can make a big difference to </w:t>
      </w:r>
      <w:r w:rsidR="00B81E18">
        <w:t>how people feel and function.</w:t>
      </w:r>
    </w:p>
    <w:p w14:paraId="40067F92" w14:textId="77777777" w:rsidR="00414669" w:rsidRPr="00414669" w:rsidRDefault="00414669" w:rsidP="00414669">
      <w:r w:rsidRPr="00414669">
        <w:t xml:space="preserve">The Scottish Podcast Awards are the first dedicated national awards for podcasting in Scotland, judged by an independent panel of around 50 industry experts. Winners will be announced at a ceremony at Glasgow's Old </w:t>
      </w:r>
      <w:proofErr w:type="spellStart"/>
      <w:r w:rsidRPr="00414669">
        <w:t>Fruitmarket</w:t>
      </w:r>
      <w:proofErr w:type="spellEnd"/>
      <w:r w:rsidRPr="00414669">
        <w:t xml:space="preserve"> on 25 June.</w:t>
      </w:r>
    </w:p>
    <w:p w14:paraId="5458D32A" w14:textId="220741C6" w:rsidR="00414669" w:rsidRPr="00414669" w:rsidRDefault="00224C07" w:rsidP="00414669">
      <w:r>
        <w:t xml:space="preserve">Alix Ritchie, Director at </w:t>
      </w:r>
      <w:r w:rsidR="00414669" w:rsidRPr="00414669">
        <w:t>F</w:t>
      </w:r>
      <w:r>
        <w:t>a</w:t>
      </w:r>
      <w:r w:rsidR="00414669" w:rsidRPr="00414669">
        <w:t>rmstrong said</w:t>
      </w:r>
      <w:r>
        <w:t>: “T</w:t>
      </w:r>
      <w:r w:rsidR="00414669" w:rsidRPr="00414669">
        <w:t xml:space="preserve">he nominations </w:t>
      </w:r>
      <w:r>
        <w:t>are</w:t>
      </w:r>
      <w:r w:rsidR="00414669" w:rsidRPr="00414669">
        <w:t xml:space="preserve"> a welcome recognition of the difference</w:t>
      </w:r>
      <w:r>
        <w:t xml:space="preserve"> that</w:t>
      </w:r>
      <w:r w:rsidR="00414669" w:rsidRPr="00414669">
        <w:t xml:space="preserve"> peer-to-peer conversations make in</w:t>
      </w:r>
      <w:r w:rsidR="0076587F">
        <w:t xml:space="preserve"> our</w:t>
      </w:r>
      <w:r w:rsidR="00414669" w:rsidRPr="00414669">
        <w:t xml:space="preserve"> </w:t>
      </w:r>
      <w:r w:rsidR="00632E3D">
        <w:t>agricultural</w:t>
      </w:r>
      <w:r w:rsidR="0076587F">
        <w:t xml:space="preserve"> </w:t>
      </w:r>
      <w:r w:rsidR="00414669" w:rsidRPr="00414669">
        <w:t>communities, where people are often reluctant to talk openly about</w:t>
      </w:r>
      <w:r w:rsidR="006411B7">
        <w:t xml:space="preserve"> </w:t>
      </w:r>
      <w:r w:rsidR="007D1D96">
        <w:t xml:space="preserve">their </w:t>
      </w:r>
      <w:r w:rsidR="006411B7">
        <w:t>wellbeing</w:t>
      </w:r>
      <w:r w:rsidR="00B4099E">
        <w:t>,</w:t>
      </w:r>
      <w:r w:rsidR="006411B7">
        <w:t xml:space="preserve"> and</w:t>
      </w:r>
      <w:r w:rsidR="00414669" w:rsidRPr="00414669">
        <w:t xml:space="preserve"> </w:t>
      </w:r>
      <w:r w:rsidR="00014253">
        <w:t>the challenges</w:t>
      </w:r>
      <w:r w:rsidR="00A86D92">
        <w:t xml:space="preserve"> a</w:t>
      </w:r>
      <w:r w:rsidR="00B4099E">
        <w:t>nd importance</w:t>
      </w:r>
      <w:r w:rsidR="00014253">
        <w:t xml:space="preserve"> of </w:t>
      </w:r>
      <w:r w:rsidR="002F7C78">
        <w:t xml:space="preserve">looking after </w:t>
      </w:r>
      <w:r w:rsidR="006411B7">
        <w:t>it</w:t>
      </w:r>
      <w:r w:rsidR="002F7C78">
        <w:t>.”</w:t>
      </w:r>
    </w:p>
    <w:p w14:paraId="2D1FB3C4" w14:textId="643EE0BD" w:rsidR="008B73DA" w:rsidRDefault="00B81E18">
      <w:r w:rsidRPr="00B81E18">
        <w:t>Farmstrong delivers a preventative, action-based programme encouraging Scotland's farming and crofting community to take positive steps to feel good and function well, through events, peer-led conversations, real-life stories and practical free resourc</w:t>
      </w:r>
      <w:r>
        <w:t xml:space="preserve">es. Find the Blether Together podcast on all the </w:t>
      </w:r>
      <w:r w:rsidR="0076587F">
        <w:t>usual</w:t>
      </w:r>
      <w:r>
        <w:t xml:space="preserve"> platforms, or visit </w:t>
      </w:r>
      <w:hyperlink r:id="rId10" w:history="1">
        <w:r w:rsidRPr="00CA5F30">
          <w:rPr>
            <w:rStyle w:val="Hyperlink"/>
          </w:rPr>
          <w:t>www.farmstrongscotland.org.uk</w:t>
        </w:r>
      </w:hyperlink>
      <w:r>
        <w:t xml:space="preserve"> </w:t>
      </w:r>
    </w:p>
    <w:p w14:paraId="097CEBB5" w14:textId="45424EAE" w:rsidR="00B81E18" w:rsidRDefault="00B81E18">
      <w:pPr>
        <w:rPr>
          <w:b/>
          <w:bCs/>
        </w:rPr>
      </w:pPr>
      <w:r w:rsidRPr="00B81E18">
        <w:rPr>
          <w:b/>
          <w:bCs/>
        </w:rPr>
        <w:t>/ENDS</w:t>
      </w:r>
    </w:p>
    <w:p w14:paraId="0A39EA3B" w14:textId="77777777" w:rsidR="00633BE8" w:rsidRPr="007D2549" w:rsidRDefault="00633BE8" w:rsidP="00633BE8">
      <w:pPr>
        <w:rPr>
          <w:b/>
          <w:bCs/>
          <w:lang w:val="en-US"/>
        </w:rPr>
      </w:pPr>
      <w:r w:rsidRPr="007D2549">
        <w:rPr>
          <w:b/>
          <w:bCs/>
          <w:lang w:val="en-US"/>
        </w:rPr>
        <w:t>Notes to Editor</w:t>
      </w:r>
    </w:p>
    <w:p w14:paraId="6ADB7E12" w14:textId="77777777" w:rsidR="00633BE8" w:rsidRDefault="00633BE8" w:rsidP="00633BE8">
      <w:pPr>
        <w:rPr>
          <w:lang w:val="en-US"/>
        </w:rPr>
      </w:pPr>
      <w:r w:rsidRPr="007D2549">
        <w:rPr>
          <w:lang w:val="en-US"/>
        </w:rPr>
        <w:t>Farmstrong Scotland is a</w:t>
      </w:r>
      <w:r>
        <w:rPr>
          <w:lang w:val="en-US"/>
        </w:rPr>
        <w:t xml:space="preserve"> proactive wellbeing programme</w:t>
      </w:r>
      <w:r w:rsidRPr="007D2549">
        <w:rPr>
          <w:lang w:val="en-US"/>
        </w:rPr>
        <w:t xml:space="preserve"> to help farmers, crofters and their families to cope with the ups and downs of farming and crofting by sharing things they can do to look after themselves and the people in their business. It is a peer-to-</w:t>
      </w:r>
      <w:proofErr w:type="gramStart"/>
      <w:r w:rsidRPr="007D2549">
        <w:rPr>
          <w:lang w:val="en-US"/>
        </w:rPr>
        <w:t>peer led</w:t>
      </w:r>
      <w:proofErr w:type="gramEnd"/>
      <w:r w:rsidRPr="007D2549">
        <w:rPr>
          <w:lang w:val="en-US"/>
        </w:rPr>
        <w:t xml:space="preserve"> </w:t>
      </w:r>
      <w:r>
        <w:rPr>
          <w:lang w:val="en-US"/>
        </w:rPr>
        <w:t>initiative</w:t>
      </w:r>
      <w:r w:rsidRPr="007D2549">
        <w:rPr>
          <w:lang w:val="en-US"/>
        </w:rPr>
        <w:t>, driven by scientific information and real-life stories, so together we can share, learn and</w:t>
      </w:r>
      <w:r>
        <w:rPr>
          <w:lang w:val="en-US"/>
        </w:rPr>
        <w:t xml:space="preserve"> promote positive long-term</w:t>
      </w:r>
      <w:r w:rsidRPr="007D2549">
        <w:rPr>
          <w:lang w:val="en-US"/>
        </w:rPr>
        <w:t xml:space="preserve"> wellbeing</w:t>
      </w:r>
      <w:r>
        <w:rPr>
          <w:lang w:val="en-US"/>
        </w:rPr>
        <w:t xml:space="preserve"> in the industry.</w:t>
      </w:r>
    </w:p>
    <w:p w14:paraId="018071ED" w14:textId="77777777" w:rsidR="00633BE8" w:rsidRDefault="00633BE8" w:rsidP="00633BE8">
      <w:pPr>
        <w:rPr>
          <w:lang w:val="en-US"/>
        </w:rPr>
      </w:pPr>
      <w:r w:rsidRPr="007D2549">
        <w:rPr>
          <w:lang w:val="en-US"/>
        </w:rPr>
        <w:t xml:space="preserve">Farmstrong Scotland is a Scottish Charitable Incorporated </w:t>
      </w:r>
      <w:proofErr w:type="spellStart"/>
      <w:r w:rsidRPr="007D2549">
        <w:rPr>
          <w:lang w:val="en-US"/>
        </w:rPr>
        <w:t>Organisation</w:t>
      </w:r>
      <w:proofErr w:type="spellEnd"/>
      <w:r w:rsidRPr="007D2549">
        <w:rPr>
          <w:lang w:val="en-US"/>
        </w:rPr>
        <w:t xml:space="preserve"> (SCIO). Registered Charity No: SC053585.</w:t>
      </w:r>
    </w:p>
    <w:p w14:paraId="379F4E77" w14:textId="77777777" w:rsidR="00633BE8" w:rsidRDefault="00633BE8" w:rsidP="00633BE8">
      <w:pPr>
        <w:rPr>
          <w:lang w:val="en-US"/>
        </w:rPr>
      </w:pPr>
      <w:r w:rsidRPr="007D2549">
        <w:rPr>
          <w:lang w:val="en-US"/>
        </w:rPr>
        <w:t xml:space="preserve">Anyone wishing to donate or find out more about </w:t>
      </w:r>
      <w:r>
        <w:rPr>
          <w:lang w:val="en-US"/>
        </w:rPr>
        <w:t>getting involved with</w:t>
      </w:r>
      <w:r w:rsidRPr="007D2549">
        <w:rPr>
          <w:lang w:val="en-US"/>
        </w:rPr>
        <w:t xml:space="preserve"> the charity, can get in touch via </w:t>
      </w:r>
      <w:hyperlink r:id="rId11" w:history="1">
        <w:r w:rsidRPr="007D2549">
          <w:rPr>
            <w:rStyle w:val="Hyperlink"/>
            <w:lang w:val="en-US"/>
          </w:rPr>
          <w:t>hello@farmstrongscotland.org.uk</w:t>
        </w:r>
      </w:hyperlink>
      <w:r w:rsidRPr="007D2549">
        <w:rPr>
          <w:lang w:val="en-US"/>
        </w:rPr>
        <w:t xml:space="preserve"> </w:t>
      </w:r>
    </w:p>
    <w:p w14:paraId="7591FC00" w14:textId="77777777" w:rsidR="00633BE8" w:rsidRPr="007D2549" w:rsidRDefault="00633BE8" w:rsidP="00633BE8">
      <w:pPr>
        <w:rPr>
          <w:lang w:val="en-US"/>
        </w:rPr>
      </w:pPr>
      <w:r w:rsidRPr="007D2549">
        <w:rPr>
          <w:lang w:val="en-US"/>
        </w:rPr>
        <w:t>Connect:</w:t>
      </w:r>
    </w:p>
    <w:p w14:paraId="7C7D9052" w14:textId="77777777" w:rsidR="00633BE8" w:rsidRPr="007D2549" w:rsidRDefault="00633BE8" w:rsidP="00633BE8">
      <w:pPr>
        <w:rPr>
          <w:lang w:val="en-US"/>
        </w:rPr>
      </w:pPr>
      <w:r w:rsidRPr="007D2549">
        <w:rPr>
          <w:lang w:val="de-DE"/>
        </w:rPr>
        <w:t xml:space="preserve">W: </w:t>
      </w:r>
      <w:hyperlink r:id="rId12" w:history="1">
        <w:r w:rsidRPr="007D2549">
          <w:rPr>
            <w:rStyle w:val="Hyperlink"/>
            <w:lang w:val="en-US"/>
          </w:rPr>
          <w:t>www.farmstrongscotland.org.uk</w:t>
        </w:r>
      </w:hyperlink>
    </w:p>
    <w:p w14:paraId="78169199" w14:textId="77777777" w:rsidR="00633BE8" w:rsidRPr="007D2549" w:rsidRDefault="00633BE8" w:rsidP="00633BE8">
      <w:pPr>
        <w:rPr>
          <w:lang w:val="en-US"/>
        </w:rPr>
      </w:pPr>
      <w:r w:rsidRPr="007D2549">
        <w:rPr>
          <w:lang w:val="en-US"/>
        </w:rPr>
        <w:t xml:space="preserve">Twitter: </w:t>
      </w:r>
      <w:hyperlink r:id="rId13" w:history="1">
        <w:r w:rsidRPr="007D2549">
          <w:rPr>
            <w:rStyle w:val="Hyperlink"/>
            <w:lang w:val="en-US"/>
          </w:rPr>
          <w:t>www.twitter.com/farmstrongscot</w:t>
        </w:r>
      </w:hyperlink>
      <w:r w:rsidRPr="007D2549">
        <w:rPr>
          <w:lang w:val="en-US"/>
        </w:rPr>
        <w:t xml:space="preserve"> </w:t>
      </w:r>
    </w:p>
    <w:p w14:paraId="14DC8582" w14:textId="77777777" w:rsidR="00633BE8" w:rsidRPr="007D2549" w:rsidRDefault="00633BE8" w:rsidP="00633BE8">
      <w:pPr>
        <w:rPr>
          <w:lang w:val="en-US"/>
        </w:rPr>
      </w:pPr>
      <w:r w:rsidRPr="007D2549">
        <w:rPr>
          <w:lang w:val="da-DK"/>
        </w:rPr>
        <w:lastRenderedPageBreak/>
        <w:t xml:space="preserve">Instagram: </w:t>
      </w:r>
      <w:hyperlink r:id="rId14" w:history="1">
        <w:r w:rsidRPr="007D2549">
          <w:rPr>
            <w:rStyle w:val="Hyperlink"/>
            <w:lang w:val="en-US"/>
          </w:rPr>
          <w:t>www.instagram.com/farmstrongscot</w:t>
        </w:r>
      </w:hyperlink>
    </w:p>
    <w:p w14:paraId="6AFA877E" w14:textId="77777777" w:rsidR="00633BE8" w:rsidRPr="007D2549" w:rsidRDefault="00633BE8" w:rsidP="00633BE8">
      <w:pPr>
        <w:rPr>
          <w:lang w:val="en-US"/>
        </w:rPr>
      </w:pPr>
      <w:r w:rsidRPr="007D2549">
        <w:rPr>
          <w:lang w:val="nl-NL"/>
        </w:rPr>
        <w:t xml:space="preserve">Facebook: </w:t>
      </w:r>
      <w:hyperlink r:id="rId15" w:history="1">
        <w:r w:rsidRPr="007D2549">
          <w:rPr>
            <w:rStyle w:val="Hyperlink"/>
            <w:lang w:val="en-US"/>
          </w:rPr>
          <w:t>www.facebook.com/farmstrongscot</w:t>
        </w:r>
      </w:hyperlink>
    </w:p>
    <w:p w14:paraId="282CE09D" w14:textId="77777777" w:rsidR="00633BE8" w:rsidRPr="007D2549" w:rsidRDefault="00633BE8" w:rsidP="00633BE8">
      <w:pPr>
        <w:rPr>
          <w:lang w:val="en-US"/>
        </w:rPr>
      </w:pPr>
      <w:r w:rsidRPr="007D2549">
        <w:rPr>
          <w:lang w:val="nl-NL"/>
        </w:rPr>
        <w:t xml:space="preserve">LinkedIn: </w:t>
      </w:r>
      <w:hyperlink r:id="rId16" w:history="1">
        <w:r w:rsidRPr="007D2549">
          <w:rPr>
            <w:rStyle w:val="Hyperlink"/>
            <w:lang w:val="en-US"/>
          </w:rPr>
          <w:t>https://www.linkedin.com/company/farmstrongscotland</w:t>
        </w:r>
      </w:hyperlink>
    </w:p>
    <w:p w14:paraId="5CB1B9FB" w14:textId="77777777" w:rsidR="00633BE8" w:rsidRPr="006A64BE" w:rsidRDefault="00633BE8" w:rsidP="00633BE8"/>
    <w:p w14:paraId="2938AEF2" w14:textId="77777777" w:rsidR="00633BE8" w:rsidRPr="00AF61A0" w:rsidRDefault="00633BE8" w:rsidP="00633BE8">
      <w:pPr>
        <w:tabs>
          <w:tab w:val="left" w:pos="8160"/>
        </w:tabs>
      </w:pPr>
    </w:p>
    <w:p w14:paraId="6732046E" w14:textId="77777777" w:rsidR="00633BE8" w:rsidRPr="00B81E18" w:rsidRDefault="00633BE8">
      <w:pPr>
        <w:rPr>
          <w:b/>
          <w:bCs/>
        </w:rPr>
      </w:pPr>
    </w:p>
    <w:sectPr w:rsidR="00633BE8" w:rsidRPr="00B81E1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3568" w14:textId="77777777" w:rsidR="00C57189" w:rsidRDefault="00C57189" w:rsidP="000229EA">
      <w:pPr>
        <w:spacing w:after="0" w:line="240" w:lineRule="auto"/>
      </w:pPr>
      <w:r>
        <w:separator/>
      </w:r>
    </w:p>
  </w:endnote>
  <w:endnote w:type="continuationSeparator" w:id="0">
    <w:p w14:paraId="35F59EBF" w14:textId="77777777" w:rsidR="00C57189" w:rsidRDefault="00C57189" w:rsidP="0002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A910" w14:textId="77777777" w:rsidR="00C57189" w:rsidRDefault="00C57189" w:rsidP="000229EA">
      <w:pPr>
        <w:spacing w:after="0" w:line="240" w:lineRule="auto"/>
      </w:pPr>
      <w:r>
        <w:separator/>
      </w:r>
    </w:p>
  </w:footnote>
  <w:footnote w:type="continuationSeparator" w:id="0">
    <w:p w14:paraId="63EDE59D" w14:textId="77777777" w:rsidR="00C57189" w:rsidRDefault="00C57189" w:rsidP="0002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989B" w14:textId="3C814C34" w:rsidR="000229EA" w:rsidRDefault="000229EA">
    <w:pPr>
      <w:pStyle w:val="Header"/>
    </w:pPr>
    <w:r>
      <w:ptab w:relativeTo="margin" w:alignment="center" w:leader="none"/>
    </w:r>
    <w:r>
      <w:ptab w:relativeTo="margin" w:alignment="right" w:leader="none"/>
    </w:r>
    <w:r w:rsidR="00674FA0">
      <w:rPr>
        <w:noProof/>
      </w:rPr>
      <w:drawing>
        <wp:inline distT="0" distB="0" distL="0" distR="0" wp14:anchorId="51586CF8" wp14:editId="485958F5">
          <wp:extent cx="1962773" cy="588875"/>
          <wp:effectExtent l="0" t="0" r="0" b="0"/>
          <wp:docPr id="1966446153"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6153"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5053" cy="598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69"/>
    <w:rsid w:val="00014253"/>
    <w:rsid w:val="000229EA"/>
    <w:rsid w:val="00111EC6"/>
    <w:rsid w:val="0012315F"/>
    <w:rsid w:val="00164D20"/>
    <w:rsid w:val="00224C07"/>
    <w:rsid w:val="002A01B1"/>
    <w:rsid w:val="002D3BE1"/>
    <w:rsid w:val="002F7C78"/>
    <w:rsid w:val="00302822"/>
    <w:rsid w:val="0032272A"/>
    <w:rsid w:val="003831E2"/>
    <w:rsid w:val="003A40E3"/>
    <w:rsid w:val="00414669"/>
    <w:rsid w:val="004844CC"/>
    <w:rsid w:val="004B2670"/>
    <w:rsid w:val="004F3A09"/>
    <w:rsid w:val="004F760D"/>
    <w:rsid w:val="0050339D"/>
    <w:rsid w:val="005421D0"/>
    <w:rsid w:val="00592A5D"/>
    <w:rsid w:val="005A03CA"/>
    <w:rsid w:val="00632E3D"/>
    <w:rsid w:val="00633BE8"/>
    <w:rsid w:val="00634878"/>
    <w:rsid w:val="006411B7"/>
    <w:rsid w:val="00674FA0"/>
    <w:rsid w:val="00720F52"/>
    <w:rsid w:val="00760899"/>
    <w:rsid w:val="0076587F"/>
    <w:rsid w:val="00777974"/>
    <w:rsid w:val="00793F52"/>
    <w:rsid w:val="007C7B92"/>
    <w:rsid w:val="007D1D96"/>
    <w:rsid w:val="00837302"/>
    <w:rsid w:val="008B73DA"/>
    <w:rsid w:val="008E45B4"/>
    <w:rsid w:val="0091518F"/>
    <w:rsid w:val="009766B3"/>
    <w:rsid w:val="00977716"/>
    <w:rsid w:val="009A1B7F"/>
    <w:rsid w:val="00A84233"/>
    <w:rsid w:val="00A86D92"/>
    <w:rsid w:val="00AA6898"/>
    <w:rsid w:val="00AD1136"/>
    <w:rsid w:val="00AD4DCB"/>
    <w:rsid w:val="00B04477"/>
    <w:rsid w:val="00B0449E"/>
    <w:rsid w:val="00B4099E"/>
    <w:rsid w:val="00B6254F"/>
    <w:rsid w:val="00B81E18"/>
    <w:rsid w:val="00C57189"/>
    <w:rsid w:val="00C660A9"/>
    <w:rsid w:val="00C874C4"/>
    <w:rsid w:val="00CA352F"/>
    <w:rsid w:val="00D64E73"/>
    <w:rsid w:val="00D65BC7"/>
    <w:rsid w:val="00D76D3B"/>
    <w:rsid w:val="00D807DE"/>
    <w:rsid w:val="00DC1EBA"/>
    <w:rsid w:val="00EA2BC9"/>
    <w:rsid w:val="00EA7A84"/>
    <w:rsid w:val="00EC430A"/>
    <w:rsid w:val="00ED3DBF"/>
    <w:rsid w:val="00F81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B778"/>
  <w15:chartTrackingRefBased/>
  <w15:docId w15:val="{001A3993-DC17-434F-9C6F-44DEDC63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669"/>
    <w:rPr>
      <w:rFonts w:eastAsiaTheme="majorEastAsia" w:cstheme="majorBidi"/>
      <w:color w:val="272727" w:themeColor="text1" w:themeTint="D8"/>
    </w:rPr>
  </w:style>
  <w:style w:type="paragraph" w:styleId="Title">
    <w:name w:val="Title"/>
    <w:basedOn w:val="Normal"/>
    <w:next w:val="Normal"/>
    <w:link w:val="TitleChar"/>
    <w:uiPriority w:val="10"/>
    <w:qFormat/>
    <w:rsid w:val="00414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669"/>
    <w:pPr>
      <w:spacing w:before="160"/>
      <w:jc w:val="center"/>
    </w:pPr>
    <w:rPr>
      <w:i/>
      <w:iCs/>
      <w:color w:val="404040" w:themeColor="text1" w:themeTint="BF"/>
    </w:rPr>
  </w:style>
  <w:style w:type="character" w:customStyle="1" w:styleId="QuoteChar">
    <w:name w:val="Quote Char"/>
    <w:basedOn w:val="DefaultParagraphFont"/>
    <w:link w:val="Quote"/>
    <w:uiPriority w:val="29"/>
    <w:rsid w:val="00414669"/>
    <w:rPr>
      <w:i/>
      <w:iCs/>
      <w:color w:val="404040" w:themeColor="text1" w:themeTint="BF"/>
    </w:rPr>
  </w:style>
  <w:style w:type="paragraph" w:styleId="ListParagraph">
    <w:name w:val="List Paragraph"/>
    <w:basedOn w:val="Normal"/>
    <w:uiPriority w:val="34"/>
    <w:qFormat/>
    <w:rsid w:val="00414669"/>
    <w:pPr>
      <w:ind w:left="720"/>
      <w:contextualSpacing/>
    </w:pPr>
  </w:style>
  <w:style w:type="character" w:styleId="IntenseEmphasis">
    <w:name w:val="Intense Emphasis"/>
    <w:basedOn w:val="DefaultParagraphFont"/>
    <w:uiPriority w:val="21"/>
    <w:qFormat/>
    <w:rsid w:val="00414669"/>
    <w:rPr>
      <w:i/>
      <w:iCs/>
      <w:color w:val="0F4761" w:themeColor="accent1" w:themeShade="BF"/>
    </w:rPr>
  </w:style>
  <w:style w:type="paragraph" w:styleId="IntenseQuote">
    <w:name w:val="Intense Quote"/>
    <w:basedOn w:val="Normal"/>
    <w:next w:val="Normal"/>
    <w:link w:val="IntenseQuoteChar"/>
    <w:uiPriority w:val="30"/>
    <w:qFormat/>
    <w:rsid w:val="00414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669"/>
    <w:rPr>
      <w:i/>
      <w:iCs/>
      <w:color w:val="0F4761" w:themeColor="accent1" w:themeShade="BF"/>
    </w:rPr>
  </w:style>
  <w:style w:type="character" w:styleId="IntenseReference">
    <w:name w:val="Intense Reference"/>
    <w:basedOn w:val="DefaultParagraphFont"/>
    <w:uiPriority w:val="32"/>
    <w:qFormat/>
    <w:rsid w:val="00414669"/>
    <w:rPr>
      <w:b/>
      <w:bCs/>
      <w:smallCaps/>
      <w:color w:val="0F4761" w:themeColor="accent1" w:themeShade="BF"/>
      <w:spacing w:val="5"/>
    </w:rPr>
  </w:style>
  <w:style w:type="character" w:styleId="Hyperlink">
    <w:name w:val="Hyperlink"/>
    <w:basedOn w:val="DefaultParagraphFont"/>
    <w:uiPriority w:val="99"/>
    <w:unhideWhenUsed/>
    <w:rsid w:val="00B81E18"/>
    <w:rPr>
      <w:color w:val="467886" w:themeColor="hyperlink"/>
      <w:u w:val="single"/>
    </w:rPr>
  </w:style>
  <w:style w:type="character" w:styleId="UnresolvedMention">
    <w:name w:val="Unresolved Mention"/>
    <w:basedOn w:val="DefaultParagraphFont"/>
    <w:uiPriority w:val="99"/>
    <w:semiHidden/>
    <w:unhideWhenUsed/>
    <w:rsid w:val="00B81E18"/>
    <w:rPr>
      <w:color w:val="605E5C"/>
      <w:shd w:val="clear" w:color="auto" w:fill="E1DFDD"/>
    </w:rPr>
  </w:style>
  <w:style w:type="paragraph" w:styleId="Revision">
    <w:name w:val="Revision"/>
    <w:hidden/>
    <w:uiPriority w:val="99"/>
    <w:semiHidden/>
    <w:rsid w:val="00CA352F"/>
    <w:pPr>
      <w:spacing w:after="0" w:line="240" w:lineRule="auto"/>
    </w:pPr>
  </w:style>
  <w:style w:type="paragraph" w:styleId="Header">
    <w:name w:val="header"/>
    <w:basedOn w:val="Normal"/>
    <w:link w:val="HeaderChar"/>
    <w:uiPriority w:val="99"/>
    <w:unhideWhenUsed/>
    <w:rsid w:val="0002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9EA"/>
  </w:style>
  <w:style w:type="paragraph" w:styleId="Footer">
    <w:name w:val="footer"/>
    <w:basedOn w:val="Normal"/>
    <w:link w:val="FooterChar"/>
    <w:uiPriority w:val="99"/>
    <w:unhideWhenUsed/>
    <w:rsid w:val="0002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witter.com/farmstrong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rmstrongscot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farmstrongscot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farmstrongscotland.org.uk" TargetMode="External"/><Relationship Id="rId5" Type="http://schemas.openxmlformats.org/officeDocument/2006/relationships/styles" Target="styles.xml"/><Relationship Id="rId15" Type="http://schemas.openxmlformats.org/officeDocument/2006/relationships/hyperlink" Target="http://www.facebook.com/farmstrongscot" TargetMode="External"/><Relationship Id="rId10" Type="http://schemas.openxmlformats.org/officeDocument/2006/relationships/hyperlink" Target="http://www.farmstrongscotland.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stagram.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C585E-DC9C-451F-82EC-F5A0F5883D7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93F2309A-7456-401A-8621-4900170A9D56}">
  <ds:schemaRefs>
    <ds:schemaRef ds:uri="http://schemas.microsoft.com/sharepoint/v3/contenttype/forms"/>
  </ds:schemaRefs>
</ds:datastoreItem>
</file>

<file path=customXml/itemProps3.xml><?xml version="1.0" encoding="utf-8"?>
<ds:datastoreItem xmlns:ds="http://schemas.openxmlformats.org/officeDocument/2006/customXml" ds:itemID="{38D96ECD-B33C-488B-84F2-7D92D4AE2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22</cp:revision>
  <dcterms:created xsi:type="dcterms:W3CDTF">2026-06-16T10:30:00Z</dcterms:created>
  <dcterms:modified xsi:type="dcterms:W3CDTF">2026-06-17T07:59:00Z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