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0783" w14:textId="04B64784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66787DC2" w14:textId="77777777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5F3EAA96" w14:textId="5FE23BA3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0D4374A" wp14:editId="0516CE42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225149" cy="1114425"/>
            <wp:effectExtent l="0" t="0" r="3810" b="0"/>
            <wp:wrapTight wrapText="bothSides">
              <wp:wrapPolygon edited="0">
                <wp:start x="10356" y="0"/>
                <wp:lineTo x="0" y="2585"/>
                <wp:lineTo x="0" y="5169"/>
                <wp:lineTo x="185" y="6277"/>
                <wp:lineTo x="2404" y="11815"/>
                <wp:lineTo x="3514" y="17723"/>
                <wp:lineTo x="9986" y="21046"/>
                <wp:lineTo x="10356" y="21046"/>
                <wp:lineTo x="21452" y="21046"/>
                <wp:lineTo x="21452" y="4062"/>
                <wp:lineTo x="20342" y="2954"/>
                <wp:lineTo x="16829" y="0"/>
                <wp:lineTo x="1035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49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C7A88" w14:textId="77777777" w:rsidR="00560C5C" w:rsidRPr="000611E0" w:rsidRDefault="00560C5C" w:rsidP="00560C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611E0">
        <w:rPr>
          <w:rStyle w:val="normaltextrun"/>
          <w:rFonts w:asciiTheme="minorHAnsi" w:hAnsiTheme="minorHAnsi" w:cstheme="minorHAnsi"/>
        </w:rPr>
        <w:t>Press Release</w:t>
      </w:r>
      <w:r w:rsidRPr="000611E0">
        <w:rPr>
          <w:rStyle w:val="eop"/>
          <w:rFonts w:asciiTheme="minorHAnsi" w:hAnsiTheme="minorHAnsi" w:cstheme="minorHAnsi"/>
        </w:rPr>
        <w:t> </w:t>
      </w:r>
    </w:p>
    <w:p w14:paraId="0D857D24" w14:textId="7B74C377" w:rsidR="00560C5C" w:rsidRPr="000611E0" w:rsidRDefault="00560C5C" w:rsidP="00560C5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0611E0">
        <w:rPr>
          <w:rStyle w:val="normaltextrun"/>
          <w:rFonts w:asciiTheme="minorHAnsi" w:hAnsiTheme="minorHAnsi" w:cstheme="minorHAnsi"/>
          <w:i/>
          <w:iCs/>
        </w:rPr>
        <w:t>For immediate use</w:t>
      </w:r>
      <w:r w:rsidRPr="000611E0">
        <w:rPr>
          <w:rStyle w:val="eop"/>
          <w:rFonts w:asciiTheme="minorHAnsi" w:hAnsiTheme="minorHAnsi" w:cstheme="minorHAnsi"/>
        </w:rPr>
        <w:t> </w:t>
      </w:r>
    </w:p>
    <w:p w14:paraId="497B9AE6" w14:textId="1CE36F78" w:rsidR="00560C5C" w:rsidRPr="000611E0" w:rsidRDefault="00560C5C" w:rsidP="00560C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611E0">
        <w:rPr>
          <w:rStyle w:val="eop"/>
          <w:rFonts w:asciiTheme="minorHAnsi" w:hAnsiTheme="minorHAnsi" w:cstheme="minorHAnsi"/>
        </w:rPr>
        <w:t>1</w:t>
      </w:r>
      <w:r w:rsidR="00530551">
        <w:rPr>
          <w:rStyle w:val="eop"/>
          <w:rFonts w:asciiTheme="minorHAnsi" w:hAnsiTheme="minorHAnsi" w:cstheme="minorHAnsi"/>
        </w:rPr>
        <w:t>2</w:t>
      </w:r>
      <w:r w:rsidRPr="000611E0">
        <w:rPr>
          <w:rStyle w:val="eop"/>
          <w:rFonts w:asciiTheme="minorHAnsi" w:hAnsiTheme="minorHAnsi" w:cstheme="minorHAnsi"/>
        </w:rPr>
        <w:t xml:space="preserve"> January 2023</w:t>
      </w:r>
    </w:p>
    <w:p w14:paraId="00A6C6AC" w14:textId="77777777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0CF046A5" w14:textId="649E4D3A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28058902" w14:textId="7765CA85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17174462" w14:textId="72A72503" w:rsid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</w:p>
    <w:p w14:paraId="1143D3E3" w14:textId="77777777" w:rsidR="00560C5C" w:rsidRP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D39ADF8" w14:textId="77777777" w:rsidR="00560C5C" w:rsidRPr="00560C5C" w:rsidRDefault="00560C5C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EF33596" w14:textId="78D2E21F" w:rsidR="005419C8" w:rsidRPr="00560C5C" w:rsidRDefault="005419C8" w:rsidP="005419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560C5C">
        <w:rPr>
          <w:rStyle w:val="eop"/>
          <w:rFonts w:asciiTheme="minorHAnsi" w:hAnsiTheme="minorHAnsi" w:cstheme="minorHAnsi"/>
          <w:b/>
          <w:bCs/>
        </w:rPr>
        <w:t>Shining a light on the science behind your food</w:t>
      </w:r>
    </w:p>
    <w:p w14:paraId="68645DE3" w14:textId="77777777" w:rsidR="005419C8" w:rsidRPr="00560C5C" w:rsidRDefault="005419C8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09B0994" w14:textId="77777777" w:rsidR="00560C5C" w:rsidRPr="00560C5C" w:rsidRDefault="00560C5C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BF2DEB0" w14:textId="39BB6A88" w:rsidR="00C14B82" w:rsidRPr="00560C5C" w:rsidRDefault="00E32ACA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Scientific developments</w:t>
      </w:r>
      <w:r w:rsidR="00D55312" w:rsidRPr="00560C5C">
        <w:rPr>
          <w:rStyle w:val="eop"/>
          <w:rFonts w:asciiTheme="minorHAnsi" w:hAnsiTheme="minorHAnsi" w:cstheme="minorHAnsi"/>
        </w:rPr>
        <w:t xml:space="preserve"> are at t</w:t>
      </w:r>
      <w:r w:rsidR="001B33C1" w:rsidRPr="00560C5C">
        <w:rPr>
          <w:rStyle w:val="eop"/>
          <w:rFonts w:asciiTheme="minorHAnsi" w:hAnsiTheme="minorHAnsi" w:cstheme="minorHAnsi"/>
        </w:rPr>
        <w:t xml:space="preserve">he heart of Scotland’s ever evolving food and drink story </w:t>
      </w:r>
      <w:r>
        <w:rPr>
          <w:rStyle w:val="eop"/>
          <w:rFonts w:asciiTheme="minorHAnsi" w:hAnsiTheme="minorHAnsi" w:cstheme="minorHAnsi"/>
        </w:rPr>
        <w:t xml:space="preserve">which </w:t>
      </w:r>
      <w:r w:rsidR="001B33C1" w:rsidRPr="00560C5C">
        <w:rPr>
          <w:rStyle w:val="eop"/>
          <w:rFonts w:asciiTheme="minorHAnsi" w:hAnsiTheme="minorHAnsi" w:cstheme="minorHAnsi"/>
        </w:rPr>
        <w:t xml:space="preserve">will be unearthed in a new initiative, </w:t>
      </w:r>
      <w:r>
        <w:rPr>
          <w:rStyle w:val="eop"/>
          <w:rFonts w:asciiTheme="minorHAnsi" w:hAnsiTheme="minorHAnsi" w:cstheme="minorHAnsi"/>
        </w:rPr>
        <w:t>aiming</w:t>
      </w:r>
      <w:r w:rsidR="00C14B82" w:rsidRPr="00560C5C">
        <w:rPr>
          <w:rStyle w:val="eop"/>
          <w:rFonts w:asciiTheme="minorHAnsi" w:hAnsiTheme="minorHAnsi" w:cstheme="minorHAnsi"/>
        </w:rPr>
        <w:t xml:space="preserve"> to shine a light on the science behind our food.</w:t>
      </w:r>
    </w:p>
    <w:p w14:paraId="4B34B573" w14:textId="77777777" w:rsidR="00C14B82" w:rsidRPr="00560C5C" w:rsidRDefault="00C14B82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848E796" w14:textId="4876F60F" w:rsidR="00D55312" w:rsidRPr="00560C5C" w:rsidRDefault="00D55312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</w:rPr>
        <w:t>T</w:t>
      </w:r>
      <w:r w:rsidR="008D07E3" w:rsidRPr="00560C5C">
        <w:rPr>
          <w:rStyle w:val="normaltextrun"/>
          <w:rFonts w:asciiTheme="minorHAnsi" w:hAnsiTheme="minorHAnsi" w:cstheme="minorHAnsi"/>
        </w:rPr>
        <w:t>he RHASS Presidents’ Initiative for 2023</w:t>
      </w:r>
      <w:r w:rsidRPr="00560C5C">
        <w:rPr>
          <w:rStyle w:val="normaltextrun"/>
          <w:rFonts w:asciiTheme="minorHAnsi" w:hAnsiTheme="minorHAnsi" w:cstheme="minorHAnsi"/>
        </w:rPr>
        <w:t xml:space="preserve"> </w:t>
      </w:r>
      <w:r w:rsidR="00C14B82" w:rsidRPr="00560C5C">
        <w:rPr>
          <w:rStyle w:val="normaltextrun"/>
          <w:rFonts w:asciiTheme="minorHAnsi" w:hAnsiTheme="minorHAnsi" w:cstheme="minorHAnsi"/>
        </w:rPr>
        <w:t xml:space="preserve">will raise awareness of the critical role of science through a series of </w:t>
      </w:r>
      <w:r w:rsidRPr="00560C5C">
        <w:rPr>
          <w:rStyle w:val="normaltextrun"/>
          <w:rFonts w:asciiTheme="minorHAnsi" w:hAnsiTheme="minorHAnsi" w:cstheme="minorHAnsi"/>
        </w:rPr>
        <w:t xml:space="preserve">case studies </w:t>
      </w:r>
      <w:r w:rsidR="00C14B82" w:rsidRPr="00560C5C">
        <w:rPr>
          <w:rStyle w:val="normaltextrun"/>
          <w:rFonts w:asciiTheme="minorHAnsi" w:hAnsiTheme="minorHAnsi" w:cstheme="minorHAnsi"/>
        </w:rPr>
        <w:t xml:space="preserve">in the lead up to the Royal Highland Show, which </w:t>
      </w:r>
      <w:r w:rsidRPr="00560C5C">
        <w:rPr>
          <w:rStyle w:val="normaltextrun"/>
          <w:rFonts w:asciiTheme="minorHAnsi" w:hAnsiTheme="minorHAnsi" w:cstheme="minorHAnsi"/>
        </w:rPr>
        <w:t xml:space="preserve">will highlight examples of </w:t>
      </w:r>
      <w:r w:rsidR="00E32ACA">
        <w:rPr>
          <w:rStyle w:val="normaltextrun"/>
          <w:rFonts w:asciiTheme="minorHAnsi" w:hAnsiTheme="minorHAnsi" w:cstheme="minorHAnsi"/>
        </w:rPr>
        <w:t>farmers</w:t>
      </w:r>
      <w:r w:rsidRPr="00560C5C">
        <w:rPr>
          <w:rStyle w:val="normaltextrun"/>
          <w:rFonts w:asciiTheme="minorHAnsi" w:hAnsiTheme="minorHAnsi" w:cstheme="minorHAnsi"/>
        </w:rPr>
        <w:t xml:space="preserve"> benefit</w:t>
      </w:r>
      <w:r w:rsidR="00E32ACA">
        <w:rPr>
          <w:rStyle w:val="normaltextrun"/>
          <w:rFonts w:asciiTheme="minorHAnsi" w:hAnsiTheme="minorHAnsi" w:cstheme="minorHAnsi"/>
        </w:rPr>
        <w:t>ing</w:t>
      </w:r>
      <w:r w:rsidRPr="00560C5C">
        <w:rPr>
          <w:rStyle w:val="normaltextrun"/>
          <w:rFonts w:asciiTheme="minorHAnsi" w:hAnsiTheme="minorHAnsi" w:cstheme="minorHAnsi"/>
        </w:rPr>
        <w:t xml:space="preserve"> from </w:t>
      </w:r>
      <w:r w:rsidR="00E32ACA">
        <w:rPr>
          <w:rStyle w:val="normaltextrun"/>
          <w:rFonts w:asciiTheme="minorHAnsi" w:hAnsiTheme="minorHAnsi" w:cstheme="minorHAnsi"/>
        </w:rPr>
        <w:t>these</w:t>
      </w:r>
      <w:r w:rsidR="00A72519" w:rsidRPr="00560C5C">
        <w:rPr>
          <w:rStyle w:val="normaltextrun"/>
          <w:rFonts w:asciiTheme="minorHAnsi" w:hAnsiTheme="minorHAnsi" w:cstheme="minorHAnsi"/>
        </w:rPr>
        <w:t xml:space="preserve"> advancements</w:t>
      </w:r>
      <w:r w:rsidRPr="00560C5C">
        <w:rPr>
          <w:rStyle w:val="normaltextrun"/>
          <w:rFonts w:asciiTheme="minorHAnsi" w:hAnsiTheme="minorHAnsi" w:cstheme="minorHAnsi"/>
        </w:rPr>
        <w:t>.</w:t>
      </w:r>
    </w:p>
    <w:p w14:paraId="52A822E8" w14:textId="174FFABF" w:rsidR="00D55312" w:rsidRPr="00560C5C" w:rsidRDefault="00D55312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2532A68" w14:textId="4874271D" w:rsidR="00D55312" w:rsidRPr="00560C5C" w:rsidRDefault="00D55312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</w:rPr>
        <w:t>This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 year’s</w:t>
      </w:r>
      <w:r w:rsidRPr="00560C5C">
        <w:rPr>
          <w:rStyle w:val="normaltextrun"/>
          <w:rFonts w:asciiTheme="minorHAnsi" w:hAnsiTheme="minorHAnsi" w:cstheme="minorHAnsi"/>
        </w:rPr>
        <w:t xml:space="preserve"> </w:t>
      </w:r>
      <w:r w:rsidR="004C22FF" w:rsidRPr="00560C5C">
        <w:rPr>
          <w:rStyle w:val="normaltextrun"/>
          <w:rFonts w:asciiTheme="minorHAnsi" w:hAnsiTheme="minorHAnsi" w:cstheme="minorHAnsi"/>
        </w:rPr>
        <w:t>initiative</w:t>
      </w:r>
      <w:r w:rsidRPr="00560C5C">
        <w:rPr>
          <w:rStyle w:val="normaltextrun"/>
          <w:rFonts w:asciiTheme="minorHAnsi" w:hAnsiTheme="minorHAnsi" w:cstheme="minorHAnsi"/>
        </w:rPr>
        <w:t xml:space="preserve"> focuses on the Perth </w:t>
      </w:r>
      <w:r w:rsidR="004C22FF" w:rsidRPr="00560C5C">
        <w:rPr>
          <w:rStyle w:val="normaltextrun"/>
          <w:rFonts w:asciiTheme="minorHAnsi" w:hAnsiTheme="minorHAnsi" w:cstheme="minorHAnsi"/>
        </w:rPr>
        <w:t>area and will feature stories from local farmers and scientists who have worked together to safeguard and improve food and drink production</w:t>
      </w:r>
      <w:r w:rsidR="00F7210E" w:rsidRPr="00560C5C">
        <w:rPr>
          <w:rStyle w:val="normaltextrun"/>
          <w:rFonts w:asciiTheme="minorHAnsi" w:hAnsiTheme="minorHAnsi" w:cstheme="minorHAnsi"/>
        </w:rPr>
        <w:t xml:space="preserve"> efficiency</w:t>
      </w:r>
      <w:r w:rsidR="004C22FF" w:rsidRPr="00560C5C">
        <w:rPr>
          <w:rStyle w:val="normaltextrun"/>
          <w:rFonts w:asciiTheme="minorHAnsi" w:hAnsiTheme="minorHAnsi" w:cstheme="minorHAnsi"/>
        </w:rPr>
        <w:t>.</w:t>
      </w:r>
    </w:p>
    <w:p w14:paraId="701933F4" w14:textId="11EB0F01" w:rsidR="004C22FF" w:rsidRPr="00560C5C" w:rsidRDefault="004C22FF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0E85929" w14:textId="72456442" w:rsidR="008D07E3" w:rsidRPr="00560C5C" w:rsidRDefault="008D07E3" w:rsidP="00FE31B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60C5C">
        <w:rPr>
          <w:rStyle w:val="normaltextrun"/>
          <w:rFonts w:asciiTheme="minorHAnsi" w:hAnsiTheme="minorHAnsi" w:cstheme="minorHAnsi"/>
        </w:rPr>
        <w:t>Honorary President Ian Duncan Millar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 explained what inspired the initiative: “Over the coming month</w:t>
      </w:r>
      <w:r w:rsidR="00B64375" w:rsidRPr="00560C5C">
        <w:rPr>
          <w:rStyle w:val="normaltextrun"/>
          <w:rFonts w:asciiTheme="minorHAnsi" w:hAnsiTheme="minorHAnsi" w:cstheme="minorHAnsi"/>
        </w:rPr>
        <w:t>s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 we hope to sh</w:t>
      </w:r>
      <w:r w:rsidRPr="00560C5C">
        <w:rPr>
          <w:rStyle w:val="normaltextrun"/>
          <w:rFonts w:asciiTheme="minorHAnsi" w:hAnsiTheme="minorHAnsi" w:cstheme="minorHAnsi"/>
        </w:rPr>
        <w:t>ine some light on the excellent and necessary science that forms the initial understanding and innovation upon which these essentials of our daily lives are built.</w:t>
      </w:r>
      <w:r w:rsidRPr="00560C5C">
        <w:rPr>
          <w:rStyle w:val="eop"/>
          <w:rFonts w:asciiTheme="minorHAnsi" w:hAnsiTheme="minorHAnsi" w:cstheme="minorHAnsi"/>
        </w:rPr>
        <w:t> </w:t>
      </w:r>
    </w:p>
    <w:p w14:paraId="72DC7F29" w14:textId="7E6E9F5D" w:rsidR="008D07E3" w:rsidRPr="00560C5C" w:rsidRDefault="008D07E3" w:rsidP="00FE31B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60C5C">
        <w:rPr>
          <w:rStyle w:val="eop"/>
          <w:rFonts w:asciiTheme="minorHAnsi" w:hAnsiTheme="minorHAnsi" w:cstheme="minorHAnsi"/>
        </w:rPr>
        <w:t> </w:t>
      </w:r>
    </w:p>
    <w:p w14:paraId="293E647E" w14:textId="0F6F8DF1" w:rsidR="004C22FF" w:rsidRPr="00560C5C" w:rsidRDefault="008D07E3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</w:rPr>
        <w:t xml:space="preserve">“I strongly believe science will 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provide us with </w:t>
      </w:r>
      <w:r w:rsidRPr="00560C5C">
        <w:rPr>
          <w:rStyle w:val="normaltextrun"/>
          <w:rFonts w:asciiTheme="minorHAnsi" w:hAnsiTheme="minorHAnsi" w:cstheme="minorHAnsi"/>
        </w:rPr>
        <w:t xml:space="preserve">a lot of 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the </w:t>
      </w:r>
      <w:r w:rsidRPr="00560C5C">
        <w:rPr>
          <w:rStyle w:val="normaltextrun"/>
          <w:rFonts w:asciiTheme="minorHAnsi" w:hAnsiTheme="minorHAnsi" w:cstheme="minorHAnsi"/>
        </w:rPr>
        <w:t xml:space="preserve">answers to problems 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we are </w:t>
      </w:r>
      <w:r w:rsidRPr="00560C5C">
        <w:rPr>
          <w:rStyle w:val="normaltextrun"/>
          <w:rFonts w:asciiTheme="minorHAnsi" w:hAnsiTheme="minorHAnsi" w:cstheme="minorHAnsi"/>
        </w:rPr>
        <w:t>facing both as an industry</w:t>
      </w:r>
      <w:r w:rsidR="004C22FF" w:rsidRPr="00560C5C">
        <w:rPr>
          <w:rStyle w:val="normaltextrun"/>
          <w:rFonts w:asciiTheme="minorHAnsi" w:hAnsiTheme="minorHAnsi" w:cstheme="minorHAnsi"/>
        </w:rPr>
        <w:t>, and as a</w:t>
      </w:r>
      <w:r w:rsidRPr="00560C5C">
        <w:rPr>
          <w:rStyle w:val="normaltextrun"/>
          <w:rFonts w:asciiTheme="minorHAnsi" w:hAnsiTheme="minorHAnsi" w:cstheme="minorHAnsi"/>
        </w:rPr>
        <w:t xml:space="preserve"> </w:t>
      </w:r>
      <w:r w:rsidR="004C22FF" w:rsidRPr="00560C5C">
        <w:rPr>
          <w:rStyle w:val="normaltextrun"/>
          <w:rFonts w:asciiTheme="minorHAnsi" w:hAnsiTheme="minorHAnsi" w:cstheme="minorHAnsi"/>
        </w:rPr>
        <w:t xml:space="preserve">population, yet currently </w:t>
      </w:r>
      <w:r w:rsidRPr="00560C5C">
        <w:rPr>
          <w:rStyle w:val="normaltextrun"/>
          <w:rFonts w:asciiTheme="minorHAnsi" w:hAnsiTheme="minorHAnsi" w:cstheme="minorHAnsi"/>
        </w:rPr>
        <w:t xml:space="preserve">that basic science is not </w:t>
      </w:r>
      <w:r w:rsidR="00B64375" w:rsidRPr="00560C5C">
        <w:rPr>
          <w:rStyle w:val="normaltextrun"/>
          <w:rFonts w:asciiTheme="minorHAnsi" w:hAnsiTheme="minorHAnsi" w:cstheme="minorHAnsi"/>
        </w:rPr>
        <w:t xml:space="preserve">generally </w:t>
      </w:r>
      <w:r w:rsidRPr="00560C5C">
        <w:rPr>
          <w:rStyle w:val="normaltextrun"/>
          <w:rFonts w:asciiTheme="minorHAnsi" w:hAnsiTheme="minorHAnsi" w:cstheme="minorHAnsi"/>
        </w:rPr>
        <w:t xml:space="preserve">seen as a source of information or indeed a source of solution. </w:t>
      </w:r>
    </w:p>
    <w:p w14:paraId="33FC883C" w14:textId="77777777" w:rsidR="004C22FF" w:rsidRPr="00560C5C" w:rsidRDefault="004C22FF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232593A" w14:textId="67E7894C" w:rsidR="00F7210E" w:rsidRPr="00560C5C" w:rsidRDefault="009A6607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</w:rPr>
        <w:t>“</w:t>
      </w:r>
      <w:r w:rsidR="004C22FF" w:rsidRPr="00560C5C">
        <w:rPr>
          <w:rStyle w:val="normaltextrun"/>
          <w:rFonts w:asciiTheme="minorHAnsi" w:hAnsiTheme="minorHAnsi" w:cstheme="minorHAnsi"/>
        </w:rPr>
        <w:t>The role of science is inextricably linked to our food and drink sector</w:t>
      </w:r>
      <w:r w:rsidR="008D07E3" w:rsidRPr="00560C5C">
        <w:rPr>
          <w:rStyle w:val="eop"/>
          <w:rFonts w:asciiTheme="minorHAnsi" w:hAnsiTheme="minorHAnsi" w:cstheme="minorHAnsi"/>
        </w:rPr>
        <w:t> </w:t>
      </w:r>
      <w:r w:rsidR="00F7210E" w:rsidRPr="00560C5C">
        <w:rPr>
          <w:rStyle w:val="eop"/>
          <w:rFonts w:asciiTheme="minorHAnsi" w:hAnsiTheme="minorHAnsi" w:cstheme="minorHAnsi"/>
        </w:rPr>
        <w:t>and Perth is a fantastic showcase of where science has already fed into developing a thriving food and drink larder</w:t>
      </w:r>
      <w:r w:rsidRPr="00560C5C">
        <w:rPr>
          <w:rStyle w:val="eop"/>
          <w:rFonts w:asciiTheme="minorHAnsi" w:hAnsiTheme="minorHAnsi" w:cstheme="minorHAnsi"/>
        </w:rPr>
        <w:t>,</w:t>
      </w:r>
      <w:r w:rsidR="00F7210E" w:rsidRPr="00560C5C">
        <w:rPr>
          <w:rStyle w:val="eop"/>
          <w:rFonts w:asciiTheme="minorHAnsi" w:hAnsiTheme="minorHAnsi" w:cstheme="minorHAnsi"/>
        </w:rPr>
        <w:t xml:space="preserve"> spanning its numerous farming sectors.”</w:t>
      </w:r>
    </w:p>
    <w:p w14:paraId="388B0C6A" w14:textId="49681640" w:rsidR="009A6607" w:rsidRPr="00560C5C" w:rsidRDefault="009A6607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92A63A0" w14:textId="55B1D279" w:rsidR="009A6607" w:rsidRPr="00560C5C" w:rsidRDefault="009A6607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60C5C">
        <w:rPr>
          <w:rStyle w:val="eop"/>
          <w:rFonts w:asciiTheme="minorHAnsi" w:hAnsiTheme="minorHAnsi" w:cstheme="minorHAnsi"/>
        </w:rPr>
        <w:t>Over the coming months, bi-</w:t>
      </w:r>
      <w:r w:rsidR="00F13B77" w:rsidRPr="00560C5C">
        <w:rPr>
          <w:rStyle w:val="eop"/>
          <w:rFonts w:asciiTheme="minorHAnsi" w:hAnsiTheme="minorHAnsi" w:cstheme="minorHAnsi"/>
        </w:rPr>
        <w:t>weekly</w:t>
      </w:r>
      <w:r w:rsidRPr="00560C5C">
        <w:rPr>
          <w:rStyle w:val="eop"/>
          <w:rFonts w:asciiTheme="minorHAnsi" w:hAnsiTheme="minorHAnsi" w:cstheme="minorHAnsi"/>
        </w:rPr>
        <w:t xml:space="preserve"> case studies will </w:t>
      </w:r>
      <w:r w:rsidR="00C14B82" w:rsidRPr="00560C5C">
        <w:rPr>
          <w:rStyle w:val="eop"/>
          <w:rFonts w:asciiTheme="minorHAnsi" w:hAnsiTheme="minorHAnsi" w:cstheme="minorHAnsi"/>
        </w:rPr>
        <w:t xml:space="preserve">feature a </w:t>
      </w:r>
      <w:r w:rsidR="00A72519" w:rsidRPr="00560C5C">
        <w:rPr>
          <w:rStyle w:val="eop"/>
          <w:rFonts w:asciiTheme="minorHAnsi" w:hAnsiTheme="minorHAnsi" w:cstheme="minorHAnsi"/>
        </w:rPr>
        <w:t>number</w:t>
      </w:r>
      <w:r w:rsidR="00C14B82" w:rsidRPr="00560C5C">
        <w:rPr>
          <w:rStyle w:val="eop"/>
          <w:rFonts w:asciiTheme="minorHAnsi" w:hAnsiTheme="minorHAnsi" w:cstheme="minorHAnsi"/>
        </w:rPr>
        <w:t xml:space="preserve"> of local farming voices and innovations, </w:t>
      </w:r>
      <w:r w:rsidRPr="00560C5C">
        <w:rPr>
          <w:rStyle w:val="eop"/>
          <w:rFonts w:asciiTheme="minorHAnsi" w:hAnsiTheme="minorHAnsi" w:cstheme="minorHAnsi"/>
        </w:rPr>
        <w:t>cover</w:t>
      </w:r>
      <w:r w:rsidR="00C14B82" w:rsidRPr="00560C5C">
        <w:rPr>
          <w:rStyle w:val="eop"/>
          <w:rFonts w:asciiTheme="minorHAnsi" w:hAnsiTheme="minorHAnsi" w:cstheme="minorHAnsi"/>
        </w:rPr>
        <w:t>ing a range of</w:t>
      </w:r>
      <w:r w:rsidRPr="00560C5C">
        <w:rPr>
          <w:rStyle w:val="eop"/>
          <w:rFonts w:asciiTheme="minorHAnsi" w:hAnsiTheme="minorHAnsi" w:cstheme="minorHAnsi"/>
        </w:rPr>
        <w:t xml:space="preserve"> different areas, </w:t>
      </w:r>
      <w:r w:rsidR="00C14B82" w:rsidRPr="00560C5C">
        <w:rPr>
          <w:rStyle w:val="eop"/>
          <w:rFonts w:asciiTheme="minorHAnsi" w:hAnsiTheme="minorHAnsi" w:cstheme="minorHAnsi"/>
        </w:rPr>
        <w:t>including:</w:t>
      </w:r>
      <w:r w:rsidRPr="00560C5C">
        <w:rPr>
          <w:rStyle w:val="eop"/>
          <w:rFonts w:asciiTheme="minorHAnsi" w:hAnsiTheme="minorHAnsi" w:cstheme="minorHAnsi"/>
        </w:rPr>
        <w:t xml:space="preserve"> field veg</w:t>
      </w:r>
      <w:r w:rsidR="00D55839" w:rsidRPr="00560C5C">
        <w:rPr>
          <w:rStyle w:val="eop"/>
          <w:rFonts w:asciiTheme="minorHAnsi" w:hAnsiTheme="minorHAnsi" w:cstheme="minorHAnsi"/>
        </w:rPr>
        <w:t>;</w:t>
      </w:r>
      <w:r w:rsidR="00BE5189" w:rsidRPr="00560C5C">
        <w:rPr>
          <w:rStyle w:val="eop"/>
          <w:rFonts w:asciiTheme="minorHAnsi" w:hAnsiTheme="minorHAnsi" w:cstheme="minorHAnsi"/>
        </w:rPr>
        <w:t xml:space="preserve"> soft fruit</w:t>
      </w:r>
      <w:r w:rsidR="00D55839" w:rsidRPr="00560C5C">
        <w:rPr>
          <w:rStyle w:val="eop"/>
          <w:rFonts w:asciiTheme="minorHAnsi" w:hAnsiTheme="minorHAnsi" w:cstheme="minorHAnsi"/>
        </w:rPr>
        <w:t>;</w:t>
      </w:r>
      <w:r w:rsidR="00BE5189" w:rsidRPr="00560C5C">
        <w:rPr>
          <w:rStyle w:val="eop"/>
          <w:rFonts w:asciiTheme="minorHAnsi" w:hAnsiTheme="minorHAnsi" w:cstheme="minorHAnsi"/>
        </w:rPr>
        <w:t xml:space="preserve"> beef and sheep</w:t>
      </w:r>
      <w:r w:rsidR="00D55839" w:rsidRPr="00560C5C">
        <w:rPr>
          <w:rStyle w:val="eop"/>
          <w:rFonts w:asciiTheme="minorHAnsi" w:hAnsiTheme="minorHAnsi" w:cstheme="minorHAnsi"/>
        </w:rPr>
        <w:t>; pigs and poultry;</w:t>
      </w:r>
      <w:r w:rsidRPr="00560C5C">
        <w:rPr>
          <w:rStyle w:val="eop"/>
          <w:rFonts w:asciiTheme="minorHAnsi" w:hAnsiTheme="minorHAnsi" w:cstheme="minorHAnsi"/>
        </w:rPr>
        <w:t xml:space="preserve"> </w:t>
      </w:r>
      <w:r w:rsidR="00D55839" w:rsidRPr="00560C5C">
        <w:rPr>
          <w:rStyle w:val="eop"/>
          <w:rFonts w:asciiTheme="minorHAnsi" w:hAnsiTheme="minorHAnsi" w:cstheme="minorHAnsi"/>
        </w:rPr>
        <w:t>soil health; the environment; robotics; vertical farming; potatoes and developments in cattle EID.</w:t>
      </w:r>
    </w:p>
    <w:p w14:paraId="433EFAA8" w14:textId="6222DC04" w:rsidR="00F7210E" w:rsidRPr="00560C5C" w:rsidRDefault="00F7210E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E5F6F40" w14:textId="5A2B8E84" w:rsidR="00F7210E" w:rsidRPr="00560C5C" w:rsidRDefault="00F7210E" w:rsidP="00FE31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60C5C">
        <w:rPr>
          <w:rStyle w:val="eop"/>
          <w:rFonts w:asciiTheme="minorHAnsi" w:hAnsiTheme="minorHAnsi" w:cstheme="minorHAnsi"/>
        </w:rPr>
        <w:t>Providing a taster of what’s to come, local soft fruit farmer James Porter, highlights some of the areas in which science has played a pivotal role in safeguarding the future of many horticultural businesses.</w:t>
      </w:r>
    </w:p>
    <w:p w14:paraId="1B076D94" w14:textId="77777777" w:rsidR="00F7210E" w:rsidRPr="00560C5C" w:rsidRDefault="00F7210E" w:rsidP="00FE31B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96634D2" w14:textId="16CA7066" w:rsidR="00F7210E" w:rsidRDefault="00F7210E" w:rsidP="00FE31B4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Style w:val="eop"/>
          <w:rFonts w:cstheme="minorHAnsi"/>
          <w:sz w:val="24"/>
          <w:szCs w:val="24"/>
        </w:rPr>
        <w:lastRenderedPageBreak/>
        <w:t>“In the last 25 years, s</w:t>
      </w:r>
      <w:r w:rsidRPr="00560C5C">
        <w:rPr>
          <w:rFonts w:cstheme="minorHAnsi"/>
          <w:sz w:val="24"/>
          <w:szCs w:val="24"/>
          <w:lang w:eastAsia="en-US"/>
        </w:rPr>
        <w:t>cience has been key to developing polytunnels and allowing growers to extend the Scottish soft fruit season from six weeks to six months.</w:t>
      </w:r>
    </w:p>
    <w:p w14:paraId="6F46AF73" w14:textId="77777777" w:rsidR="00E32ACA" w:rsidRPr="00560C5C" w:rsidRDefault="00E32ACA" w:rsidP="00FE31B4">
      <w:pPr>
        <w:jc w:val="both"/>
        <w:rPr>
          <w:rFonts w:cstheme="minorHAnsi"/>
          <w:sz w:val="24"/>
          <w:szCs w:val="24"/>
          <w:lang w:eastAsia="en-US"/>
        </w:rPr>
      </w:pPr>
    </w:p>
    <w:p w14:paraId="228854FC" w14:textId="6AF809D4" w:rsidR="008D07E3" w:rsidRPr="00560C5C" w:rsidRDefault="00F7210E" w:rsidP="00FE31B4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Fonts w:cstheme="minorHAnsi"/>
          <w:sz w:val="24"/>
          <w:szCs w:val="24"/>
          <w:lang w:eastAsia="en-US"/>
        </w:rPr>
        <w:t>“</w:t>
      </w:r>
      <w:r w:rsidR="008D07E3" w:rsidRPr="00560C5C">
        <w:rPr>
          <w:rFonts w:cstheme="minorHAnsi"/>
          <w:sz w:val="24"/>
          <w:szCs w:val="24"/>
          <w:lang w:eastAsia="en-US"/>
        </w:rPr>
        <w:t>In horticulture particularly, methods of irrigation</w:t>
      </w:r>
      <w:r w:rsidRPr="00560C5C">
        <w:rPr>
          <w:rFonts w:cstheme="minorHAnsi"/>
          <w:sz w:val="24"/>
          <w:szCs w:val="24"/>
          <w:lang w:eastAsia="en-US"/>
        </w:rPr>
        <w:t>,</w:t>
      </w:r>
      <w:r w:rsidR="008D07E3" w:rsidRPr="00560C5C">
        <w:rPr>
          <w:rFonts w:cstheme="minorHAnsi"/>
          <w:sz w:val="24"/>
          <w:szCs w:val="24"/>
          <w:lang w:eastAsia="en-US"/>
        </w:rPr>
        <w:t xml:space="preserve"> with the development of drip and trickle irrigation and automated feed rigs</w:t>
      </w:r>
      <w:r w:rsidR="009A6607" w:rsidRPr="00560C5C">
        <w:rPr>
          <w:rFonts w:cstheme="minorHAnsi"/>
          <w:sz w:val="24"/>
          <w:szCs w:val="24"/>
          <w:lang w:eastAsia="en-US"/>
        </w:rPr>
        <w:t>,</w:t>
      </w:r>
      <w:r w:rsidR="008D07E3" w:rsidRPr="00560C5C">
        <w:rPr>
          <w:rFonts w:cstheme="minorHAnsi"/>
          <w:sz w:val="24"/>
          <w:szCs w:val="24"/>
          <w:lang w:eastAsia="en-US"/>
        </w:rPr>
        <w:t xml:space="preserve"> have reduced water and fertiliser use, saving growers money as well as </w:t>
      </w:r>
      <w:r w:rsidRPr="00560C5C">
        <w:rPr>
          <w:rFonts w:cstheme="minorHAnsi"/>
          <w:sz w:val="24"/>
          <w:szCs w:val="24"/>
          <w:lang w:eastAsia="en-US"/>
        </w:rPr>
        <w:t xml:space="preserve">providing </w:t>
      </w:r>
      <w:r w:rsidR="009A6607" w:rsidRPr="00560C5C">
        <w:rPr>
          <w:rFonts w:cstheme="minorHAnsi"/>
          <w:sz w:val="24"/>
          <w:szCs w:val="24"/>
          <w:lang w:eastAsia="en-US"/>
        </w:rPr>
        <w:t xml:space="preserve">more </w:t>
      </w:r>
      <w:r w:rsidR="008D07E3" w:rsidRPr="00560C5C">
        <w:rPr>
          <w:rFonts w:cstheme="minorHAnsi"/>
          <w:sz w:val="24"/>
          <w:szCs w:val="24"/>
          <w:lang w:eastAsia="en-US"/>
        </w:rPr>
        <w:t>environment</w:t>
      </w:r>
      <w:r w:rsidR="009A6607" w:rsidRPr="00560C5C">
        <w:rPr>
          <w:rFonts w:cstheme="minorHAnsi"/>
          <w:sz w:val="24"/>
          <w:szCs w:val="24"/>
          <w:lang w:eastAsia="en-US"/>
        </w:rPr>
        <w:t>ally friendly solutions.</w:t>
      </w:r>
      <w:r w:rsidR="00C14B82" w:rsidRPr="00560C5C">
        <w:rPr>
          <w:rFonts w:cstheme="minorHAnsi"/>
          <w:sz w:val="24"/>
          <w:szCs w:val="24"/>
          <w:lang w:eastAsia="en-US"/>
        </w:rPr>
        <w:t>”</w:t>
      </w:r>
    </w:p>
    <w:p w14:paraId="05F1E38E" w14:textId="2BB381CC" w:rsidR="009A6607" w:rsidRPr="00560C5C" w:rsidRDefault="009A6607" w:rsidP="00FE31B4">
      <w:pPr>
        <w:jc w:val="both"/>
        <w:rPr>
          <w:rFonts w:cstheme="minorHAnsi"/>
          <w:sz w:val="24"/>
          <w:szCs w:val="24"/>
          <w:lang w:eastAsia="en-US"/>
        </w:rPr>
      </w:pPr>
    </w:p>
    <w:p w14:paraId="37DBDB9F" w14:textId="23901FE4" w:rsidR="009A6607" w:rsidRPr="00560C5C" w:rsidRDefault="009A6607" w:rsidP="00FE31B4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Fonts w:cstheme="minorHAnsi"/>
          <w:sz w:val="24"/>
          <w:szCs w:val="24"/>
          <w:lang w:eastAsia="en-US"/>
        </w:rPr>
        <w:t xml:space="preserve">Research between farmers and scientists has been critical to developing new varieties of crops and fruit which </w:t>
      </w:r>
      <w:r w:rsidR="00C14B82" w:rsidRPr="00560C5C">
        <w:rPr>
          <w:rFonts w:cstheme="minorHAnsi"/>
          <w:sz w:val="24"/>
          <w:szCs w:val="24"/>
          <w:lang w:eastAsia="en-US"/>
        </w:rPr>
        <w:t xml:space="preserve">not only </w:t>
      </w:r>
      <w:r w:rsidRPr="00560C5C">
        <w:rPr>
          <w:rFonts w:cstheme="minorHAnsi"/>
          <w:sz w:val="24"/>
          <w:szCs w:val="24"/>
          <w:lang w:eastAsia="en-US"/>
        </w:rPr>
        <w:t xml:space="preserve">improve taste, shelf </w:t>
      </w:r>
      <w:r w:rsidR="00C14B82" w:rsidRPr="00560C5C">
        <w:rPr>
          <w:rFonts w:cstheme="minorHAnsi"/>
          <w:sz w:val="24"/>
          <w:szCs w:val="24"/>
          <w:lang w:eastAsia="en-US"/>
        </w:rPr>
        <w:t>life, and</w:t>
      </w:r>
      <w:r w:rsidRPr="00560C5C">
        <w:rPr>
          <w:rFonts w:cstheme="minorHAnsi"/>
          <w:sz w:val="24"/>
          <w:szCs w:val="24"/>
          <w:lang w:eastAsia="en-US"/>
        </w:rPr>
        <w:t xml:space="preserve"> reduce waste</w:t>
      </w:r>
      <w:r w:rsidR="00A72519" w:rsidRPr="00560C5C">
        <w:rPr>
          <w:rFonts w:cstheme="minorHAnsi"/>
          <w:sz w:val="24"/>
          <w:szCs w:val="24"/>
          <w:lang w:eastAsia="en-US"/>
        </w:rPr>
        <w:t>,</w:t>
      </w:r>
      <w:r w:rsidR="00C14B82" w:rsidRPr="00560C5C">
        <w:rPr>
          <w:rFonts w:cstheme="minorHAnsi"/>
          <w:sz w:val="24"/>
          <w:szCs w:val="24"/>
          <w:lang w:eastAsia="en-US"/>
        </w:rPr>
        <w:t xml:space="preserve"> but can </w:t>
      </w:r>
      <w:r w:rsidR="00A72519" w:rsidRPr="00560C5C">
        <w:rPr>
          <w:rFonts w:cstheme="minorHAnsi"/>
          <w:sz w:val="24"/>
          <w:szCs w:val="24"/>
          <w:lang w:eastAsia="en-US"/>
        </w:rPr>
        <w:t xml:space="preserve">provide climate solutions </w:t>
      </w:r>
      <w:r w:rsidR="00C14B82" w:rsidRPr="00560C5C">
        <w:rPr>
          <w:rFonts w:cstheme="minorHAnsi"/>
          <w:sz w:val="24"/>
          <w:szCs w:val="24"/>
          <w:lang w:eastAsia="en-US"/>
        </w:rPr>
        <w:t xml:space="preserve">and improve yield and harvestability. </w:t>
      </w:r>
    </w:p>
    <w:p w14:paraId="7A6A1200" w14:textId="77777777" w:rsidR="009A6607" w:rsidRPr="00560C5C" w:rsidRDefault="009A6607" w:rsidP="00FE31B4">
      <w:pPr>
        <w:jc w:val="both"/>
        <w:rPr>
          <w:rFonts w:cstheme="minorHAnsi"/>
          <w:sz w:val="24"/>
          <w:szCs w:val="24"/>
          <w:lang w:eastAsia="en-US"/>
        </w:rPr>
      </w:pPr>
    </w:p>
    <w:p w14:paraId="159ECFA0" w14:textId="4129E04D" w:rsidR="008D07E3" w:rsidRPr="00560C5C" w:rsidRDefault="009A6607" w:rsidP="00FE31B4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Fonts w:cstheme="minorHAnsi"/>
          <w:sz w:val="24"/>
          <w:szCs w:val="24"/>
          <w:lang w:eastAsia="en-US"/>
        </w:rPr>
        <w:t>“</w:t>
      </w:r>
      <w:r w:rsidR="008D07E3" w:rsidRPr="00560C5C">
        <w:rPr>
          <w:rFonts w:cstheme="minorHAnsi"/>
          <w:sz w:val="24"/>
          <w:szCs w:val="24"/>
          <w:lang w:eastAsia="en-US"/>
        </w:rPr>
        <w:t xml:space="preserve">Solar and wind power is already making a big impact in farming, helping us towards meeting our </w:t>
      </w:r>
      <w:r w:rsidRPr="00560C5C">
        <w:rPr>
          <w:rFonts w:cstheme="minorHAnsi"/>
          <w:sz w:val="24"/>
          <w:szCs w:val="24"/>
          <w:lang w:eastAsia="en-US"/>
        </w:rPr>
        <w:t xml:space="preserve">climate change targets, </w:t>
      </w:r>
      <w:r w:rsidR="008D07E3" w:rsidRPr="00560C5C">
        <w:rPr>
          <w:rFonts w:cstheme="minorHAnsi"/>
          <w:sz w:val="24"/>
          <w:szCs w:val="24"/>
          <w:lang w:eastAsia="en-US"/>
        </w:rPr>
        <w:t>and the only way we will finally get towards net zero in farming is surely through the application of science.  Only Science can help us develop a green way to fertilise our crops, enabling us to maximise yields without compromising the environment.</w:t>
      </w:r>
      <w:r w:rsidRPr="00560C5C">
        <w:rPr>
          <w:rFonts w:cstheme="minorHAnsi"/>
          <w:sz w:val="24"/>
          <w:szCs w:val="24"/>
          <w:lang w:eastAsia="en-US"/>
        </w:rPr>
        <w:t>”</w:t>
      </w:r>
      <w:r w:rsidR="008D07E3" w:rsidRPr="00560C5C">
        <w:rPr>
          <w:rFonts w:cstheme="minorHAnsi"/>
          <w:sz w:val="24"/>
          <w:szCs w:val="24"/>
          <w:lang w:eastAsia="en-US"/>
        </w:rPr>
        <w:t xml:space="preserve"> </w:t>
      </w:r>
    </w:p>
    <w:p w14:paraId="7E8EB0DA" w14:textId="432394F4" w:rsidR="00C14B82" w:rsidRPr="00560C5C" w:rsidRDefault="00C14B82" w:rsidP="00FE31B4">
      <w:pPr>
        <w:jc w:val="both"/>
        <w:rPr>
          <w:rFonts w:cstheme="minorHAnsi"/>
          <w:sz w:val="24"/>
          <w:szCs w:val="24"/>
          <w:lang w:eastAsia="en-US"/>
        </w:rPr>
      </w:pPr>
    </w:p>
    <w:p w14:paraId="3F82F297" w14:textId="2D784833" w:rsidR="00B10D4F" w:rsidRPr="00560C5C" w:rsidRDefault="00D0118E" w:rsidP="00FE31B4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Fonts w:cstheme="minorHAnsi"/>
          <w:sz w:val="24"/>
          <w:szCs w:val="24"/>
          <w:lang w:eastAsia="en-US"/>
        </w:rPr>
        <w:t>The</w:t>
      </w:r>
      <w:r w:rsidR="00A66A4B" w:rsidRPr="00560C5C">
        <w:rPr>
          <w:rFonts w:cstheme="minorHAnsi"/>
          <w:sz w:val="24"/>
          <w:szCs w:val="24"/>
          <w:lang w:eastAsia="en-US"/>
        </w:rPr>
        <w:t xml:space="preserve"> RHASS</w:t>
      </w:r>
      <w:r w:rsidRPr="00560C5C">
        <w:rPr>
          <w:rFonts w:cstheme="minorHAnsi"/>
          <w:sz w:val="24"/>
          <w:szCs w:val="24"/>
          <w:lang w:eastAsia="en-US"/>
        </w:rPr>
        <w:t xml:space="preserve"> Presidents’ </w:t>
      </w:r>
      <w:r w:rsidR="00C06A2A" w:rsidRPr="00560C5C">
        <w:rPr>
          <w:rFonts w:cstheme="minorHAnsi"/>
          <w:sz w:val="24"/>
          <w:szCs w:val="24"/>
          <w:lang w:eastAsia="en-US"/>
        </w:rPr>
        <w:t>Initiative</w:t>
      </w:r>
      <w:r w:rsidRPr="00560C5C">
        <w:rPr>
          <w:rFonts w:cstheme="minorHAnsi"/>
          <w:sz w:val="24"/>
          <w:szCs w:val="24"/>
          <w:lang w:eastAsia="en-US"/>
        </w:rPr>
        <w:t xml:space="preserve"> </w:t>
      </w:r>
      <w:r w:rsidR="008808BC" w:rsidRPr="00560C5C">
        <w:rPr>
          <w:rFonts w:cstheme="minorHAnsi"/>
          <w:sz w:val="24"/>
          <w:szCs w:val="24"/>
          <w:lang w:eastAsia="en-US"/>
        </w:rPr>
        <w:t xml:space="preserve">will culminate with a showcase at the Royal Highland Show, </w:t>
      </w:r>
      <w:r w:rsidR="00810CB9" w:rsidRPr="00560C5C">
        <w:rPr>
          <w:rFonts w:cstheme="minorHAnsi"/>
          <w:sz w:val="24"/>
          <w:szCs w:val="24"/>
          <w:lang w:eastAsia="en-US"/>
        </w:rPr>
        <w:t xml:space="preserve">bringing together </w:t>
      </w:r>
      <w:r w:rsidR="00A66A4B" w:rsidRPr="00560C5C">
        <w:rPr>
          <w:rFonts w:cstheme="minorHAnsi"/>
          <w:sz w:val="24"/>
          <w:szCs w:val="24"/>
          <w:lang w:eastAsia="en-US"/>
        </w:rPr>
        <w:t xml:space="preserve">different sectors and stories from </w:t>
      </w:r>
      <w:r w:rsidR="00B10D4F" w:rsidRPr="00560C5C">
        <w:rPr>
          <w:rFonts w:cstheme="minorHAnsi"/>
          <w:sz w:val="24"/>
          <w:szCs w:val="24"/>
          <w:lang w:eastAsia="en-US"/>
        </w:rPr>
        <w:t>over the past months and creating a lasting legacy of materials which will be made available for anyone to access.</w:t>
      </w:r>
    </w:p>
    <w:p w14:paraId="29FE66AE" w14:textId="77777777" w:rsidR="00A66A4B" w:rsidRPr="00560C5C" w:rsidRDefault="00A66A4B" w:rsidP="00FE31B4">
      <w:pPr>
        <w:jc w:val="both"/>
        <w:rPr>
          <w:rFonts w:cstheme="minorHAnsi"/>
          <w:sz w:val="24"/>
          <w:szCs w:val="24"/>
          <w:lang w:eastAsia="en-US"/>
        </w:rPr>
      </w:pPr>
    </w:p>
    <w:p w14:paraId="7D10742E" w14:textId="72F92FCA" w:rsidR="008D07E3" w:rsidRPr="00560C5C" w:rsidRDefault="00EF650B" w:rsidP="00C26BB6">
      <w:pPr>
        <w:jc w:val="both"/>
        <w:rPr>
          <w:rFonts w:cstheme="minorHAnsi"/>
          <w:sz w:val="24"/>
          <w:szCs w:val="24"/>
          <w:lang w:eastAsia="en-US"/>
        </w:rPr>
      </w:pPr>
      <w:r w:rsidRPr="00560C5C">
        <w:rPr>
          <w:rFonts w:cstheme="minorHAnsi"/>
          <w:sz w:val="24"/>
          <w:szCs w:val="24"/>
          <w:lang w:eastAsia="en-US"/>
        </w:rPr>
        <w:t>For more information on this year’s Initiative and to access future case studies, please visit</w:t>
      </w:r>
      <w:r w:rsidR="00B64375" w:rsidRPr="00560C5C">
        <w:rPr>
          <w:rFonts w:cstheme="minorHAnsi"/>
          <w:sz w:val="24"/>
          <w:szCs w:val="24"/>
          <w:lang w:eastAsia="en-US"/>
        </w:rPr>
        <w:t>:</w:t>
      </w:r>
      <w:r w:rsidRPr="00560C5C">
        <w:rPr>
          <w:rFonts w:cstheme="minorHAnsi"/>
          <w:sz w:val="24"/>
          <w:szCs w:val="24"/>
          <w:lang w:eastAsia="en-US"/>
        </w:rPr>
        <w:t xml:space="preserve"> </w:t>
      </w:r>
      <w:hyperlink r:id="rId8" w:history="1">
        <w:r w:rsidR="00B64375" w:rsidRPr="00560C5C">
          <w:rPr>
            <w:rStyle w:val="Hyperlink"/>
            <w:rFonts w:cstheme="minorHAnsi"/>
            <w:sz w:val="24"/>
            <w:szCs w:val="24"/>
            <w:lang w:eastAsia="en-US"/>
          </w:rPr>
          <w:t>https://rhass.org.uk/presidential-initiative/</w:t>
        </w:r>
      </w:hyperlink>
      <w:r w:rsidR="00B64375" w:rsidRPr="00560C5C">
        <w:rPr>
          <w:rFonts w:cstheme="minorHAnsi"/>
          <w:sz w:val="24"/>
          <w:szCs w:val="24"/>
          <w:lang w:eastAsia="en-US"/>
        </w:rPr>
        <w:t>.</w:t>
      </w:r>
    </w:p>
    <w:p w14:paraId="7CA82D0D" w14:textId="56F37EFC" w:rsidR="00B64375" w:rsidRPr="00560C5C" w:rsidRDefault="00B64375" w:rsidP="00C26BB6">
      <w:pPr>
        <w:jc w:val="both"/>
        <w:rPr>
          <w:rFonts w:cstheme="minorHAnsi"/>
          <w:sz w:val="24"/>
          <w:szCs w:val="24"/>
        </w:rPr>
      </w:pPr>
    </w:p>
    <w:p w14:paraId="609F4CF2" w14:textId="77777777" w:rsidR="00560C5C" w:rsidRPr="00560C5C" w:rsidRDefault="00560C5C" w:rsidP="00560C5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  <w:b/>
          <w:bCs/>
        </w:rPr>
        <w:t>ENDS</w:t>
      </w:r>
      <w:r w:rsidRPr="00560C5C">
        <w:rPr>
          <w:rStyle w:val="eop"/>
          <w:rFonts w:asciiTheme="minorHAnsi" w:hAnsiTheme="minorHAnsi" w:cstheme="minorHAnsi"/>
        </w:rPr>
        <w:t> </w:t>
      </w:r>
    </w:p>
    <w:p w14:paraId="5A57D16E" w14:textId="77777777" w:rsidR="00560C5C" w:rsidRPr="00560C5C" w:rsidRDefault="00560C5C" w:rsidP="00560C5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60C5C">
        <w:rPr>
          <w:rStyle w:val="eop"/>
          <w:rFonts w:asciiTheme="minorHAnsi" w:hAnsiTheme="minorHAnsi" w:cstheme="minorHAnsi"/>
        </w:rPr>
        <w:t> </w:t>
      </w:r>
    </w:p>
    <w:p w14:paraId="565B6E8D" w14:textId="588A23FF" w:rsidR="00560C5C" w:rsidRPr="00560C5C" w:rsidRDefault="00560C5C" w:rsidP="00560C5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560C5C">
        <w:rPr>
          <w:rStyle w:val="normaltextrun"/>
          <w:rFonts w:asciiTheme="minorHAnsi" w:hAnsiTheme="minorHAnsi" w:cstheme="minorHAnsi"/>
        </w:rPr>
        <w:t xml:space="preserve">For </w:t>
      </w:r>
      <w:r>
        <w:rPr>
          <w:rStyle w:val="normaltextrun"/>
          <w:rFonts w:asciiTheme="minorHAnsi" w:hAnsiTheme="minorHAnsi" w:cstheme="minorHAnsi"/>
        </w:rPr>
        <w:t>further</w:t>
      </w:r>
      <w:r w:rsidRPr="00560C5C">
        <w:rPr>
          <w:rStyle w:val="normaltextrun"/>
          <w:rFonts w:asciiTheme="minorHAnsi" w:hAnsiTheme="minorHAnsi" w:cstheme="minorHAnsi"/>
        </w:rPr>
        <w:t xml:space="preserve"> information, </w:t>
      </w:r>
      <w:r>
        <w:rPr>
          <w:rStyle w:val="normaltextrun"/>
          <w:rFonts w:asciiTheme="minorHAnsi" w:hAnsiTheme="minorHAnsi" w:cstheme="minorHAnsi"/>
        </w:rPr>
        <w:t xml:space="preserve">please </w:t>
      </w:r>
      <w:r w:rsidRPr="00560C5C">
        <w:rPr>
          <w:rStyle w:val="normaltextrun"/>
          <w:rFonts w:asciiTheme="minorHAnsi" w:hAnsiTheme="minorHAnsi" w:cstheme="minorHAnsi"/>
        </w:rPr>
        <w:t>contact</w:t>
      </w:r>
      <w:r>
        <w:rPr>
          <w:rStyle w:val="normaltextrun"/>
          <w:rFonts w:asciiTheme="minorHAnsi" w:hAnsiTheme="minorHAnsi" w:cstheme="minorHAnsi"/>
        </w:rPr>
        <w:t xml:space="preserve"> Claire Taylor on</w:t>
      </w:r>
      <w:r w:rsidRPr="00560C5C">
        <w:rPr>
          <w:rStyle w:val="normaltextrun"/>
          <w:rFonts w:asciiTheme="minorHAnsi" w:hAnsiTheme="minorHAnsi" w:cstheme="minorHAnsi"/>
        </w:rPr>
        <w:t xml:space="preserve"> </w:t>
      </w:r>
      <w:hyperlink r:id="rId9" w:tgtFrame="_blank" w:history="1">
        <w:r w:rsidRPr="00560C5C">
          <w:rPr>
            <w:rStyle w:val="normaltextrun"/>
            <w:rFonts w:asciiTheme="minorHAnsi" w:hAnsiTheme="minorHAnsi" w:cstheme="minorHAnsi"/>
            <w:color w:val="0563C1"/>
            <w:u w:val="single"/>
          </w:rPr>
          <w:t>claire@janecraigie.com</w:t>
        </w:r>
      </w:hyperlink>
      <w:r>
        <w:rPr>
          <w:rStyle w:val="normaltextrun"/>
          <w:rFonts w:asciiTheme="minorHAnsi" w:hAnsiTheme="minorHAnsi" w:cstheme="minorHAnsi"/>
        </w:rPr>
        <w:t xml:space="preserve"> or 07726219687</w:t>
      </w:r>
      <w:r w:rsidR="009800FE">
        <w:rPr>
          <w:rStyle w:val="normaltextrun"/>
          <w:rFonts w:asciiTheme="minorHAnsi" w:hAnsiTheme="minorHAnsi" w:cstheme="minorHAnsi"/>
        </w:rPr>
        <w:t>.</w:t>
      </w:r>
    </w:p>
    <w:sectPr w:rsidR="00560C5C" w:rsidRPr="00560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E3"/>
    <w:rsid w:val="000611E0"/>
    <w:rsid w:val="001B33C1"/>
    <w:rsid w:val="0024241E"/>
    <w:rsid w:val="003635E9"/>
    <w:rsid w:val="00386496"/>
    <w:rsid w:val="004C22FF"/>
    <w:rsid w:val="004D30BF"/>
    <w:rsid w:val="00530551"/>
    <w:rsid w:val="00535110"/>
    <w:rsid w:val="005419C8"/>
    <w:rsid w:val="00560C5C"/>
    <w:rsid w:val="00786C09"/>
    <w:rsid w:val="00791077"/>
    <w:rsid w:val="00810CB9"/>
    <w:rsid w:val="008808BC"/>
    <w:rsid w:val="008D07E3"/>
    <w:rsid w:val="008E2CE6"/>
    <w:rsid w:val="00944B11"/>
    <w:rsid w:val="009800FE"/>
    <w:rsid w:val="009A6607"/>
    <w:rsid w:val="00A05DDF"/>
    <w:rsid w:val="00A66A4B"/>
    <w:rsid w:val="00A72519"/>
    <w:rsid w:val="00B06A1B"/>
    <w:rsid w:val="00B10D4F"/>
    <w:rsid w:val="00B64375"/>
    <w:rsid w:val="00BE5189"/>
    <w:rsid w:val="00C06647"/>
    <w:rsid w:val="00C06A2A"/>
    <w:rsid w:val="00C14B82"/>
    <w:rsid w:val="00C26BB6"/>
    <w:rsid w:val="00D0118E"/>
    <w:rsid w:val="00D55312"/>
    <w:rsid w:val="00D55839"/>
    <w:rsid w:val="00E32ACA"/>
    <w:rsid w:val="00EF650B"/>
    <w:rsid w:val="00F13B77"/>
    <w:rsid w:val="00F7210E"/>
    <w:rsid w:val="00F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EDEE"/>
  <w15:chartTrackingRefBased/>
  <w15:docId w15:val="{5BEA691D-2C45-46A3-9E0A-6B7E557E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E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0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D07E3"/>
  </w:style>
  <w:style w:type="character" w:customStyle="1" w:styleId="eop">
    <w:name w:val="eop"/>
    <w:basedOn w:val="DefaultParagraphFont"/>
    <w:rsid w:val="008D07E3"/>
  </w:style>
  <w:style w:type="character" w:customStyle="1" w:styleId="tabchar">
    <w:name w:val="tabchar"/>
    <w:basedOn w:val="DefaultParagraphFont"/>
    <w:rsid w:val="008D07E3"/>
  </w:style>
  <w:style w:type="character" w:styleId="Hyperlink">
    <w:name w:val="Hyperlink"/>
    <w:basedOn w:val="DefaultParagraphFont"/>
    <w:uiPriority w:val="99"/>
    <w:unhideWhenUsed/>
    <w:rsid w:val="00B64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3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0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ass.org.uk/presidential-initiativ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laire@janecrai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8b31-c7cf-40c8-a8ff-c16d6f4597f6" xsi:nil="true"/>
    <lcf76f155ced4ddcb4097134ff3c332f xmlns="0dd0b133-643d-4949-a11f-deec1b14b1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10E444FF7B4AADA9DB188534A821" ma:contentTypeVersion="13" ma:contentTypeDescription="Create a new document." ma:contentTypeScope="" ma:versionID="0927c8acccfd25c653d18b6e323893c9">
  <xsd:schema xmlns:xsd="http://www.w3.org/2001/XMLSchema" xmlns:xs="http://www.w3.org/2001/XMLSchema" xmlns:p="http://schemas.microsoft.com/office/2006/metadata/properties" xmlns:ns2="0dd0b133-643d-4949-a11f-deec1b14b1fd" xmlns:ns3="57698b31-c7cf-40c8-a8ff-c16d6f4597f6" targetNamespace="http://schemas.microsoft.com/office/2006/metadata/properties" ma:root="true" ma:fieldsID="1e703316649c83112db9476a36d8710b" ns2:_="" ns3:_="">
    <xsd:import namespace="0dd0b133-643d-4949-a11f-deec1b14b1fd"/>
    <xsd:import namespace="57698b31-c7cf-40c8-a8ff-c16d6f459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b133-643d-4949-a11f-deec1b14b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d578a2-6673-414b-8d8a-e2d26677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8b31-c7cf-40c8-a8ff-c16d6f459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79312a-8a8a-4424-9dc8-1a0cae1528ab}" ma:internalName="TaxCatchAll" ma:showField="CatchAllData" ma:web="57698b31-c7cf-40c8-a8ff-c16d6f459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2AD46-F700-434F-964C-E11D2C8B38C9}">
  <ds:schemaRefs>
    <ds:schemaRef ds:uri="http://schemas.microsoft.com/office/2006/metadata/properties"/>
    <ds:schemaRef ds:uri="http://schemas.microsoft.com/office/infopath/2007/PartnerControls"/>
    <ds:schemaRef ds:uri="57698b31-c7cf-40c8-a8ff-c16d6f4597f6"/>
    <ds:schemaRef ds:uri="0dd0b133-643d-4949-a11f-deec1b14b1fd"/>
  </ds:schemaRefs>
</ds:datastoreItem>
</file>

<file path=customXml/itemProps2.xml><?xml version="1.0" encoding="utf-8"?>
<ds:datastoreItem xmlns:ds="http://schemas.openxmlformats.org/officeDocument/2006/customXml" ds:itemID="{44A3E04C-12B7-474A-BEB8-BB3C9D01C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b133-643d-4949-a11f-deec1b14b1fd"/>
    <ds:schemaRef ds:uri="57698b31-c7cf-40c8-a8ff-c16d6f459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E8F5B-8546-4DE0-BBD8-153833277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Taylor</dc:creator>
  <cp:keywords/>
  <dc:description/>
  <cp:lastModifiedBy>Claire Taylor</cp:lastModifiedBy>
  <cp:revision>3</cp:revision>
  <dcterms:created xsi:type="dcterms:W3CDTF">2023-01-12T17:08:00Z</dcterms:created>
  <dcterms:modified xsi:type="dcterms:W3CDTF">2023-01-12T18:53:00Z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0x010100C8CE10E444FF7B4AADA9DB188534A821</vt:lpwstr>
  </property>
  <property fmtid="{D5CDD505-2E9C-101B-9397-08002B2CF9AE}" pid="3" name="MediaServiceImageTags">
    <vt:lpwstr/>
  </property>
</Properties>
</file>