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DCA2" w14:textId="33BFF2FE" w:rsidR="00AD5782" w:rsidRDefault="00912D1B">
      <w:pPr>
        <w:rPr>
          <w:b/>
          <w:bCs/>
        </w:rPr>
      </w:pPr>
      <w:r>
        <w:rPr>
          <w:rFonts w:eastAsia="Calibri" w:cstheme="minorHAnsi"/>
          <w:b/>
          <w:bCs/>
          <w:noProof/>
          <w:kern w:val="0"/>
          <w:lang w:val="en-US" w:eastAsia="en-GB"/>
        </w:rPr>
        <w:drawing>
          <wp:inline distT="0" distB="0" distL="0" distR="0" wp14:anchorId="65D9D443" wp14:editId="1E9B1995">
            <wp:extent cx="3868260" cy="1259457"/>
            <wp:effectExtent l="0" t="0" r="0" b="0"/>
            <wp:docPr id="1312197967" name="Picture 1"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97967" name="Picture 1" descr="A logo with blue and pink circles&#10;&#10;Description automatically generated"/>
                    <pic:cNvPicPr/>
                  </pic:nvPicPr>
                  <pic:blipFill rotWithShape="1">
                    <a:blip r:embed="rId8" cstate="print">
                      <a:extLst>
                        <a:ext uri="{28A0092B-C50C-407E-A947-70E740481C1C}">
                          <a14:useLocalDpi xmlns:a14="http://schemas.microsoft.com/office/drawing/2010/main" val="0"/>
                        </a:ext>
                      </a:extLst>
                    </a:blip>
                    <a:srcRect l="4125" r="3727"/>
                    <a:stretch>
                      <a:fillRect/>
                    </a:stretch>
                  </pic:blipFill>
                  <pic:spPr bwMode="auto">
                    <a:xfrm>
                      <a:off x="0" y="0"/>
                      <a:ext cx="3904943" cy="1271400"/>
                    </a:xfrm>
                    <a:prstGeom prst="rect">
                      <a:avLst/>
                    </a:prstGeom>
                    <a:ln>
                      <a:noFill/>
                    </a:ln>
                    <a:extLst>
                      <a:ext uri="{53640926-AAD7-44D8-BBD7-CCE9431645EC}">
                        <a14:shadowObscured xmlns:a14="http://schemas.microsoft.com/office/drawing/2010/main"/>
                      </a:ext>
                    </a:extLst>
                  </pic:spPr>
                </pic:pic>
              </a:graphicData>
            </a:graphic>
          </wp:inline>
        </w:drawing>
      </w:r>
    </w:p>
    <w:p w14:paraId="2388886C" w14:textId="4044DE8F" w:rsidR="00AD5782" w:rsidRPr="00831ECD" w:rsidRDefault="00AD5782">
      <w:pPr>
        <w:rPr>
          <w:rFonts w:ascii="Arial" w:hAnsi="Arial" w:cs="Arial"/>
          <w:b/>
          <w:bCs/>
        </w:rPr>
      </w:pPr>
      <w:r w:rsidRPr="00831ECD">
        <w:rPr>
          <w:rFonts w:ascii="Arial" w:hAnsi="Arial" w:cs="Arial"/>
          <w:b/>
          <w:bCs/>
        </w:rPr>
        <w:t>Press Release</w:t>
      </w:r>
    </w:p>
    <w:p w14:paraId="63D8CDD6" w14:textId="5D5738A8" w:rsidR="00AD5782" w:rsidRPr="00831ECD" w:rsidRDefault="00AD5782">
      <w:pPr>
        <w:rPr>
          <w:rFonts w:ascii="Arial" w:hAnsi="Arial" w:cs="Arial"/>
        </w:rPr>
      </w:pPr>
      <w:r w:rsidRPr="00831ECD">
        <w:rPr>
          <w:rFonts w:ascii="Arial" w:hAnsi="Arial" w:cs="Arial"/>
        </w:rPr>
        <w:t>For immediate release</w:t>
      </w:r>
    </w:p>
    <w:p w14:paraId="16F6D1AC" w14:textId="76E41113" w:rsidR="00AD5782" w:rsidRPr="00831ECD" w:rsidRDefault="00D25037">
      <w:pPr>
        <w:rPr>
          <w:rFonts w:ascii="Arial" w:hAnsi="Arial" w:cs="Arial"/>
        </w:rPr>
      </w:pPr>
      <w:r>
        <w:rPr>
          <w:rFonts w:ascii="Arial" w:hAnsi="Arial" w:cs="Arial"/>
        </w:rPr>
        <w:t>8 December 202</w:t>
      </w:r>
      <w:r w:rsidR="001B4A28">
        <w:rPr>
          <w:rFonts w:ascii="Arial" w:hAnsi="Arial" w:cs="Arial"/>
        </w:rPr>
        <w:t>5</w:t>
      </w:r>
    </w:p>
    <w:p w14:paraId="05B82CD2" w14:textId="4096E78E" w:rsidR="00EA0FC5" w:rsidRPr="00831ECD" w:rsidRDefault="00EA0FC5">
      <w:pPr>
        <w:rPr>
          <w:rFonts w:ascii="Arial" w:hAnsi="Arial" w:cs="Arial"/>
          <w:b/>
          <w:bCs/>
        </w:rPr>
      </w:pPr>
      <w:r w:rsidRPr="00831ECD">
        <w:rPr>
          <w:rFonts w:ascii="Arial" w:hAnsi="Arial" w:cs="Arial"/>
          <w:b/>
          <w:bCs/>
        </w:rPr>
        <w:t>Farmstrong Scotland reaches important milestone, and calls on industry to ensure charit</w:t>
      </w:r>
      <w:r w:rsidR="00D25037">
        <w:rPr>
          <w:rFonts w:ascii="Arial" w:hAnsi="Arial" w:cs="Arial"/>
          <w:b/>
          <w:bCs/>
        </w:rPr>
        <w:t>y’s</w:t>
      </w:r>
      <w:r w:rsidRPr="00831ECD">
        <w:rPr>
          <w:rFonts w:ascii="Arial" w:hAnsi="Arial" w:cs="Arial"/>
          <w:b/>
          <w:bCs/>
        </w:rPr>
        <w:t xml:space="preserve"> future</w:t>
      </w:r>
    </w:p>
    <w:p w14:paraId="595CF4F9" w14:textId="00E015A9" w:rsidR="00EA0FC5" w:rsidRPr="00831ECD" w:rsidRDefault="00EA0FC5">
      <w:pPr>
        <w:rPr>
          <w:rFonts w:ascii="Arial" w:hAnsi="Arial" w:cs="Arial"/>
        </w:rPr>
      </w:pPr>
      <w:r w:rsidRPr="00831ECD">
        <w:rPr>
          <w:rFonts w:ascii="Arial" w:hAnsi="Arial" w:cs="Arial"/>
        </w:rPr>
        <w:t>Farmstrong Scotland, the wellbeing charity for farmers and</w:t>
      </w:r>
      <w:r w:rsidR="00757F64">
        <w:rPr>
          <w:rFonts w:ascii="Arial" w:hAnsi="Arial" w:cs="Arial"/>
        </w:rPr>
        <w:t xml:space="preserve"> crofters</w:t>
      </w:r>
      <w:r w:rsidRPr="00831ECD">
        <w:rPr>
          <w:rFonts w:ascii="Arial" w:hAnsi="Arial" w:cs="Arial"/>
        </w:rPr>
        <w:t xml:space="preserve"> in Scotland, has held its first AGM since it was officially formed as a charity in</w:t>
      </w:r>
      <w:r w:rsidR="006F5362" w:rsidRPr="00831ECD">
        <w:rPr>
          <w:rFonts w:ascii="Arial" w:hAnsi="Arial" w:cs="Arial"/>
        </w:rPr>
        <w:t xml:space="preserve"> August</w:t>
      </w:r>
      <w:r w:rsidRPr="00831ECD">
        <w:rPr>
          <w:rFonts w:ascii="Arial" w:hAnsi="Arial" w:cs="Arial"/>
        </w:rPr>
        <w:t xml:space="preserve"> 2024.</w:t>
      </w:r>
    </w:p>
    <w:p w14:paraId="4C769F25" w14:textId="419A3B63" w:rsidR="003A6713" w:rsidRPr="00831ECD" w:rsidRDefault="00EA0FC5">
      <w:pPr>
        <w:rPr>
          <w:rFonts w:ascii="Arial" w:hAnsi="Arial" w:cs="Arial"/>
        </w:rPr>
      </w:pPr>
      <w:r w:rsidRPr="00831ECD">
        <w:rPr>
          <w:rFonts w:ascii="Arial" w:hAnsi="Arial" w:cs="Arial"/>
        </w:rPr>
        <w:t xml:space="preserve">The organisation, which offers peer-to-peer stories and recommendations, supported by experts and scientific knowledge, was started in 2022 </w:t>
      </w:r>
      <w:r w:rsidR="003A6713" w:rsidRPr="00831ECD">
        <w:rPr>
          <w:rFonts w:ascii="Arial" w:hAnsi="Arial" w:cs="Arial"/>
        </w:rPr>
        <w:t xml:space="preserve">following the Doug Avery Tour, which saw thousands of farmers and crofters attend events across Scotland to hear a first-person encounter of the struggles with poor wellbeing and the importance of developing mental resilience. </w:t>
      </w:r>
    </w:p>
    <w:p w14:paraId="2D679C43" w14:textId="4C829E39" w:rsidR="003A6713" w:rsidRPr="00831ECD" w:rsidRDefault="003A6713" w:rsidP="003A6713">
      <w:pPr>
        <w:rPr>
          <w:rFonts w:ascii="Arial" w:hAnsi="Arial" w:cs="Arial"/>
        </w:rPr>
      </w:pPr>
      <w:r w:rsidRPr="6E8D79BE">
        <w:rPr>
          <w:rFonts w:ascii="Arial" w:hAnsi="Arial" w:cs="Arial"/>
        </w:rPr>
        <w:t>The tour</w:t>
      </w:r>
      <w:r w:rsidR="7991683A" w:rsidRPr="6E8D79BE">
        <w:rPr>
          <w:rFonts w:ascii="Arial" w:hAnsi="Arial" w:cs="Arial"/>
        </w:rPr>
        <w:t>’</w:t>
      </w:r>
      <w:r w:rsidRPr="6E8D79BE">
        <w:rPr>
          <w:rFonts w:ascii="Arial" w:hAnsi="Arial" w:cs="Arial"/>
        </w:rPr>
        <w:t xml:space="preserve">s success and the commitments of a voluntary steering group, resulted in a new partnership with the charity </w:t>
      </w:r>
      <w:r w:rsidR="00EA0FC5" w:rsidRPr="6E8D79BE">
        <w:rPr>
          <w:rFonts w:ascii="Arial" w:hAnsi="Arial" w:cs="Arial"/>
        </w:rPr>
        <w:t>Movember</w:t>
      </w:r>
      <w:r w:rsidRPr="6E8D79BE">
        <w:rPr>
          <w:rFonts w:ascii="Arial" w:hAnsi="Arial" w:cs="Arial"/>
        </w:rPr>
        <w:t xml:space="preserve">, </w:t>
      </w:r>
      <w:r w:rsidR="00EA0FC5" w:rsidRPr="6E8D79BE">
        <w:rPr>
          <w:rFonts w:ascii="Arial" w:hAnsi="Arial" w:cs="Arial"/>
        </w:rPr>
        <w:t>to secure enough funds to launch Farmstrong.</w:t>
      </w:r>
      <w:r w:rsidRPr="6E8D79BE">
        <w:rPr>
          <w:rFonts w:ascii="Arial" w:hAnsi="Arial" w:cs="Arial"/>
        </w:rPr>
        <w:t xml:space="preserve"> The charity agreed to match </w:t>
      </w:r>
      <w:r w:rsidR="00EA0FC5" w:rsidRPr="6E8D79BE">
        <w:rPr>
          <w:rFonts w:ascii="Arial" w:hAnsi="Arial" w:cs="Arial"/>
        </w:rPr>
        <w:t xml:space="preserve">fund pound-for-pound, up to the maximum of £350,000, thus generating the required £700,000 to </w:t>
      </w:r>
      <w:r w:rsidRPr="6E8D79BE">
        <w:rPr>
          <w:rFonts w:ascii="Arial" w:hAnsi="Arial" w:cs="Arial"/>
        </w:rPr>
        <w:t>start</w:t>
      </w:r>
      <w:r w:rsidR="00EA0FC5" w:rsidRPr="6E8D79BE">
        <w:rPr>
          <w:rFonts w:ascii="Arial" w:hAnsi="Arial" w:cs="Arial"/>
        </w:rPr>
        <w:t xml:space="preserve"> Farmstrong. </w:t>
      </w:r>
    </w:p>
    <w:p w14:paraId="4377182F" w14:textId="7700F0E8" w:rsidR="00EA0FC5" w:rsidRPr="00831ECD" w:rsidRDefault="00EA0FC5" w:rsidP="003A6713">
      <w:pPr>
        <w:rPr>
          <w:rFonts w:ascii="Arial" w:hAnsi="Arial" w:cs="Arial"/>
        </w:rPr>
      </w:pPr>
      <w:r w:rsidRPr="00831ECD">
        <w:rPr>
          <w:rFonts w:ascii="Arial" w:hAnsi="Arial" w:cs="Arial"/>
        </w:rPr>
        <w:t>It was confirmed at the AGM that Farmstrong has met their target, concluding</w:t>
      </w:r>
      <w:r w:rsidR="00214B79">
        <w:rPr>
          <w:rFonts w:ascii="Arial" w:hAnsi="Arial" w:cs="Arial"/>
        </w:rPr>
        <w:t xml:space="preserve"> the fundraising element of their</w:t>
      </w:r>
      <w:r w:rsidR="00D25037">
        <w:rPr>
          <w:rFonts w:ascii="Arial" w:hAnsi="Arial" w:cs="Arial"/>
        </w:rPr>
        <w:t xml:space="preserve"> </w:t>
      </w:r>
      <w:r w:rsidR="00FD538F">
        <w:rPr>
          <w:rFonts w:ascii="Arial" w:hAnsi="Arial" w:cs="Arial"/>
        </w:rPr>
        <w:t>p</w:t>
      </w:r>
      <w:r w:rsidRPr="00831ECD">
        <w:rPr>
          <w:rFonts w:ascii="Arial" w:hAnsi="Arial" w:cs="Arial"/>
        </w:rPr>
        <w:t xml:space="preserve">artnership with Movember. </w:t>
      </w:r>
    </w:p>
    <w:p w14:paraId="1C0E1AAD" w14:textId="23DA2D29" w:rsidR="0006732E" w:rsidRPr="00831ECD" w:rsidRDefault="003A6713" w:rsidP="00EA0FC5">
      <w:pPr>
        <w:rPr>
          <w:rFonts w:ascii="Arial" w:hAnsi="Arial" w:cs="Arial"/>
        </w:rPr>
      </w:pPr>
      <w:r w:rsidRPr="00831ECD">
        <w:rPr>
          <w:rFonts w:ascii="Arial" w:hAnsi="Arial" w:cs="Arial"/>
        </w:rPr>
        <w:t xml:space="preserve">The funds have been released in phases over the last two years, ensuring a strong programme of activity and content could be delivered. </w:t>
      </w:r>
      <w:r w:rsidR="00EA0FC5" w:rsidRPr="00831ECD">
        <w:rPr>
          <w:rFonts w:ascii="Arial" w:hAnsi="Arial" w:cs="Arial"/>
        </w:rPr>
        <w:t>Commenting on the fundraising, John Scott, Farmstrong Chairman and one of the</w:t>
      </w:r>
      <w:r w:rsidR="0006732E" w:rsidRPr="00831ECD">
        <w:rPr>
          <w:rFonts w:ascii="Arial" w:hAnsi="Arial" w:cs="Arial"/>
        </w:rPr>
        <w:t xml:space="preserve"> founders of Farmstrong said</w:t>
      </w:r>
      <w:r w:rsidRPr="00831ECD">
        <w:rPr>
          <w:rFonts w:ascii="Arial" w:hAnsi="Arial" w:cs="Arial"/>
        </w:rPr>
        <w:t>,</w:t>
      </w:r>
    </w:p>
    <w:p w14:paraId="2E4ABC17" w14:textId="6BE52E64" w:rsidR="00EA0FC5" w:rsidRPr="00831ECD" w:rsidRDefault="0006732E" w:rsidP="00EA0FC5">
      <w:pPr>
        <w:rPr>
          <w:rFonts w:ascii="Arial" w:hAnsi="Arial" w:cs="Arial"/>
        </w:rPr>
      </w:pPr>
      <w:r w:rsidRPr="00831ECD">
        <w:rPr>
          <w:rFonts w:ascii="Arial" w:hAnsi="Arial" w:cs="Arial"/>
        </w:rPr>
        <w:t>“This is an incredible achievement and one that would not have been possible without all those who have fundraised for Farmstrong over the last two years. Every pound has contributed to the target, ensuring the charity could be a reality, and one that will, and is already, helping farmers and crofters across Scotland.</w:t>
      </w:r>
    </w:p>
    <w:p w14:paraId="4C38DD68" w14:textId="2A32B409" w:rsidR="0006732E" w:rsidRPr="00831ECD" w:rsidRDefault="0006732E" w:rsidP="00EA0FC5">
      <w:pPr>
        <w:rPr>
          <w:rFonts w:ascii="Arial" w:hAnsi="Arial" w:cs="Arial"/>
        </w:rPr>
      </w:pPr>
      <w:r w:rsidRPr="00831ECD">
        <w:rPr>
          <w:rFonts w:ascii="Arial" w:hAnsi="Arial" w:cs="Arial"/>
        </w:rPr>
        <w:t>“My heartfelt thanks go to all</w:t>
      </w:r>
      <w:r w:rsidR="003A6713" w:rsidRPr="00831ECD">
        <w:rPr>
          <w:rFonts w:ascii="Arial" w:hAnsi="Arial" w:cs="Arial"/>
        </w:rPr>
        <w:t xml:space="preserve"> those who have fundraised for us, and </w:t>
      </w:r>
      <w:r w:rsidRPr="00831ECD">
        <w:rPr>
          <w:rFonts w:ascii="Arial" w:hAnsi="Arial" w:cs="Arial"/>
        </w:rPr>
        <w:t>the team at Movember for believing in Farmstrong, and working with us to develop our strategy, monitoring and evaluation, and fundraising activities.”</w:t>
      </w:r>
    </w:p>
    <w:p w14:paraId="030F1890" w14:textId="2623E87C" w:rsidR="0006732E" w:rsidRPr="00831ECD" w:rsidRDefault="0006732E" w:rsidP="00EA0FC5">
      <w:pPr>
        <w:rPr>
          <w:rFonts w:ascii="Arial" w:hAnsi="Arial" w:cs="Arial"/>
        </w:rPr>
      </w:pPr>
      <w:r w:rsidRPr="6E8D79BE">
        <w:rPr>
          <w:rFonts w:ascii="Arial" w:hAnsi="Arial" w:cs="Arial"/>
        </w:rPr>
        <w:t xml:space="preserve">With the match funding now ended, Farmstrong is launching their own fundraising initiatives, to ensure the charity can continue to secure enough core funding to run </w:t>
      </w:r>
      <w:r w:rsidRPr="6E8D79BE">
        <w:rPr>
          <w:rFonts w:ascii="Arial" w:hAnsi="Arial" w:cs="Arial"/>
        </w:rPr>
        <w:lastRenderedPageBreak/>
        <w:t xml:space="preserve">the programme. </w:t>
      </w:r>
      <w:r w:rsidR="003A6713" w:rsidRPr="6E8D79BE">
        <w:rPr>
          <w:rFonts w:ascii="Arial" w:hAnsi="Arial" w:cs="Arial"/>
        </w:rPr>
        <w:t xml:space="preserve">Annually a range of events are hosted across Scotland, alongside free </w:t>
      </w:r>
      <w:r w:rsidRPr="6E8D79BE">
        <w:rPr>
          <w:rFonts w:ascii="Arial" w:hAnsi="Arial" w:cs="Arial"/>
        </w:rPr>
        <w:t>resources including toolkits, webinars, podcasts, stories, works</w:t>
      </w:r>
      <w:r w:rsidR="006F5362" w:rsidRPr="6E8D79BE">
        <w:rPr>
          <w:rFonts w:ascii="Arial" w:hAnsi="Arial" w:cs="Arial"/>
        </w:rPr>
        <w:t>hops</w:t>
      </w:r>
      <w:r w:rsidRPr="6E8D79BE">
        <w:rPr>
          <w:rFonts w:ascii="Arial" w:hAnsi="Arial" w:cs="Arial"/>
        </w:rPr>
        <w:t>, and self-check gamification</w:t>
      </w:r>
      <w:r w:rsidR="006F5362" w:rsidRPr="6E8D79BE">
        <w:rPr>
          <w:rFonts w:ascii="Arial" w:hAnsi="Arial" w:cs="Arial"/>
        </w:rPr>
        <w:t xml:space="preserve"> </w:t>
      </w:r>
      <w:r w:rsidR="003A6713" w:rsidRPr="6E8D79BE">
        <w:rPr>
          <w:rFonts w:ascii="Arial" w:hAnsi="Arial" w:cs="Arial"/>
        </w:rPr>
        <w:t>supporting the industry to make small steps that deliver a big impact.</w:t>
      </w:r>
    </w:p>
    <w:p w14:paraId="2D067802" w14:textId="622F686E" w:rsidR="0006732E" w:rsidRPr="00831ECD" w:rsidRDefault="0006732E" w:rsidP="00EA0FC5">
      <w:pPr>
        <w:rPr>
          <w:rFonts w:ascii="Arial" w:hAnsi="Arial" w:cs="Arial"/>
        </w:rPr>
      </w:pPr>
      <w:r w:rsidRPr="00831ECD">
        <w:rPr>
          <w:rFonts w:ascii="Arial" w:hAnsi="Arial" w:cs="Arial"/>
        </w:rPr>
        <w:t>Alix Ritchie, Director of Farmstrong highlighted how important this next phase is for the future of the programme.</w:t>
      </w:r>
    </w:p>
    <w:p w14:paraId="148A8031" w14:textId="4A9EBCB0" w:rsidR="0006732E" w:rsidRPr="00831ECD" w:rsidRDefault="0006732E" w:rsidP="00EA0FC5">
      <w:pPr>
        <w:rPr>
          <w:rFonts w:ascii="Arial" w:hAnsi="Arial" w:cs="Arial"/>
        </w:rPr>
      </w:pPr>
      <w:r w:rsidRPr="6E8D79BE">
        <w:rPr>
          <w:rFonts w:ascii="Arial" w:hAnsi="Arial" w:cs="Arial"/>
        </w:rPr>
        <w:t xml:space="preserve">“We all know how unpredictable farming and crofting can be, the ups and downs and the uncertainty </w:t>
      </w:r>
      <w:r w:rsidR="006F5362" w:rsidRPr="6E8D79BE">
        <w:rPr>
          <w:rFonts w:ascii="Arial" w:hAnsi="Arial" w:cs="Arial"/>
        </w:rPr>
        <w:t>mean</w:t>
      </w:r>
      <w:r w:rsidRPr="6E8D79BE">
        <w:rPr>
          <w:rFonts w:ascii="Arial" w:hAnsi="Arial" w:cs="Arial"/>
        </w:rPr>
        <w:t xml:space="preserve"> it is essential we support the sector so they can face these challenges, with a strong wellbeing bank account on their side. This can be as simple as taking some ti</w:t>
      </w:r>
      <w:r w:rsidR="006F5362" w:rsidRPr="6E8D79BE">
        <w:rPr>
          <w:rFonts w:ascii="Arial" w:hAnsi="Arial" w:cs="Arial"/>
        </w:rPr>
        <w:t>me</w:t>
      </w:r>
      <w:r w:rsidRPr="6E8D79BE">
        <w:rPr>
          <w:rFonts w:ascii="Arial" w:hAnsi="Arial" w:cs="Arial"/>
        </w:rPr>
        <w:t xml:space="preserve"> out of the farm, doing some exercise, catching up with friends, or taking a moment to pause. </w:t>
      </w:r>
    </w:p>
    <w:p w14:paraId="012C93B9" w14:textId="4AA1EE47" w:rsidR="0006732E" w:rsidRPr="00831ECD" w:rsidRDefault="0006732E" w:rsidP="00EA0FC5">
      <w:pPr>
        <w:rPr>
          <w:rFonts w:ascii="Arial" w:hAnsi="Arial" w:cs="Arial"/>
        </w:rPr>
      </w:pPr>
      <w:r w:rsidRPr="00831ECD">
        <w:rPr>
          <w:rFonts w:ascii="Arial" w:hAnsi="Arial" w:cs="Arial"/>
        </w:rPr>
        <w:t>“However, all too often we are moving from one job to the next and forget about these essential daily habits. Farmstrong is there to support, remind and refresh the industry, whilst also signposting those who need one-to-one, confidential help.”</w:t>
      </w:r>
    </w:p>
    <w:p w14:paraId="3FEE3534" w14:textId="14456B16" w:rsidR="00AD5782" w:rsidRPr="00831ECD" w:rsidRDefault="007A3637" w:rsidP="00EA0FC5">
      <w:pPr>
        <w:rPr>
          <w:rFonts w:ascii="Arial" w:hAnsi="Arial" w:cs="Arial"/>
        </w:rPr>
      </w:pPr>
      <w:r w:rsidRPr="00831ECD">
        <w:rPr>
          <w:rFonts w:ascii="Arial" w:hAnsi="Arial" w:cs="Arial"/>
        </w:rPr>
        <w:t>The charity is calling on the industry to get behind them</w:t>
      </w:r>
      <w:r w:rsidR="003A6713" w:rsidRPr="00831ECD">
        <w:rPr>
          <w:rFonts w:ascii="Arial" w:hAnsi="Arial" w:cs="Arial"/>
        </w:rPr>
        <w:t xml:space="preserve"> to ensure this work can continue</w:t>
      </w:r>
      <w:r w:rsidR="00AD5782" w:rsidRPr="00831ECD">
        <w:rPr>
          <w:rFonts w:ascii="Arial" w:hAnsi="Arial" w:cs="Arial"/>
        </w:rPr>
        <w:t xml:space="preserve"> with a small staff team and voluntary board already in place, alongside some community groups that have been piloted over the last year. </w:t>
      </w:r>
    </w:p>
    <w:p w14:paraId="2229B6AD" w14:textId="311FD949" w:rsidR="00EA0FC5" w:rsidRPr="00831ECD" w:rsidRDefault="007A3637" w:rsidP="00EA0FC5">
      <w:pPr>
        <w:rPr>
          <w:rFonts w:ascii="Arial" w:hAnsi="Arial" w:cs="Arial"/>
        </w:rPr>
      </w:pPr>
      <w:r w:rsidRPr="00831ECD">
        <w:rPr>
          <w:rFonts w:ascii="Arial" w:hAnsi="Arial" w:cs="Arial"/>
        </w:rPr>
        <w:t>A fundraising campaign will be launched in January 2026, aligning with the Five Steps of Wellbeing –</w:t>
      </w:r>
      <w:r w:rsidR="00AD5782" w:rsidRPr="00831ECD">
        <w:rPr>
          <w:rFonts w:ascii="Arial" w:hAnsi="Arial" w:cs="Arial"/>
        </w:rPr>
        <w:t xml:space="preserve"> connect,</w:t>
      </w:r>
      <w:r w:rsidRPr="00831ECD">
        <w:rPr>
          <w:rFonts w:ascii="Arial" w:hAnsi="Arial" w:cs="Arial"/>
        </w:rPr>
        <w:t xml:space="preserve"> </w:t>
      </w:r>
      <w:r w:rsidR="003A6713" w:rsidRPr="00831ECD">
        <w:rPr>
          <w:rFonts w:ascii="Arial" w:hAnsi="Arial" w:cs="Arial"/>
        </w:rPr>
        <w:t xml:space="preserve">take notice, </w:t>
      </w:r>
      <w:r w:rsidR="00AD5782" w:rsidRPr="00831ECD">
        <w:rPr>
          <w:rFonts w:ascii="Arial" w:hAnsi="Arial" w:cs="Arial"/>
        </w:rPr>
        <w:t xml:space="preserve">keep learning, be active, and give. </w:t>
      </w:r>
      <w:r w:rsidRPr="00831ECD">
        <w:rPr>
          <w:rFonts w:ascii="Arial" w:hAnsi="Arial" w:cs="Arial"/>
        </w:rPr>
        <w:t>This includes the</w:t>
      </w:r>
      <w:r w:rsidR="00E24D3A">
        <w:rPr>
          <w:rFonts w:ascii="Arial" w:hAnsi="Arial" w:cs="Arial"/>
        </w:rPr>
        <w:t xml:space="preserve"> new</w:t>
      </w:r>
      <w:r w:rsidRPr="00831ECD">
        <w:rPr>
          <w:rFonts w:ascii="Arial" w:hAnsi="Arial" w:cs="Arial"/>
        </w:rPr>
        <w:t xml:space="preserve"> </w:t>
      </w:r>
      <w:r w:rsidR="00AD5782" w:rsidRPr="00831ECD">
        <w:rPr>
          <w:rFonts w:ascii="Arial" w:hAnsi="Arial" w:cs="Arial"/>
        </w:rPr>
        <w:t xml:space="preserve">Farmstrong </w:t>
      </w:r>
      <w:r w:rsidRPr="00831ECD">
        <w:rPr>
          <w:rFonts w:ascii="Arial" w:hAnsi="Arial" w:cs="Arial"/>
        </w:rPr>
        <w:t>Business Club, which is already live, offering individuals and businesses the chance to make an annual donation</w:t>
      </w:r>
      <w:r w:rsidR="00AD5782" w:rsidRPr="00831ECD">
        <w:rPr>
          <w:rFonts w:ascii="Arial" w:hAnsi="Arial" w:cs="Arial"/>
        </w:rPr>
        <w:t xml:space="preserve"> that will support the development of practical resources, workshops, community events and groups, and stories and podcasts, helping reduce isolation, build resilience and support positive change.</w:t>
      </w:r>
    </w:p>
    <w:p w14:paraId="3B67D277" w14:textId="2F4AC5CF" w:rsidR="00AD5782" w:rsidRPr="00831ECD" w:rsidRDefault="00AD5782" w:rsidP="00EA0FC5">
      <w:pPr>
        <w:rPr>
          <w:rFonts w:ascii="Arial" w:hAnsi="Arial" w:cs="Arial"/>
        </w:rPr>
      </w:pPr>
      <w:r w:rsidRPr="00831ECD">
        <w:rPr>
          <w:rFonts w:ascii="Arial" w:hAnsi="Arial" w:cs="Arial"/>
        </w:rPr>
        <w:t xml:space="preserve">To find out more about how you can support the charity, visit their new supporters page at </w:t>
      </w:r>
      <w:hyperlink r:id="rId9" w:history="1">
        <w:r w:rsidRPr="00831ECD">
          <w:rPr>
            <w:rStyle w:val="Hyperlink"/>
            <w:rFonts w:ascii="Arial" w:hAnsi="Arial" w:cs="Arial"/>
          </w:rPr>
          <w:t>https://www.farmstrongscotland.org.uk/supporters</w:t>
        </w:r>
      </w:hyperlink>
      <w:r w:rsidRPr="00831ECD">
        <w:rPr>
          <w:rFonts w:ascii="Arial" w:hAnsi="Arial" w:cs="Arial"/>
        </w:rPr>
        <w:t xml:space="preserve"> </w:t>
      </w:r>
    </w:p>
    <w:p w14:paraId="443C1131" w14:textId="3D948063" w:rsidR="00AD5782" w:rsidRPr="00831ECD" w:rsidRDefault="00AD5782" w:rsidP="00EA0FC5">
      <w:pPr>
        <w:rPr>
          <w:rFonts w:ascii="Arial" w:hAnsi="Arial" w:cs="Arial"/>
        </w:rPr>
      </w:pPr>
    </w:p>
    <w:p w14:paraId="26974CC9" w14:textId="77777777" w:rsidR="006F6B36" w:rsidRPr="00831ECD" w:rsidRDefault="006F6B36" w:rsidP="006F6B36">
      <w:pPr>
        <w:spacing w:line="240" w:lineRule="auto"/>
        <w:rPr>
          <w:rFonts w:ascii="Arial" w:eastAsia="Calibri" w:hAnsi="Arial" w:cs="Arial"/>
          <w:b/>
          <w:bCs/>
          <w:kern w:val="0"/>
          <w:lang w:val="en-US" w:eastAsia="en-GB"/>
          <w14:ligatures w14:val="none"/>
        </w:rPr>
      </w:pPr>
      <w:r w:rsidRPr="00831ECD">
        <w:rPr>
          <w:rFonts w:ascii="Arial" w:eastAsia="Calibri" w:hAnsi="Arial" w:cs="Arial"/>
          <w:b/>
          <w:bCs/>
          <w:kern w:val="0"/>
          <w:lang w:val="en-US" w:eastAsia="en-GB"/>
          <w14:ligatures w14:val="none"/>
        </w:rPr>
        <w:t>-Ends-</w:t>
      </w:r>
    </w:p>
    <w:p w14:paraId="15699550" w14:textId="2E11342A" w:rsidR="006F6B36" w:rsidRPr="00831ECD" w:rsidRDefault="006F6B36" w:rsidP="006F6B36">
      <w:pPr>
        <w:spacing w:line="240" w:lineRule="auto"/>
        <w:rPr>
          <w:rFonts w:ascii="Arial" w:eastAsia="Calibri" w:hAnsi="Arial" w:cs="Arial"/>
          <w:b/>
          <w:bCs/>
          <w:kern w:val="0"/>
          <w:lang w:val="en-US" w:eastAsia="en-GB"/>
          <w14:ligatures w14:val="none"/>
        </w:rPr>
      </w:pPr>
      <w:r w:rsidRPr="00831ECD">
        <w:rPr>
          <w:rFonts w:ascii="Arial" w:eastAsia="Calibri" w:hAnsi="Arial" w:cs="Arial"/>
          <w:b/>
          <w:bCs/>
          <w:kern w:val="0"/>
          <w:lang w:val="en-US" w:eastAsia="en-GB"/>
          <w14:ligatures w14:val="none"/>
        </w:rPr>
        <w:t xml:space="preserve">For more information or to arrange an interview, contact </w:t>
      </w:r>
      <w:r w:rsidR="00D25037">
        <w:rPr>
          <w:rFonts w:ascii="Arial" w:eastAsia="Calibri" w:hAnsi="Arial" w:cs="Arial"/>
          <w:b/>
          <w:bCs/>
          <w:kern w:val="0"/>
          <w:lang w:val="en-US" w:eastAsia="en-GB"/>
          <w14:ligatures w14:val="none"/>
        </w:rPr>
        <w:t>Katie Insch via c</w:t>
      </w:r>
      <w:r w:rsidRPr="00831ECD">
        <w:rPr>
          <w:rFonts w:ascii="Arial" w:eastAsia="Calibri" w:hAnsi="Arial" w:cs="Arial"/>
          <w:b/>
          <w:bCs/>
          <w:lang w:val="en-US" w:eastAsia="en-GB"/>
        </w:rPr>
        <w:t>omms@farmstrongscotland.org.uk</w:t>
      </w:r>
    </w:p>
    <w:p w14:paraId="0E91CCD2" w14:textId="77777777" w:rsidR="006F6B36" w:rsidRPr="00831ECD" w:rsidRDefault="006F6B36" w:rsidP="006F6B36">
      <w:pPr>
        <w:rPr>
          <w:rFonts w:ascii="Arial" w:eastAsia="Calibri" w:hAnsi="Arial" w:cs="Arial"/>
          <w:kern w:val="0"/>
          <w:lang w:val="en-US" w:eastAsia="en-GB"/>
          <w14:ligatures w14:val="none"/>
        </w:rPr>
      </w:pPr>
    </w:p>
    <w:p w14:paraId="0A6B54F5" w14:textId="77777777" w:rsidR="006F6B36" w:rsidRPr="00831ECD" w:rsidRDefault="006F6B36" w:rsidP="006F6B36">
      <w:pPr>
        <w:rPr>
          <w:rFonts w:ascii="Arial" w:eastAsia="Calibri" w:hAnsi="Arial" w:cs="Arial"/>
          <w:b/>
          <w:bCs/>
          <w:kern w:val="0"/>
          <w:lang w:val="en-US" w:eastAsia="en-GB"/>
          <w14:ligatures w14:val="none"/>
        </w:rPr>
      </w:pPr>
      <w:r w:rsidRPr="00831ECD">
        <w:rPr>
          <w:rFonts w:ascii="Arial" w:eastAsia="Calibri" w:hAnsi="Arial" w:cs="Arial"/>
          <w:b/>
          <w:bCs/>
          <w:kern w:val="0"/>
          <w:lang w:val="en-US" w:eastAsia="en-GB"/>
          <w14:ligatures w14:val="none"/>
        </w:rPr>
        <w:t>Notes to editors:</w:t>
      </w:r>
    </w:p>
    <w:p w14:paraId="7559E61D" w14:textId="77777777" w:rsidR="006F6B36" w:rsidRPr="00831ECD" w:rsidRDefault="006F6B36" w:rsidP="006F6B36">
      <w:pPr>
        <w:rPr>
          <w:rFonts w:ascii="Arial" w:eastAsia="Calibri" w:hAnsi="Arial" w:cs="Arial"/>
          <w:b/>
          <w:bCs/>
          <w:kern w:val="0"/>
          <w:lang w:val="en-US" w:eastAsia="en-GB"/>
          <w14:ligatures w14:val="none"/>
        </w:rPr>
      </w:pPr>
      <w:r w:rsidRPr="00831ECD">
        <w:rPr>
          <w:rFonts w:ascii="Arial" w:eastAsia="Calibri" w:hAnsi="Arial" w:cs="Arial"/>
          <w:b/>
          <w:bCs/>
          <w:kern w:val="0"/>
          <w:lang w:val="en-US" w:eastAsia="en-GB"/>
          <w14:ligatures w14:val="none"/>
        </w:rPr>
        <w:t xml:space="preserve">A core principle of Farmstrong Scotland is its five </w:t>
      </w:r>
      <w:r w:rsidRPr="00831ECD">
        <w:rPr>
          <w:rFonts w:ascii="Arial" w:eastAsia="Times New Roman" w:hAnsi="Arial" w:cs="Arial"/>
          <w:b/>
          <w:bCs/>
          <w:color w:val="333333"/>
          <w:kern w:val="0"/>
          <w:lang w:eastAsia="en-GB"/>
          <w14:ligatures w14:val="none"/>
        </w:rPr>
        <w:t>ways to wellbeing. These are:</w:t>
      </w:r>
    </w:p>
    <w:p w14:paraId="14DDD2A9" w14:textId="77777777" w:rsidR="006F6B36" w:rsidRPr="00831ECD" w:rsidRDefault="006F6B36" w:rsidP="006F6B36">
      <w:pPr>
        <w:shd w:val="clear" w:color="auto" w:fill="FFFFFF"/>
        <w:spacing w:after="300" w:line="240" w:lineRule="auto"/>
        <w:rPr>
          <w:rFonts w:ascii="Arial" w:eastAsia="Times New Roman" w:hAnsi="Arial" w:cs="Arial"/>
          <w:color w:val="333333"/>
          <w:kern w:val="0"/>
          <w:lang w:eastAsia="en-GB"/>
          <w14:ligatures w14:val="none"/>
        </w:rPr>
      </w:pPr>
      <w:r w:rsidRPr="00831ECD">
        <w:rPr>
          <w:rFonts w:ascii="Arial" w:eastAsia="Times New Roman" w:hAnsi="Arial" w:cs="Arial"/>
          <w:color w:val="333333"/>
          <w:kern w:val="0"/>
          <w:lang w:eastAsia="en-GB"/>
          <w14:ligatures w14:val="none"/>
        </w:rPr>
        <w:t> • Connect - developing new friendships and spending time with friends. Prioritising time away from work.</w:t>
      </w:r>
    </w:p>
    <w:p w14:paraId="1CE75512" w14:textId="77777777" w:rsidR="006F6B36" w:rsidRPr="00831ECD" w:rsidRDefault="006F6B36" w:rsidP="006F6B36">
      <w:pPr>
        <w:shd w:val="clear" w:color="auto" w:fill="FFFFFF"/>
        <w:spacing w:after="300" w:line="240" w:lineRule="auto"/>
        <w:rPr>
          <w:rFonts w:ascii="Arial" w:eastAsia="Times New Roman" w:hAnsi="Arial" w:cs="Arial"/>
          <w:color w:val="333333"/>
          <w:kern w:val="0"/>
          <w:lang w:eastAsia="en-GB"/>
          <w14:ligatures w14:val="none"/>
        </w:rPr>
      </w:pPr>
      <w:r w:rsidRPr="00831ECD">
        <w:rPr>
          <w:rFonts w:ascii="Arial" w:eastAsia="Times New Roman" w:hAnsi="Arial" w:cs="Arial"/>
          <w:color w:val="333333"/>
          <w:kern w:val="0"/>
          <w:lang w:eastAsia="en-GB"/>
          <w14:ligatures w14:val="none"/>
        </w:rPr>
        <w:lastRenderedPageBreak/>
        <w:t>• Give - Giving your time to others, be that through supporting those having a tough time or spending quality time with family.</w:t>
      </w:r>
    </w:p>
    <w:p w14:paraId="71B74570" w14:textId="77777777" w:rsidR="006F6B36" w:rsidRPr="00831ECD" w:rsidRDefault="006F6B36" w:rsidP="006F6B36">
      <w:pPr>
        <w:shd w:val="clear" w:color="auto" w:fill="FFFFFF"/>
        <w:spacing w:after="300" w:line="240" w:lineRule="auto"/>
        <w:rPr>
          <w:rFonts w:ascii="Arial" w:eastAsia="Times New Roman" w:hAnsi="Arial" w:cs="Arial"/>
          <w:color w:val="333333"/>
          <w:kern w:val="0"/>
          <w:lang w:eastAsia="en-GB"/>
          <w14:ligatures w14:val="none"/>
        </w:rPr>
      </w:pPr>
      <w:r w:rsidRPr="00831ECD">
        <w:rPr>
          <w:rFonts w:ascii="Arial" w:eastAsia="Times New Roman" w:hAnsi="Arial" w:cs="Arial"/>
          <w:color w:val="333333"/>
          <w:kern w:val="0"/>
          <w:lang w:eastAsia="en-GB"/>
          <w14:ligatures w14:val="none"/>
        </w:rPr>
        <w:t>• Take notice - Take time to pause and think about what you appreciate. Find the simple things that make you happy and pay attention to them, if only for a few moments.</w:t>
      </w:r>
    </w:p>
    <w:p w14:paraId="1EEFD8D8" w14:textId="77777777" w:rsidR="006F6B36" w:rsidRPr="00831ECD" w:rsidRDefault="006F6B36" w:rsidP="006F6B36">
      <w:pPr>
        <w:shd w:val="clear" w:color="auto" w:fill="FFFFFF"/>
        <w:spacing w:after="300" w:line="240" w:lineRule="auto"/>
        <w:rPr>
          <w:rFonts w:ascii="Arial" w:eastAsia="Times New Roman" w:hAnsi="Arial" w:cs="Arial"/>
          <w:color w:val="333333"/>
          <w:kern w:val="0"/>
          <w:lang w:eastAsia="en-GB"/>
          <w14:ligatures w14:val="none"/>
        </w:rPr>
      </w:pPr>
      <w:r w:rsidRPr="00831ECD">
        <w:rPr>
          <w:rFonts w:ascii="Arial" w:eastAsia="Times New Roman" w:hAnsi="Arial" w:cs="Arial"/>
          <w:color w:val="333333"/>
          <w:kern w:val="0"/>
          <w:lang w:eastAsia="en-GB"/>
          <w14:ligatures w14:val="none"/>
        </w:rPr>
        <w:t>• Keep learning - Be curious on and off the farm. Learning new things is good for your brain, will keep your mind active and help you farm smarter.</w:t>
      </w:r>
    </w:p>
    <w:p w14:paraId="725E9362" w14:textId="77777777" w:rsidR="006F6B36" w:rsidRPr="00831ECD" w:rsidRDefault="006F6B36" w:rsidP="006F6B36">
      <w:pPr>
        <w:shd w:val="clear" w:color="auto" w:fill="FFFFFF"/>
        <w:spacing w:after="300" w:line="240" w:lineRule="auto"/>
        <w:rPr>
          <w:rFonts w:ascii="Arial" w:eastAsia="Times New Roman" w:hAnsi="Arial" w:cs="Arial"/>
          <w:color w:val="333333"/>
          <w:kern w:val="0"/>
          <w:lang w:eastAsia="en-GB"/>
          <w14:ligatures w14:val="none"/>
        </w:rPr>
      </w:pPr>
      <w:r w:rsidRPr="00831ECD">
        <w:rPr>
          <w:rFonts w:ascii="Arial" w:eastAsia="Times New Roman" w:hAnsi="Arial" w:cs="Arial"/>
          <w:color w:val="333333"/>
          <w:kern w:val="0"/>
          <w:lang w:eastAsia="en-GB"/>
          <w14:ligatures w14:val="none"/>
        </w:rPr>
        <w:t>• Be active - Working up a sweat releases endorphins that make you feel alert and better able to cope with challenges. Make physical activity a habit, aim for at least 30 minutes of movement a day.</w:t>
      </w:r>
    </w:p>
    <w:p w14:paraId="7791FAD8" w14:textId="594426F4" w:rsidR="00EA0FC5" w:rsidRDefault="00EA0FC5"/>
    <w:sectPr w:rsidR="00EA0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C5"/>
    <w:rsid w:val="00034C6B"/>
    <w:rsid w:val="0006732E"/>
    <w:rsid w:val="001B4A28"/>
    <w:rsid w:val="00214B79"/>
    <w:rsid w:val="00215137"/>
    <w:rsid w:val="00294CE5"/>
    <w:rsid w:val="00372568"/>
    <w:rsid w:val="003A6713"/>
    <w:rsid w:val="003C30B2"/>
    <w:rsid w:val="005634FA"/>
    <w:rsid w:val="006F5362"/>
    <w:rsid w:val="006F6B36"/>
    <w:rsid w:val="00757F64"/>
    <w:rsid w:val="007808F2"/>
    <w:rsid w:val="007A3637"/>
    <w:rsid w:val="007E23A1"/>
    <w:rsid w:val="00831ECD"/>
    <w:rsid w:val="00912D1B"/>
    <w:rsid w:val="00AD5782"/>
    <w:rsid w:val="00BC17F1"/>
    <w:rsid w:val="00C9737F"/>
    <w:rsid w:val="00D25037"/>
    <w:rsid w:val="00DA1231"/>
    <w:rsid w:val="00E24D3A"/>
    <w:rsid w:val="00EA0FC5"/>
    <w:rsid w:val="00FD3388"/>
    <w:rsid w:val="00FD538F"/>
    <w:rsid w:val="00FF5CDB"/>
    <w:rsid w:val="02796D01"/>
    <w:rsid w:val="19935BA4"/>
    <w:rsid w:val="3730424C"/>
    <w:rsid w:val="6E8D79BE"/>
    <w:rsid w:val="79916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341E"/>
  <w15:chartTrackingRefBased/>
  <w15:docId w15:val="{5B339159-1B64-45A1-8583-53EC3514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FC5"/>
    <w:rPr>
      <w:rFonts w:eastAsiaTheme="majorEastAsia" w:cstheme="majorBidi"/>
      <w:color w:val="272727" w:themeColor="text1" w:themeTint="D8"/>
    </w:rPr>
  </w:style>
  <w:style w:type="paragraph" w:styleId="Title">
    <w:name w:val="Title"/>
    <w:basedOn w:val="Normal"/>
    <w:next w:val="Normal"/>
    <w:link w:val="TitleChar"/>
    <w:uiPriority w:val="10"/>
    <w:qFormat/>
    <w:rsid w:val="00EA0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FC5"/>
    <w:pPr>
      <w:spacing w:before="160"/>
      <w:jc w:val="center"/>
    </w:pPr>
    <w:rPr>
      <w:i/>
      <w:iCs/>
      <w:color w:val="404040" w:themeColor="text1" w:themeTint="BF"/>
    </w:rPr>
  </w:style>
  <w:style w:type="character" w:customStyle="1" w:styleId="QuoteChar">
    <w:name w:val="Quote Char"/>
    <w:basedOn w:val="DefaultParagraphFont"/>
    <w:link w:val="Quote"/>
    <w:uiPriority w:val="29"/>
    <w:rsid w:val="00EA0FC5"/>
    <w:rPr>
      <w:i/>
      <w:iCs/>
      <w:color w:val="404040" w:themeColor="text1" w:themeTint="BF"/>
    </w:rPr>
  </w:style>
  <w:style w:type="paragraph" w:styleId="ListParagraph">
    <w:name w:val="List Paragraph"/>
    <w:basedOn w:val="Normal"/>
    <w:uiPriority w:val="34"/>
    <w:qFormat/>
    <w:rsid w:val="00EA0FC5"/>
    <w:pPr>
      <w:ind w:left="720"/>
      <w:contextualSpacing/>
    </w:pPr>
  </w:style>
  <w:style w:type="character" w:styleId="IntenseEmphasis">
    <w:name w:val="Intense Emphasis"/>
    <w:basedOn w:val="DefaultParagraphFont"/>
    <w:uiPriority w:val="21"/>
    <w:qFormat/>
    <w:rsid w:val="00EA0FC5"/>
    <w:rPr>
      <w:i/>
      <w:iCs/>
      <w:color w:val="0F4761" w:themeColor="accent1" w:themeShade="BF"/>
    </w:rPr>
  </w:style>
  <w:style w:type="paragraph" w:styleId="IntenseQuote">
    <w:name w:val="Intense Quote"/>
    <w:basedOn w:val="Normal"/>
    <w:next w:val="Normal"/>
    <w:link w:val="IntenseQuoteChar"/>
    <w:uiPriority w:val="30"/>
    <w:qFormat/>
    <w:rsid w:val="00EA0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FC5"/>
    <w:rPr>
      <w:i/>
      <w:iCs/>
      <w:color w:val="0F4761" w:themeColor="accent1" w:themeShade="BF"/>
    </w:rPr>
  </w:style>
  <w:style w:type="character" w:styleId="IntenseReference">
    <w:name w:val="Intense Reference"/>
    <w:basedOn w:val="DefaultParagraphFont"/>
    <w:uiPriority w:val="32"/>
    <w:qFormat/>
    <w:rsid w:val="00EA0FC5"/>
    <w:rPr>
      <w:b/>
      <w:bCs/>
      <w:smallCaps/>
      <w:color w:val="0F4761" w:themeColor="accent1" w:themeShade="BF"/>
      <w:spacing w:val="5"/>
    </w:rPr>
  </w:style>
  <w:style w:type="character" w:styleId="CommentReference">
    <w:name w:val="annotation reference"/>
    <w:basedOn w:val="DefaultParagraphFont"/>
    <w:uiPriority w:val="99"/>
    <w:semiHidden/>
    <w:unhideWhenUsed/>
    <w:rsid w:val="006F5362"/>
    <w:rPr>
      <w:sz w:val="16"/>
      <w:szCs w:val="16"/>
    </w:rPr>
  </w:style>
  <w:style w:type="paragraph" w:styleId="CommentText">
    <w:name w:val="annotation text"/>
    <w:basedOn w:val="Normal"/>
    <w:link w:val="CommentTextChar"/>
    <w:uiPriority w:val="99"/>
    <w:unhideWhenUsed/>
    <w:rsid w:val="006F5362"/>
    <w:pPr>
      <w:spacing w:line="240" w:lineRule="auto"/>
    </w:pPr>
    <w:rPr>
      <w:sz w:val="20"/>
      <w:szCs w:val="20"/>
    </w:rPr>
  </w:style>
  <w:style w:type="character" w:customStyle="1" w:styleId="CommentTextChar">
    <w:name w:val="Comment Text Char"/>
    <w:basedOn w:val="DefaultParagraphFont"/>
    <w:link w:val="CommentText"/>
    <w:uiPriority w:val="99"/>
    <w:rsid w:val="006F5362"/>
    <w:rPr>
      <w:sz w:val="20"/>
      <w:szCs w:val="20"/>
    </w:rPr>
  </w:style>
  <w:style w:type="paragraph" w:styleId="CommentSubject">
    <w:name w:val="annotation subject"/>
    <w:basedOn w:val="CommentText"/>
    <w:next w:val="CommentText"/>
    <w:link w:val="CommentSubjectChar"/>
    <w:uiPriority w:val="99"/>
    <w:semiHidden/>
    <w:unhideWhenUsed/>
    <w:rsid w:val="006F5362"/>
    <w:rPr>
      <w:b/>
      <w:bCs/>
    </w:rPr>
  </w:style>
  <w:style w:type="character" w:customStyle="1" w:styleId="CommentSubjectChar">
    <w:name w:val="Comment Subject Char"/>
    <w:basedOn w:val="CommentTextChar"/>
    <w:link w:val="CommentSubject"/>
    <w:uiPriority w:val="99"/>
    <w:semiHidden/>
    <w:rsid w:val="006F5362"/>
    <w:rPr>
      <w:b/>
      <w:bCs/>
      <w:sz w:val="20"/>
      <w:szCs w:val="20"/>
    </w:rPr>
  </w:style>
  <w:style w:type="character" w:styleId="Hyperlink">
    <w:name w:val="Hyperlink"/>
    <w:basedOn w:val="DefaultParagraphFont"/>
    <w:uiPriority w:val="99"/>
    <w:unhideWhenUsed/>
    <w:rsid w:val="00AD5782"/>
    <w:rPr>
      <w:color w:val="467886" w:themeColor="hyperlink"/>
      <w:u w:val="single"/>
    </w:rPr>
  </w:style>
  <w:style w:type="character" w:styleId="UnresolvedMention">
    <w:name w:val="Unresolved Mention"/>
    <w:basedOn w:val="DefaultParagraphFont"/>
    <w:uiPriority w:val="99"/>
    <w:semiHidden/>
    <w:unhideWhenUsed/>
    <w:rsid w:val="00AD5782"/>
    <w:rPr>
      <w:color w:val="605E5C"/>
      <w:shd w:val="clear" w:color="auto" w:fill="E1DFDD"/>
    </w:rPr>
  </w:style>
  <w:style w:type="paragraph" w:styleId="Revision">
    <w:name w:val="Revision"/>
    <w:hidden/>
    <w:uiPriority w:val="99"/>
    <w:semiHidden/>
    <w:rsid w:val="00034C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rmstrongscotland.org.uk/suppor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6B990E78-2387-486F-87AD-5F0FA026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5D84C-F670-41BF-AEC9-3615645875AC}">
  <ds:schemaRefs>
    <ds:schemaRef ds:uri="http://schemas.microsoft.com/sharepoint/v3/contenttype/forms"/>
  </ds:schemaRefs>
</ds:datastoreItem>
</file>

<file path=customXml/itemProps3.xml><?xml version="1.0" encoding="utf-8"?>
<ds:datastoreItem xmlns:ds="http://schemas.openxmlformats.org/officeDocument/2006/customXml" ds:itemID="{7DBB2BCC-B74F-4F61-A406-0DDC52171D1B}">
  <ds:schemaRefs>
    <ds:schemaRef ds:uri="http://schemas.microsoft.com/office/2006/metadata/properties"/>
    <ds:schemaRef ds:uri="http://schemas.microsoft.com/office/infopath/2007/PartnerControls"/>
    <ds:schemaRef ds:uri="da68fd5c-f3e7-4096-8ecc-a178ed4037ce"/>
    <ds:schemaRef ds:uri="93ea8929-9463-409b-95eb-e75b63096a78"/>
    <ds:schemaRef ds:uri="7b3ef04f-748c-46e3-a85e-fbab415801f5"/>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4107</Characters>
  <Application>Microsoft Office Word</Application>
  <DocSecurity>0</DocSecurity>
  <Lines>64</Lines>
  <Paragraphs>24</Paragraphs>
  <ScaleCrop>false</ScaleCrop>
  <Company/>
  <LinksUpToDate>false</LinksUpToDate>
  <CharactersWithSpaces>4936</CharactersWithSpaces>
  <SharedDoc>false</SharedDoc>
  <HLinks>
    <vt:vector size="6" baseType="variant">
      <vt:variant>
        <vt:i4>1638486</vt:i4>
      </vt:variant>
      <vt:variant>
        <vt:i4>0</vt:i4>
      </vt:variant>
      <vt:variant>
        <vt:i4>0</vt:i4>
      </vt:variant>
      <vt:variant>
        <vt:i4>5</vt:i4>
      </vt:variant>
      <vt:variant>
        <vt:lpwstr>https://www.farmstrongscotland.org.uk/supporters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Katie Insch</cp:lastModifiedBy>
  <cp:revision>7</cp:revision>
  <dcterms:created xsi:type="dcterms:W3CDTF">2025-12-05T15:09:00Z</dcterms:created>
  <dcterms:modified xsi:type="dcterms:W3CDTF">2025-12-08T14:06:00Z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