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22FB6" w14:textId="77777777" w:rsidR="0095052E" w:rsidRPr="007466E0" w:rsidRDefault="0095052E" w:rsidP="007466E0">
      <w:pPr>
        <w:spacing w:before="120" w:after="240"/>
        <w:jc w:val="both"/>
        <w:rPr>
          <w:rFonts w:ascii="Arial" w:hAnsi="Arial" w:cs="Arial"/>
          <w:color w:val="000000" w:themeColor="text1"/>
          <w:sz w:val="28"/>
          <w:szCs w:val="28"/>
          <w:lang w:eastAsia="en-GB"/>
        </w:rPr>
      </w:pPr>
      <w:r w:rsidRPr="007466E0">
        <w:rPr>
          <w:rFonts w:ascii="Arial" w:hAnsi="Arial" w:cs="Arial"/>
          <w:b/>
          <w:bCs/>
          <w:color w:val="000000" w:themeColor="text1"/>
          <w:sz w:val="28"/>
          <w:szCs w:val="28"/>
          <w:lang w:eastAsia="en-GB"/>
        </w:rPr>
        <w:t xml:space="preserve">Date: </w:t>
      </w:r>
      <w:r w:rsidRPr="007466E0">
        <w:rPr>
          <w:rFonts w:ascii="Arial" w:hAnsi="Arial" w:cs="Arial"/>
          <w:color w:val="000000" w:themeColor="text1"/>
          <w:sz w:val="28"/>
          <w:szCs w:val="28"/>
          <w:lang w:eastAsia="en-GB"/>
        </w:rPr>
        <w:t>29/06/24</w:t>
      </w:r>
    </w:p>
    <w:p w14:paraId="19104A05" w14:textId="3F536122" w:rsidR="001A5ED9" w:rsidRPr="007466E0" w:rsidRDefault="004C5B3E" w:rsidP="007466E0">
      <w:pPr>
        <w:spacing w:before="120" w:after="240"/>
        <w:jc w:val="both"/>
        <w:rPr>
          <w:rFonts w:ascii="Arial" w:hAnsi="Arial" w:cs="Arial"/>
          <w:b/>
          <w:bCs/>
          <w:color w:val="000000" w:themeColor="text1"/>
          <w:sz w:val="28"/>
          <w:szCs w:val="28"/>
          <w:lang w:eastAsia="en-GB"/>
        </w:rPr>
      </w:pPr>
      <w:r w:rsidRPr="007466E0">
        <w:rPr>
          <w:rFonts w:ascii="Arial" w:hAnsi="Arial" w:cs="Arial"/>
          <w:b/>
          <w:bCs/>
          <w:color w:val="000000" w:themeColor="text1"/>
          <w:sz w:val="28"/>
          <w:szCs w:val="28"/>
          <w:lang w:eastAsia="en-GB"/>
        </w:rPr>
        <w:t xml:space="preserve">Five pillars of regenerative agriculture explored </w:t>
      </w:r>
      <w:r w:rsidR="2D2290AE" w:rsidRPr="007466E0">
        <w:rPr>
          <w:rFonts w:ascii="Arial" w:hAnsi="Arial" w:cs="Arial"/>
          <w:b/>
          <w:bCs/>
          <w:color w:val="000000" w:themeColor="text1"/>
          <w:sz w:val="28"/>
          <w:szCs w:val="28"/>
          <w:lang w:eastAsia="en-GB"/>
        </w:rPr>
        <w:t>at Groundswell 2024</w:t>
      </w:r>
    </w:p>
    <w:p w14:paraId="1CDEF8CF" w14:textId="3ECF6575" w:rsidR="00195923" w:rsidRPr="007466E0" w:rsidRDefault="00893759"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Now in its </w:t>
      </w:r>
      <w:r w:rsidR="00373AA2">
        <w:rPr>
          <w:rFonts w:ascii="Arial" w:hAnsi="Arial" w:cs="Arial"/>
          <w:color w:val="000000" w:themeColor="text1"/>
          <w:lang w:eastAsia="en-GB"/>
        </w:rPr>
        <w:t>eighth</w:t>
      </w:r>
      <w:r w:rsidRPr="007466E0">
        <w:rPr>
          <w:rFonts w:ascii="Arial" w:hAnsi="Arial" w:cs="Arial"/>
          <w:color w:val="000000" w:themeColor="text1"/>
          <w:lang w:eastAsia="en-GB"/>
        </w:rPr>
        <w:t xml:space="preserve"> year, </w:t>
      </w:r>
      <w:r w:rsidR="00195923" w:rsidRPr="007466E0">
        <w:rPr>
          <w:rFonts w:ascii="Arial" w:hAnsi="Arial" w:cs="Arial"/>
          <w:color w:val="000000" w:themeColor="text1"/>
          <w:lang w:eastAsia="en-GB"/>
        </w:rPr>
        <w:t xml:space="preserve">Groundswell has once again </w:t>
      </w:r>
      <w:r w:rsidR="005C088E" w:rsidRPr="007466E0">
        <w:rPr>
          <w:rFonts w:ascii="Arial" w:hAnsi="Arial" w:cs="Arial"/>
          <w:color w:val="000000" w:themeColor="text1"/>
          <w:lang w:eastAsia="en-GB"/>
        </w:rPr>
        <w:t>been a s</w:t>
      </w:r>
      <w:r w:rsidR="0021332E" w:rsidRPr="007466E0">
        <w:rPr>
          <w:rFonts w:ascii="Arial" w:hAnsi="Arial" w:cs="Arial"/>
          <w:color w:val="000000" w:themeColor="text1"/>
          <w:lang w:eastAsia="en-GB"/>
        </w:rPr>
        <w:t>ell</w:t>
      </w:r>
      <w:r w:rsidR="005C088E" w:rsidRPr="007466E0">
        <w:rPr>
          <w:rFonts w:ascii="Arial" w:hAnsi="Arial" w:cs="Arial"/>
          <w:color w:val="000000" w:themeColor="text1"/>
          <w:lang w:eastAsia="en-GB"/>
        </w:rPr>
        <w:t>-out event</w:t>
      </w:r>
      <w:r w:rsidR="00195923" w:rsidRPr="007466E0">
        <w:rPr>
          <w:rFonts w:ascii="Arial" w:hAnsi="Arial" w:cs="Arial"/>
          <w:color w:val="000000" w:themeColor="text1"/>
          <w:lang w:eastAsia="en-GB"/>
        </w:rPr>
        <w:t xml:space="preserve">, with </w:t>
      </w:r>
      <w:r w:rsidR="00E22570" w:rsidRPr="007466E0">
        <w:rPr>
          <w:rFonts w:ascii="Arial" w:hAnsi="Arial" w:cs="Arial"/>
          <w:color w:val="000000" w:themeColor="text1"/>
          <w:lang w:eastAsia="en-GB"/>
        </w:rPr>
        <w:t>close to 8,000</w:t>
      </w:r>
      <w:r w:rsidR="00195923" w:rsidRPr="007466E0">
        <w:rPr>
          <w:rFonts w:ascii="Arial" w:hAnsi="Arial" w:cs="Arial"/>
          <w:color w:val="000000" w:themeColor="text1"/>
          <w:lang w:eastAsia="en-GB"/>
        </w:rPr>
        <w:t xml:space="preserve"> visitors </w:t>
      </w:r>
      <w:r w:rsidR="005C088E" w:rsidRPr="007466E0">
        <w:rPr>
          <w:rFonts w:ascii="Arial" w:hAnsi="Arial" w:cs="Arial"/>
          <w:color w:val="000000" w:themeColor="text1"/>
          <w:lang w:eastAsia="en-GB"/>
        </w:rPr>
        <w:t>passing through</w:t>
      </w:r>
      <w:r w:rsidR="00195923" w:rsidRPr="007466E0">
        <w:rPr>
          <w:rFonts w:ascii="Arial" w:hAnsi="Arial" w:cs="Arial"/>
          <w:color w:val="000000" w:themeColor="text1"/>
          <w:lang w:eastAsia="en-GB"/>
        </w:rPr>
        <w:t xml:space="preserve"> the gates</w:t>
      </w:r>
      <w:r w:rsidR="005C088E" w:rsidRPr="007466E0">
        <w:rPr>
          <w:rFonts w:ascii="Arial" w:hAnsi="Arial" w:cs="Arial"/>
          <w:color w:val="000000" w:themeColor="text1"/>
          <w:lang w:eastAsia="en-GB"/>
        </w:rPr>
        <w:t xml:space="preserve"> </w:t>
      </w:r>
      <w:r w:rsidR="008F19FB" w:rsidRPr="007466E0">
        <w:rPr>
          <w:rFonts w:ascii="Arial" w:hAnsi="Arial" w:cs="Arial"/>
          <w:color w:val="000000" w:themeColor="text1"/>
          <w:lang w:eastAsia="en-GB"/>
        </w:rPr>
        <w:t>of</w:t>
      </w:r>
      <w:r w:rsidR="00195923" w:rsidRPr="007466E0">
        <w:rPr>
          <w:rFonts w:ascii="Arial" w:hAnsi="Arial" w:cs="Arial"/>
          <w:color w:val="000000" w:themeColor="text1"/>
          <w:lang w:eastAsia="en-GB"/>
        </w:rPr>
        <w:t xml:space="preserve"> the </w:t>
      </w:r>
      <w:r w:rsidR="008561D3" w:rsidRPr="007466E0">
        <w:rPr>
          <w:rFonts w:ascii="Arial" w:hAnsi="Arial" w:cs="Arial"/>
          <w:color w:val="000000" w:themeColor="text1"/>
          <w:lang w:eastAsia="en-GB"/>
        </w:rPr>
        <w:t>two-day</w:t>
      </w:r>
      <w:r w:rsidR="00195923" w:rsidRPr="007466E0">
        <w:rPr>
          <w:rFonts w:ascii="Arial" w:hAnsi="Arial" w:cs="Arial"/>
          <w:color w:val="000000" w:themeColor="text1"/>
          <w:lang w:eastAsia="en-GB"/>
        </w:rPr>
        <w:t xml:space="preserve"> </w:t>
      </w:r>
      <w:r w:rsidR="005C088E" w:rsidRPr="007466E0">
        <w:rPr>
          <w:rFonts w:ascii="Arial" w:hAnsi="Arial" w:cs="Arial"/>
          <w:color w:val="000000" w:themeColor="text1"/>
          <w:lang w:eastAsia="en-GB"/>
        </w:rPr>
        <w:t>regene</w:t>
      </w:r>
      <w:r w:rsidR="00195923" w:rsidRPr="007466E0">
        <w:rPr>
          <w:rFonts w:ascii="Arial" w:hAnsi="Arial" w:cs="Arial"/>
          <w:color w:val="000000" w:themeColor="text1"/>
          <w:lang w:eastAsia="en-GB"/>
        </w:rPr>
        <w:t>r</w:t>
      </w:r>
      <w:r w:rsidR="005C088E" w:rsidRPr="007466E0">
        <w:rPr>
          <w:rFonts w:ascii="Arial" w:hAnsi="Arial" w:cs="Arial"/>
          <w:color w:val="000000" w:themeColor="text1"/>
          <w:lang w:eastAsia="en-GB"/>
        </w:rPr>
        <w:t>ative agriculture</w:t>
      </w:r>
      <w:r w:rsidR="00195923" w:rsidRPr="007466E0">
        <w:rPr>
          <w:rFonts w:ascii="Arial" w:hAnsi="Arial" w:cs="Arial"/>
          <w:color w:val="000000" w:themeColor="text1"/>
          <w:lang w:eastAsia="en-GB"/>
        </w:rPr>
        <w:t xml:space="preserve"> festival</w:t>
      </w:r>
      <w:r w:rsidR="005C088E" w:rsidRPr="007466E0">
        <w:rPr>
          <w:rFonts w:ascii="Arial" w:hAnsi="Arial" w:cs="Arial"/>
          <w:color w:val="000000" w:themeColor="text1"/>
          <w:lang w:eastAsia="en-GB"/>
        </w:rPr>
        <w:t xml:space="preserve"> </w:t>
      </w:r>
      <w:r w:rsidR="00D37348" w:rsidRPr="007466E0">
        <w:rPr>
          <w:rFonts w:ascii="Arial" w:hAnsi="Arial" w:cs="Arial"/>
          <w:color w:val="000000" w:themeColor="text1"/>
          <w:lang w:eastAsia="en-GB"/>
        </w:rPr>
        <w:t xml:space="preserve">which is </w:t>
      </w:r>
      <w:r w:rsidR="00195923" w:rsidRPr="007466E0">
        <w:rPr>
          <w:rFonts w:ascii="Arial" w:hAnsi="Arial" w:cs="Arial"/>
          <w:color w:val="000000" w:themeColor="text1"/>
          <w:lang w:eastAsia="en-GB"/>
        </w:rPr>
        <w:t xml:space="preserve">rooted in aiding farmers and those curious about regenerative agriculture to </w:t>
      </w:r>
      <w:r w:rsidR="005C088E" w:rsidRPr="007466E0">
        <w:rPr>
          <w:rFonts w:ascii="Arial" w:hAnsi="Arial" w:cs="Arial"/>
          <w:color w:val="000000" w:themeColor="text1"/>
          <w:lang w:eastAsia="en-GB"/>
        </w:rPr>
        <w:t>discover</w:t>
      </w:r>
      <w:r w:rsidR="00195923" w:rsidRPr="007466E0">
        <w:rPr>
          <w:rFonts w:ascii="Arial" w:hAnsi="Arial" w:cs="Arial"/>
          <w:color w:val="000000" w:themeColor="text1"/>
          <w:lang w:eastAsia="en-GB"/>
        </w:rPr>
        <w:t xml:space="preserve"> </w:t>
      </w:r>
      <w:r w:rsidR="00D37348" w:rsidRPr="007466E0">
        <w:rPr>
          <w:rFonts w:ascii="Arial" w:hAnsi="Arial" w:cs="Arial"/>
          <w:color w:val="000000" w:themeColor="text1"/>
          <w:lang w:eastAsia="en-GB"/>
        </w:rPr>
        <w:t>more</w:t>
      </w:r>
      <w:r w:rsidR="1B008CDC" w:rsidRPr="007466E0">
        <w:rPr>
          <w:rFonts w:ascii="Arial" w:hAnsi="Arial" w:cs="Arial"/>
          <w:color w:val="000000" w:themeColor="text1"/>
          <w:lang w:eastAsia="en-GB"/>
        </w:rPr>
        <w:t>, and to build relationships with likeminded people</w:t>
      </w:r>
      <w:r w:rsidR="00C177DB" w:rsidRPr="007466E0">
        <w:rPr>
          <w:rFonts w:ascii="Arial" w:hAnsi="Arial" w:cs="Arial"/>
          <w:color w:val="000000" w:themeColor="text1"/>
          <w:lang w:eastAsia="en-GB"/>
        </w:rPr>
        <w:t xml:space="preserve">. </w:t>
      </w:r>
      <w:r w:rsidR="2C4001FE" w:rsidRPr="007466E0">
        <w:rPr>
          <w:rFonts w:ascii="Arial" w:hAnsi="Arial" w:cs="Arial"/>
          <w:color w:val="000000" w:themeColor="text1"/>
          <w:lang w:eastAsia="en-GB"/>
        </w:rPr>
        <w:t xml:space="preserve"> </w:t>
      </w:r>
      <w:r w:rsidR="002177F8" w:rsidRPr="007466E0">
        <w:rPr>
          <w:rFonts w:ascii="Arial" w:hAnsi="Arial" w:cs="Arial"/>
          <w:color w:val="000000" w:themeColor="text1"/>
          <w:lang w:eastAsia="en-GB"/>
        </w:rPr>
        <w:t>A group of attending farmers</w:t>
      </w:r>
      <w:r w:rsidR="005D24FD" w:rsidRPr="007466E0">
        <w:rPr>
          <w:rFonts w:ascii="Arial" w:hAnsi="Arial" w:cs="Arial"/>
          <w:color w:val="000000" w:themeColor="text1"/>
          <w:lang w:eastAsia="en-GB"/>
        </w:rPr>
        <w:t xml:space="preserve"> described </w:t>
      </w:r>
      <w:r w:rsidR="00802D52" w:rsidRPr="007466E0">
        <w:rPr>
          <w:rFonts w:ascii="Arial" w:hAnsi="Arial" w:cs="Arial"/>
          <w:color w:val="000000" w:themeColor="text1"/>
          <w:lang w:eastAsia="en-GB"/>
        </w:rPr>
        <w:t xml:space="preserve">the speakers </w:t>
      </w:r>
      <w:r w:rsidR="005D24FD" w:rsidRPr="007466E0">
        <w:rPr>
          <w:rFonts w:ascii="Arial" w:hAnsi="Arial" w:cs="Arial"/>
          <w:color w:val="000000" w:themeColor="text1"/>
          <w:lang w:eastAsia="en-GB"/>
        </w:rPr>
        <w:t>as the</w:t>
      </w:r>
      <w:r w:rsidR="009C147B" w:rsidRPr="007466E0">
        <w:rPr>
          <w:rFonts w:ascii="Arial" w:hAnsi="Arial" w:cs="Arial"/>
          <w:color w:val="000000" w:themeColor="text1"/>
          <w:lang w:eastAsia="en-GB"/>
        </w:rPr>
        <w:t xml:space="preserve"> ‘who’s who’ </w:t>
      </w:r>
      <w:r w:rsidR="00477910" w:rsidRPr="007466E0">
        <w:rPr>
          <w:rFonts w:ascii="Arial" w:hAnsi="Arial" w:cs="Arial"/>
          <w:color w:val="000000" w:themeColor="text1"/>
          <w:lang w:eastAsia="en-GB"/>
        </w:rPr>
        <w:t>in the global</w:t>
      </w:r>
      <w:r w:rsidR="009C147B" w:rsidRPr="007466E0">
        <w:rPr>
          <w:rFonts w:ascii="Arial" w:hAnsi="Arial" w:cs="Arial"/>
          <w:color w:val="000000" w:themeColor="text1"/>
          <w:lang w:eastAsia="en-GB"/>
        </w:rPr>
        <w:t xml:space="preserve"> ‘regen a</w:t>
      </w:r>
      <w:r w:rsidR="00C20EE3" w:rsidRPr="007466E0">
        <w:rPr>
          <w:rFonts w:ascii="Arial" w:hAnsi="Arial" w:cs="Arial"/>
          <w:color w:val="000000" w:themeColor="text1"/>
          <w:lang w:eastAsia="en-GB"/>
        </w:rPr>
        <w:t xml:space="preserve">g’ </w:t>
      </w:r>
      <w:r w:rsidR="005C3AE1" w:rsidRPr="007466E0">
        <w:rPr>
          <w:rFonts w:ascii="Arial" w:hAnsi="Arial" w:cs="Arial"/>
          <w:color w:val="000000" w:themeColor="text1"/>
          <w:lang w:eastAsia="en-GB"/>
        </w:rPr>
        <w:t xml:space="preserve">community, </w:t>
      </w:r>
      <w:r w:rsidR="00F401CC" w:rsidRPr="007466E0">
        <w:rPr>
          <w:rFonts w:ascii="Arial" w:hAnsi="Arial" w:cs="Arial"/>
          <w:color w:val="000000" w:themeColor="text1"/>
          <w:lang w:eastAsia="en-GB"/>
        </w:rPr>
        <w:t xml:space="preserve">including </w:t>
      </w:r>
      <w:r w:rsidR="000D700A" w:rsidRPr="007466E0">
        <w:rPr>
          <w:rFonts w:ascii="Arial" w:hAnsi="Arial" w:cs="Arial"/>
          <w:color w:val="000000" w:themeColor="text1"/>
          <w:lang w:eastAsia="en-GB"/>
        </w:rPr>
        <w:t>John Kemp</w:t>
      </w:r>
      <w:r w:rsidR="000A1F2B" w:rsidRPr="007466E0">
        <w:rPr>
          <w:rFonts w:ascii="Arial" w:hAnsi="Arial" w:cs="Arial"/>
          <w:color w:val="000000" w:themeColor="text1"/>
          <w:lang w:eastAsia="en-GB"/>
        </w:rPr>
        <w:t xml:space="preserve">f, </w:t>
      </w:r>
      <w:r w:rsidR="00174164" w:rsidRPr="007466E0">
        <w:rPr>
          <w:rFonts w:ascii="Arial" w:hAnsi="Arial" w:cs="Arial"/>
          <w:color w:val="000000" w:themeColor="text1"/>
          <w:lang w:eastAsia="en-GB"/>
        </w:rPr>
        <w:t xml:space="preserve">Joel Williams, </w:t>
      </w:r>
      <w:r w:rsidR="00257A92" w:rsidRPr="007466E0">
        <w:rPr>
          <w:rFonts w:ascii="Arial" w:hAnsi="Arial" w:cs="Arial"/>
          <w:color w:val="000000" w:themeColor="text1"/>
          <w:lang w:eastAsia="en-GB"/>
        </w:rPr>
        <w:t>Odette</w:t>
      </w:r>
      <w:r w:rsidR="002E1F35" w:rsidRPr="007466E0">
        <w:rPr>
          <w:rFonts w:ascii="Arial" w:hAnsi="Arial" w:cs="Arial"/>
          <w:color w:val="000000" w:themeColor="text1"/>
          <w:lang w:eastAsia="en-GB"/>
        </w:rPr>
        <w:t xml:space="preserve"> Ménard, </w:t>
      </w:r>
      <w:r w:rsidR="008B5380" w:rsidRPr="007466E0">
        <w:rPr>
          <w:rFonts w:ascii="Arial" w:hAnsi="Arial" w:cs="Arial"/>
          <w:color w:val="000000" w:themeColor="text1"/>
          <w:lang w:eastAsia="en-GB"/>
        </w:rPr>
        <w:t xml:space="preserve">Josef Holzer and </w:t>
      </w:r>
      <w:r w:rsidR="00895346" w:rsidRPr="007466E0">
        <w:rPr>
          <w:rFonts w:ascii="Arial" w:hAnsi="Arial" w:cs="Arial"/>
          <w:color w:val="000000" w:themeColor="text1"/>
          <w:lang w:eastAsia="en-GB"/>
        </w:rPr>
        <w:t>Andy Cato</w:t>
      </w:r>
      <w:r w:rsidR="00DC1195" w:rsidRPr="007466E0">
        <w:rPr>
          <w:rFonts w:ascii="Arial" w:hAnsi="Arial" w:cs="Arial"/>
          <w:color w:val="000000" w:themeColor="text1"/>
          <w:lang w:eastAsia="en-GB"/>
        </w:rPr>
        <w:t xml:space="preserve">. </w:t>
      </w:r>
    </w:p>
    <w:p w14:paraId="213B1D8B" w14:textId="559EACA8" w:rsidR="005D0BA9" w:rsidRPr="007466E0" w:rsidRDefault="5673D078"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Hosted by the Cherry family at </w:t>
      </w:r>
      <w:proofErr w:type="spellStart"/>
      <w:r w:rsidRPr="007466E0">
        <w:rPr>
          <w:rFonts w:ascii="Arial" w:hAnsi="Arial" w:cs="Arial"/>
          <w:color w:val="000000" w:themeColor="text1"/>
          <w:lang w:eastAsia="en-GB"/>
        </w:rPr>
        <w:t>Lannock</w:t>
      </w:r>
      <w:proofErr w:type="spellEnd"/>
      <w:r w:rsidRPr="007466E0">
        <w:rPr>
          <w:rFonts w:ascii="Arial" w:hAnsi="Arial" w:cs="Arial"/>
          <w:color w:val="000000" w:themeColor="text1"/>
          <w:lang w:eastAsia="en-GB"/>
        </w:rPr>
        <w:t xml:space="preserve"> Manor Farm in Hertfordshire on 26 and 27 June, a total of 300 speakers took to the 10 main stages, and event goers joined farm-wide practical demonstrations and walks covering every aspect of agroecological and regenerative farming </w:t>
      </w:r>
      <w:r w:rsidR="0095052E" w:rsidRPr="007466E0">
        <w:rPr>
          <w:rFonts w:ascii="Arial" w:hAnsi="Arial" w:cs="Arial"/>
          <w:color w:val="000000" w:themeColor="text1"/>
          <w:lang w:eastAsia="en-GB"/>
        </w:rPr>
        <w:t>practices:</w:t>
      </w:r>
      <w:r w:rsidRPr="007466E0">
        <w:rPr>
          <w:rFonts w:ascii="Arial" w:hAnsi="Arial" w:cs="Arial"/>
          <w:color w:val="000000" w:themeColor="text1"/>
          <w:lang w:eastAsia="en-GB"/>
        </w:rPr>
        <w:t xml:space="preserve"> from mob grazing to hedgerow and dung beetle safaris, truffle hunting and soil water infiltration demonstrations. </w:t>
      </w:r>
    </w:p>
    <w:p w14:paraId="71D5EF06" w14:textId="48AEEE07" w:rsidR="00F97D59" w:rsidRPr="007466E0" w:rsidRDefault="5DC96683"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Widely considered as THE immersive ‘regen ag’ event, content centred on principles of regenerative agriculture – minimising soil disturbance, keeping the soil surface covered, maintaining living roots, maximising crop diversity, re-introducing livestock to the farm.  </w:t>
      </w:r>
    </w:p>
    <w:p w14:paraId="7253D13F" w14:textId="18A1FB6F" w:rsidR="00195923" w:rsidRPr="007466E0" w:rsidRDefault="5673D078"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Keynote speaker John Kempf is passionate about the potential of well managed agriculture ecosystems to reverse ecological degradation.  Speaking early on the opening day, John, who is best known for hosting The Regenerative Agriculture Podcast, explained to a packed seminar tent how plants with abundant health perform differently from common expectations, describing the fundamentals of managing agronomy from a biological perspective, and how to produce exceptional crop responses during a regenerative agriculture transition period, </w:t>
      </w:r>
    </w:p>
    <w:p w14:paraId="2394364D" w14:textId="5DDB9A12" w:rsidR="009045D1" w:rsidRPr="007466E0" w:rsidRDefault="5673D078"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Event Director, Alex Cherry said of the event, “As a family, we’ve been on an extraordinary journey. My uncle, John, describes it as constantly surfing the groundswell of ideas that have </w:t>
      </w:r>
      <w:proofErr w:type="gramStart"/>
      <w:r w:rsidRPr="007466E0">
        <w:rPr>
          <w:rFonts w:ascii="Arial" w:hAnsi="Arial" w:cs="Arial"/>
          <w:color w:val="000000" w:themeColor="text1"/>
          <w:lang w:eastAsia="en-GB"/>
        </w:rPr>
        <w:t>risen up</w:t>
      </w:r>
      <w:proofErr w:type="gramEnd"/>
      <w:r w:rsidRPr="007466E0">
        <w:rPr>
          <w:rFonts w:ascii="Arial" w:hAnsi="Arial" w:cs="Arial"/>
          <w:color w:val="000000" w:themeColor="text1"/>
          <w:lang w:eastAsia="en-GB"/>
        </w:rPr>
        <w:t xml:space="preserve"> from a farmer-led revolution. The sense of community is what people seem to love about this event. It’s really heartening for us to be playing a part in the sharing of ideas and practices to help farmers change and develop what they are doing. Some are at the start of their regen journey, while others are here to learn how to tweak and improve what’s already working well. The net gain from this gathering is people doing good things to improve soils, their farm’s natural environment, always with profitability at the heart of farm practice.”</w:t>
      </w:r>
    </w:p>
    <w:p w14:paraId="5FBFEEA0" w14:textId="780690EE" w:rsidR="003A76C8" w:rsidRPr="007466E0" w:rsidRDefault="008D1C5D"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Speaking to a large crowd at Affinity Water’s Rainfall Simulator, Odette Ménard, a soil specialist from Canada, emphasised the importance of planting immediately after harvest, how each minute affects germination and the ability for the root system to do its job of minimising soil, water and nutrient losses. Odette </w:t>
      </w:r>
      <w:r w:rsidR="003A76C8" w:rsidRPr="007466E0">
        <w:rPr>
          <w:rFonts w:ascii="Arial" w:hAnsi="Arial" w:cs="Arial"/>
          <w:color w:val="000000" w:themeColor="text1"/>
          <w:lang w:eastAsia="en-GB"/>
        </w:rPr>
        <w:t xml:space="preserve">spoke about the reinvention of agriculture and the </w:t>
      </w:r>
      <w:r w:rsidR="00E07BAF" w:rsidRPr="007466E0">
        <w:rPr>
          <w:rFonts w:ascii="Arial" w:hAnsi="Arial" w:cs="Arial"/>
          <w:color w:val="000000" w:themeColor="text1"/>
          <w:lang w:eastAsia="en-GB"/>
        </w:rPr>
        <w:t>vital roles</w:t>
      </w:r>
      <w:r w:rsidR="003A76C8" w:rsidRPr="007466E0">
        <w:rPr>
          <w:rFonts w:ascii="Arial" w:hAnsi="Arial" w:cs="Arial"/>
          <w:color w:val="000000" w:themeColor="text1"/>
          <w:lang w:eastAsia="en-GB"/>
        </w:rPr>
        <w:t xml:space="preserve"> of above soil plant architecture</w:t>
      </w:r>
      <w:r w:rsidR="00E07BAF" w:rsidRPr="007466E0">
        <w:rPr>
          <w:rFonts w:ascii="Arial" w:hAnsi="Arial" w:cs="Arial"/>
          <w:color w:val="000000" w:themeColor="text1"/>
          <w:lang w:eastAsia="en-GB"/>
        </w:rPr>
        <w:t xml:space="preserve"> in supporting insects, and below soil, the beneficial actions of plant roots. </w:t>
      </w:r>
      <w:r w:rsidR="005D0BA9" w:rsidRPr="007466E0">
        <w:rPr>
          <w:rFonts w:ascii="Arial" w:hAnsi="Arial" w:cs="Arial"/>
          <w:color w:val="000000" w:themeColor="text1"/>
          <w:lang w:eastAsia="en-GB"/>
        </w:rPr>
        <w:t xml:space="preserve"> </w:t>
      </w:r>
    </w:p>
    <w:p w14:paraId="498DF7DA" w14:textId="2BE970B4" w:rsidR="002D67E9" w:rsidRPr="007466E0" w:rsidRDefault="5673D078" w:rsidP="56590D7F">
      <w:pPr>
        <w:spacing w:before="120" w:after="240"/>
        <w:jc w:val="both"/>
        <w:rPr>
          <w:rFonts w:ascii="Arial" w:hAnsi="Arial" w:cs="Arial"/>
          <w:color w:val="000000" w:themeColor="text1"/>
        </w:rPr>
      </w:pPr>
      <w:r w:rsidRPr="007466E0">
        <w:rPr>
          <w:rFonts w:ascii="Arial" w:hAnsi="Arial" w:cs="Arial"/>
          <w:color w:val="000000" w:themeColor="text1"/>
        </w:rPr>
        <w:t xml:space="preserve">Groundswell visitors included </w:t>
      </w:r>
      <w:r w:rsidRPr="007466E0">
        <w:rPr>
          <w:rFonts w:ascii="Arial" w:hAnsi="Arial" w:cs="Arial"/>
          <w:color w:val="000000" w:themeColor="text1"/>
          <w:lang w:eastAsia="en-GB"/>
        </w:rPr>
        <w:t>Honorary President of Linking Environment and Farming (LEAF)</w:t>
      </w:r>
      <w:r w:rsidRPr="007466E0">
        <w:rPr>
          <w:rFonts w:ascii="Arial" w:hAnsi="Arial" w:cs="Arial"/>
          <w:color w:val="000000" w:themeColor="text1"/>
        </w:rPr>
        <w:t xml:space="preserve">, HRH The Duchess of Edinburgh who joined the Cherry family for a tour of the site, </w:t>
      </w:r>
      <w:r w:rsidRPr="007466E0">
        <w:rPr>
          <w:rFonts w:ascii="Arial" w:hAnsi="Arial" w:cs="Arial"/>
          <w:color w:val="000000" w:themeColor="text1"/>
        </w:rPr>
        <w:lastRenderedPageBreak/>
        <w:t xml:space="preserve">meeting speakers, farmers and industry specialists to hear about how British agriculture is changing.  </w:t>
      </w:r>
    </w:p>
    <w:p w14:paraId="5E67098E" w14:textId="77777777" w:rsidR="006C7602" w:rsidRPr="007466E0" w:rsidRDefault="002E429C" w:rsidP="00C2737F">
      <w:pPr>
        <w:spacing w:before="120" w:after="240"/>
        <w:jc w:val="both"/>
        <w:rPr>
          <w:rFonts w:ascii="Arial" w:hAnsi="Arial" w:cs="Arial"/>
          <w:color w:val="000000" w:themeColor="text1"/>
        </w:rPr>
      </w:pPr>
      <w:r w:rsidRPr="007466E0">
        <w:rPr>
          <w:rFonts w:ascii="Arial" w:hAnsi="Arial" w:cs="Arial"/>
          <w:color w:val="000000" w:themeColor="text1"/>
        </w:rPr>
        <w:t>Austrian farmer,</w:t>
      </w:r>
      <w:r w:rsidR="00C2737F" w:rsidRPr="007466E0">
        <w:rPr>
          <w:rFonts w:ascii="Arial" w:hAnsi="Arial" w:cs="Arial"/>
          <w:color w:val="000000" w:themeColor="text1"/>
        </w:rPr>
        <w:t xml:space="preserve"> </w:t>
      </w:r>
      <w:r w:rsidR="00094F37" w:rsidRPr="007466E0">
        <w:rPr>
          <w:rFonts w:ascii="Arial" w:hAnsi="Arial" w:cs="Arial"/>
          <w:color w:val="000000" w:themeColor="text1"/>
        </w:rPr>
        <w:t>Josef Holzer</w:t>
      </w:r>
      <w:r w:rsidR="00C2737F" w:rsidRPr="007466E0">
        <w:rPr>
          <w:rFonts w:ascii="Arial" w:hAnsi="Arial" w:cs="Arial"/>
          <w:color w:val="000000" w:themeColor="text1"/>
        </w:rPr>
        <w:t xml:space="preserve"> farms steep ground</w:t>
      </w:r>
      <w:r w:rsidR="00DD268B" w:rsidRPr="007466E0">
        <w:rPr>
          <w:rFonts w:ascii="Arial" w:hAnsi="Arial" w:cs="Arial"/>
          <w:color w:val="000000" w:themeColor="text1"/>
        </w:rPr>
        <w:t xml:space="preserve">; </w:t>
      </w:r>
      <w:r w:rsidR="00AF0704" w:rsidRPr="007466E0">
        <w:rPr>
          <w:rFonts w:ascii="Arial" w:hAnsi="Arial" w:cs="Arial"/>
          <w:color w:val="000000" w:themeColor="text1"/>
        </w:rPr>
        <w:t xml:space="preserve">talking to a packed seminar tent </w:t>
      </w:r>
      <w:r w:rsidR="00DD268B" w:rsidRPr="007466E0">
        <w:rPr>
          <w:rFonts w:ascii="Arial" w:hAnsi="Arial" w:cs="Arial"/>
          <w:color w:val="000000" w:themeColor="text1"/>
        </w:rPr>
        <w:t xml:space="preserve">he </w:t>
      </w:r>
      <w:r w:rsidR="001C3400" w:rsidRPr="007466E0">
        <w:rPr>
          <w:rFonts w:ascii="Arial" w:hAnsi="Arial" w:cs="Arial"/>
          <w:color w:val="000000" w:themeColor="text1"/>
        </w:rPr>
        <w:t>spoke</w:t>
      </w:r>
      <w:r w:rsidR="00FC0966" w:rsidRPr="007466E0">
        <w:rPr>
          <w:rFonts w:ascii="Arial" w:hAnsi="Arial" w:cs="Arial"/>
          <w:color w:val="000000" w:themeColor="text1"/>
        </w:rPr>
        <w:t xml:space="preserve"> about</w:t>
      </w:r>
      <w:r w:rsidR="00C749DE" w:rsidRPr="007466E0">
        <w:rPr>
          <w:rFonts w:ascii="Arial" w:hAnsi="Arial" w:cs="Arial"/>
          <w:color w:val="000000" w:themeColor="text1"/>
        </w:rPr>
        <w:t xml:space="preserve"> the importance of</w:t>
      </w:r>
      <w:r w:rsidR="00C2737F" w:rsidRPr="007466E0">
        <w:rPr>
          <w:rFonts w:ascii="Arial" w:hAnsi="Arial" w:cs="Arial"/>
          <w:color w:val="000000" w:themeColor="text1"/>
        </w:rPr>
        <w:t xml:space="preserve"> mulching, terracing and the use of plant roots to help with water infiltration and retention through permaculture</w:t>
      </w:r>
      <w:r w:rsidR="497EB2E1" w:rsidRPr="007466E0">
        <w:rPr>
          <w:rFonts w:ascii="Arial" w:hAnsi="Arial" w:cs="Arial"/>
          <w:color w:val="000000" w:themeColor="text1"/>
        </w:rPr>
        <w:t>,</w:t>
      </w:r>
      <w:r w:rsidR="00C2737F" w:rsidRPr="007466E0">
        <w:rPr>
          <w:rFonts w:ascii="Arial" w:hAnsi="Arial" w:cs="Arial"/>
          <w:color w:val="000000" w:themeColor="text1"/>
        </w:rPr>
        <w:t xml:space="preserve"> and supporting biodiversity</w:t>
      </w:r>
      <w:r w:rsidR="000D65C2" w:rsidRPr="007466E0">
        <w:rPr>
          <w:rFonts w:ascii="Arial" w:hAnsi="Arial" w:cs="Arial"/>
          <w:color w:val="000000" w:themeColor="text1"/>
        </w:rPr>
        <w:t>,</w:t>
      </w:r>
      <w:r w:rsidR="00C2737F" w:rsidRPr="007466E0">
        <w:rPr>
          <w:rFonts w:ascii="Arial" w:hAnsi="Arial" w:cs="Arial"/>
          <w:color w:val="000000" w:themeColor="text1"/>
        </w:rPr>
        <w:t xml:space="preserve"> not only for the benefit of farming, but for the life and health of the farmers and their families.</w:t>
      </w:r>
      <w:r w:rsidR="00626CCE" w:rsidRPr="007466E0">
        <w:rPr>
          <w:rFonts w:ascii="Arial" w:hAnsi="Arial" w:cs="Arial"/>
          <w:color w:val="000000" w:themeColor="text1"/>
        </w:rPr>
        <w:t xml:space="preserve">  </w:t>
      </w:r>
    </w:p>
    <w:p w14:paraId="164CDB8A" w14:textId="73E72989" w:rsidR="00C2737F" w:rsidRPr="007466E0" w:rsidRDefault="00DC3B65" w:rsidP="00C2737F">
      <w:pPr>
        <w:spacing w:before="120" w:after="240"/>
        <w:jc w:val="both"/>
        <w:rPr>
          <w:rFonts w:ascii="Arial" w:hAnsi="Arial" w:cs="Arial"/>
          <w:color w:val="000000" w:themeColor="text1"/>
        </w:rPr>
      </w:pPr>
      <w:r w:rsidRPr="007466E0">
        <w:rPr>
          <w:rFonts w:ascii="Arial" w:hAnsi="Arial" w:cs="Arial"/>
          <w:color w:val="000000" w:themeColor="text1"/>
        </w:rPr>
        <w:t xml:space="preserve">Josef highlighted the </w:t>
      </w:r>
      <w:r w:rsidR="004E54D2" w:rsidRPr="007466E0">
        <w:rPr>
          <w:rFonts w:ascii="Arial" w:hAnsi="Arial" w:cs="Arial"/>
          <w:color w:val="000000" w:themeColor="text1"/>
        </w:rPr>
        <w:t>need for</w:t>
      </w:r>
      <w:r w:rsidR="00E05C0B" w:rsidRPr="007466E0">
        <w:rPr>
          <w:rFonts w:ascii="Arial" w:hAnsi="Arial" w:cs="Arial"/>
          <w:color w:val="000000" w:themeColor="text1"/>
        </w:rPr>
        <w:t xml:space="preserve"> people </w:t>
      </w:r>
      <w:r w:rsidR="00201E54" w:rsidRPr="007466E0">
        <w:rPr>
          <w:rFonts w:ascii="Arial" w:hAnsi="Arial" w:cs="Arial"/>
          <w:color w:val="000000" w:themeColor="text1"/>
        </w:rPr>
        <w:t>to enter</w:t>
      </w:r>
      <w:r w:rsidR="00E05C0B" w:rsidRPr="007466E0">
        <w:rPr>
          <w:rFonts w:ascii="Arial" w:hAnsi="Arial" w:cs="Arial"/>
          <w:color w:val="000000" w:themeColor="text1"/>
        </w:rPr>
        <w:t xml:space="preserve"> the agricultural industry</w:t>
      </w:r>
      <w:r w:rsidR="004E54D2" w:rsidRPr="007466E0">
        <w:rPr>
          <w:rFonts w:ascii="Arial" w:hAnsi="Arial" w:cs="Arial"/>
          <w:color w:val="000000" w:themeColor="text1"/>
        </w:rPr>
        <w:t>, h</w:t>
      </w:r>
      <w:r w:rsidR="0ECDCC25" w:rsidRPr="007466E0">
        <w:rPr>
          <w:rFonts w:ascii="Arial" w:hAnsi="Arial" w:cs="Arial"/>
          <w:color w:val="000000" w:themeColor="text1"/>
        </w:rPr>
        <w:t xml:space="preserve">e said: </w:t>
      </w:r>
      <w:r w:rsidR="00C2737F" w:rsidRPr="007466E0">
        <w:rPr>
          <w:rFonts w:ascii="Arial" w:hAnsi="Arial" w:cs="Arial"/>
          <w:color w:val="000000" w:themeColor="text1"/>
        </w:rPr>
        <w:t xml:space="preserve">“The most important number in agriculture is not the size of your farm or the horse power of your tractor, </w:t>
      </w:r>
      <w:r w:rsidR="2B77BDB2" w:rsidRPr="007466E0">
        <w:rPr>
          <w:rFonts w:ascii="Arial" w:hAnsi="Arial" w:cs="Arial"/>
          <w:color w:val="000000" w:themeColor="text1"/>
        </w:rPr>
        <w:t>the most important number is</w:t>
      </w:r>
      <w:r w:rsidR="00C2737F" w:rsidRPr="007466E0">
        <w:rPr>
          <w:rFonts w:ascii="Arial" w:hAnsi="Arial" w:cs="Arial"/>
          <w:color w:val="000000" w:themeColor="text1"/>
        </w:rPr>
        <w:t xml:space="preserve"> brains per hectare</w:t>
      </w:r>
      <w:r w:rsidR="4F4A94B6" w:rsidRPr="007466E0">
        <w:rPr>
          <w:rFonts w:ascii="Arial" w:hAnsi="Arial" w:cs="Arial"/>
          <w:color w:val="000000" w:themeColor="text1"/>
        </w:rPr>
        <w:t>,</w:t>
      </w:r>
      <w:r w:rsidR="76D41EEB" w:rsidRPr="007466E0">
        <w:rPr>
          <w:rFonts w:ascii="Arial" w:hAnsi="Arial" w:cs="Arial"/>
          <w:color w:val="000000" w:themeColor="text1"/>
        </w:rPr>
        <w:t xml:space="preserve"> which are de</w:t>
      </w:r>
      <w:r w:rsidR="00C2737F" w:rsidRPr="007466E0">
        <w:rPr>
          <w:rFonts w:ascii="Arial" w:hAnsi="Arial" w:cs="Arial"/>
          <w:color w:val="000000" w:themeColor="text1"/>
        </w:rPr>
        <w:t xml:space="preserve">veloping good, new, innovative ideas, it’s important to have good people in </w:t>
      </w:r>
      <w:r w:rsidR="009840AA" w:rsidRPr="007466E0">
        <w:rPr>
          <w:rFonts w:ascii="Arial" w:hAnsi="Arial" w:cs="Arial"/>
          <w:color w:val="000000" w:themeColor="text1"/>
        </w:rPr>
        <w:t>farming</w:t>
      </w:r>
      <w:r w:rsidR="00C2737F" w:rsidRPr="007466E0">
        <w:rPr>
          <w:rFonts w:ascii="Arial" w:hAnsi="Arial" w:cs="Arial"/>
          <w:color w:val="000000" w:themeColor="text1"/>
        </w:rPr>
        <w:t>, to have good ideas, which is why events like Groundswell are so important, to connect and motivate people.”</w:t>
      </w:r>
    </w:p>
    <w:p w14:paraId="00CEA8DC" w14:textId="5C02A983" w:rsidR="00346A55" w:rsidRPr="007466E0" w:rsidRDefault="5673D078"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The growing awareness of the intricate links between the soil food is grown in, food nutrient density, and human and animal health, was debated by two pioneering doctors Dr David Unwin and Dr Jenny Goodman in a deeply thought-provoking session. The duo connected the ‘dots’ of soil, farming and health, and how good regenerative farming practice ticks all the boxes. </w:t>
      </w:r>
    </w:p>
    <w:p w14:paraId="644BDF3D" w14:textId="0DB68BF9" w:rsidR="00CD767F" w:rsidRPr="007466E0" w:rsidRDefault="5673D078" w:rsidP="56590D7F">
      <w:pPr>
        <w:spacing w:before="120" w:after="240"/>
        <w:jc w:val="both"/>
        <w:rPr>
          <w:rFonts w:ascii="Arial" w:hAnsi="Arial" w:cs="Arial"/>
          <w:color w:val="000000" w:themeColor="text1"/>
        </w:rPr>
      </w:pPr>
      <w:r w:rsidRPr="007466E0">
        <w:rPr>
          <w:rFonts w:ascii="Arial" w:hAnsi="Arial" w:cs="Arial"/>
          <w:color w:val="000000" w:themeColor="text1"/>
        </w:rPr>
        <w:t xml:space="preserve">Professional bodybuilder Eddie Abbew has become a champion for real food with nearly four million Instagram followers. Session moderator, Mallika Basu, a food writer, commentator and podcast host probed Abbew for his views on junk food, health, and why. He advocates a diet of home cooked eggs, healthy meat and vegetable choices, urging people to dismiss the advertising of ultra-processed food.  </w:t>
      </w:r>
    </w:p>
    <w:p w14:paraId="34335D31" w14:textId="6C666469" w:rsidR="00A86902" w:rsidRPr="007466E0" w:rsidRDefault="5673D078" w:rsidP="56590D7F">
      <w:pPr>
        <w:spacing w:before="120" w:after="240"/>
        <w:jc w:val="both"/>
        <w:rPr>
          <w:rFonts w:ascii="Arial" w:hAnsi="Arial" w:cs="Arial"/>
          <w:color w:val="000000" w:themeColor="text1"/>
        </w:rPr>
      </w:pPr>
      <w:proofErr w:type="spellStart"/>
      <w:r w:rsidRPr="007466E0">
        <w:rPr>
          <w:rFonts w:ascii="Arial" w:hAnsi="Arial" w:cs="Arial"/>
          <w:color w:val="000000" w:themeColor="text1"/>
        </w:rPr>
        <w:t>Wildfarmed</w:t>
      </w:r>
      <w:proofErr w:type="spellEnd"/>
      <w:r w:rsidRPr="007466E0">
        <w:rPr>
          <w:rFonts w:ascii="Arial" w:hAnsi="Arial" w:cs="Arial"/>
          <w:color w:val="000000" w:themeColor="text1"/>
        </w:rPr>
        <w:t xml:space="preserve"> co-founder Andy Cato gave an honest account of his journey into regenerative farming in conversation with food strategist Henry Dimbleby, author and co-founder of Leon Restaurants.  In the evening Andy switched into his better-known role, that of Groove Armada DJ, drawing a huge crowd for a party in the Earthworm Arms bar. </w:t>
      </w:r>
    </w:p>
    <w:p w14:paraId="60C68193" w14:textId="394FBFAE" w:rsidR="005C088E" w:rsidRPr="007466E0" w:rsidRDefault="001679DD" w:rsidP="00C2737F">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t xml:space="preserve">Groundswell’s exhibitors and partners are central </w:t>
      </w:r>
      <w:r w:rsidR="001D3BCE" w:rsidRPr="007466E0">
        <w:rPr>
          <w:rFonts w:ascii="Arial" w:hAnsi="Arial" w:cs="Arial"/>
          <w:color w:val="000000" w:themeColor="text1"/>
          <w:lang w:eastAsia="en-GB"/>
        </w:rPr>
        <w:t xml:space="preserve">to the success of the event. </w:t>
      </w:r>
      <w:r w:rsidR="005C088E" w:rsidRPr="007466E0">
        <w:rPr>
          <w:rFonts w:ascii="Arial" w:hAnsi="Arial" w:cs="Arial"/>
          <w:color w:val="000000" w:themeColor="text1"/>
          <w:lang w:eastAsia="en-GB"/>
        </w:rPr>
        <w:t>Senior Asset Manager</w:t>
      </w:r>
      <w:r w:rsidR="000F1825" w:rsidRPr="007466E0">
        <w:rPr>
          <w:rFonts w:ascii="Arial" w:hAnsi="Arial" w:cs="Arial"/>
          <w:color w:val="000000" w:themeColor="text1"/>
          <w:lang w:eastAsia="en-GB"/>
        </w:rPr>
        <w:t>, Alister Leggatt</w:t>
      </w:r>
      <w:r w:rsidR="005C088E" w:rsidRPr="007466E0">
        <w:rPr>
          <w:rFonts w:ascii="Arial" w:hAnsi="Arial" w:cs="Arial"/>
          <w:color w:val="000000" w:themeColor="text1"/>
          <w:lang w:eastAsia="en-GB"/>
        </w:rPr>
        <w:t xml:space="preserve"> </w:t>
      </w:r>
      <w:r w:rsidR="002F5343" w:rsidRPr="007466E0">
        <w:rPr>
          <w:rFonts w:ascii="Arial" w:hAnsi="Arial" w:cs="Arial"/>
          <w:color w:val="000000" w:themeColor="text1"/>
          <w:lang w:eastAsia="en-GB"/>
        </w:rPr>
        <w:t xml:space="preserve">from headline </w:t>
      </w:r>
      <w:r w:rsidR="00652E7B" w:rsidRPr="007466E0">
        <w:rPr>
          <w:rFonts w:ascii="Arial" w:hAnsi="Arial" w:cs="Arial"/>
          <w:color w:val="000000" w:themeColor="text1"/>
          <w:lang w:eastAsia="en-GB"/>
        </w:rPr>
        <w:t>partner</w:t>
      </w:r>
      <w:r w:rsidR="005C088E" w:rsidRPr="007466E0">
        <w:rPr>
          <w:rFonts w:ascii="Arial" w:hAnsi="Arial" w:cs="Arial"/>
          <w:color w:val="000000" w:themeColor="text1"/>
          <w:lang w:eastAsia="en-GB"/>
        </w:rPr>
        <w:t xml:space="preserve"> Affinity Water who </w:t>
      </w:r>
      <w:r w:rsidR="00C52690" w:rsidRPr="007466E0">
        <w:rPr>
          <w:rFonts w:ascii="Arial" w:hAnsi="Arial" w:cs="Arial"/>
          <w:color w:val="000000" w:themeColor="text1"/>
          <w:lang w:eastAsia="en-GB"/>
        </w:rPr>
        <w:t>has been</w:t>
      </w:r>
      <w:r w:rsidR="00652E7B" w:rsidRPr="007466E0">
        <w:rPr>
          <w:rFonts w:ascii="Arial" w:hAnsi="Arial" w:cs="Arial"/>
          <w:color w:val="000000" w:themeColor="text1"/>
          <w:lang w:eastAsia="en-GB"/>
        </w:rPr>
        <w:t xml:space="preserve"> wor</w:t>
      </w:r>
      <w:r w:rsidR="00D360C9" w:rsidRPr="007466E0">
        <w:rPr>
          <w:rFonts w:ascii="Arial" w:hAnsi="Arial" w:cs="Arial"/>
          <w:color w:val="000000" w:themeColor="text1"/>
          <w:lang w:eastAsia="en-GB"/>
        </w:rPr>
        <w:t>king with the Cherry family for more than seven years shared his reflections:</w:t>
      </w:r>
      <w:r w:rsidR="00C52690" w:rsidRPr="007466E0">
        <w:rPr>
          <w:rFonts w:ascii="Arial" w:hAnsi="Arial" w:cs="Arial"/>
          <w:color w:val="000000" w:themeColor="text1"/>
          <w:lang w:eastAsia="en-GB"/>
        </w:rPr>
        <w:t xml:space="preserve"> </w:t>
      </w:r>
    </w:p>
    <w:p w14:paraId="70CE4070" w14:textId="1766E0B0" w:rsidR="005C088E" w:rsidRPr="007466E0" w:rsidRDefault="005C088E" w:rsidP="007466E0">
      <w:pPr>
        <w:spacing w:before="120" w:after="240"/>
        <w:jc w:val="both"/>
        <w:rPr>
          <w:rFonts w:ascii="Arial" w:hAnsi="Arial" w:cs="Arial"/>
          <w:color w:val="000000" w:themeColor="text1"/>
          <w:lang w:eastAsia="en-GB"/>
        </w:rPr>
      </w:pPr>
      <w:r w:rsidRPr="007466E0">
        <w:rPr>
          <w:rFonts w:ascii="Arial" w:hAnsi="Arial" w:cs="Arial"/>
          <w:bCs/>
          <w:color w:val="000000" w:themeColor="text1"/>
          <w:lang w:eastAsia="en-GB"/>
        </w:rPr>
        <w:t>"We’re delighted to continue our partnership with Groundswell for the seventh year. This event is a cornerstone for showcasing sustainable farming practices that align with our commitment to enhancing soil health and protecting water.”</w:t>
      </w:r>
    </w:p>
    <w:p w14:paraId="73ADD4F1" w14:textId="77777777" w:rsidR="005C088E" w:rsidRPr="007466E0" w:rsidRDefault="005C088E" w:rsidP="007466E0">
      <w:pPr>
        <w:spacing w:before="120" w:after="240"/>
        <w:jc w:val="both"/>
        <w:rPr>
          <w:rFonts w:ascii="Arial" w:hAnsi="Arial" w:cs="Arial"/>
          <w:color w:val="000000" w:themeColor="text1"/>
          <w:lang w:eastAsia="en-GB"/>
        </w:rPr>
      </w:pPr>
      <w:r w:rsidRPr="007466E0">
        <w:rPr>
          <w:rFonts w:ascii="Arial" w:hAnsi="Arial" w:cs="Arial"/>
          <w:bCs/>
          <w:color w:val="000000" w:themeColor="text1"/>
          <w:lang w:eastAsia="en-GB"/>
        </w:rPr>
        <w:t>“Looking ahead, we're excited to explore new research and initiatives that further support regenerative practices that can benefit farming, water and the wider environment."</w:t>
      </w:r>
    </w:p>
    <w:p w14:paraId="7F715E5A" w14:textId="77777777" w:rsidR="005C088E" w:rsidRPr="007466E0" w:rsidRDefault="005C088E" w:rsidP="007466E0">
      <w:pPr>
        <w:spacing w:before="120" w:after="240"/>
        <w:jc w:val="both"/>
        <w:rPr>
          <w:rFonts w:ascii="Arial" w:hAnsi="Arial" w:cs="Arial"/>
          <w:bCs/>
          <w:color w:val="000000" w:themeColor="text1"/>
          <w:lang w:eastAsia="en-GB"/>
        </w:rPr>
      </w:pPr>
      <w:r w:rsidRPr="007466E0">
        <w:rPr>
          <w:rFonts w:ascii="Arial" w:hAnsi="Arial" w:cs="Arial"/>
          <w:bCs/>
          <w:color w:val="000000" w:themeColor="text1"/>
          <w:lang w:eastAsia="en-GB"/>
        </w:rPr>
        <w:t>"Groundswell is more than an event—it's a movement towards a more sustainable future. The ongoing trials, initiatives and collaborations, including our own, are paving the way for innovative solutions that will have lasting benefits for our water sources and the agricultural landscape."</w:t>
      </w:r>
    </w:p>
    <w:p w14:paraId="5C9BBDBA" w14:textId="2A82A6E8" w:rsidR="00195923" w:rsidRPr="007466E0" w:rsidRDefault="5673D078" w:rsidP="007466E0">
      <w:pPr>
        <w:spacing w:before="120" w:after="240"/>
        <w:jc w:val="both"/>
        <w:rPr>
          <w:rFonts w:ascii="Arial" w:hAnsi="Arial" w:cs="Arial"/>
          <w:color w:val="000000" w:themeColor="text1"/>
          <w:lang w:eastAsia="en-GB"/>
        </w:rPr>
      </w:pPr>
      <w:r w:rsidRPr="007466E0">
        <w:rPr>
          <w:rFonts w:ascii="Arial" w:hAnsi="Arial" w:cs="Arial"/>
          <w:color w:val="000000" w:themeColor="text1"/>
          <w:lang w:eastAsia="en-GB"/>
        </w:rPr>
        <w:lastRenderedPageBreak/>
        <w:t xml:space="preserve">Dates for your diary - Groundswell 2025 will be one week later than usual, on Wednesday 2 and Thursday 3 July. This should come as good news for those in East Anglia, as Groundswell will no longer clash with the Norfolk Show. </w:t>
      </w:r>
    </w:p>
    <w:p w14:paraId="15C88C7C" w14:textId="128B9F13" w:rsidR="0095052E" w:rsidRPr="007466E0" w:rsidRDefault="007466E0" w:rsidP="007466E0">
      <w:pPr>
        <w:spacing w:before="120" w:after="240"/>
        <w:jc w:val="both"/>
        <w:rPr>
          <w:rFonts w:ascii="Arial" w:hAnsi="Arial" w:cs="Arial"/>
          <w:color w:val="000000" w:themeColor="text1"/>
          <w:lang w:eastAsia="en-GB"/>
        </w:rPr>
      </w:pPr>
      <w:r>
        <w:rPr>
          <w:rFonts w:ascii="Arial" w:hAnsi="Arial" w:cs="Arial"/>
          <w:color w:val="000000" w:themeColor="text1"/>
          <w:lang w:eastAsia="en-GB"/>
        </w:rPr>
        <w:t>-</w:t>
      </w:r>
      <w:r w:rsidRPr="007466E0">
        <w:rPr>
          <w:rFonts w:ascii="Arial" w:hAnsi="Arial" w:cs="Arial"/>
          <w:color w:val="000000" w:themeColor="text1"/>
          <w:lang w:eastAsia="en-GB"/>
        </w:rPr>
        <w:t>E</w:t>
      </w:r>
      <w:r w:rsidR="0095052E" w:rsidRPr="007466E0">
        <w:rPr>
          <w:rFonts w:ascii="Arial" w:hAnsi="Arial" w:cs="Arial"/>
          <w:color w:val="000000" w:themeColor="text1"/>
          <w:lang w:eastAsia="en-GB"/>
        </w:rPr>
        <w:t>nds</w:t>
      </w:r>
      <w:r>
        <w:rPr>
          <w:rFonts w:ascii="Arial" w:hAnsi="Arial" w:cs="Arial"/>
          <w:color w:val="000000" w:themeColor="text1"/>
          <w:lang w:eastAsia="en-GB"/>
        </w:rPr>
        <w:t>-</w:t>
      </w:r>
    </w:p>
    <w:p w14:paraId="69ED3BC0" w14:textId="77777777" w:rsidR="007466E0" w:rsidRPr="00553150" w:rsidRDefault="007466E0" w:rsidP="007466E0">
      <w:pPr>
        <w:jc w:val="both"/>
        <w:rPr>
          <w:rFonts w:ascii="Arial" w:hAnsi="Arial" w:cs="Arial"/>
          <w:b/>
          <w:bCs/>
          <w:color w:val="000000" w:themeColor="text1"/>
          <w:lang w:eastAsia="en-GB"/>
        </w:rPr>
      </w:pPr>
      <w:r w:rsidRPr="00553150">
        <w:rPr>
          <w:rFonts w:ascii="Arial" w:hAnsi="Arial" w:cs="Arial"/>
          <w:b/>
          <w:bCs/>
          <w:color w:val="000000" w:themeColor="text1"/>
          <w:lang w:eastAsia="en-GB"/>
        </w:rPr>
        <w:t>NOTES FOR EDITORS:</w:t>
      </w:r>
    </w:p>
    <w:p w14:paraId="7E60697C" w14:textId="2AC968AB" w:rsidR="007466E0" w:rsidRDefault="007466E0" w:rsidP="007466E0">
      <w:pPr>
        <w:spacing w:before="120" w:after="240"/>
        <w:jc w:val="both"/>
        <w:rPr>
          <w:rFonts w:ascii="Arial" w:hAnsi="Arial" w:cs="Arial"/>
          <w:color w:val="000000" w:themeColor="text1"/>
          <w:lang w:eastAsia="en-GB"/>
        </w:rPr>
      </w:pPr>
      <w:r w:rsidRPr="1305368F">
        <w:rPr>
          <w:rFonts w:ascii="Arial" w:hAnsi="Arial" w:cs="Arial"/>
          <w:color w:val="000000" w:themeColor="text1"/>
          <w:lang w:eastAsia="en-GB"/>
        </w:rPr>
        <w:t>Groundswell is an independent event created by the Cherry farming family at Weston Park Farms in Weston, Hertfordshire, it is now in its eighth year</w:t>
      </w:r>
      <w:bookmarkStart w:id="0" w:name="_Int_NbWEEPnh"/>
      <w:r w:rsidRPr="1305368F">
        <w:rPr>
          <w:rFonts w:ascii="Arial" w:hAnsi="Arial" w:cs="Arial"/>
          <w:color w:val="000000" w:themeColor="text1"/>
          <w:lang w:eastAsia="en-GB"/>
        </w:rPr>
        <w:t xml:space="preserve">.  </w:t>
      </w:r>
      <w:bookmarkEnd w:id="0"/>
      <w:r w:rsidR="0091289F">
        <w:rPr>
          <w:rFonts w:ascii="Arial" w:hAnsi="Arial" w:cs="Arial"/>
          <w:color w:val="000000" w:themeColor="text1"/>
          <w:lang w:eastAsia="en-GB"/>
        </w:rPr>
        <w:t xml:space="preserve">Groundswell 2025 will be held </w:t>
      </w:r>
      <w:r w:rsidR="00B57162">
        <w:rPr>
          <w:rFonts w:ascii="Arial" w:hAnsi="Arial" w:cs="Arial"/>
          <w:color w:val="000000" w:themeColor="text1"/>
          <w:lang w:eastAsia="en-GB"/>
        </w:rPr>
        <w:t xml:space="preserve">2-3 July 2025. </w:t>
      </w:r>
    </w:p>
    <w:p w14:paraId="15CC2B98" w14:textId="09CF968D" w:rsidR="000003E8" w:rsidRPr="000003E8" w:rsidRDefault="000003E8" w:rsidP="000003E8">
      <w:pPr>
        <w:spacing w:before="120" w:after="240"/>
        <w:jc w:val="both"/>
        <w:rPr>
          <w:rFonts w:ascii="Arial" w:hAnsi="Arial" w:cs="Arial"/>
          <w:color w:val="000000" w:themeColor="text1"/>
          <w:lang w:eastAsia="en-GB"/>
        </w:rPr>
      </w:pPr>
      <w:r>
        <w:rPr>
          <w:rFonts w:ascii="Arial" w:hAnsi="Arial" w:cs="Arial"/>
          <w:color w:val="000000" w:themeColor="text1"/>
          <w:lang w:eastAsia="en-GB"/>
        </w:rPr>
        <w:t>The</w:t>
      </w:r>
      <w:r w:rsidRPr="000003E8">
        <w:rPr>
          <w:rFonts w:ascii="Arial" w:hAnsi="Arial" w:cs="Arial"/>
          <w:color w:val="000000" w:themeColor="text1"/>
          <w:lang w:eastAsia="en-GB"/>
        </w:rPr>
        <w:t xml:space="preserve"> event provides a forum for </w:t>
      </w:r>
      <w:r w:rsidRPr="000003E8">
        <w:rPr>
          <w:rFonts w:ascii="Arial" w:hAnsi="Arial" w:cs="Arial"/>
          <w:color w:val="000000" w:themeColor="text1"/>
          <w:lang w:eastAsia="en-GB"/>
        </w:rPr>
        <w:t>farmers,</w:t>
      </w:r>
      <w:r w:rsidRPr="000003E8">
        <w:rPr>
          <w:rFonts w:ascii="Arial" w:hAnsi="Arial" w:cs="Arial"/>
          <w:color w:val="000000" w:themeColor="text1"/>
          <w:lang w:eastAsia="en-GB"/>
        </w:rPr>
        <w:t xml:space="preserve"> and anyone interested in food production or the environment to learn about the theory and practical applications of Conservation Agriculture or regenerative systems, including no-till, cover crops and re-introducing livestock into the arable rotation, with a view to improving soil health.</w:t>
      </w:r>
    </w:p>
    <w:p w14:paraId="5F7E688F" w14:textId="23401957" w:rsidR="000003E8" w:rsidRDefault="000003E8" w:rsidP="007466E0">
      <w:pPr>
        <w:spacing w:before="120" w:after="240"/>
        <w:jc w:val="both"/>
        <w:rPr>
          <w:rFonts w:ascii="Arial" w:hAnsi="Arial" w:cs="Arial"/>
          <w:color w:val="000000" w:themeColor="text1"/>
          <w:lang w:eastAsia="en-GB"/>
        </w:rPr>
      </w:pPr>
      <w:r w:rsidRPr="000003E8">
        <w:rPr>
          <w:rFonts w:ascii="Arial" w:hAnsi="Arial" w:cs="Arial"/>
          <w:color w:val="000000" w:themeColor="text1"/>
          <w:lang w:eastAsia="en-GB"/>
        </w:rPr>
        <w:t xml:space="preserve">Groundswell is a practical show aimed at anyone who wants to understand the farmer’s core asset, the soil, and make better informed decisions. It is a two-day event featuring talks, forums and discussions from leading international soil health experts, experienced arable and livestock farmers, agricultural policy experts, direct-drill demonstrations and </w:t>
      </w:r>
      <w:proofErr w:type="spellStart"/>
      <w:r w:rsidRPr="000003E8">
        <w:rPr>
          <w:rFonts w:ascii="Arial" w:hAnsi="Arial" w:cs="Arial"/>
          <w:color w:val="000000" w:themeColor="text1"/>
          <w:lang w:eastAsia="en-GB"/>
        </w:rPr>
        <w:t>AgTech</w:t>
      </w:r>
      <w:proofErr w:type="spellEnd"/>
      <w:r w:rsidRPr="000003E8">
        <w:rPr>
          <w:rFonts w:ascii="Arial" w:hAnsi="Arial" w:cs="Arial"/>
          <w:color w:val="000000" w:themeColor="text1"/>
          <w:lang w:eastAsia="en-GB"/>
        </w:rPr>
        <w:t xml:space="preserve"> innovators. </w:t>
      </w:r>
    </w:p>
    <w:p w14:paraId="0CD63108" w14:textId="7CE9757A" w:rsidR="00B57162" w:rsidRPr="00B57162" w:rsidRDefault="00343EA1" w:rsidP="007466E0">
      <w:pPr>
        <w:spacing w:before="120" w:after="240"/>
        <w:jc w:val="both"/>
        <w:rPr>
          <w:rFonts w:ascii="Arial" w:hAnsi="Arial" w:cs="Arial"/>
          <w:color w:val="000000" w:themeColor="text1"/>
          <w:lang w:eastAsia="en-GB"/>
        </w:rPr>
      </w:pPr>
      <w:hyperlink r:id="rId9" w:history="1">
        <w:r w:rsidRPr="00C71E00">
          <w:rPr>
            <w:rStyle w:val="Hyperlink"/>
            <w:rFonts w:ascii="Arial" w:hAnsi="Arial" w:cs="Arial"/>
            <w:lang w:eastAsia="en-GB"/>
          </w:rPr>
          <w:t>https://groundswellag.com/</w:t>
        </w:r>
      </w:hyperlink>
      <w:r>
        <w:rPr>
          <w:rFonts w:ascii="Arial" w:hAnsi="Arial" w:cs="Arial"/>
          <w:color w:val="000000" w:themeColor="text1"/>
          <w:lang w:eastAsia="en-GB"/>
        </w:rPr>
        <w:t xml:space="preserve"> </w:t>
      </w:r>
    </w:p>
    <w:p w14:paraId="584536FB" w14:textId="6F45CA60" w:rsidR="00222DD9" w:rsidRPr="00222DD9" w:rsidRDefault="00222DD9" w:rsidP="007466E0">
      <w:pPr>
        <w:spacing w:before="120" w:after="240"/>
        <w:jc w:val="both"/>
        <w:rPr>
          <w:rFonts w:ascii="Arial" w:hAnsi="Arial" w:cs="Arial"/>
          <w:b/>
          <w:bCs/>
          <w:lang w:eastAsia="en-GB"/>
        </w:rPr>
      </w:pPr>
      <w:r w:rsidRPr="00222DD9">
        <w:rPr>
          <w:rFonts w:ascii="Arial" w:hAnsi="Arial" w:cs="Arial"/>
          <w:b/>
          <w:bCs/>
          <w:lang w:eastAsia="en-GB"/>
        </w:rPr>
        <w:t>Contacts</w:t>
      </w:r>
      <w:r>
        <w:rPr>
          <w:rFonts w:ascii="Arial" w:hAnsi="Arial" w:cs="Arial"/>
          <w:b/>
          <w:bCs/>
          <w:lang w:eastAsia="en-GB"/>
        </w:rPr>
        <w:t xml:space="preserve"> at Jane Craigie Marketing</w:t>
      </w:r>
      <w:r w:rsidRPr="00222DD9">
        <w:rPr>
          <w:rFonts w:ascii="Arial" w:hAnsi="Arial" w:cs="Arial"/>
          <w:b/>
          <w:bCs/>
          <w:lang w:eastAsia="en-GB"/>
        </w:rPr>
        <w:t>:</w:t>
      </w:r>
    </w:p>
    <w:p w14:paraId="710E4CE1" w14:textId="76FFFB6A" w:rsidR="00222DD9" w:rsidRDefault="00222DD9" w:rsidP="00222DD9">
      <w:pPr>
        <w:rPr>
          <w:rFonts w:ascii="Arial" w:eastAsia="Times New Roman" w:hAnsi="Arial" w:cs="Arial"/>
          <w:color w:val="000000" w:themeColor="text1"/>
          <w:lang w:eastAsia="en-GB"/>
        </w:rPr>
      </w:pPr>
      <w:r w:rsidRPr="24060E28">
        <w:rPr>
          <w:rFonts w:ascii="Arial" w:eastAsia="Times New Roman" w:hAnsi="Arial" w:cs="Arial"/>
          <w:color w:val="000000" w:themeColor="text1"/>
          <w:lang w:eastAsia="en-GB"/>
        </w:rPr>
        <w:t xml:space="preserve">Or to arrange an interview with Alex or one of the Cherry family, please get in touch with </w:t>
      </w:r>
      <w:r>
        <w:rPr>
          <w:rFonts w:ascii="Arial" w:eastAsia="Times New Roman" w:hAnsi="Arial" w:cs="Arial"/>
          <w:color w:val="000000" w:themeColor="text1"/>
          <w:lang w:eastAsia="en-GB"/>
        </w:rPr>
        <w:t>Jane</w:t>
      </w:r>
      <w:r w:rsidRPr="24060E28">
        <w:rPr>
          <w:rFonts w:ascii="Arial" w:eastAsia="Times New Roman" w:hAnsi="Arial" w:cs="Arial"/>
          <w:color w:val="000000" w:themeColor="text1"/>
          <w:lang w:eastAsia="en-GB"/>
        </w:rPr>
        <w:t xml:space="preserve"> or Katie:</w:t>
      </w:r>
    </w:p>
    <w:p w14:paraId="6F27E7A0" w14:textId="231477D5" w:rsidR="00222DD9" w:rsidRDefault="00222DD9" w:rsidP="00222DD9">
      <w:pPr>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Jane Craigie</w:t>
      </w:r>
    </w:p>
    <w:p w14:paraId="07029608" w14:textId="37D1EAA8" w:rsidR="00222DD9" w:rsidRPr="00222DD9" w:rsidRDefault="00222DD9" w:rsidP="00222DD9">
      <w:pPr>
        <w:rPr>
          <w:rFonts w:ascii="Arial" w:eastAsia="Times New Roman" w:hAnsi="Arial" w:cs="Arial"/>
          <w:color w:val="000000" w:themeColor="text1"/>
          <w:lang w:val="de-DE" w:eastAsia="en-GB"/>
        </w:rPr>
      </w:pPr>
      <w:hyperlink r:id="rId10" w:history="1">
        <w:r w:rsidRPr="00C71E00">
          <w:rPr>
            <w:rStyle w:val="Hyperlink"/>
            <w:rFonts w:ascii="Arial" w:eastAsia="Times New Roman" w:hAnsi="Arial" w:cs="Arial"/>
            <w:lang w:val="de-DE" w:eastAsia="en-GB"/>
          </w:rPr>
          <w:t>jane</w:t>
        </w:r>
        <w:r w:rsidRPr="00C71E00">
          <w:rPr>
            <w:rStyle w:val="Hyperlink"/>
            <w:rFonts w:ascii="Arial" w:eastAsia="Times New Roman" w:hAnsi="Arial" w:cs="Arial"/>
            <w:lang w:val="de-DE" w:eastAsia="en-GB"/>
          </w:rPr>
          <w:t>@janecraigie.com</w:t>
        </w:r>
      </w:hyperlink>
      <w:r w:rsidRPr="00222DD9">
        <w:rPr>
          <w:rFonts w:ascii="Arial" w:eastAsia="Times New Roman" w:hAnsi="Arial" w:cs="Arial"/>
          <w:color w:val="000000" w:themeColor="text1"/>
          <w:lang w:val="de-DE" w:eastAsia="en-GB"/>
        </w:rPr>
        <w:t xml:space="preserve">  </w:t>
      </w:r>
    </w:p>
    <w:p w14:paraId="09426236" w14:textId="1AD716F8" w:rsidR="00222DD9" w:rsidRPr="00895E0E" w:rsidRDefault="00222DD9" w:rsidP="00222DD9">
      <w:pPr>
        <w:rPr>
          <w:rFonts w:ascii="Arial" w:eastAsia="Times New Roman" w:hAnsi="Arial" w:cs="Arial"/>
          <w:color w:val="000000" w:themeColor="text1"/>
          <w:lang w:val="de-DE" w:eastAsia="en-GB"/>
        </w:rPr>
      </w:pPr>
      <w:r w:rsidRPr="00895E0E">
        <w:rPr>
          <w:rFonts w:ascii="Arial" w:eastAsia="Times New Roman" w:hAnsi="Arial" w:cs="Arial"/>
          <w:color w:val="000000" w:themeColor="text1"/>
          <w:lang w:val="de-DE" w:eastAsia="en-GB"/>
        </w:rPr>
        <w:t>0779</w:t>
      </w:r>
      <w:r>
        <w:rPr>
          <w:rFonts w:ascii="Arial" w:eastAsia="Times New Roman" w:hAnsi="Arial" w:cs="Arial"/>
          <w:color w:val="000000" w:themeColor="text1"/>
          <w:lang w:val="de-DE" w:eastAsia="en-GB"/>
        </w:rPr>
        <w:t>5 278767</w:t>
      </w:r>
    </w:p>
    <w:p w14:paraId="7035B8FD" w14:textId="77777777" w:rsidR="00222DD9" w:rsidRPr="00895E0E" w:rsidRDefault="00222DD9" w:rsidP="00222DD9">
      <w:pPr>
        <w:rPr>
          <w:rFonts w:ascii="Arial" w:eastAsia="Times New Roman" w:hAnsi="Arial" w:cs="Arial"/>
          <w:b/>
          <w:bCs/>
          <w:color w:val="000000" w:themeColor="text1"/>
          <w:lang w:val="de-DE" w:eastAsia="en-GB"/>
        </w:rPr>
      </w:pPr>
      <w:r w:rsidRPr="00895E0E">
        <w:rPr>
          <w:rFonts w:ascii="Arial" w:eastAsia="Times New Roman" w:hAnsi="Arial" w:cs="Arial"/>
          <w:b/>
          <w:bCs/>
          <w:color w:val="000000" w:themeColor="text1"/>
          <w:lang w:val="de-DE" w:eastAsia="en-GB"/>
        </w:rPr>
        <w:t>Katie Insch</w:t>
      </w:r>
    </w:p>
    <w:p w14:paraId="12F34B15" w14:textId="77777777" w:rsidR="00222DD9" w:rsidRPr="00895E0E" w:rsidRDefault="00222DD9" w:rsidP="00222DD9">
      <w:pPr>
        <w:rPr>
          <w:rFonts w:ascii="Arial" w:eastAsia="Times New Roman" w:hAnsi="Arial" w:cs="Arial"/>
          <w:color w:val="000000" w:themeColor="text1"/>
          <w:lang w:val="de-DE" w:eastAsia="en-GB"/>
        </w:rPr>
      </w:pPr>
      <w:hyperlink r:id="rId11">
        <w:r w:rsidRPr="00895E0E">
          <w:rPr>
            <w:rStyle w:val="Hyperlink"/>
            <w:rFonts w:ascii="Arial" w:eastAsia="Times New Roman" w:hAnsi="Arial" w:cs="Arial"/>
            <w:lang w:val="de-DE" w:eastAsia="en-GB"/>
          </w:rPr>
          <w:t>katie@janecraigie.com</w:t>
        </w:r>
      </w:hyperlink>
    </w:p>
    <w:p w14:paraId="1A942751" w14:textId="77777777" w:rsidR="00222DD9" w:rsidRDefault="00222DD9" w:rsidP="00222DD9">
      <w:pPr>
        <w:rPr>
          <w:rFonts w:ascii="Arial" w:eastAsia="Times New Roman" w:hAnsi="Arial" w:cs="Arial"/>
          <w:color w:val="000000" w:themeColor="text1"/>
          <w:lang w:eastAsia="en-GB"/>
        </w:rPr>
      </w:pPr>
      <w:r w:rsidRPr="371CEC8A">
        <w:rPr>
          <w:rFonts w:ascii="Arial" w:eastAsia="Times New Roman" w:hAnsi="Arial" w:cs="Arial"/>
          <w:color w:val="000000" w:themeColor="text1"/>
          <w:lang w:eastAsia="en-GB"/>
        </w:rPr>
        <w:t xml:space="preserve">07843 667348 </w:t>
      </w:r>
    </w:p>
    <w:p w14:paraId="4E461130" w14:textId="77777777" w:rsidR="00222DD9" w:rsidRDefault="00222DD9" w:rsidP="007466E0">
      <w:pPr>
        <w:spacing w:before="120" w:after="240"/>
        <w:jc w:val="both"/>
        <w:rPr>
          <w:rFonts w:ascii="Arial" w:hAnsi="Arial" w:cs="Arial"/>
          <w:lang w:eastAsia="en-GB"/>
        </w:rPr>
      </w:pPr>
    </w:p>
    <w:p w14:paraId="4D7447DD" w14:textId="77777777" w:rsidR="007466E0" w:rsidRPr="002C6CA8" w:rsidRDefault="007466E0" w:rsidP="5673D078">
      <w:pPr>
        <w:pStyle w:val="NormalWeb"/>
        <w:spacing w:before="0" w:beforeAutospacing="0" w:after="0" w:afterAutospacing="0"/>
        <w:rPr>
          <w:rFonts w:asciiTheme="minorHAnsi" w:hAnsiTheme="minorHAnsi"/>
          <w:i/>
          <w:iCs/>
          <w:sz w:val="22"/>
          <w:szCs w:val="22"/>
        </w:rPr>
      </w:pPr>
    </w:p>
    <w:sectPr w:rsidR="007466E0" w:rsidRPr="002C6CA8" w:rsidSect="0095052E">
      <w:headerReference w:type="default" r:id="rId12"/>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D8AF2" w14:textId="77777777" w:rsidR="0095052E" w:rsidRDefault="0095052E" w:rsidP="0095052E">
      <w:pPr>
        <w:spacing w:after="0" w:line="240" w:lineRule="auto"/>
      </w:pPr>
      <w:r>
        <w:separator/>
      </w:r>
    </w:p>
  </w:endnote>
  <w:endnote w:type="continuationSeparator" w:id="0">
    <w:p w14:paraId="06DA4C2E" w14:textId="77777777" w:rsidR="0095052E" w:rsidRDefault="0095052E" w:rsidP="0095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790B4" w14:textId="77777777" w:rsidR="0095052E" w:rsidRDefault="0095052E" w:rsidP="0095052E">
      <w:pPr>
        <w:spacing w:after="0" w:line="240" w:lineRule="auto"/>
      </w:pPr>
      <w:r>
        <w:separator/>
      </w:r>
    </w:p>
  </w:footnote>
  <w:footnote w:type="continuationSeparator" w:id="0">
    <w:p w14:paraId="4927859E" w14:textId="77777777" w:rsidR="0095052E" w:rsidRDefault="0095052E" w:rsidP="0095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996FD" w14:textId="3D7DACE3" w:rsidR="0095052E" w:rsidRDefault="0095052E" w:rsidP="0095052E">
    <w:pPr>
      <w:pStyle w:val="Header"/>
      <w:jc w:val="right"/>
    </w:pPr>
    <w:r w:rsidRPr="0095052E">
      <w:rPr>
        <w:rFonts w:ascii="Century Gothic" w:hAnsi="Century Gothic"/>
        <w:b/>
        <w:bCs/>
        <w:sz w:val="36"/>
        <w:szCs w:val="36"/>
      </w:rPr>
      <w:t>PRESS RELEASE</w:t>
    </w:r>
    <w:r>
      <w:t xml:space="preserve"> </w:t>
    </w:r>
    <w:r>
      <w:rPr>
        <w:rFonts w:ascii="Times New Roman" w:eastAsia="Times New Roman" w:hAnsi="Times New Roman" w:cs="Times New Roman"/>
        <w:noProof/>
        <w:lang w:eastAsia="en-GB"/>
      </w:rPr>
      <w:tab/>
    </w:r>
    <w:r>
      <w:rPr>
        <w:rFonts w:ascii="Times New Roman" w:eastAsia="Times New Roman" w:hAnsi="Times New Roman" w:cs="Times New Roman"/>
        <w:noProof/>
        <w:lang w:eastAsia="en-GB"/>
      </w:rPr>
      <w:tab/>
    </w:r>
    <w:r w:rsidRPr="00004E30">
      <w:rPr>
        <w:rFonts w:ascii="Times New Roman" w:eastAsia="Times New Roman" w:hAnsi="Times New Roman" w:cs="Times New Roman"/>
        <w:noProof/>
        <w:lang w:eastAsia="en-GB"/>
      </w:rPr>
      <w:drawing>
        <wp:inline distT="0" distB="0" distL="0" distR="0" wp14:anchorId="7B829345" wp14:editId="17DC79ED">
          <wp:extent cx="1390114" cy="1095375"/>
          <wp:effectExtent l="0" t="0" r="635" b="0"/>
          <wp:docPr id="1079410397"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60150" name="Picture 1" descr="A green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746" cy="1099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3tTQxM7c0NjG3NDJX0lEKTi0uzszPAykwrAUAtUc/2ywAAAA="/>
  </w:docVars>
  <w:rsids>
    <w:rsidRoot w:val="00195923"/>
    <w:rsid w:val="000003E8"/>
    <w:rsid w:val="00013FEC"/>
    <w:rsid w:val="00026D14"/>
    <w:rsid w:val="00045D18"/>
    <w:rsid w:val="00050614"/>
    <w:rsid w:val="0005729C"/>
    <w:rsid w:val="0005A442"/>
    <w:rsid w:val="00071306"/>
    <w:rsid w:val="0007477C"/>
    <w:rsid w:val="0007761C"/>
    <w:rsid w:val="000779A2"/>
    <w:rsid w:val="00085683"/>
    <w:rsid w:val="00093384"/>
    <w:rsid w:val="000938D6"/>
    <w:rsid w:val="00094F37"/>
    <w:rsid w:val="000A1F2B"/>
    <w:rsid w:val="000A28C3"/>
    <w:rsid w:val="000A697A"/>
    <w:rsid w:val="000B64C5"/>
    <w:rsid w:val="000D65C2"/>
    <w:rsid w:val="000D700A"/>
    <w:rsid w:val="000E1149"/>
    <w:rsid w:val="000E21C0"/>
    <w:rsid w:val="000E68A0"/>
    <w:rsid w:val="000F1825"/>
    <w:rsid w:val="001141FA"/>
    <w:rsid w:val="0012584A"/>
    <w:rsid w:val="00136668"/>
    <w:rsid w:val="001409BF"/>
    <w:rsid w:val="00140C22"/>
    <w:rsid w:val="00152320"/>
    <w:rsid w:val="00156536"/>
    <w:rsid w:val="001679DD"/>
    <w:rsid w:val="001736A0"/>
    <w:rsid w:val="00174164"/>
    <w:rsid w:val="001754EE"/>
    <w:rsid w:val="001766B3"/>
    <w:rsid w:val="00180C8B"/>
    <w:rsid w:val="00195923"/>
    <w:rsid w:val="001A5ED9"/>
    <w:rsid w:val="001B6F77"/>
    <w:rsid w:val="001C3400"/>
    <w:rsid w:val="001D2240"/>
    <w:rsid w:val="001D3BCE"/>
    <w:rsid w:val="001D4944"/>
    <w:rsid w:val="001D4B2F"/>
    <w:rsid w:val="001D7225"/>
    <w:rsid w:val="001E4829"/>
    <w:rsid w:val="001F61D9"/>
    <w:rsid w:val="00201CDD"/>
    <w:rsid w:val="00201E54"/>
    <w:rsid w:val="00203792"/>
    <w:rsid w:val="00204EAB"/>
    <w:rsid w:val="00211C18"/>
    <w:rsid w:val="0021332E"/>
    <w:rsid w:val="00215FA1"/>
    <w:rsid w:val="002177F8"/>
    <w:rsid w:val="00222DD9"/>
    <w:rsid w:val="002322EE"/>
    <w:rsid w:val="002375E4"/>
    <w:rsid w:val="00257A92"/>
    <w:rsid w:val="00265C3D"/>
    <w:rsid w:val="002670D6"/>
    <w:rsid w:val="00276A2C"/>
    <w:rsid w:val="00281B91"/>
    <w:rsid w:val="002863B5"/>
    <w:rsid w:val="00287A2B"/>
    <w:rsid w:val="0029378A"/>
    <w:rsid w:val="002A3E42"/>
    <w:rsid w:val="002A74B6"/>
    <w:rsid w:val="002B0634"/>
    <w:rsid w:val="002B3658"/>
    <w:rsid w:val="002C3FB3"/>
    <w:rsid w:val="002C6CA8"/>
    <w:rsid w:val="002D67E9"/>
    <w:rsid w:val="002E1F35"/>
    <w:rsid w:val="002E429C"/>
    <w:rsid w:val="002F1C3C"/>
    <w:rsid w:val="002F30D8"/>
    <w:rsid w:val="002F5343"/>
    <w:rsid w:val="002F7C84"/>
    <w:rsid w:val="00310D87"/>
    <w:rsid w:val="00326856"/>
    <w:rsid w:val="00343749"/>
    <w:rsid w:val="00343EA1"/>
    <w:rsid w:val="00346A55"/>
    <w:rsid w:val="00354521"/>
    <w:rsid w:val="00355977"/>
    <w:rsid w:val="00373AA2"/>
    <w:rsid w:val="003751F2"/>
    <w:rsid w:val="00382BEC"/>
    <w:rsid w:val="00382E41"/>
    <w:rsid w:val="00384ECD"/>
    <w:rsid w:val="003A0DB0"/>
    <w:rsid w:val="003A6F8A"/>
    <w:rsid w:val="003A76C8"/>
    <w:rsid w:val="003E2C45"/>
    <w:rsid w:val="003F53CC"/>
    <w:rsid w:val="00410B3F"/>
    <w:rsid w:val="00412BBD"/>
    <w:rsid w:val="00414837"/>
    <w:rsid w:val="00415DA0"/>
    <w:rsid w:val="00421D6A"/>
    <w:rsid w:val="00427623"/>
    <w:rsid w:val="00477910"/>
    <w:rsid w:val="00485471"/>
    <w:rsid w:val="00487AE2"/>
    <w:rsid w:val="004A2988"/>
    <w:rsid w:val="004A2B00"/>
    <w:rsid w:val="004A5E8A"/>
    <w:rsid w:val="004C133E"/>
    <w:rsid w:val="004C57D6"/>
    <w:rsid w:val="004C5B3E"/>
    <w:rsid w:val="004E523F"/>
    <w:rsid w:val="004E54D2"/>
    <w:rsid w:val="004E5923"/>
    <w:rsid w:val="005001A2"/>
    <w:rsid w:val="00500AE9"/>
    <w:rsid w:val="005025F0"/>
    <w:rsid w:val="005167A2"/>
    <w:rsid w:val="00534CDA"/>
    <w:rsid w:val="00545A95"/>
    <w:rsid w:val="00562B5E"/>
    <w:rsid w:val="0057265D"/>
    <w:rsid w:val="00574285"/>
    <w:rsid w:val="00585076"/>
    <w:rsid w:val="0059279B"/>
    <w:rsid w:val="005943A4"/>
    <w:rsid w:val="00596923"/>
    <w:rsid w:val="005A4FD6"/>
    <w:rsid w:val="005C088E"/>
    <w:rsid w:val="005C19A9"/>
    <w:rsid w:val="005C3AE1"/>
    <w:rsid w:val="005D0BA9"/>
    <w:rsid w:val="005D24FD"/>
    <w:rsid w:val="005D536E"/>
    <w:rsid w:val="005E7161"/>
    <w:rsid w:val="005F45D0"/>
    <w:rsid w:val="00622BC8"/>
    <w:rsid w:val="00626CCE"/>
    <w:rsid w:val="00627319"/>
    <w:rsid w:val="00631A6A"/>
    <w:rsid w:val="00652E7B"/>
    <w:rsid w:val="00655163"/>
    <w:rsid w:val="00655A66"/>
    <w:rsid w:val="00660BB6"/>
    <w:rsid w:val="006815E6"/>
    <w:rsid w:val="00684B0B"/>
    <w:rsid w:val="006877FA"/>
    <w:rsid w:val="006A2328"/>
    <w:rsid w:val="006A3BB8"/>
    <w:rsid w:val="006C1358"/>
    <w:rsid w:val="006C7602"/>
    <w:rsid w:val="006E1C73"/>
    <w:rsid w:val="006E48C8"/>
    <w:rsid w:val="00717C37"/>
    <w:rsid w:val="00720DA8"/>
    <w:rsid w:val="00730C26"/>
    <w:rsid w:val="00733A02"/>
    <w:rsid w:val="007427CE"/>
    <w:rsid w:val="00744C75"/>
    <w:rsid w:val="007466E0"/>
    <w:rsid w:val="00756C26"/>
    <w:rsid w:val="00767858"/>
    <w:rsid w:val="00780952"/>
    <w:rsid w:val="00785C10"/>
    <w:rsid w:val="0078797F"/>
    <w:rsid w:val="007918ED"/>
    <w:rsid w:val="007B0D13"/>
    <w:rsid w:val="007B5A6E"/>
    <w:rsid w:val="007C3629"/>
    <w:rsid w:val="007C50B5"/>
    <w:rsid w:val="007E1892"/>
    <w:rsid w:val="007E6336"/>
    <w:rsid w:val="00802D52"/>
    <w:rsid w:val="00804C64"/>
    <w:rsid w:val="00807B22"/>
    <w:rsid w:val="0081380A"/>
    <w:rsid w:val="008158C2"/>
    <w:rsid w:val="008204F9"/>
    <w:rsid w:val="008269E0"/>
    <w:rsid w:val="00836F2A"/>
    <w:rsid w:val="00843ED0"/>
    <w:rsid w:val="00854AE6"/>
    <w:rsid w:val="008561D3"/>
    <w:rsid w:val="0086228A"/>
    <w:rsid w:val="008639A1"/>
    <w:rsid w:val="00866D8F"/>
    <w:rsid w:val="00893759"/>
    <w:rsid w:val="00895346"/>
    <w:rsid w:val="008B5380"/>
    <w:rsid w:val="008D1C5D"/>
    <w:rsid w:val="008E040C"/>
    <w:rsid w:val="008F19FB"/>
    <w:rsid w:val="009045D1"/>
    <w:rsid w:val="009103C0"/>
    <w:rsid w:val="0091289F"/>
    <w:rsid w:val="00917072"/>
    <w:rsid w:val="009236F0"/>
    <w:rsid w:val="00924635"/>
    <w:rsid w:val="0092584C"/>
    <w:rsid w:val="009374AB"/>
    <w:rsid w:val="00940387"/>
    <w:rsid w:val="009413FA"/>
    <w:rsid w:val="00944803"/>
    <w:rsid w:val="00945BC8"/>
    <w:rsid w:val="00946208"/>
    <w:rsid w:val="0095052E"/>
    <w:rsid w:val="00950904"/>
    <w:rsid w:val="009669D4"/>
    <w:rsid w:val="00975831"/>
    <w:rsid w:val="009840AA"/>
    <w:rsid w:val="00990CB6"/>
    <w:rsid w:val="00991DCB"/>
    <w:rsid w:val="009A6646"/>
    <w:rsid w:val="009B3651"/>
    <w:rsid w:val="009B5CA4"/>
    <w:rsid w:val="009B6546"/>
    <w:rsid w:val="009C147B"/>
    <w:rsid w:val="009C546F"/>
    <w:rsid w:val="009D2E9A"/>
    <w:rsid w:val="00A000AB"/>
    <w:rsid w:val="00A06384"/>
    <w:rsid w:val="00A07391"/>
    <w:rsid w:val="00A2366D"/>
    <w:rsid w:val="00A331B7"/>
    <w:rsid w:val="00A4719D"/>
    <w:rsid w:val="00A6538A"/>
    <w:rsid w:val="00A658E7"/>
    <w:rsid w:val="00A67F69"/>
    <w:rsid w:val="00A711FC"/>
    <w:rsid w:val="00A81646"/>
    <w:rsid w:val="00A84B06"/>
    <w:rsid w:val="00A86902"/>
    <w:rsid w:val="00A91403"/>
    <w:rsid w:val="00A9746F"/>
    <w:rsid w:val="00AA530F"/>
    <w:rsid w:val="00AB5D69"/>
    <w:rsid w:val="00AF0704"/>
    <w:rsid w:val="00B035DB"/>
    <w:rsid w:val="00B03EBA"/>
    <w:rsid w:val="00B065FB"/>
    <w:rsid w:val="00B07056"/>
    <w:rsid w:val="00B21D48"/>
    <w:rsid w:val="00B22E44"/>
    <w:rsid w:val="00B52DA5"/>
    <w:rsid w:val="00B57162"/>
    <w:rsid w:val="00B62321"/>
    <w:rsid w:val="00B63A6F"/>
    <w:rsid w:val="00B645B8"/>
    <w:rsid w:val="00B66336"/>
    <w:rsid w:val="00B70D6E"/>
    <w:rsid w:val="00B74881"/>
    <w:rsid w:val="00B959C0"/>
    <w:rsid w:val="00BA4C9B"/>
    <w:rsid w:val="00BA688D"/>
    <w:rsid w:val="00BA6F6D"/>
    <w:rsid w:val="00BB19AC"/>
    <w:rsid w:val="00BC00B0"/>
    <w:rsid w:val="00BC5FDF"/>
    <w:rsid w:val="00BC6A7A"/>
    <w:rsid w:val="00BF5DB1"/>
    <w:rsid w:val="00C077A4"/>
    <w:rsid w:val="00C15BF8"/>
    <w:rsid w:val="00C17472"/>
    <w:rsid w:val="00C177DB"/>
    <w:rsid w:val="00C17845"/>
    <w:rsid w:val="00C20EE3"/>
    <w:rsid w:val="00C2591A"/>
    <w:rsid w:val="00C2737F"/>
    <w:rsid w:val="00C37BFD"/>
    <w:rsid w:val="00C43428"/>
    <w:rsid w:val="00C51959"/>
    <w:rsid w:val="00C52690"/>
    <w:rsid w:val="00C52F23"/>
    <w:rsid w:val="00C57B26"/>
    <w:rsid w:val="00C707AB"/>
    <w:rsid w:val="00C71605"/>
    <w:rsid w:val="00C749DE"/>
    <w:rsid w:val="00C878F1"/>
    <w:rsid w:val="00C91255"/>
    <w:rsid w:val="00CB2284"/>
    <w:rsid w:val="00CC79B9"/>
    <w:rsid w:val="00CD1E27"/>
    <w:rsid w:val="00CD767F"/>
    <w:rsid w:val="00CE3290"/>
    <w:rsid w:val="00CE43C1"/>
    <w:rsid w:val="00D013A1"/>
    <w:rsid w:val="00D06C8C"/>
    <w:rsid w:val="00D15227"/>
    <w:rsid w:val="00D20D93"/>
    <w:rsid w:val="00D21DC6"/>
    <w:rsid w:val="00D24784"/>
    <w:rsid w:val="00D33184"/>
    <w:rsid w:val="00D360C9"/>
    <w:rsid w:val="00D36232"/>
    <w:rsid w:val="00D37348"/>
    <w:rsid w:val="00D43CE6"/>
    <w:rsid w:val="00D57951"/>
    <w:rsid w:val="00D8265F"/>
    <w:rsid w:val="00D9173D"/>
    <w:rsid w:val="00D9670D"/>
    <w:rsid w:val="00DA4AA0"/>
    <w:rsid w:val="00DA76D0"/>
    <w:rsid w:val="00DB58C2"/>
    <w:rsid w:val="00DB7C2D"/>
    <w:rsid w:val="00DC1195"/>
    <w:rsid w:val="00DC3B65"/>
    <w:rsid w:val="00DD268B"/>
    <w:rsid w:val="00DD26DF"/>
    <w:rsid w:val="00E05C0B"/>
    <w:rsid w:val="00E07BAF"/>
    <w:rsid w:val="00E154AF"/>
    <w:rsid w:val="00E168BF"/>
    <w:rsid w:val="00E22570"/>
    <w:rsid w:val="00E27844"/>
    <w:rsid w:val="00E323F9"/>
    <w:rsid w:val="00E53668"/>
    <w:rsid w:val="00E70F05"/>
    <w:rsid w:val="00E806D3"/>
    <w:rsid w:val="00E80EFE"/>
    <w:rsid w:val="00E85784"/>
    <w:rsid w:val="00E956E4"/>
    <w:rsid w:val="00EA5CA7"/>
    <w:rsid w:val="00EC172E"/>
    <w:rsid w:val="00ED72E5"/>
    <w:rsid w:val="00EE17E2"/>
    <w:rsid w:val="00EE667E"/>
    <w:rsid w:val="00EF0805"/>
    <w:rsid w:val="00EF6B8B"/>
    <w:rsid w:val="00F168B1"/>
    <w:rsid w:val="00F20068"/>
    <w:rsid w:val="00F22869"/>
    <w:rsid w:val="00F24D84"/>
    <w:rsid w:val="00F401CC"/>
    <w:rsid w:val="00F73A6D"/>
    <w:rsid w:val="00F83DF9"/>
    <w:rsid w:val="00F90981"/>
    <w:rsid w:val="00F97D4F"/>
    <w:rsid w:val="00F97D59"/>
    <w:rsid w:val="00FA3AAB"/>
    <w:rsid w:val="00FA627A"/>
    <w:rsid w:val="00FB6A71"/>
    <w:rsid w:val="00FC0966"/>
    <w:rsid w:val="00FD3F75"/>
    <w:rsid w:val="00FE4814"/>
    <w:rsid w:val="00FF4CD1"/>
    <w:rsid w:val="01EC7DB8"/>
    <w:rsid w:val="0419A610"/>
    <w:rsid w:val="043291B6"/>
    <w:rsid w:val="04968ECE"/>
    <w:rsid w:val="06004815"/>
    <w:rsid w:val="0CF28F2F"/>
    <w:rsid w:val="0ECDCC25"/>
    <w:rsid w:val="10A28640"/>
    <w:rsid w:val="17112CB1"/>
    <w:rsid w:val="183232C1"/>
    <w:rsid w:val="1B008CDC"/>
    <w:rsid w:val="1D2863EF"/>
    <w:rsid w:val="1EE367EC"/>
    <w:rsid w:val="2603137B"/>
    <w:rsid w:val="276CDBAF"/>
    <w:rsid w:val="2A81B08C"/>
    <w:rsid w:val="2B77BDB2"/>
    <w:rsid w:val="2C4001FE"/>
    <w:rsid w:val="2D0AE2C7"/>
    <w:rsid w:val="2D2290AE"/>
    <w:rsid w:val="2D31A815"/>
    <w:rsid w:val="2EB73B16"/>
    <w:rsid w:val="2F3D0706"/>
    <w:rsid w:val="30E10687"/>
    <w:rsid w:val="39A0DB65"/>
    <w:rsid w:val="3C30FDF5"/>
    <w:rsid w:val="463E2B70"/>
    <w:rsid w:val="473F9F4B"/>
    <w:rsid w:val="4777C98F"/>
    <w:rsid w:val="481D4998"/>
    <w:rsid w:val="497EB2E1"/>
    <w:rsid w:val="4EFF41DD"/>
    <w:rsid w:val="4F4A94B6"/>
    <w:rsid w:val="526D589E"/>
    <w:rsid w:val="52E1B57C"/>
    <w:rsid w:val="56590D7F"/>
    <w:rsid w:val="5673D078"/>
    <w:rsid w:val="5881E41A"/>
    <w:rsid w:val="5897A0A1"/>
    <w:rsid w:val="5DC96683"/>
    <w:rsid w:val="60E4C39A"/>
    <w:rsid w:val="63A4B962"/>
    <w:rsid w:val="653836B7"/>
    <w:rsid w:val="6959641F"/>
    <w:rsid w:val="69C461BA"/>
    <w:rsid w:val="6ACD1782"/>
    <w:rsid w:val="6DB9639E"/>
    <w:rsid w:val="6E2092ED"/>
    <w:rsid w:val="6EC267D6"/>
    <w:rsid w:val="704912EB"/>
    <w:rsid w:val="76D41EEB"/>
    <w:rsid w:val="77A262A5"/>
    <w:rsid w:val="793933F7"/>
    <w:rsid w:val="7C65C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D2B8"/>
  <w15:chartTrackingRefBased/>
  <w15:docId w15:val="{4E765CCC-0846-4F96-906C-1897DAC7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923"/>
    <w:rPr>
      <w:rFonts w:eastAsiaTheme="majorEastAsia" w:cstheme="majorBidi"/>
      <w:color w:val="272727" w:themeColor="text1" w:themeTint="D8"/>
    </w:rPr>
  </w:style>
  <w:style w:type="paragraph" w:styleId="Title">
    <w:name w:val="Title"/>
    <w:basedOn w:val="Normal"/>
    <w:next w:val="Normal"/>
    <w:link w:val="TitleChar"/>
    <w:uiPriority w:val="10"/>
    <w:qFormat/>
    <w:rsid w:val="00195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923"/>
    <w:pPr>
      <w:spacing w:before="160"/>
      <w:jc w:val="center"/>
    </w:pPr>
    <w:rPr>
      <w:i/>
      <w:iCs/>
      <w:color w:val="404040" w:themeColor="text1" w:themeTint="BF"/>
    </w:rPr>
  </w:style>
  <w:style w:type="character" w:customStyle="1" w:styleId="QuoteChar">
    <w:name w:val="Quote Char"/>
    <w:basedOn w:val="DefaultParagraphFont"/>
    <w:link w:val="Quote"/>
    <w:uiPriority w:val="29"/>
    <w:rsid w:val="00195923"/>
    <w:rPr>
      <w:i/>
      <w:iCs/>
      <w:color w:val="404040" w:themeColor="text1" w:themeTint="BF"/>
    </w:rPr>
  </w:style>
  <w:style w:type="paragraph" w:styleId="ListParagraph">
    <w:name w:val="List Paragraph"/>
    <w:basedOn w:val="Normal"/>
    <w:uiPriority w:val="34"/>
    <w:qFormat/>
    <w:rsid w:val="00195923"/>
    <w:pPr>
      <w:ind w:left="720"/>
      <w:contextualSpacing/>
    </w:pPr>
  </w:style>
  <w:style w:type="character" w:styleId="IntenseEmphasis">
    <w:name w:val="Intense Emphasis"/>
    <w:basedOn w:val="DefaultParagraphFont"/>
    <w:uiPriority w:val="21"/>
    <w:qFormat/>
    <w:rsid w:val="00195923"/>
    <w:rPr>
      <w:i/>
      <w:iCs/>
      <w:color w:val="0F4761" w:themeColor="accent1" w:themeShade="BF"/>
    </w:rPr>
  </w:style>
  <w:style w:type="paragraph" w:styleId="IntenseQuote">
    <w:name w:val="Intense Quote"/>
    <w:basedOn w:val="Normal"/>
    <w:next w:val="Normal"/>
    <w:link w:val="IntenseQuoteChar"/>
    <w:uiPriority w:val="30"/>
    <w:qFormat/>
    <w:rsid w:val="00195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923"/>
    <w:rPr>
      <w:i/>
      <w:iCs/>
      <w:color w:val="0F4761" w:themeColor="accent1" w:themeShade="BF"/>
    </w:rPr>
  </w:style>
  <w:style w:type="character" w:styleId="IntenseReference">
    <w:name w:val="Intense Reference"/>
    <w:basedOn w:val="DefaultParagraphFont"/>
    <w:uiPriority w:val="32"/>
    <w:qFormat/>
    <w:rsid w:val="00195923"/>
    <w:rPr>
      <w:b/>
      <w:bCs/>
      <w:smallCaps/>
      <w:color w:val="0F4761" w:themeColor="accent1" w:themeShade="BF"/>
      <w:spacing w:val="5"/>
    </w:rPr>
  </w:style>
  <w:style w:type="paragraph" w:styleId="NormalWeb">
    <w:name w:val="Normal (Web)"/>
    <w:basedOn w:val="Normal"/>
    <w:uiPriority w:val="99"/>
    <w:unhideWhenUsed/>
    <w:rsid w:val="005C08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C088E"/>
    <w:rPr>
      <w:b/>
      <w:bCs/>
    </w:rPr>
  </w:style>
  <w:style w:type="character" w:customStyle="1" w:styleId="ui-provider">
    <w:name w:val="ui-provider"/>
    <w:basedOn w:val="DefaultParagraphFont"/>
    <w:rsid w:val="005C088E"/>
  </w:style>
  <w:style w:type="character" w:styleId="Hyperlink">
    <w:name w:val="Hyperlink"/>
    <w:basedOn w:val="DefaultParagraphFont"/>
    <w:uiPriority w:val="99"/>
    <w:unhideWhenUsed/>
    <w:rsid w:val="002D67E9"/>
    <w:rPr>
      <w:color w:val="0000FF"/>
      <w:u w:val="single"/>
    </w:rPr>
  </w:style>
  <w:style w:type="paragraph" w:styleId="Header">
    <w:name w:val="header"/>
    <w:basedOn w:val="Normal"/>
    <w:link w:val="HeaderChar"/>
    <w:uiPriority w:val="99"/>
    <w:unhideWhenUsed/>
    <w:rsid w:val="00950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52E"/>
  </w:style>
  <w:style w:type="paragraph" w:styleId="Footer">
    <w:name w:val="footer"/>
    <w:basedOn w:val="Normal"/>
    <w:link w:val="FooterChar"/>
    <w:uiPriority w:val="99"/>
    <w:unhideWhenUsed/>
    <w:rsid w:val="00950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52E"/>
  </w:style>
  <w:style w:type="character" w:styleId="UnresolvedMention">
    <w:name w:val="Unresolved Mention"/>
    <w:basedOn w:val="DefaultParagraphFont"/>
    <w:uiPriority w:val="99"/>
    <w:semiHidden/>
    <w:unhideWhenUsed/>
    <w:rsid w:val="00222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558373">
      <w:bodyDiv w:val="1"/>
      <w:marLeft w:val="0"/>
      <w:marRight w:val="0"/>
      <w:marTop w:val="0"/>
      <w:marBottom w:val="0"/>
      <w:divBdr>
        <w:top w:val="none" w:sz="0" w:space="0" w:color="auto"/>
        <w:left w:val="none" w:sz="0" w:space="0" w:color="auto"/>
        <w:bottom w:val="none" w:sz="0" w:space="0" w:color="auto"/>
        <w:right w:val="none" w:sz="0" w:space="0" w:color="auto"/>
      </w:divBdr>
    </w:div>
    <w:div w:id="16162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ie@janecraigie.com" TargetMode="External"/><Relationship Id="rId5" Type="http://schemas.openxmlformats.org/officeDocument/2006/relationships/settings" Target="settings.xml"/><Relationship Id="rId10" Type="http://schemas.openxmlformats.org/officeDocument/2006/relationships/hyperlink" Target="mailto:jane@janecraigie.com" TargetMode="External"/><Relationship Id="rId4" Type="http://schemas.openxmlformats.org/officeDocument/2006/relationships/styles" Target="styles.xml"/><Relationship Id="rId9" Type="http://schemas.openxmlformats.org/officeDocument/2006/relationships/hyperlink" Target="https://groundswellag.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Jane Craigie</DisplayName>
        <AccountId>18</AccountId>
        <AccountType/>
      </UserInfo>
      <UserInfo>
        <DisplayName>Helen Cork</DisplayName>
        <AccountId>11033</AccountId>
        <AccountType/>
      </UserInfo>
      <UserInfo>
        <DisplayName>Katie Insch</DisplayName>
        <AccountId>14153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66A90-4FB5-47B0-B87A-F71466EB6F39}">
  <ds:schemaRefs>
    <ds:schemaRef ds:uri="http://schemas.microsoft.com/sharepoint/v3/contenttype/forms"/>
  </ds:schemaRefs>
</ds:datastoreItem>
</file>

<file path=customXml/itemProps2.xml><?xml version="1.0" encoding="utf-8"?>
<ds:datastoreItem xmlns:ds="http://schemas.openxmlformats.org/officeDocument/2006/customXml" ds:itemID="{A0A42346-17AA-4F0B-AFBA-FE9589646E64}">
  <ds:schemaRefs>
    <ds:schemaRef ds:uri="http://schemas.microsoft.com/office/2006/documentManagement/types"/>
    <ds:schemaRef ds:uri="ba6c1b53-23dd-4e60-899e-25a5748f1f6a"/>
    <ds:schemaRef ds:uri="7b3ef04f-748c-46e3-a85e-fbab415801f5"/>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50B201A-DDFB-4DC2-BFB5-21B1E8D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Cork</dc:creator>
  <cp:keywords/>
  <dc:description/>
  <cp:lastModifiedBy>Jane Craigie</cp:lastModifiedBy>
  <cp:revision>2</cp:revision>
  <dcterms:created xsi:type="dcterms:W3CDTF">2024-06-29T12:40:00Z</dcterms:created>
  <dcterms:modified xsi:type="dcterms:W3CDTF">2024-06-29T12:40:00Z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