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EAB3D" w14:textId="77777777" w:rsidR="007F11A7" w:rsidRPr="003D16CF" w:rsidRDefault="007F11A7" w:rsidP="007F11A7">
      <w:pPr>
        <w:spacing w:after="0"/>
        <w:rPr>
          <w:rFonts w:ascii="Arial" w:eastAsia="Arial" w:hAnsi="Arial" w:cs="Arial"/>
          <w:color w:val="000000" w:themeColor="text1"/>
          <w:sz w:val="22"/>
          <w:szCs w:val="22"/>
        </w:rPr>
      </w:pPr>
      <w:r w:rsidRPr="003D16CF">
        <w:rPr>
          <w:rFonts w:ascii="Arial" w:eastAsia="Arial" w:hAnsi="Arial" w:cs="Arial"/>
          <w:color w:val="000000" w:themeColor="text1"/>
          <w:sz w:val="22"/>
          <w:szCs w:val="22"/>
        </w:rPr>
        <w:t>News Release</w:t>
      </w:r>
    </w:p>
    <w:p w14:paraId="536BE70D" w14:textId="77777777" w:rsidR="007F11A7" w:rsidRPr="003D16CF" w:rsidRDefault="007F11A7" w:rsidP="007F11A7">
      <w:pPr>
        <w:spacing w:after="0"/>
        <w:rPr>
          <w:rFonts w:ascii="Arial" w:eastAsia="Arial" w:hAnsi="Arial" w:cs="Arial"/>
          <w:color w:val="000000" w:themeColor="text1"/>
          <w:sz w:val="22"/>
          <w:szCs w:val="22"/>
        </w:rPr>
      </w:pPr>
      <w:r w:rsidRPr="003D16CF">
        <w:rPr>
          <w:rFonts w:ascii="Arial" w:eastAsia="Arial" w:hAnsi="Arial" w:cs="Arial"/>
          <w:color w:val="000000" w:themeColor="text1"/>
          <w:sz w:val="22"/>
          <w:szCs w:val="22"/>
        </w:rPr>
        <w:t>02 October 2024</w:t>
      </w:r>
    </w:p>
    <w:p w14:paraId="6D8BB7C9" w14:textId="77777777" w:rsidR="007F11A7" w:rsidRPr="003D16CF" w:rsidRDefault="007F11A7" w:rsidP="007F11A7">
      <w:pPr>
        <w:spacing w:after="0"/>
        <w:rPr>
          <w:rFonts w:ascii="Arial" w:eastAsia="Arial" w:hAnsi="Arial" w:cs="Arial"/>
          <w:color w:val="000000" w:themeColor="text1"/>
          <w:sz w:val="22"/>
          <w:szCs w:val="22"/>
        </w:rPr>
      </w:pPr>
      <w:r w:rsidRPr="003D16CF">
        <w:rPr>
          <w:rFonts w:ascii="Arial" w:eastAsia="Arial" w:hAnsi="Arial" w:cs="Arial"/>
          <w:i/>
          <w:iCs/>
          <w:color w:val="000000" w:themeColor="text1"/>
          <w:sz w:val="22"/>
          <w:szCs w:val="22"/>
        </w:rPr>
        <w:t>For Immediate Use</w:t>
      </w:r>
    </w:p>
    <w:p w14:paraId="7FC88ADF" w14:textId="14AE6A3F" w:rsidR="00811F0A" w:rsidRPr="007F11A7" w:rsidRDefault="00811F0A" w:rsidP="349DC240">
      <w:pPr>
        <w:rPr>
          <w:rFonts w:ascii="Arial" w:eastAsia="Arial" w:hAnsi="Arial" w:cs="Arial"/>
          <w:b/>
          <w:bCs/>
          <w:color w:val="000000" w:themeColor="text1"/>
          <w:sz w:val="28"/>
          <w:szCs w:val="28"/>
        </w:rPr>
      </w:pPr>
    </w:p>
    <w:p w14:paraId="4F3ED65A" w14:textId="2CDDE978" w:rsidR="00CF507F" w:rsidRPr="007F11A7" w:rsidRDefault="29BA718B" w:rsidP="349DC240">
      <w:pPr>
        <w:rPr>
          <w:rFonts w:ascii="Arial" w:eastAsia="Arial" w:hAnsi="Arial" w:cs="Arial"/>
          <w:color w:val="000000" w:themeColor="text1"/>
          <w:sz w:val="28"/>
          <w:szCs w:val="28"/>
        </w:rPr>
      </w:pPr>
      <w:r w:rsidRPr="007F11A7">
        <w:rPr>
          <w:rFonts w:ascii="Arial" w:eastAsia="Arial" w:hAnsi="Arial" w:cs="Arial"/>
          <w:b/>
          <w:bCs/>
          <w:color w:val="000000" w:themeColor="text1"/>
          <w:sz w:val="28"/>
          <w:szCs w:val="28"/>
        </w:rPr>
        <w:t>SFI rewards are there for the taking</w:t>
      </w:r>
      <w:r w:rsidR="6E65FAAE" w:rsidRPr="007F11A7">
        <w:rPr>
          <w:rFonts w:ascii="Arial" w:eastAsia="Arial" w:hAnsi="Arial" w:cs="Arial"/>
          <w:b/>
          <w:bCs/>
          <w:color w:val="000000" w:themeColor="text1"/>
          <w:sz w:val="28"/>
          <w:szCs w:val="28"/>
        </w:rPr>
        <w:t xml:space="preserve"> if you know how</w:t>
      </w:r>
      <w:r w:rsidR="12830F0B" w:rsidRPr="007F11A7">
        <w:rPr>
          <w:rFonts w:ascii="Arial" w:eastAsia="Arial" w:hAnsi="Arial" w:cs="Arial"/>
          <w:color w:val="000000" w:themeColor="text1"/>
          <w:sz w:val="28"/>
          <w:szCs w:val="28"/>
        </w:rPr>
        <w:t xml:space="preserve"> </w:t>
      </w:r>
      <w:r w:rsidR="496C1F9B" w:rsidRPr="007F11A7">
        <w:rPr>
          <w:rFonts w:ascii="Arial" w:eastAsia="Arial" w:hAnsi="Arial" w:cs="Arial"/>
          <w:color w:val="000000" w:themeColor="text1"/>
          <w:sz w:val="28"/>
          <w:szCs w:val="28"/>
        </w:rPr>
        <w:t xml:space="preserve"> </w:t>
      </w:r>
    </w:p>
    <w:p w14:paraId="3E95EC17" w14:textId="1ED08ABD" w:rsidR="00CF507F" w:rsidRPr="008A2977" w:rsidRDefault="3419296C" w:rsidP="349DC240">
      <w:pPr>
        <w:rPr>
          <w:rFonts w:ascii="Arial" w:eastAsia="Arial" w:hAnsi="Arial" w:cs="Arial"/>
          <w:color w:val="000000" w:themeColor="text1"/>
          <w:sz w:val="22"/>
          <w:szCs w:val="22"/>
        </w:rPr>
      </w:pPr>
      <w:r w:rsidRPr="1F7467C7">
        <w:rPr>
          <w:rFonts w:ascii="Arial" w:eastAsia="Arial" w:hAnsi="Arial" w:cs="Arial"/>
          <w:color w:val="000000" w:themeColor="text1"/>
          <w:sz w:val="22"/>
          <w:szCs w:val="22"/>
        </w:rPr>
        <w:t xml:space="preserve">Following </w:t>
      </w:r>
      <w:r w:rsidR="79B6B2B9" w:rsidRPr="1F7467C7">
        <w:rPr>
          <w:rFonts w:ascii="Arial" w:eastAsia="Arial" w:hAnsi="Arial" w:cs="Arial"/>
          <w:color w:val="000000" w:themeColor="text1"/>
          <w:sz w:val="22"/>
          <w:szCs w:val="22"/>
        </w:rPr>
        <w:t xml:space="preserve">a recent report </w:t>
      </w:r>
      <w:r w:rsidRPr="1F7467C7">
        <w:rPr>
          <w:rFonts w:ascii="Arial" w:eastAsia="Arial" w:hAnsi="Arial" w:cs="Arial"/>
          <w:color w:val="000000" w:themeColor="text1"/>
          <w:sz w:val="22"/>
          <w:szCs w:val="22"/>
        </w:rPr>
        <w:t>which show</w:t>
      </w:r>
      <w:r w:rsidR="45B53F04" w:rsidRPr="1F7467C7">
        <w:rPr>
          <w:rFonts w:ascii="Arial" w:eastAsia="Arial" w:hAnsi="Arial" w:cs="Arial"/>
          <w:color w:val="000000" w:themeColor="text1"/>
          <w:sz w:val="22"/>
          <w:szCs w:val="22"/>
        </w:rPr>
        <w:t>s</w:t>
      </w:r>
      <w:r w:rsidRPr="1F7467C7">
        <w:rPr>
          <w:rFonts w:ascii="Arial" w:eastAsia="Arial" w:hAnsi="Arial" w:cs="Arial"/>
          <w:color w:val="000000" w:themeColor="text1"/>
          <w:sz w:val="22"/>
          <w:szCs w:val="22"/>
        </w:rPr>
        <w:t xml:space="preserve"> that less than half of respondents have taken up the Sustainable Farming Incentive (SFI</w:t>
      </w:r>
      <w:r w:rsidR="25E0CDC1" w:rsidRPr="1F7467C7">
        <w:rPr>
          <w:rFonts w:ascii="Arial" w:eastAsia="Arial" w:hAnsi="Arial" w:cs="Arial"/>
          <w:color w:val="000000" w:themeColor="text1"/>
          <w:sz w:val="22"/>
          <w:szCs w:val="22"/>
        </w:rPr>
        <w:t>)</w:t>
      </w:r>
      <w:r w:rsidRPr="1F7467C7">
        <w:rPr>
          <w:rFonts w:ascii="Arial" w:eastAsia="Arial" w:hAnsi="Arial" w:cs="Arial"/>
          <w:color w:val="000000" w:themeColor="text1"/>
          <w:sz w:val="22"/>
          <w:szCs w:val="22"/>
        </w:rPr>
        <w:t xml:space="preserve">, </w:t>
      </w:r>
      <w:r w:rsidR="3E7CC3E2" w:rsidRPr="1F7467C7">
        <w:rPr>
          <w:rFonts w:ascii="Arial" w:eastAsia="Arial" w:hAnsi="Arial" w:cs="Arial"/>
          <w:color w:val="000000" w:themeColor="text1"/>
          <w:sz w:val="22"/>
          <w:szCs w:val="22"/>
        </w:rPr>
        <w:t>r</w:t>
      </w:r>
      <w:r w:rsidR="6D7C329A" w:rsidRPr="1F7467C7">
        <w:rPr>
          <w:rFonts w:ascii="Arial" w:eastAsia="Arial" w:hAnsi="Arial" w:cs="Arial"/>
          <w:color w:val="000000" w:themeColor="text1"/>
          <w:sz w:val="22"/>
          <w:szCs w:val="22"/>
        </w:rPr>
        <w:t xml:space="preserve">ural experts </w:t>
      </w:r>
      <w:r w:rsidR="2905D1A6" w:rsidRPr="1F7467C7">
        <w:rPr>
          <w:rFonts w:ascii="Arial" w:eastAsia="Arial" w:hAnsi="Arial" w:cs="Arial"/>
          <w:color w:val="000000" w:themeColor="text1"/>
          <w:sz w:val="22"/>
          <w:szCs w:val="22"/>
        </w:rPr>
        <w:t xml:space="preserve">are </w:t>
      </w:r>
      <w:r w:rsidR="6D7C329A" w:rsidRPr="1F7467C7">
        <w:rPr>
          <w:rFonts w:ascii="Arial" w:eastAsia="Arial" w:hAnsi="Arial" w:cs="Arial"/>
          <w:color w:val="000000" w:themeColor="text1"/>
          <w:sz w:val="22"/>
          <w:szCs w:val="22"/>
        </w:rPr>
        <w:t>call</w:t>
      </w:r>
      <w:r w:rsidR="4C029509" w:rsidRPr="1F7467C7">
        <w:rPr>
          <w:rFonts w:ascii="Arial" w:eastAsia="Arial" w:hAnsi="Arial" w:cs="Arial"/>
          <w:color w:val="000000" w:themeColor="text1"/>
          <w:sz w:val="22"/>
          <w:szCs w:val="22"/>
        </w:rPr>
        <w:t>ing</w:t>
      </w:r>
      <w:r w:rsidR="6D7C329A" w:rsidRPr="1F7467C7">
        <w:rPr>
          <w:rFonts w:ascii="Arial" w:eastAsia="Arial" w:hAnsi="Arial" w:cs="Arial"/>
          <w:color w:val="000000" w:themeColor="text1"/>
          <w:sz w:val="22"/>
          <w:szCs w:val="22"/>
        </w:rPr>
        <w:t xml:space="preserve"> on farmers </w:t>
      </w:r>
      <w:r w:rsidR="7FD4F786" w:rsidRPr="1F7467C7">
        <w:rPr>
          <w:rFonts w:ascii="Arial" w:eastAsia="Arial" w:hAnsi="Arial" w:cs="Arial"/>
          <w:color w:val="000000" w:themeColor="text1"/>
          <w:sz w:val="22"/>
          <w:szCs w:val="22"/>
        </w:rPr>
        <w:t xml:space="preserve">to take full advantage of public funding opportunities </w:t>
      </w:r>
      <w:r w:rsidR="0E551A18" w:rsidRPr="1F7467C7">
        <w:rPr>
          <w:rFonts w:ascii="Arial" w:eastAsia="Arial" w:hAnsi="Arial" w:cs="Arial"/>
          <w:color w:val="000000" w:themeColor="text1"/>
          <w:sz w:val="22"/>
          <w:szCs w:val="22"/>
        </w:rPr>
        <w:t>while they are on offer to bolster their businesses</w:t>
      </w:r>
      <w:r w:rsidR="61957BFD" w:rsidRPr="1F7467C7">
        <w:rPr>
          <w:rFonts w:ascii="Arial" w:eastAsia="Arial" w:hAnsi="Arial" w:cs="Arial"/>
          <w:color w:val="000000" w:themeColor="text1"/>
          <w:sz w:val="22"/>
          <w:szCs w:val="22"/>
        </w:rPr>
        <w:t xml:space="preserve"> during and beyond the transition period</w:t>
      </w:r>
      <w:r w:rsidR="7FD4F786" w:rsidRPr="1F7467C7">
        <w:rPr>
          <w:rFonts w:ascii="Arial" w:eastAsia="Arial" w:hAnsi="Arial" w:cs="Arial"/>
          <w:color w:val="000000" w:themeColor="text1"/>
          <w:sz w:val="22"/>
          <w:szCs w:val="22"/>
        </w:rPr>
        <w:t>.</w:t>
      </w:r>
    </w:p>
    <w:p w14:paraId="5D1118F9" w14:textId="72B15241" w:rsidR="00CF507F" w:rsidRPr="008A2977" w:rsidRDefault="28A92A3F" w:rsidP="349DC240">
      <w:pPr>
        <w:rPr>
          <w:rFonts w:ascii="Arial" w:eastAsia="Arial" w:hAnsi="Arial" w:cs="Arial"/>
          <w:color w:val="000000" w:themeColor="text1"/>
          <w:sz w:val="22"/>
          <w:szCs w:val="22"/>
        </w:rPr>
      </w:pPr>
      <w:r w:rsidRPr="28A92A3F">
        <w:rPr>
          <w:rFonts w:ascii="Arial" w:eastAsia="Arial" w:hAnsi="Arial" w:cs="Arial"/>
          <w:color w:val="000000" w:themeColor="text1"/>
          <w:sz w:val="22"/>
          <w:szCs w:val="22"/>
        </w:rPr>
        <w:t xml:space="preserve">In a sentiments survey by Knight Frank’s Rural division, which specialises in land management, only 46% of respondents had signed up to the SFI, though 87% are farming in a more nature friendly way. </w:t>
      </w:r>
    </w:p>
    <w:p w14:paraId="611084A9" w14:textId="757F5689" w:rsidR="00F620D0" w:rsidRPr="008A2977" w:rsidRDefault="3FC2F740" w:rsidP="349DC240">
      <w:pPr>
        <w:rPr>
          <w:rFonts w:ascii="Arial" w:eastAsia="Arial" w:hAnsi="Arial" w:cs="Arial"/>
          <w:color w:val="000000" w:themeColor="text1"/>
          <w:sz w:val="22"/>
          <w:szCs w:val="22"/>
        </w:rPr>
      </w:pPr>
      <w:r w:rsidRPr="349DC240">
        <w:rPr>
          <w:rFonts w:ascii="Arial" w:eastAsia="Arial" w:hAnsi="Arial" w:cs="Arial"/>
          <w:color w:val="000000" w:themeColor="text1"/>
          <w:sz w:val="22"/>
          <w:szCs w:val="22"/>
        </w:rPr>
        <w:t xml:space="preserve">The </w:t>
      </w:r>
      <w:r w:rsidR="06E6928E" w:rsidRPr="349DC240">
        <w:rPr>
          <w:rFonts w:ascii="Arial" w:eastAsia="Arial" w:hAnsi="Arial" w:cs="Arial"/>
          <w:color w:val="000000" w:themeColor="text1"/>
          <w:sz w:val="22"/>
          <w:szCs w:val="22"/>
        </w:rPr>
        <w:t>survey</w:t>
      </w:r>
      <w:r w:rsidRPr="349DC240">
        <w:rPr>
          <w:rFonts w:ascii="Arial" w:eastAsia="Arial" w:hAnsi="Arial" w:cs="Arial"/>
          <w:color w:val="000000" w:themeColor="text1"/>
          <w:sz w:val="22"/>
          <w:szCs w:val="22"/>
        </w:rPr>
        <w:t>, which captures the current trends and influences in land management</w:t>
      </w:r>
      <w:r w:rsidR="08A8FECB" w:rsidRPr="349DC240">
        <w:rPr>
          <w:rFonts w:ascii="Arial" w:eastAsia="Arial" w:hAnsi="Arial" w:cs="Arial"/>
          <w:color w:val="000000" w:themeColor="text1"/>
          <w:sz w:val="22"/>
          <w:szCs w:val="22"/>
        </w:rPr>
        <w:t xml:space="preserve"> for Knight Frank’s </w:t>
      </w:r>
      <w:r w:rsidR="42D57E83" w:rsidRPr="349DC240">
        <w:rPr>
          <w:rFonts w:ascii="Arial" w:eastAsia="Arial" w:hAnsi="Arial" w:cs="Arial"/>
          <w:color w:val="000000" w:themeColor="text1"/>
          <w:sz w:val="22"/>
          <w:szCs w:val="22"/>
        </w:rPr>
        <w:t xml:space="preserve">annual </w:t>
      </w:r>
      <w:r w:rsidR="08A8FECB" w:rsidRPr="349DC240">
        <w:rPr>
          <w:rFonts w:ascii="Arial" w:eastAsia="Arial" w:hAnsi="Arial" w:cs="Arial"/>
          <w:color w:val="000000" w:themeColor="text1"/>
          <w:sz w:val="22"/>
          <w:szCs w:val="22"/>
        </w:rPr>
        <w:t>state-of-the-nation Rural Report</w:t>
      </w:r>
      <w:r w:rsidRPr="349DC240">
        <w:rPr>
          <w:rFonts w:ascii="Arial" w:eastAsia="Arial" w:hAnsi="Arial" w:cs="Arial"/>
          <w:color w:val="000000" w:themeColor="text1"/>
          <w:sz w:val="22"/>
          <w:szCs w:val="22"/>
        </w:rPr>
        <w:t>, show</w:t>
      </w:r>
      <w:r w:rsidR="49BD0C36" w:rsidRPr="349DC240">
        <w:rPr>
          <w:rFonts w:ascii="Arial" w:eastAsia="Arial" w:hAnsi="Arial" w:cs="Arial"/>
          <w:color w:val="000000" w:themeColor="text1"/>
          <w:sz w:val="22"/>
          <w:szCs w:val="22"/>
        </w:rPr>
        <w:t>s</w:t>
      </w:r>
      <w:r w:rsidRPr="349DC240">
        <w:rPr>
          <w:rFonts w:ascii="Arial" w:eastAsia="Arial" w:hAnsi="Arial" w:cs="Arial"/>
          <w:color w:val="000000" w:themeColor="text1"/>
          <w:sz w:val="22"/>
          <w:szCs w:val="22"/>
        </w:rPr>
        <w:t xml:space="preserve"> that the barriers to uptake are the money involved</w:t>
      </w:r>
      <w:r w:rsidR="26E3008D" w:rsidRPr="349DC240">
        <w:rPr>
          <w:rFonts w:ascii="Arial" w:eastAsia="Arial" w:hAnsi="Arial" w:cs="Arial"/>
          <w:color w:val="000000" w:themeColor="text1"/>
          <w:sz w:val="22"/>
          <w:szCs w:val="22"/>
        </w:rPr>
        <w:t xml:space="preserve"> in change</w:t>
      </w:r>
      <w:r w:rsidRPr="349DC240">
        <w:rPr>
          <w:rFonts w:ascii="Arial" w:eastAsia="Arial" w:hAnsi="Arial" w:cs="Arial"/>
          <w:color w:val="000000" w:themeColor="text1"/>
          <w:sz w:val="22"/>
          <w:szCs w:val="22"/>
        </w:rPr>
        <w:t>, not wanting to reduce food production and the options being unclear</w:t>
      </w:r>
      <w:r w:rsidR="62E7D353" w:rsidRPr="349DC240">
        <w:rPr>
          <w:rFonts w:ascii="Arial" w:eastAsia="Arial" w:hAnsi="Arial" w:cs="Arial"/>
          <w:color w:val="000000" w:themeColor="text1"/>
          <w:sz w:val="22"/>
          <w:szCs w:val="22"/>
        </w:rPr>
        <w:t xml:space="preserve"> in some cases</w:t>
      </w:r>
      <w:r w:rsidRPr="349DC240">
        <w:rPr>
          <w:rFonts w:ascii="Arial" w:eastAsia="Arial" w:hAnsi="Arial" w:cs="Arial"/>
          <w:color w:val="000000" w:themeColor="text1"/>
          <w:sz w:val="22"/>
          <w:szCs w:val="22"/>
        </w:rPr>
        <w:t>.</w:t>
      </w:r>
    </w:p>
    <w:p w14:paraId="2D1C18D3" w14:textId="15C3153C" w:rsidR="00F620D0" w:rsidRPr="008A2977" w:rsidRDefault="0ACB970C" w:rsidP="349DC240">
      <w:pPr>
        <w:rPr>
          <w:rFonts w:ascii="Arial" w:eastAsia="Arial" w:hAnsi="Arial" w:cs="Arial"/>
          <w:color w:val="000000" w:themeColor="text1"/>
          <w:sz w:val="22"/>
          <w:szCs w:val="22"/>
        </w:rPr>
      </w:pPr>
      <w:r w:rsidRPr="349DC240">
        <w:rPr>
          <w:rFonts w:ascii="Arial" w:eastAsia="Arial" w:hAnsi="Arial" w:cs="Arial"/>
          <w:color w:val="000000" w:themeColor="text1"/>
          <w:sz w:val="22"/>
          <w:szCs w:val="22"/>
        </w:rPr>
        <w:t>“From our experience, the full potential of SFI has yet to be realised because many farmers harbour preconceptions from past environmental program</w:t>
      </w:r>
      <w:r w:rsidR="6689DBB4" w:rsidRPr="349DC240">
        <w:rPr>
          <w:rFonts w:ascii="Arial" w:eastAsia="Arial" w:hAnsi="Arial" w:cs="Arial"/>
          <w:color w:val="000000" w:themeColor="text1"/>
          <w:sz w:val="22"/>
          <w:szCs w:val="22"/>
        </w:rPr>
        <w:t>me</w:t>
      </w:r>
      <w:r w:rsidRPr="349DC240">
        <w:rPr>
          <w:rFonts w:ascii="Arial" w:eastAsia="Arial" w:hAnsi="Arial" w:cs="Arial"/>
          <w:color w:val="000000" w:themeColor="text1"/>
          <w:sz w:val="22"/>
          <w:szCs w:val="22"/>
        </w:rPr>
        <w:t>s that discourage them from taking part</w:t>
      </w:r>
      <w:r w:rsidR="261CC9F6" w:rsidRPr="349DC240">
        <w:rPr>
          <w:rFonts w:ascii="Arial" w:eastAsia="Arial" w:hAnsi="Arial" w:cs="Arial"/>
          <w:color w:val="000000" w:themeColor="text1"/>
          <w:sz w:val="22"/>
          <w:szCs w:val="22"/>
        </w:rPr>
        <w:t xml:space="preserve">,” says </w:t>
      </w:r>
      <w:r w:rsidR="6AEBB800" w:rsidRPr="349DC240">
        <w:rPr>
          <w:rFonts w:ascii="Arial" w:eastAsia="Arial" w:hAnsi="Arial" w:cs="Arial"/>
          <w:color w:val="000000" w:themeColor="text1"/>
          <w:sz w:val="22"/>
          <w:szCs w:val="22"/>
        </w:rPr>
        <w:t>Henry</w:t>
      </w:r>
      <w:r w:rsidR="62E7D353" w:rsidRPr="349DC240">
        <w:rPr>
          <w:rFonts w:ascii="Arial" w:eastAsia="Arial" w:hAnsi="Arial" w:cs="Arial"/>
          <w:color w:val="000000" w:themeColor="text1"/>
          <w:sz w:val="22"/>
          <w:szCs w:val="22"/>
        </w:rPr>
        <w:t xml:space="preserve"> Clem</w:t>
      </w:r>
      <w:r w:rsidR="74613676" w:rsidRPr="349DC240">
        <w:rPr>
          <w:rFonts w:ascii="Arial" w:eastAsia="Arial" w:hAnsi="Arial" w:cs="Arial"/>
          <w:color w:val="000000" w:themeColor="text1"/>
          <w:sz w:val="22"/>
          <w:szCs w:val="22"/>
        </w:rPr>
        <w:t>o</w:t>
      </w:r>
      <w:r w:rsidR="62E7D353" w:rsidRPr="349DC240">
        <w:rPr>
          <w:rFonts w:ascii="Arial" w:eastAsia="Arial" w:hAnsi="Arial" w:cs="Arial"/>
          <w:color w:val="000000" w:themeColor="text1"/>
          <w:sz w:val="22"/>
          <w:szCs w:val="22"/>
        </w:rPr>
        <w:t>ns</w:t>
      </w:r>
      <w:r w:rsidR="42D57E83" w:rsidRPr="349DC240">
        <w:rPr>
          <w:rFonts w:ascii="Arial" w:eastAsia="Arial" w:hAnsi="Arial" w:cs="Arial"/>
          <w:color w:val="000000" w:themeColor="text1"/>
          <w:sz w:val="22"/>
          <w:szCs w:val="22"/>
        </w:rPr>
        <w:t xml:space="preserve">, </w:t>
      </w:r>
      <w:r w:rsidR="50B26317" w:rsidRPr="349DC240">
        <w:rPr>
          <w:rFonts w:ascii="Arial" w:eastAsia="Arial" w:hAnsi="Arial" w:cs="Arial"/>
          <w:color w:val="000000" w:themeColor="text1"/>
          <w:sz w:val="22"/>
          <w:szCs w:val="22"/>
        </w:rPr>
        <w:t>Associate and Agricultural Consultant at Knight Frank.</w:t>
      </w:r>
    </w:p>
    <w:p w14:paraId="6EA4DF43" w14:textId="286BE4DF" w:rsidR="00CF507F" w:rsidRPr="008A2977" w:rsidRDefault="261CC9F6" w:rsidP="349DC240">
      <w:pPr>
        <w:rPr>
          <w:rFonts w:ascii="Arial" w:eastAsia="Arial" w:hAnsi="Arial" w:cs="Arial"/>
          <w:color w:val="000000" w:themeColor="text1"/>
          <w:sz w:val="22"/>
          <w:szCs w:val="22"/>
        </w:rPr>
      </w:pPr>
      <w:r w:rsidRPr="349DC240">
        <w:rPr>
          <w:rFonts w:ascii="Arial" w:eastAsia="Arial" w:hAnsi="Arial" w:cs="Arial"/>
          <w:color w:val="000000" w:themeColor="text1"/>
          <w:sz w:val="22"/>
          <w:szCs w:val="22"/>
        </w:rPr>
        <w:t>“</w:t>
      </w:r>
      <w:r w:rsidR="0ACB970C" w:rsidRPr="349DC240">
        <w:rPr>
          <w:rFonts w:ascii="Arial" w:eastAsia="Arial" w:hAnsi="Arial" w:cs="Arial"/>
          <w:color w:val="000000" w:themeColor="text1"/>
          <w:sz w:val="22"/>
          <w:szCs w:val="22"/>
        </w:rPr>
        <w:t xml:space="preserve">The </w:t>
      </w:r>
      <w:r w:rsidR="15259BC6" w:rsidRPr="349DC240">
        <w:rPr>
          <w:rFonts w:ascii="Arial" w:eastAsia="Arial" w:hAnsi="Arial" w:cs="Arial"/>
          <w:color w:val="000000" w:themeColor="text1"/>
          <w:sz w:val="22"/>
          <w:szCs w:val="22"/>
        </w:rPr>
        <w:t xml:space="preserve">expanded </w:t>
      </w:r>
      <w:r w:rsidR="467C41D4" w:rsidRPr="349DC240">
        <w:rPr>
          <w:rFonts w:ascii="Arial" w:eastAsia="Arial" w:hAnsi="Arial" w:cs="Arial"/>
          <w:color w:val="000000" w:themeColor="text1"/>
          <w:sz w:val="22"/>
          <w:szCs w:val="22"/>
        </w:rPr>
        <w:t xml:space="preserve">SFI </w:t>
      </w:r>
      <w:r w:rsidR="18F6802A" w:rsidRPr="349DC240">
        <w:rPr>
          <w:rFonts w:ascii="Arial" w:eastAsia="Arial" w:hAnsi="Arial" w:cs="Arial"/>
          <w:color w:val="000000" w:themeColor="text1"/>
          <w:sz w:val="22"/>
          <w:szCs w:val="22"/>
        </w:rPr>
        <w:t xml:space="preserve">however </w:t>
      </w:r>
      <w:r w:rsidR="68BEB045" w:rsidRPr="349DC240">
        <w:rPr>
          <w:rFonts w:ascii="Arial" w:eastAsia="Arial" w:hAnsi="Arial" w:cs="Arial"/>
          <w:color w:val="000000" w:themeColor="text1"/>
          <w:sz w:val="22"/>
          <w:szCs w:val="22"/>
        </w:rPr>
        <w:t>ha</w:t>
      </w:r>
      <w:r w:rsidR="4CB750E6" w:rsidRPr="349DC240">
        <w:rPr>
          <w:rFonts w:ascii="Arial" w:eastAsia="Arial" w:hAnsi="Arial" w:cs="Arial"/>
          <w:color w:val="000000" w:themeColor="text1"/>
          <w:sz w:val="22"/>
          <w:szCs w:val="22"/>
        </w:rPr>
        <w:t xml:space="preserve">s </w:t>
      </w:r>
      <w:r w:rsidR="0ACB970C" w:rsidRPr="349DC240">
        <w:rPr>
          <w:rFonts w:ascii="Arial" w:eastAsia="Arial" w:hAnsi="Arial" w:cs="Arial"/>
          <w:color w:val="000000" w:themeColor="text1"/>
          <w:sz w:val="22"/>
          <w:szCs w:val="22"/>
        </w:rPr>
        <w:t xml:space="preserve">102 options </w:t>
      </w:r>
      <w:r w:rsidRPr="349DC240">
        <w:rPr>
          <w:rFonts w:ascii="Arial" w:eastAsia="Arial" w:hAnsi="Arial" w:cs="Arial"/>
          <w:color w:val="000000" w:themeColor="text1"/>
          <w:sz w:val="22"/>
          <w:szCs w:val="22"/>
        </w:rPr>
        <w:t>to choose from</w:t>
      </w:r>
      <w:r w:rsidR="3604615B" w:rsidRPr="349DC240">
        <w:rPr>
          <w:rFonts w:ascii="Arial" w:eastAsia="Arial" w:hAnsi="Arial" w:cs="Arial"/>
          <w:color w:val="000000" w:themeColor="text1"/>
          <w:sz w:val="22"/>
          <w:szCs w:val="22"/>
        </w:rPr>
        <w:t xml:space="preserve"> </w:t>
      </w:r>
      <w:r w:rsidR="18B5E62B" w:rsidRPr="349DC240">
        <w:rPr>
          <w:rFonts w:ascii="Arial" w:eastAsia="Arial" w:hAnsi="Arial" w:cs="Arial"/>
          <w:color w:val="000000" w:themeColor="text1"/>
          <w:sz w:val="22"/>
          <w:szCs w:val="22"/>
        </w:rPr>
        <w:t>a</w:t>
      </w:r>
      <w:r w:rsidR="3C887A38" w:rsidRPr="349DC240">
        <w:rPr>
          <w:rFonts w:ascii="Arial" w:eastAsia="Arial" w:hAnsi="Arial" w:cs="Arial"/>
          <w:color w:val="000000" w:themeColor="text1"/>
          <w:sz w:val="22"/>
          <w:szCs w:val="22"/>
        </w:rPr>
        <w:t xml:space="preserve">s well as </w:t>
      </w:r>
      <w:r w:rsidR="6EDB536A" w:rsidRPr="349DC240">
        <w:rPr>
          <w:rFonts w:ascii="Arial" w:eastAsia="Arial" w:hAnsi="Arial" w:cs="Arial"/>
          <w:color w:val="000000" w:themeColor="text1"/>
          <w:sz w:val="22"/>
          <w:szCs w:val="22"/>
        </w:rPr>
        <w:t xml:space="preserve">flexibility around </w:t>
      </w:r>
      <w:r w:rsidR="6AC8ADA6" w:rsidRPr="349DC240">
        <w:rPr>
          <w:rFonts w:ascii="Arial" w:eastAsia="Arial" w:hAnsi="Arial" w:cs="Arial"/>
          <w:color w:val="000000" w:themeColor="text1"/>
          <w:sz w:val="22"/>
          <w:szCs w:val="22"/>
        </w:rPr>
        <w:t>which actions to take and how much land to include in the</w:t>
      </w:r>
      <w:r w:rsidR="4038733A" w:rsidRPr="349DC240">
        <w:rPr>
          <w:rFonts w:ascii="Arial" w:eastAsia="Arial" w:hAnsi="Arial" w:cs="Arial"/>
          <w:color w:val="000000" w:themeColor="text1"/>
          <w:sz w:val="22"/>
          <w:szCs w:val="22"/>
        </w:rPr>
        <w:t xml:space="preserve"> </w:t>
      </w:r>
      <w:r w:rsidR="6AC8ADA6" w:rsidRPr="349DC240">
        <w:rPr>
          <w:rFonts w:ascii="Arial" w:eastAsia="Arial" w:hAnsi="Arial" w:cs="Arial"/>
          <w:color w:val="000000" w:themeColor="text1"/>
          <w:sz w:val="22"/>
          <w:szCs w:val="22"/>
        </w:rPr>
        <w:t>SFI agreement</w:t>
      </w:r>
      <w:r w:rsidR="2404F433" w:rsidRPr="349DC240">
        <w:rPr>
          <w:rFonts w:ascii="Arial" w:eastAsia="Arial" w:hAnsi="Arial" w:cs="Arial"/>
          <w:color w:val="000000" w:themeColor="text1"/>
          <w:sz w:val="22"/>
          <w:szCs w:val="22"/>
        </w:rPr>
        <w:t>. What’s also attractive is that the SFI commitment can be a minimum of three years and has less severe prescriptions than previous schemes so it’s an opportunity to try different systems and see what works</w:t>
      </w:r>
      <w:r w:rsidR="37D2D999" w:rsidRPr="349DC240">
        <w:rPr>
          <w:rFonts w:ascii="Arial" w:eastAsia="Arial" w:hAnsi="Arial" w:cs="Arial"/>
          <w:color w:val="000000" w:themeColor="text1"/>
          <w:sz w:val="22"/>
          <w:szCs w:val="22"/>
        </w:rPr>
        <w:t>.”</w:t>
      </w:r>
    </w:p>
    <w:p w14:paraId="48FA84A8" w14:textId="33293B7A" w:rsidR="00CF507F" w:rsidRPr="008A2977" w:rsidRDefault="162042ED" w:rsidP="349DC240">
      <w:pPr>
        <w:rPr>
          <w:rFonts w:ascii="Arial" w:eastAsia="Arial" w:hAnsi="Arial" w:cs="Arial"/>
          <w:color w:val="000000" w:themeColor="text1"/>
          <w:sz w:val="22"/>
          <w:szCs w:val="22"/>
        </w:rPr>
      </w:pPr>
      <w:r w:rsidRPr="349DC240">
        <w:rPr>
          <w:rFonts w:ascii="Arial" w:eastAsia="Arial" w:hAnsi="Arial" w:cs="Arial"/>
          <w:color w:val="000000" w:themeColor="text1"/>
          <w:sz w:val="22"/>
          <w:szCs w:val="22"/>
        </w:rPr>
        <w:t xml:space="preserve">This creates </w:t>
      </w:r>
      <w:r w:rsidR="0ACB970C" w:rsidRPr="349DC240">
        <w:rPr>
          <w:rFonts w:ascii="Arial" w:eastAsia="Arial" w:hAnsi="Arial" w:cs="Arial"/>
          <w:color w:val="000000" w:themeColor="text1"/>
          <w:sz w:val="22"/>
          <w:szCs w:val="22"/>
        </w:rPr>
        <w:t>plenty</w:t>
      </w:r>
      <w:r w:rsidR="6F4A1A08" w:rsidRPr="349DC240">
        <w:rPr>
          <w:rFonts w:ascii="Arial" w:eastAsia="Arial" w:hAnsi="Arial" w:cs="Arial"/>
          <w:color w:val="000000" w:themeColor="text1"/>
          <w:sz w:val="22"/>
          <w:szCs w:val="22"/>
        </w:rPr>
        <w:t xml:space="preserve"> of opportunit</w:t>
      </w:r>
      <w:r w:rsidR="5C7188FF" w:rsidRPr="349DC240">
        <w:rPr>
          <w:rFonts w:ascii="Arial" w:eastAsia="Arial" w:hAnsi="Arial" w:cs="Arial"/>
          <w:color w:val="000000" w:themeColor="text1"/>
          <w:sz w:val="22"/>
          <w:szCs w:val="22"/>
        </w:rPr>
        <w:t>y</w:t>
      </w:r>
      <w:r w:rsidR="29A69CF0" w:rsidRPr="349DC240">
        <w:rPr>
          <w:rFonts w:ascii="Arial" w:eastAsia="Arial" w:hAnsi="Arial" w:cs="Arial"/>
          <w:color w:val="000000" w:themeColor="text1"/>
          <w:sz w:val="22"/>
          <w:szCs w:val="22"/>
        </w:rPr>
        <w:t xml:space="preserve"> </w:t>
      </w:r>
      <w:r w:rsidR="0A08B88A" w:rsidRPr="349DC240">
        <w:rPr>
          <w:rFonts w:ascii="Arial" w:eastAsia="Arial" w:hAnsi="Arial" w:cs="Arial"/>
          <w:color w:val="000000" w:themeColor="text1"/>
          <w:sz w:val="22"/>
          <w:szCs w:val="22"/>
        </w:rPr>
        <w:t xml:space="preserve">to </w:t>
      </w:r>
      <w:r w:rsidR="6732F020" w:rsidRPr="349DC240">
        <w:rPr>
          <w:rFonts w:ascii="Arial" w:eastAsia="Arial" w:hAnsi="Arial" w:cs="Arial"/>
          <w:color w:val="000000" w:themeColor="text1"/>
          <w:sz w:val="22"/>
          <w:szCs w:val="22"/>
        </w:rPr>
        <w:t>complement</w:t>
      </w:r>
      <w:r w:rsidR="58E604CF" w:rsidRPr="349DC240">
        <w:rPr>
          <w:rFonts w:ascii="Arial" w:eastAsia="Arial" w:hAnsi="Arial" w:cs="Arial"/>
          <w:color w:val="000000" w:themeColor="text1"/>
          <w:sz w:val="22"/>
          <w:szCs w:val="22"/>
        </w:rPr>
        <w:t xml:space="preserve"> </w:t>
      </w:r>
      <w:r w:rsidR="0A08B88A" w:rsidRPr="349DC240">
        <w:rPr>
          <w:rFonts w:ascii="Arial" w:eastAsia="Arial" w:hAnsi="Arial" w:cs="Arial"/>
          <w:color w:val="000000" w:themeColor="text1"/>
          <w:sz w:val="22"/>
          <w:szCs w:val="22"/>
        </w:rPr>
        <w:t>the farming systems and aspirations of most</w:t>
      </w:r>
      <w:r w:rsidR="2E33AC16" w:rsidRPr="349DC240">
        <w:rPr>
          <w:rFonts w:ascii="Arial" w:eastAsia="Arial" w:hAnsi="Arial" w:cs="Arial"/>
          <w:color w:val="000000" w:themeColor="text1"/>
          <w:sz w:val="22"/>
          <w:szCs w:val="22"/>
        </w:rPr>
        <w:t xml:space="preserve"> </w:t>
      </w:r>
      <w:r w:rsidR="0ACB970C" w:rsidRPr="349DC240">
        <w:rPr>
          <w:rFonts w:ascii="Arial" w:eastAsia="Arial" w:hAnsi="Arial" w:cs="Arial"/>
          <w:color w:val="000000" w:themeColor="text1"/>
          <w:sz w:val="22"/>
          <w:szCs w:val="22"/>
        </w:rPr>
        <w:t>arable and livestock businesses</w:t>
      </w:r>
      <w:r w:rsidR="1144579B" w:rsidRPr="349DC240">
        <w:rPr>
          <w:rFonts w:ascii="Arial" w:eastAsia="Arial" w:hAnsi="Arial" w:cs="Arial"/>
          <w:color w:val="000000" w:themeColor="text1"/>
          <w:sz w:val="22"/>
          <w:szCs w:val="22"/>
        </w:rPr>
        <w:t>, explains Mr Clem</w:t>
      </w:r>
      <w:r w:rsidR="7ADF3D5E" w:rsidRPr="349DC240">
        <w:rPr>
          <w:rFonts w:ascii="Arial" w:eastAsia="Arial" w:hAnsi="Arial" w:cs="Arial"/>
          <w:color w:val="000000" w:themeColor="text1"/>
          <w:sz w:val="22"/>
          <w:szCs w:val="22"/>
        </w:rPr>
        <w:t>o</w:t>
      </w:r>
      <w:r w:rsidR="1144579B" w:rsidRPr="349DC240">
        <w:rPr>
          <w:rFonts w:ascii="Arial" w:eastAsia="Arial" w:hAnsi="Arial" w:cs="Arial"/>
          <w:color w:val="000000" w:themeColor="text1"/>
          <w:sz w:val="22"/>
          <w:szCs w:val="22"/>
        </w:rPr>
        <w:t xml:space="preserve">ns, </w:t>
      </w:r>
      <w:r w:rsidR="7EC4352D" w:rsidRPr="349DC240">
        <w:rPr>
          <w:rFonts w:ascii="Arial" w:eastAsia="Arial" w:hAnsi="Arial" w:cs="Arial"/>
          <w:color w:val="000000" w:themeColor="text1"/>
          <w:sz w:val="22"/>
          <w:szCs w:val="22"/>
        </w:rPr>
        <w:t>who specialises in private and public sector grant funding solutions for rural businesses across the UK</w:t>
      </w:r>
      <w:r w:rsidR="261CC9F6" w:rsidRPr="349DC240">
        <w:rPr>
          <w:rFonts w:ascii="Arial" w:eastAsia="Arial" w:hAnsi="Arial" w:cs="Arial"/>
          <w:color w:val="000000" w:themeColor="text1"/>
          <w:sz w:val="22"/>
          <w:szCs w:val="22"/>
        </w:rPr>
        <w:t xml:space="preserve">. </w:t>
      </w:r>
    </w:p>
    <w:p w14:paraId="45D8BD8A" w14:textId="18B1EB67" w:rsidR="00CF507F" w:rsidRPr="008A2977" w:rsidRDefault="6A8354C9" w:rsidP="349DC240">
      <w:pPr>
        <w:rPr>
          <w:rFonts w:ascii="Arial" w:eastAsia="Arial" w:hAnsi="Arial" w:cs="Arial"/>
          <w:color w:val="000000" w:themeColor="text1"/>
          <w:sz w:val="22"/>
          <w:szCs w:val="22"/>
        </w:rPr>
      </w:pPr>
      <w:r w:rsidRPr="349DC240">
        <w:rPr>
          <w:rFonts w:ascii="Arial" w:eastAsia="Arial" w:hAnsi="Arial" w:cs="Arial"/>
          <w:color w:val="000000" w:themeColor="text1"/>
          <w:sz w:val="22"/>
          <w:szCs w:val="22"/>
        </w:rPr>
        <w:t>“</w:t>
      </w:r>
      <w:r w:rsidR="0C69D866" w:rsidRPr="349DC240">
        <w:rPr>
          <w:rFonts w:ascii="Arial" w:eastAsia="Arial" w:hAnsi="Arial" w:cs="Arial"/>
          <w:color w:val="000000" w:themeColor="text1"/>
          <w:sz w:val="22"/>
          <w:szCs w:val="22"/>
        </w:rPr>
        <w:t>If you combine the SFI with the</w:t>
      </w:r>
      <w:r w:rsidR="261CC9F6" w:rsidRPr="349DC240">
        <w:rPr>
          <w:rFonts w:ascii="Arial" w:eastAsia="Arial" w:hAnsi="Arial" w:cs="Arial"/>
          <w:color w:val="000000" w:themeColor="text1"/>
          <w:sz w:val="22"/>
          <w:szCs w:val="22"/>
        </w:rPr>
        <w:t xml:space="preserve"> capital grants available, which </w:t>
      </w:r>
      <w:r w:rsidR="1DE33B1A" w:rsidRPr="349DC240">
        <w:rPr>
          <w:rFonts w:ascii="Arial" w:eastAsia="Arial" w:hAnsi="Arial" w:cs="Arial"/>
          <w:color w:val="000000" w:themeColor="text1"/>
          <w:sz w:val="22"/>
          <w:szCs w:val="22"/>
        </w:rPr>
        <w:t xml:space="preserve">can be </w:t>
      </w:r>
      <w:r w:rsidR="261CC9F6" w:rsidRPr="349DC240">
        <w:rPr>
          <w:rFonts w:ascii="Arial" w:eastAsia="Arial" w:hAnsi="Arial" w:cs="Arial"/>
          <w:color w:val="000000" w:themeColor="text1"/>
          <w:sz w:val="22"/>
          <w:szCs w:val="22"/>
        </w:rPr>
        <w:t>more complex</w:t>
      </w:r>
      <w:r w:rsidR="7BAF2A1A" w:rsidRPr="349DC240">
        <w:rPr>
          <w:rFonts w:ascii="Arial" w:eastAsia="Arial" w:hAnsi="Arial" w:cs="Arial"/>
          <w:color w:val="000000" w:themeColor="text1"/>
          <w:sz w:val="22"/>
          <w:szCs w:val="22"/>
        </w:rPr>
        <w:t xml:space="preserve"> to apply for </w:t>
      </w:r>
      <w:r w:rsidR="261CC9F6" w:rsidRPr="349DC240">
        <w:rPr>
          <w:rFonts w:ascii="Arial" w:eastAsia="Arial" w:hAnsi="Arial" w:cs="Arial"/>
          <w:color w:val="000000" w:themeColor="text1"/>
          <w:sz w:val="22"/>
          <w:szCs w:val="22"/>
        </w:rPr>
        <w:t xml:space="preserve">but can make a real difference, </w:t>
      </w:r>
      <w:r w:rsidR="6A92E93F" w:rsidRPr="349DC240">
        <w:rPr>
          <w:rFonts w:ascii="Arial" w:eastAsia="Arial" w:hAnsi="Arial" w:cs="Arial"/>
          <w:color w:val="000000" w:themeColor="text1"/>
          <w:sz w:val="22"/>
          <w:szCs w:val="22"/>
        </w:rPr>
        <w:t>farmers will be able to r</w:t>
      </w:r>
      <w:r w:rsidR="0ACB970C" w:rsidRPr="349DC240">
        <w:rPr>
          <w:rFonts w:ascii="Arial" w:eastAsia="Arial" w:hAnsi="Arial" w:cs="Arial"/>
          <w:color w:val="000000" w:themeColor="text1"/>
          <w:sz w:val="22"/>
          <w:szCs w:val="22"/>
        </w:rPr>
        <w:t>eplace</w:t>
      </w:r>
      <w:r w:rsidR="59DF2969" w:rsidRPr="349DC240">
        <w:rPr>
          <w:rFonts w:ascii="Arial" w:eastAsia="Arial" w:hAnsi="Arial" w:cs="Arial"/>
          <w:color w:val="000000" w:themeColor="text1"/>
          <w:sz w:val="22"/>
          <w:szCs w:val="22"/>
        </w:rPr>
        <w:t xml:space="preserve"> a significant amount </w:t>
      </w:r>
      <w:r w:rsidR="0ACB970C" w:rsidRPr="349DC240">
        <w:rPr>
          <w:rFonts w:ascii="Arial" w:eastAsia="Arial" w:hAnsi="Arial" w:cs="Arial"/>
          <w:color w:val="000000" w:themeColor="text1"/>
          <w:sz w:val="22"/>
          <w:szCs w:val="22"/>
        </w:rPr>
        <w:t>of the BPS</w:t>
      </w:r>
      <w:r w:rsidR="261CC9F6" w:rsidRPr="349DC240">
        <w:rPr>
          <w:rFonts w:ascii="Arial" w:eastAsia="Arial" w:hAnsi="Arial" w:cs="Arial"/>
          <w:color w:val="000000" w:themeColor="text1"/>
          <w:sz w:val="22"/>
          <w:szCs w:val="22"/>
        </w:rPr>
        <w:t>.</w:t>
      </w:r>
      <w:r w:rsidR="762639BB" w:rsidRPr="349DC240">
        <w:rPr>
          <w:rFonts w:ascii="Arial" w:eastAsia="Arial" w:hAnsi="Arial" w:cs="Arial"/>
          <w:color w:val="000000" w:themeColor="text1"/>
          <w:sz w:val="22"/>
          <w:szCs w:val="22"/>
        </w:rPr>
        <w:t xml:space="preserve"> </w:t>
      </w:r>
      <w:r w:rsidR="1C9E993B" w:rsidRPr="349DC240">
        <w:rPr>
          <w:rFonts w:ascii="Arial" w:eastAsia="Arial" w:hAnsi="Arial" w:cs="Arial"/>
          <w:color w:val="000000" w:themeColor="text1"/>
          <w:sz w:val="22"/>
          <w:szCs w:val="22"/>
        </w:rPr>
        <w:t>T</w:t>
      </w:r>
      <w:r w:rsidR="762639BB" w:rsidRPr="349DC240">
        <w:rPr>
          <w:rFonts w:ascii="Arial" w:eastAsia="Arial" w:hAnsi="Arial" w:cs="Arial"/>
          <w:color w:val="000000" w:themeColor="text1"/>
          <w:sz w:val="22"/>
          <w:szCs w:val="22"/>
        </w:rPr>
        <w:t>here’s also a real danger that</w:t>
      </w:r>
      <w:r w:rsidR="0276B20B" w:rsidRPr="349DC240">
        <w:rPr>
          <w:rFonts w:ascii="Arial" w:eastAsia="Arial" w:hAnsi="Arial" w:cs="Arial"/>
          <w:color w:val="000000" w:themeColor="text1"/>
          <w:sz w:val="22"/>
          <w:szCs w:val="22"/>
        </w:rPr>
        <w:t>,</w:t>
      </w:r>
      <w:r w:rsidR="762639BB" w:rsidRPr="349DC240">
        <w:rPr>
          <w:rFonts w:ascii="Arial" w:eastAsia="Arial" w:hAnsi="Arial" w:cs="Arial"/>
          <w:color w:val="000000" w:themeColor="text1"/>
          <w:sz w:val="22"/>
          <w:szCs w:val="22"/>
        </w:rPr>
        <w:t xml:space="preserve"> if the money is not spent, we will be returning another £100m to the Treasury</w:t>
      </w:r>
      <w:r w:rsidR="1DA5360D" w:rsidRPr="349DC240">
        <w:rPr>
          <w:rFonts w:ascii="Arial" w:eastAsia="Arial" w:hAnsi="Arial" w:cs="Arial"/>
          <w:color w:val="000000" w:themeColor="text1"/>
          <w:sz w:val="22"/>
          <w:szCs w:val="22"/>
        </w:rPr>
        <w:t xml:space="preserve"> as is currently being proposed</w:t>
      </w:r>
      <w:r w:rsidR="762639BB" w:rsidRPr="349DC240">
        <w:rPr>
          <w:rFonts w:ascii="Arial" w:eastAsia="Arial" w:hAnsi="Arial" w:cs="Arial"/>
          <w:color w:val="000000" w:themeColor="text1"/>
          <w:sz w:val="22"/>
          <w:szCs w:val="22"/>
        </w:rPr>
        <w:t>.</w:t>
      </w:r>
      <w:r w:rsidR="3FC2F740" w:rsidRPr="349DC240">
        <w:rPr>
          <w:rFonts w:ascii="Arial" w:eastAsia="Arial" w:hAnsi="Arial" w:cs="Arial"/>
          <w:color w:val="000000" w:themeColor="text1"/>
          <w:sz w:val="22"/>
          <w:szCs w:val="22"/>
        </w:rPr>
        <w:t>”</w:t>
      </w:r>
    </w:p>
    <w:p w14:paraId="31274E46" w14:textId="42B96D89" w:rsidR="00DB66BD" w:rsidRPr="008A2977" w:rsidRDefault="59DF2969" w:rsidP="349DC240">
      <w:pPr>
        <w:rPr>
          <w:rFonts w:ascii="Arial" w:eastAsia="Arial" w:hAnsi="Arial" w:cs="Arial"/>
          <w:color w:val="000000" w:themeColor="text1"/>
          <w:sz w:val="22"/>
          <w:szCs w:val="22"/>
        </w:rPr>
      </w:pPr>
      <w:r w:rsidRPr="349DC240">
        <w:rPr>
          <w:rFonts w:ascii="Arial" w:eastAsia="Arial" w:hAnsi="Arial" w:cs="Arial"/>
          <w:color w:val="000000" w:themeColor="text1"/>
          <w:sz w:val="22"/>
          <w:szCs w:val="22"/>
        </w:rPr>
        <w:t>Almost 40% of</w:t>
      </w:r>
      <w:r w:rsidR="6C82E435" w:rsidRPr="349DC240">
        <w:rPr>
          <w:rFonts w:ascii="Arial" w:eastAsia="Arial" w:hAnsi="Arial" w:cs="Arial"/>
          <w:color w:val="000000" w:themeColor="text1"/>
          <w:sz w:val="22"/>
          <w:szCs w:val="22"/>
        </w:rPr>
        <w:t xml:space="preserve"> the</w:t>
      </w:r>
      <w:r w:rsidRPr="349DC240">
        <w:rPr>
          <w:rFonts w:ascii="Arial" w:eastAsia="Arial" w:hAnsi="Arial" w:cs="Arial"/>
          <w:color w:val="000000" w:themeColor="text1"/>
          <w:sz w:val="22"/>
          <w:szCs w:val="22"/>
        </w:rPr>
        <w:t xml:space="preserve"> </w:t>
      </w:r>
      <w:r w:rsidR="6C82E435" w:rsidRPr="349DC240">
        <w:rPr>
          <w:rFonts w:ascii="Arial" w:eastAsia="Arial" w:hAnsi="Arial" w:cs="Arial"/>
          <w:color w:val="000000" w:themeColor="text1"/>
          <w:sz w:val="22"/>
          <w:szCs w:val="22"/>
        </w:rPr>
        <w:t>s</w:t>
      </w:r>
      <w:r w:rsidRPr="349DC240">
        <w:rPr>
          <w:rFonts w:ascii="Arial" w:eastAsia="Arial" w:hAnsi="Arial" w:cs="Arial"/>
          <w:color w:val="000000" w:themeColor="text1"/>
          <w:sz w:val="22"/>
          <w:szCs w:val="22"/>
        </w:rPr>
        <w:t>urvey respondents are looking at adopting regenerative farming techniques</w:t>
      </w:r>
      <w:r w:rsidR="4F318ED3" w:rsidRPr="349DC240">
        <w:rPr>
          <w:rFonts w:ascii="Arial" w:eastAsia="Arial" w:hAnsi="Arial" w:cs="Arial"/>
          <w:color w:val="000000" w:themeColor="text1"/>
          <w:sz w:val="22"/>
          <w:szCs w:val="22"/>
        </w:rPr>
        <w:t>, and Mr Clem</w:t>
      </w:r>
      <w:r w:rsidR="750F7D1C" w:rsidRPr="349DC240">
        <w:rPr>
          <w:rFonts w:ascii="Arial" w:eastAsia="Arial" w:hAnsi="Arial" w:cs="Arial"/>
          <w:color w:val="000000" w:themeColor="text1"/>
          <w:sz w:val="22"/>
          <w:szCs w:val="22"/>
        </w:rPr>
        <w:t>o</w:t>
      </w:r>
      <w:r w:rsidR="4F318ED3" w:rsidRPr="349DC240">
        <w:rPr>
          <w:rFonts w:ascii="Arial" w:eastAsia="Arial" w:hAnsi="Arial" w:cs="Arial"/>
          <w:color w:val="000000" w:themeColor="text1"/>
          <w:sz w:val="22"/>
          <w:szCs w:val="22"/>
        </w:rPr>
        <w:t xml:space="preserve">ns advises </w:t>
      </w:r>
      <w:r w:rsidRPr="349DC240">
        <w:rPr>
          <w:rFonts w:ascii="Arial" w:eastAsia="Arial" w:hAnsi="Arial" w:cs="Arial"/>
          <w:color w:val="000000" w:themeColor="text1"/>
          <w:sz w:val="22"/>
          <w:szCs w:val="22"/>
        </w:rPr>
        <w:t>SFI options</w:t>
      </w:r>
      <w:r w:rsidR="3C778E0A" w:rsidRPr="349DC240">
        <w:rPr>
          <w:rFonts w:ascii="Arial" w:eastAsia="Arial" w:hAnsi="Arial" w:cs="Arial"/>
          <w:color w:val="000000" w:themeColor="text1"/>
          <w:sz w:val="22"/>
          <w:szCs w:val="22"/>
        </w:rPr>
        <w:t>,</w:t>
      </w:r>
      <w:r w:rsidRPr="349DC240">
        <w:rPr>
          <w:rFonts w:ascii="Arial" w:eastAsia="Arial" w:hAnsi="Arial" w:cs="Arial"/>
          <w:color w:val="000000" w:themeColor="text1"/>
          <w:sz w:val="22"/>
          <w:szCs w:val="22"/>
        </w:rPr>
        <w:t xml:space="preserve"> for</w:t>
      </w:r>
      <w:r w:rsidR="14D44439" w:rsidRPr="349DC240">
        <w:rPr>
          <w:rFonts w:ascii="Arial" w:eastAsia="Arial" w:hAnsi="Arial" w:cs="Arial"/>
          <w:color w:val="000000" w:themeColor="text1"/>
          <w:sz w:val="22"/>
          <w:szCs w:val="22"/>
        </w:rPr>
        <w:t xml:space="preserve"> example,</w:t>
      </w:r>
      <w:r w:rsidRPr="349DC240">
        <w:rPr>
          <w:rFonts w:ascii="Arial" w:eastAsia="Arial" w:hAnsi="Arial" w:cs="Arial"/>
          <w:color w:val="000000" w:themeColor="text1"/>
          <w:sz w:val="22"/>
          <w:szCs w:val="22"/>
        </w:rPr>
        <w:t xml:space="preserve"> no-till farming and cutting out insecticide use </w:t>
      </w:r>
      <w:r w:rsidR="7C1D85C9" w:rsidRPr="349DC240">
        <w:rPr>
          <w:rFonts w:ascii="Arial" w:eastAsia="Arial" w:hAnsi="Arial" w:cs="Arial"/>
          <w:color w:val="000000" w:themeColor="text1"/>
          <w:sz w:val="22"/>
          <w:szCs w:val="22"/>
        </w:rPr>
        <w:t xml:space="preserve">are valuable as they can </w:t>
      </w:r>
      <w:r w:rsidRPr="349DC240">
        <w:rPr>
          <w:rFonts w:ascii="Arial" w:eastAsia="Arial" w:hAnsi="Arial" w:cs="Arial"/>
          <w:color w:val="000000" w:themeColor="text1"/>
          <w:sz w:val="22"/>
          <w:szCs w:val="22"/>
        </w:rPr>
        <w:t>help de-risk the transition from conventional farming systems.  </w:t>
      </w:r>
    </w:p>
    <w:p w14:paraId="0E2CF082" w14:textId="1C7B7BD4" w:rsidR="00583C42" w:rsidRPr="008A2977" w:rsidRDefault="7C1D85C9" w:rsidP="349DC240">
      <w:pPr>
        <w:rPr>
          <w:rFonts w:ascii="Arial" w:eastAsia="Arial" w:hAnsi="Arial" w:cs="Arial"/>
          <w:color w:val="000000" w:themeColor="text1"/>
          <w:sz w:val="22"/>
          <w:szCs w:val="22"/>
        </w:rPr>
      </w:pPr>
      <w:r w:rsidRPr="349DC240">
        <w:rPr>
          <w:rFonts w:ascii="Arial" w:eastAsia="Arial" w:hAnsi="Arial" w:cs="Arial"/>
          <w:color w:val="000000" w:themeColor="text1"/>
          <w:sz w:val="22"/>
          <w:szCs w:val="22"/>
        </w:rPr>
        <w:t>With 80% saying food production was ‘very important’, Mr Clem</w:t>
      </w:r>
      <w:r w:rsidR="6372B81C" w:rsidRPr="349DC240">
        <w:rPr>
          <w:rFonts w:ascii="Arial" w:eastAsia="Arial" w:hAnsi="Arial" w:cs="Arial"/>
          <w:color w:val="000000" w:themeColor="text1"/>
          <w:sz w:val="22"/>
          <w:szCs w:val="22"/>
        </w:rPr>
        <w:t>o</w:t>
      </w:r>
      <w:r w:rsidRPr="349DC240">
        <w:rPr>
          <w:rFonts w:ascii="Arial" w:eastAsia="Arial" w:hAnsi="Arial" w:cs="Arial"/>
          <w:color w:val="000000" w:themeColor="text1"/>
          <w:sz w:val="22"/>
          <w:szCs w:val="22"/>
        </w:rPr>
        <w:t xml:space="preserve">ns reminds farmers that </w:t>
      </w:r>
      <w:r w:rsidR="7F147A0E" w:rsidRPr="349DC240">
        <w:rPr>
          <w:rFonts w:ascii="Arial" w:eastAsia="Arial" w:hAnsi="Arial" w:cs="Arial"/>
          <w:color w:val="000000" w:themeColor="text1"/>
          <w:sz w:val="22"/>
          <w:szCs w:val="22"/>
        </w:rPr>
        <w:t>m</w:t>
      </w:r>
      <w:r w:rsidR="59DF2969" w:rsidRPr="349DC240">
        <w:rPr>
          <w:rFonts w:ascii="Arial" w:eastAsia="Arial" w:hAnsi="Arial" w:cs="Arial"/>
          <w:color w:val="000000" w:themeColor="text1"/>
          <w:sz w:val="22"/>
          <w:szCs w:val="22"/>
        </w:rPr>
        <w:t xml:space="preserve">any of the options involve less productive areas such as field margins, headlands, watercourse buffers and the areas around in-field trees, so the impact of adopting them on overall yields and profit should be minimal </w:t>
      </w:r>
      <w:r w:rsidR="7F147A0E" w:rsidRPr="349DC240">
        <w:rPr>
          <w:rFonts w:ascii="Arial" w:eastAsia="Arial" w:hAnsi="Arial" w:cs="Arial"/>
          <w:color w:val="000000" w:themeColor="text1"/>
          <w:sz w:val="22"/>
          <w:szCs w:val="22"/>
        </w:rPr>
        <w:t xml:space="preserve">- </w:t>
      </w:r>
      <w:r w:rsidR="59DF2969" w:rsidRPr="349DC240">
        <w:rPr>
          <w:rFonts w:ascii="Arial" w:eastAsia="Arial" w:hAnsi="Arial" w:cs="Arial"/>
          <w:color w:val="000000" w:themeColor="text1"/>
          <w:sz w:val="22"/>
          <w:szCs w:val="22"/>
        </w:rPr>
        <w:t>while boosting biodiversity</w:t>
      </w:r>
      <w:r w:rsidR="2E62A067" w:rsidRPr="349DC240">
        <w:rPr>
          <w:rFonts w:ascii="Arial" w:eastAsia="Arial" w:hAnsi="Arial" w:cs="Arial"/>
          <w:color w:val="000000" w:themeColor="text1"/>
          <w:sz w:val="22"/>
          <w:szCs w:val="22"/>
        </w:rPr>
        <w:t xml:space="preserve"> </w:t>
      </w:r>
      <w:r w:rsidR="25DBC383" w:rsidRPr="349DC240">
        <w:rPr>
          <w:rFonts w:ascii="Arial" w:eastAsia="Arial" w:hAnsi="Arial" w:cs="Arial"/>
          <w:color w:val="000000" w:themeColor="text1"/>
          <w:sz w:val="22"/>
          <w:szCs w:val="22"/>
        </w:rPr>
        <w:t>to</w:t>
      </w:r>
      <w:r w:rsidR="6A4FDF77" w:rsidRPr="349DC240">
        <w:rPr>
          <w:rFonts w:ascii="Arial" w:eastAsia="Arial" w:hAnsi="Arial" w:cs="Arial"/>
          <w:color w:val="000000" w:themeColor="text1"/>
          <w:sz w:val="22"/>
          <w:szCs w:val="22"/>
        </w:rPr>
        <w:t xml:space="preserve"> attract </w:t>
      </w:r>
      <w:r w:rsidR="25DBC383" w:rsidRPr="349DC240">
        <w:rPr>
          <w:rFonts w:ascii="Arial" w:eastAsia="Arial" w:hAnsi="Arial" w:cs="Arial"/>
          <w:color w:val="000000" w:themeColor="text1"/>
          <w:sz w:val="22"/>
          <w:szCs w:val="22"/>
        </w:rPr>
        <w:t>the</w:t>
      </w:r>
      <w:r w:rsidR="7F147A0E" w:rsidRPr="349DC240">
        <w:rPr>
          <w:rFonts w:ascii="Arial" w:eastAsia="Arial" w:hAnsi="Arial" w:cs="Arial"/>
          <w:color w:val="000000" w:themeColor="text1"/>
          <w:sz w:val="22"/>
          <w:szCs w:val="22"/>
        </w:rPr>
        <w:t xml:space="preserve"> </w:t>
      </w:r>
      <w:r w:rsidR="25DBC383" w:rsidRPr="349DC240">
        <w:rPr>
          <w:rFonts w:ascii="Arial" w:eastAsia="Arial" w:hAnsi="Arial" w:cs="Arial"/>
          <w:color w:val="000000" w:themeColor="text1"/>
          <w:sz w:val="22"/>
          <w:szCs w:val="22"/>
        </w:rPr>
        <w:t>incentives.</w:t>
      </w:r>
    </w:p>
    <w:p w14:paraId="1E809F21" w14:textId="6EB106B7" w:rsidR="00F81E66" w:rsidRPr="008A2977" w:rsidRDefault="54CDDF61" w:rsidP="349DC240">
      <w:pPr>
        <w:rPr>
          <w:rFonts w:ascii="Arial" w:eastAsia="Arial" w:hAnsi="Arial" w:cs="Arial"/>
          <w:color w:val="000000" w:themeColor="text1"/>
          <w:sz w:val="22"/>
          <w:szCs w:val="22"/>
        </w:rPr>
      </w:pPr>
      <w:r w:rsidRPr="349DC240">
        <w:rPr>
          <w:rFonts w:ascii="Arial" w:eastAsia="Arial" w:hAnsi="Arial" w:cs="Arial"/>
          <w:color w:val="000000" w:themeColor="text1"/>
          <w:sz w:val="22"/>
          <w:szCs w:val="22"/>
        </w:rPr>
        <w:lastRenderedPageBreak/>
        <w:t xml:space="preserve">“Although there are still a few niggles for Defra to iron out, </w:t>
      </w:r>
      <w:r w:rsidR="03D03252" w:rsidRPr="349DC240">
        <w:rPr>
          <w:rFonts w:ascii="Arial" w:eastAsia="Arial" w:hAnsi="Arial" w:cs="Arial"/>
          <w:color w:val="000000" w:themeColor="text1"/>
          <w:sz w:val="22"/>
          <w:szCs w:val="22"/>
        </w:rPr>
        <w:t xml:space="preserve">we’re </w:t>
      </w:r>
      <w:r w:rsidR="0FC2F289" w:rsidRPr="349DC240">
        <w:rPr>
          <w:rFonts w:ascii="Arial" w:eastAsia="Arial" w:hAnsi="Arial" w:cs="Arial"/>
          <w:color w:val="000000" w:themeColor="text1"/>
          <w:sz w:val="22"/>
          <w:szCs w:val="22"/>
        </w:rPr>
        <w:t>ur</w:t>
      </w:r>
      <w:r w:rsidR="03D03252" w:rsidRPr="349DC240">
        <w:rPr>
          <w:rFonts w:ascii="Arial" w:eastAsia="Arial" w:hAnsi="Arial" w:cs="Arial"/>
          <w:color w:val="000000" w:themeColor="text1"/>
          <w:sz w:val="22"/>
          <w:szCs w:val="22"/>
        </w:rPr>
        <w:t xml:space="preserve">ging farmers to take advantage as </w:t>
      </w:r>
      <w:r w:rsidR="62050612" w:rsidRPr="349DC240">
        <w:rPr>
          <w:rFonts w:ascii="Arial" w:eastAsia="Arial" w:hAnsi="Arial" w:cs="Arial"/>
          <w:color w:val="000000" w:themeColor="text1"/>
          <w:sz w:val="22"/>
          <w:szCs w:val="22"/>
        </w:rPr>
        <w:t xml:space="preserve">it’s an excellent tool that offers </w:t>
      </w:r>
      <w:r w:rsidR="680A7AB0" w:rsidRPr="349DC240">
        <w:rPr>
          <w:rFonts w:ascii="Arial" w:eastAsia="Arial" w:hAnsi="Arial" w:cs="Arial"/>
          <w:color w:val="000000" w:themeColor="text1"/>
          <w:sz w:val="22"/>
          <w:szCs w:val="22"/>
        </w:rPr>
        <w:t>versat</w:t>
      </w:r>
      <w:r w:rsidR="260907F2" w:rsidRPr="349DC240">
        <w:rPr>
          <w:rFonts w:ascii="Arial" w:eastAsia="Arial" w:hAnsi="Arial" w:cs="Arial"/>
          <w:color w:val="000000" w:themeColor="text1"/>
          <w:sz w:val="22"/>
          <w:szCs w:val="22"/>
        </w:rPr>
        <w:t>ility,</w:t>
      </w:r>
      <w:r w:rsidR="599D1A5D" w:rsidRPr="349DC240">
        <w:rPr>
          <w:rFonts w:ascii="Arial" w:eastAsia="Arial" w:hAnsi="Arial" w:cs="Arial"/>
          <w:color w:val="000000" w:themeColor="text1"/>
          <w:sz w:val="22"/>
          <w:szCs w:val="22"/>
        </w:rPr>
        <w:t>”</w:t>
      </w:r>
      <w:r w:rsidR="260907F2" w:rsidRPr="349DC240">
        <w:rPr>
          <w:rFonts w:ascii="Arial" w:eastAsia="Arial" w:hAnsi="Arial" w:cs="Arial"/>
          <w:color w:val="000000" w:themeColor="text1"/>
          <w:sz w:val="22"/>
          <w:szCs w:val="22"/>
        </w:rPr>
        <w:t xml:space="preserve"> advises Mr Clem</w:t>
      </w:r>
      <w:r w:rsidR="6C08C5E7" w:rsidRPr="349DC240">
        <w:rPr>
          <w:rFonts w:ascii="Arial" w:eastAsia="Arial" w:hAnsi="Arial" w:cs="Arial"/>
          <w:color w:val="000000" w:themeColor="text1"/>
          <w:sz w:val="22"/>
          <w:szCs w:val="22"/>
        </w:rPr>
        <w:t>o</w:t>
      </w:r>
      <w:r w:rsidR="260907F2" w:rsidRPr="349DC240">
        <w:rPr>
          <w:rFonts w:ascii="Arial" w:eastAsia="Arial" w:hAnsi="Arial" w:cs="Arial"/>
          <w:color w:val="000000" w:themeColor="text1"/>
          <w:sz w:val="22"/>
          <w:szCs w:val="22"/>
        </w:rPr>
        <w:t>ns</w:t>
      </w:r>
      <w:r w:rsidRPr="349DC240">
        <w:rPr>
          <w:rFonts w:ascii="Arial" w:eastAsia="Arial" w:hAnsi="Arial" w:cs="Arial"/>
          <w:color w:val="000000" w:themeColor="text1"/>
          <w:sz w:val="22"/>
          <w:szCs w:val="22"/>
        </w:rPr>
        <w:t xml:space="preserve">. </w:t>
      </w:r>
      <w:r w:rsidR="260907F2" w:rsidRPr="349DC240">
        <w:rPr>
          <w:rFonts w:ascii="Arial" w:eastAsia="Arial" w:hAnsi="Arial" w:cs="Arial"/>
          <w:color w:val="000000" w:themeColor="text1"/>
          <w:sz w:val="22"/>
          <w:szCs w:val="22"/>
        </w:rPr>
        <w:t>“</w:t>
      </w:r>
      <w:r w:rsidR="496BA6AD" w:rsidRPr="349DC240">
        <w:rPr>
          <w:rFonts w:ascii="Arial" w:eastAsia="Arial" w:hAnsi="Arial" w:cs="Arial"/>
          <w:color w:val="000000" w:themeColor="text1"/>
          <w:sz w:val="22"/>
          <w:szCs w:val="22"/>
        </w:rPr>
        <w:t xml:space="preserve">Each action contains advice to help the applicant deliver the required actions </w:t>
      </w:r>
      <w:r w:rsidR="4BEAB4A5" w:rsidRPr="349DC240">
        <w:rPr>
          <w:rFonts w:ascii="Arial" w:eastAsia="Arial" w:hAnsi="Arial" w:cs="Arial"/>
          <w:color w:val="000000" w:themeColor="text1"/>
          <w:sz w:val="22"/>
          <w:szCs w:val="22"/>
        </w:rPr>
        <w:t>There</w:t>
      </w:r>
      <w:r w:rsidR="0C84C0DE" w:rsidRPr="349DC240">
        <w:rPr>
          <w:rFonts w:ascii="Arial" w:eastAsia="Arial" w:hAnsi="Arial" w:cs="Arial"/>
          <w:color w:val="000000" w:themeColor="text1"/>
          <w:sz w:val="22"/>
          <w:szCs w:val="22"/>
        </w:rPr>
        <w:t>’s</w:t>
      </w:r>
      <w:r w:rsidR="5E7E55C8" w:rsidRPr="349DC240">
        <w:rPr>
          <w:rFonts w:ascii="Arial" w:eastAsia="Arial" w:hAnsi="Arial" w:cs="Arial"/>
          <w:color w:val="000000" w:themeColor="text1"/>
          <w:sz w:val="22"/>
          <w:szCs w:val="22"/>
        </w:rPr>
        <w:t xml:space="preserve"> not one glove </w:t>
      </w:r>
      <w:r w:rsidR="342A16C7" w:rsidRPr="349DC240">
        <w:rPr>
          <w:rFonts w:ascii="Arial" w:eastAsia="Arial" w:hAnsi="Arial" w:cs="Arial"/>
          <w:color w:val="000000" w:themeColor="text1"/>
          <w:sz w:val="22"/>
          <w:szCs w:val="22"/>
        </w:rPr>
        <w:t xml:space="preserve">that </w:t>
      </w:r>
      <w:r w:rsidR="5E7E55C8" w:rsidRPr="349DC240">
        <w:rPr>
          <w:rFonts w:ascii="Arial" w:eastAsia="Arial" w:hAnsi="Arial" w:cs="Arial"/>
          <w:color w:val="000000" w:themeColor="text1"/>
          <w:sz w:val="22"/>
          <w:szCs w:val="22"/>
        </w:rPr>
        <w:t>fits all</w:t>
      </w:r>
      <w:r w:rsidR="6CCE79DA" w:rsidRPr="349DC240">
        <w:rPr>
          <w:rFonts w:ascii="Arial" w:eastAsia="Arial" w:hAnsi="Arial" w:cs="Arial"/>
          <w:color w:val="000000" w:themeColor="text1"/>
          <w:sz w:val="22"/>
          <w:szCs w:val="22"/>
        </w:rPr>
        <w:t xml:space="preserve"> and it’s a matter of layering </w:t>
      </w:r>
      <w:r w:rsidR="7203F486" w:rsidRPr="349DC240">
        <w:rPr>
          <w:rFonts w:ascii="Arial" w:eastAsia="Arial" w:hAnsi="Arial" w:cs="Arial"/>
          <w:color w:val="000000" w:themeColor="text1"/>
          <w:sz w:val="22"/>
          <w:szCs w:val="22"/>
        </w:rPr>
        <w:t xml:space="preserve">the different SFI </w:t>
      </w:r>
      <w:r w:rsidR="4E005E73" w:rsidRPr="349DC240">
        <w:rPr>
          <w:rFonts w:ascii="Arial" w:eastAsia="Arial" w:hAnsi="Arial" w:cs="Arial"/>
          <w:color w:val="000000" w:themeColor="text1"/>
          <w:sz w:val="22"/>
          <w:szCs w:val="22"/>
        </w:rPr>
        <w:t>actions</w:t>
      </w:r>
      <w:r w:rsidR="7203F486" w:rsidRPr="349DC240">
        <w:rPr>
          <w:rFonts w:ascii="Arial" w:eastAsia="Arial" w:hAnsi="Arial" w:cs="Arial"/>
          <w:color w:val="000000" w:themeColor="text1"/>
          <w:sz w:val="22"/>
          <w:szCs w:val="22"/>
        </w:rPr>
        <w:t xml:space="preserve"> to do what’s right for each individual business</w:t>
      </w:r>
      <w:r w:rsidR="52ADE289" w:rsidRPr="349DC240">
        <w:rPr>
          <w:rFonts w:ascii="Arial" w:eastAsia="Arial" w:hAnsi="Arial" w:cs="Arial"/>
          <w:color w:val="000000" w:themeColor="text1"/>
          <w:sz w:val="22"/>
          <w:szCs w:val="22"/>
        </w:rPr>
        <w:t xml:space="preserve"> and this is where we can help</w:t>
      </w:r>
      <w:r w:rsidR="085F2C8A" w:rsidRPr="349DC240">
        <w:rPr>
          <w:rFonts w:ascii="Arial" w:eastAsia="Arial" w:hAnsi="Arial" w:cs="Arial"/>
          <w:color w:val="000000" w:themeColor="text1"/>
          <w:sz w:val="22"/>
          <w:szCs w:val="22"/>
        </w:rPr>
        <w:t>. W</w:t>
      </w:r>
      <w:r w:rsidRPr="349DC240">
        <w:rPr>
          <w:rFonts w:ascii="Arial" w:eastAsia="Arial" w:hAnsi="Arial" w:cs="Arial"/>
          <w:color w:val="000000" w:themeColor="text1"/>
          <w:sz w:val="22"/>
          <w:szCs w:val="22"/>
        </w:rPr>
        <w:t>e’ve seen it really make a difference to some farming businesses.”</w:t>
      </w:r>
    </w:p>
    <w:p w14:paraId="3D78456F" w14:textId="2DA2A7E7" w:rsidR="00A1413E" w:rsidRPr="008A2977" w:rsidRDefault="5F9516D7" w:rsidP="349DC240">
      <w:pPr>
        <w:rPr>
          <w:rFonts w:ascii="Arial" w:eastAsia="Arial" w:hAnsi="Arial" w:cs="Arial"/>
          <w:color w:val="000000" w:themeColor="text1"/>
          <w:sz w:val="22"/>
          <w:szCs w:val="22"/>
        </w:rPr>
      </w:pPr>
      <w:r w:rsidRPr="349DC240">
        <w:rPr>
          <w:rFonts w:ascii="Arial" w:eastAsia="Arial" w:hAnsi="Arial" w:cs="Arial"/>
          <w:color w:val="000000" w:themeColor="text1"/>
          <w:sz w:val="22"/>
          <w:szCs w:val="22"/>
        </w:rPr>
        <w:t xml:space="preserve">One example of this is </w:t>
      </w:r>
      <w:r w:rsidR="58D50BB7" w:rsidRPr="349DC240">
        <w:rPr>
          <w:rFonts w:ascii="Arial" w:eastAsia="Arial" w:hAnsi="Arial" w:cs="Arial"/>
          <w:color w:val="000000" w:themeColor="text1"/>
          <w:sz w:val="22"/>
          <w:szCs w:val="22"/>
        </w:rPr>
        <w:t>a</w:t>
      </w:r>
      <w:r w:rsidRPr="349DC240">
        <w:rPr>
          <w:rFonts w:ascii="Arial" w:eastAsia="Arial" w:hAnsi="Arial" w:cs="Arial"/>
          <w:color w:val="000000" w:themeColor="text1"/>
          <w:sz w:val="22"/>
          <w:szCs w:val="22"/>
        </w:rPr>
        <w:t xml:space="preserve"> 1</w:t>
      </w:r>
      <w:r w:rsidR="2E9A5522" w:rsidRPr="349DC240">
        <w:rPr>
          <w:rFonts w:ascii="Arial" w:eastAsia="Arial" w:hAnsi="Arial" w:cs="Arial"/>
          <w:color w:val="000000" w:themeColor="text1"/>
          <w:sz w:val="22"/>
          <w:szCs w:val="22"/>
        </w:rPr>
        <w:t>,</w:t>
      </w:r>
      <w:r w:rsidRPr="349DC240">
        <w:rPr>
          <w:rFonts w:ascii="Arial" w:eastAsia="Arial" w:hAnsi="Arial" w:cs="Arial"/>
          <w:color w:val="000000" w:themeColor="text1"/>
          <w:sz w:val="22"/>
          <w:szCs w:val="22"/>
        </w:rPr>
        <w:t xml:space="preserve">260-acre mixed farm near Thirsk in North Yorkshire, which has changed from a struggling unit to a viable enterprise by leveraging </w:t>
      </w:r>
      <w:r w:rsidR="71F9A6D4" w:rsidRPr="349DC240">
        <w:rPr>
          <w:rFonts w:ascii="Arial" w:eastAsia="Arial" w:hAnsi="Arial" w:cs="Arial"/>
          <w:color w:val="000000" w:themeColor="text1"/>
          <w:sz w:val="22"/>
          <w:szCs w:val="22"/>
        </w:rPr>
        <w:t>£60,000</w:t>
      </w:r>
      <w:r w:rsidRPr="349DC240">
        <w:rPr>
          <w:rFonts w:ascii="Arial" w:eastAsia="Arial" w:hAnsi="Arial" w:cs="Arial"/>
          <w:color w:val="000000" w:themeColor="text1"/>
          <w:sz w:val="22"/>
          <w:szCs w:val="22"/>
        </w:rPr>
        <w:t xml:space="preserve"> </w:t>
      </w:r>
      <w:r w:rsidR="0AD74951" w:rsidRPr="349DC240">
        <w:rPr>
          <w:rFonts w:ascii="Arial" w:eastAsia="Arial" w:hAnsi="Arial" w:cs="Arial"/>
          <w:color w:val="000000" w:themeColor="text1"/>
          <w:sz w:val="22"/>
          <w:szCs w:val="22"/>
        </w:rPr>
        <w:t xml:space="preserve">each year </w:t>
      </w:r>
      <w:r w:rsidRPr="349DC240">
        <w:rPr>
          <w:rFonts w:ascii="Arial" w:eastAsia="Arial" w:hAnsi="Arial" w:cs="Arial"/>
          <w:color w:val="000000" w:themeColor="text1"/>
          <w:sz w:val="22"/>
          <w:szCs w:val="22"/>
        </w:rPr>
        <w:t>in environmental support and grant payments with the help of Knight Frank.</w:t>
      </w:r>
    </w:p>
    <w:p w14:paraId="4A0C8033" w14:textId="64296265" w:rsidR="00A1413E" w:rsidRPr="008A2977" w:rsidRDefault="5F9516D7" w:rsidP="349DC240">
      <w:pPr>
        <w:rPr>
          <w:rFonts w:ascii="Arial" w:eastAsia="Arial" w:hAnsi="Arial" w:cs="Arial"/>
          <w:color w:val="000000" w:themeColor="text1"/>
          <w:sz w:val="22"/>
          <w:szCs w:val="22"/>
        </w:rPr>
      </w:pPr>
      <w:r w:rsidRPr="349DC240">
        <w:rPr>
          <w:rFonts w:ascii="Arial" w:eastAsia="Arial" w:hAnsi="Arial" w:cs="Arial"/>
          <w:color w:val="000000" w:themeColor="text1"/>
          <w:sz w:val="22"/>
          <w:szCs w:val="22"/>
        </w:rPr>
        <w:t xml:space="preserve">“We worked with the farm owners to identify 12 options that fitted in with their current farming system or that they were planning to do anyway, including low-input permanent grassland and hedgerow management,’ explains Sally Britton, Associate with Knight Frank and grant, natural capital and diversification specialist. </w:t>
      </w:r>
      <w:r w:rsidR="68E132F0" w:rsidRPr="349DC240">
        <w:rPr>
          <w:rFonts w:ascii="Arial" w:eastAsia="Arial" w:hAnsi="Arial" w:cs="Arial"/>
          <w:color w:val="000000" w:themeColor="text1"/>
          <w:sz w:val="22"/>
          <w:szCs w:val="22"/>
        </w:rPr>
        <w:t>“</w:t>
      </w:r>
      <w:r w:rsidRPr="349DC240">
        <w:rPr>
          <w:rFonts w:ascii="Arial" w:eastAsia="Arial" w:hAnsi="Arial" w:cs="Arial"/>
          <w:color w:val="000000" w:themeColor="text1"/>
          <w:sz w:val="22"/>
          <w:szCs w:val="22"/>
        </w:rPr>
        <w:t xml:space="preserve">This is generating an annual income of </w:t>
      </w:r>
      <w:r w:rsidR="39B503BC" w:rsidRPr="349DC240">
        <w:rPr>
          <w:rFonts w:ascii="Arial" w:eastAsia="Arial" w:hAnsi="Arial" w:cs="Arial"/>
          <w:color w:val="000000" w:themeColor="text1"/>
          <w:sz w:val="22"/>
          <w:szCs w:val="22"/>
        </w:rPr>
        <w:t xml:space="preserve">£50,000 </w:t>
      </w:r>
      <w:r w:rsidRPr="349DC240">
        <w:rPr>
          <w:rFonts w:ascii="Arial" w:eastAsia="Arial" w:hAnsi="Arial" w:cs="Arial"/>
          <w:color w:val="000000" w:themeColor="text1"/>
          <w:sz w:val="22"/>
          <w:szCs w:val="22"/>
        </w:rPr>
        <w:t>and we’re now looking at additional SFI options focusing on soil health that could provide a further £10,000 each year.” </w:t>
      </w:r>
    </w:p>
    <w:p w14:paraId="2ECFFBD6" w14:textId="4D887079" w:rsidR="00FE13EF" w:rsidRPr="008A2977" w:rsidRDefault="2E62A067" w:rsidP="349DC240">
      <w:pPr>
        <w:rPr>
          <w:rFonts w:ascii="Arial" w:eastAsia="Arial" w:hAnsi="Arial" w:cs="Arial"/>
          <w:color w:val="000000" w:themeColor="text1"/>
          <w:sz w:val="22"/>
          <w:szCs w:val="22"/>
        </w:rPr>
      </w:pPr>
      <w:r w:rsidRPr="349DC240">
        <w:rPr>
          <w:rFonts w:ascii="Arial" w:eastAsia="Arial" w:hAnsi="Arial" w:cs="Arial"/>
          <w:color w:val="000000" w:themeColor="text1"/>
          <w:sz w:val="22"/>
          <w:szCs w:val="22"/>
        </w:rPr>
        <w:t>While navigating the options available as part of the SFI takes a bit of time and patience, the scheme itself is relatively user-friendly</w:t>
      </w:r>
      <w:r w:rsidR="756F493A" w:rsidRPr="349DC240">
        <w:rPr>
          <w:rFonts w:ascii="Arial" w:eastAsia="Arial" w:hAnsi="Arial" w:cs="Arial"/>
          <w:color w:val="000000" w:themeColor="text1"/>
          <w:sz w:val="22"/>
          <w:szCs w:val="22"/>
        </w:rPr>
        <w:t>, says M</w:t>
      </w:r>
      <w:r w:rsidR="186317D2" w:rsidRPr="349DC240">
        <w:rPr>
          <w:rFonts w:ascii="Arial" w:eastAsia="Arial" w:hAnsi="Arial" w:cs="Arial"/>
          <w:color w:val="000000" w:themeColor="text1"/>
          <w:sz w:val="22"/>
          <w:szCs w:val="22"/>
        </w:rPr>
        <w:t>r</w:t>
      </w:r>
      <w:r w:rsidR="14B4FE87" w:rsidRPr="349DC240">
        <w:rPr>
          <w:rFonts w:ascii="Arial" w:eastAsia="Arial" w:hAnsi="Arial" w:cs="Arial"/>
          <w:color w:val="000000" w:themeColor="text1"/>
          <w:sz w:val="22"/>
          <w:szCs w:val="22"/>
        </w:rPr>
        <w:t>s Britton</w:t>
      </w:r>
      <w:r w:rsidR="31697191" w:rsidRPr="349DC240">
        <w:rPr>
          <w:rFonts w:ascii="Arial" w:eastAsia="Arial" w:hAnsi="Arial" w:cs="Arial"/>
          <w:color w:val="000000" w:themeColor="text1"/>
          <w:sz w:val="22"/>
          <w:szCs w:val="22"/>
        </w:rPr>
        <w:t>. C</w:t>
      </w:r>
      <w:r w:rsidRPr="349DC240">
        <w:rPr>
          <w:rFonts w:ascii="Arial" w:eastAsia="Arial" w:hAnsi="Arial" w:cs="Arial"/>
          <w:color w:val="000000" w:themeColor="text1"/>
          <w:sz w:val="22"/>
          <w:szCs w:val="22"/>
        </w:rPr>
        <w:t xml:space="preserve">apital grants, </w:t>
      </w:r>
      <w:r w:rsidR="31697191" w:rsidRPr="349DC240">
        <w:rPr>
          <w:rFonts w:ascii="Arial" w:eastAsia="Arial" w:hAnsi="Arial" w:cs="Arial"/>
          <w:color w:val="000000" w:themeColor="text1"/>
          <w:sz w:val="22"/>
          <w:szCs w:val="22"/>
        </w:rPr>
        <w:t>however,</w:t>
      </w:r>
      <w:r w:rsidR="172A14E9" w:rsidRPr="349DC240">
        <w:rPr>
          <w:rFonts w:ascii="Arial" w:eastAsia="Arial" w:hAnsi="Arial" w:cs="Arial"/>
          <w:color w:val="000000" w:themeColor="text1"/>
          <w:sz w:val="22"/>
          <w:szCs w:val="22"/>
        </w:rPr>
        <w:t xml:space="preserve"> can be</w:t>
      </w:r>
      <w:r w:rsidR="756F493A" w:rsidRPr="349DC240">
        <w:rPr>
          <w:rFonts w:ascii="Arial" w:eastAsia="Arial" w:hAnsi="Arial" w:cs="Arial"/>
          <w:color w:val="000000" w:themeColor="text1"/>
          <w:sz w:val="22"/>
          <w:szCs w:val="22"/>
        </w:rPr>
        <w:t xml:space="preserve"> more complex</w:t>
      </w:r>
      <w:r w:rsidR="3E5D198F" w:rsidRPr="349DC240">
        <w:rPr>
          <w:rFonts w:ascii="Arial" w:eastAsia="Arial" w:hAnsi="Arial" w:cs="Arial"/>
          <w:color w:val="000000" w:themeColor="text1"/>
          <w:sz w:val="22"/>
          <w:szCs w:val="22"/>
        </w:rPr>
        <w:t xml:space="preserve">. </w:t>
      </w:r>
    </w:p>
    <w:p w14:paraId="282C06DB" w14:textId="7B8C8B76" w:rsidR="00FE13EF" w:rsidRPr="008A2977" w:rsidRDefault="3E5D198F" w:rsidP="349DC240">
      <w:pPr>
        <w:rPr>
          <w:rFonts w:ascii="Arial" w:eastAsia="Arial" w:hAnsi="Arial" w:cs="Arial"/>
          <w:color w:val="000000" w:themeColor="text1"/>
          <w:sz w:val="22"/>
          <w:szCs w:val="22"/>
        </w:rPr>
      </w:pPr>
      <w:r w:rsidRPr="349DC240">
        <w:rPr>
          <w:rFonts w:ascii="Arial" w:eastAsia="Arial" w:hAnsi="Arial" w:cs="Arial"/>
          <w:color w:val="000000" w:themeColor="text1"/>
          <w:sz w:val="22"/>
          <w:szCs w:val="22"/>
        </w:rPr>
        <w:t>“The capital funding is to promote farming in a more nature-friendly way and could include buying a direct seed drill to help transition towards regenerative agriculture, or woodland creation or peatland restoration, for example. Many of the grants on offer seem generous, with hundreds of thousands of pounds up for grabs, but claiming them requires plenty of forward planning. Scheme opening dates can be announced with little notice, application windows can be relatively narrow, and the level of detail required is often significant.”   </w:t>
      </w:r>
    </w:p>
    <w:p w14:paraId="3EB1DE5C" w14:textId="7AC5CE52" w:rsidR="003F6672" w:rsidRPr="008A2977" w:rsidRDefault="3E5D198F" w:rsidP="349DC240">
      <w:pPr>
        <w:rPr>
          <w:rFonts w:ascii="Arial" w:eastAsia="Arial" w:hAnsi="Arial" w:cs="Arial"/>
          <w:color w:val="000000" w:themeColor="text1"/>
          <w:sz w:val="22"/>
          <w:szCs w:val="22"/>
        </w:rPr>
      </w:pPr>
      <w:r w:rsidRPr="349DC240">
        <w:rPr>
          <w:rFonts w:ascii="Arial" w:eastAsia="Arial" w:hAnsi="Arial" w:cs="Arial"/>
          <w:color w:val="000000" w:themeColor="text1"/>
          <w:sz w:val="22"/>
          <w:szCs w:val="22"/>
        </w:rPr>
        <w:t>Knight Frank, which</w:t>
      </w:r>
      <w:r w:rsidR="49899D41" w:rsidRPr="349DC240">
        <w:rPr>
          <w:rFonts w:ascii="Arial" w:eastAsia="Arial" w:hAnsi="Arial" w:cs="Arial"/>
          <w:color w:val="000000" w:themeColor="text1"/>
          <w:sz w:val="22"/>
          <w:szCs w:val="22"/>
        </w:rPr>
        <w:t xml:space="preserve"> now</w:t>
      </w:r>
      <w:r w:rsidRPr="349DC240">
        <w:rPr>
          <w:rFonts w:ascii="Arial" w:eastAsia="Arial" w:hAnsi="Arial" w:cs="Arial"/>
          <w:color w:val="000000" w:themeColor="text1"/>
          <w:sz w:val="22"/>
          <w:szCs w:val="22"/>
        </w:rPr>
        <w:t xml:space="preserve"> has 23 people in its rural team and has worked on schemes up to £5.5</w:t>
      </w:r>
      <w:r w:rsidR="6C41C47E" w:rsidRPr="349DC240">
        <w:rPr>
          <w:rFonts w:ascii="Arial" w:eastAsia="Arial" w:hAnsi="Arial" w:cs="Arial"/>
          <w:color w:val="000000" w:themeColor="text1"/>
          <w:sz w:val="22"/>
          <w:szCs w:val="22"/>
        </w:rPr>
        <w:t>M</w:t>
      </w:r>
      <w:r w:rsidRPr="349DC240">
        <w:rPr>
          <w:rFonts w:ascii="Arial" w:eastAsia="Arial" w:hAnsi="Arial" w:cs="Arial"/>
          <w:color w:val="000000" w:themeColor="text1"/>
          <w:sz w:val="22"/>
          <w:szCs w:val="22"/>
        </w:rPr>
        <w:t>n, helped</w:t>
      </w:r>
      <w:r w:rsidR="40337AEC" w:rsidRPr="349DC240">
        <w:rPr>
          <w:rFonts w:ascii="Arial" w:eastAsia="Arial" w:hAnsi="Arial" w:cs="Arial"/>
          <w:color w:val="000000" w:themeColor="text1"/>
          <w:sz w:val="22"/>
          <w:szCs w:val="22"/>
        </w:rPr>
        <w:t xml:space="preserve"> the farm</w:t>
      </w:r>
      <w:r w:rsidRPr="349DC240">
        <w:rPr>
          <w:rFonts w:ascii="Arial" w:eastAsia="Arial" w:hAnsi="Arial" w:cs="Arial"/>
          <w:color w:val="000000" w:themeColor="text1"/>
          <w:sz w:val="22"/>
          <w:szCs w:val="22"/>
        </w:rPr>
        <w:t xml:space="preserve"> to </w:t>
      </w:r>
      <w:r w:rsidR="5B4489B8" w:rsidRPr="349DC240">
        <w:rPr>
          <w:rFonts w:ascii="Arial" w:eastAsia="Arial" w:hAnsi="Arial" w:cs="Arial"/>
          <w:color w:val="000000" w:themeColor="text1"/>
          <w:sz w:val="22"/>
          <w:szCs w:val="22"/>
        </w:rPr>
        <w:t xml:space="preserve">secure </w:t>
      </w:r>
      <w:r w:rsidRPr="349DC240">
        <w:rPr>
          <w:rFonts w:ascii="Arial" w:eastAsia="Arial" w:hAnsi="Arial" w:cs="Arial"/>
          <w:color w:val="000000" w:themeColor="text1"/>
          <w:sz w:val="22"/>
          <w:szCs w:val="22"/>
        </w:rPr>
        <w:t>capital grants to fund new fencing, hedges, a concrete yard, a new track, and pipework to new water troughs to the sum of nearly £249,000</w:t>
      </w:r>
      <w:r w:rsidR="5B4489B8" w:rsidRPr="349DC240">
        <w:rPr>
          <w:rFonts w:ascii="Arial" w:eastAsia="Arial" w:hAnsi="Arial" w:cs="Arial"/>
          <w:color w:val="000000" w:themeColor="text1"/>
          <w:sz w:val="22"/>
          <w:szCs w:val="22"/>
        </w:rPr>
        <w:t xml:space="preserve"> which</w:t>
      </w:r>
      <w:r w:rsidRPr="349DC240">
        <w:rPr>
          <w:rFonts w:ascii="Arial" w:eastAsia="Arial" w:hAnsi="Arial" w:cs="Arial"/>
          <w:color w:val="000000" w:themeColor="text1"/>
          <w:sz w:val="22"/>
          <w:szCs w:val="22"/>
        </w:rPr>
        <w:t xml:space="preserve"> will significantly improve the infrastructure of the farm and how it operates. </w:t>
      </w:r>
    </w:p>
    <w:p w14:paraId="60D55DC5" w14:textId="38494854" w:rsidR="00F81E66" w:rsidRPr="008A2977" w:rsidRDefault="4C1B2146" w:rsidP="349DC240">
      <w:pPr>
        <w:rPr>
          <w:rFonts w:ascii="Arial" w:eastAsia="Arial" w:hAnsi="Arial" w:cs="Arial"/>
          <w:color w:val="000000" w:themeColor="text1"/>
          <w:sz w:val="22"/>
          <w:szCs w:val="22"/>
        </w:rPr>
      </w:pPr>
      <w:r w:rsidRPr="349DC240">
        <w:rPr>
          <w:rFonts w:ascii="Arial" w:eastAsia="Arial" w:hAnsi="Arial" w:cs="Arial"/>
          <w:color w:val="000000" w:themeColor="text1"/>
          <w:sz w:val="22"/>
          <w:szCs w:val="22"/>
        </w:rPr>
        <w:t>“</w:t>
      </w:r>
      <w:r w:rsidR="2E62A067" w:rsidRPr="349DC240">
        <w:rPr>
          <w:rFonts w:ascii="Arial" w:eastAsia="Arial" w:hAnsi="Arial" w:cs="Arial"/>
          <w:color w:val="000000" w:themeColor="text1"/>
          <w:sz w:val="22"/>
          <w:szCs w:val="22"/>
        </w:rPr>
        <w:t>Although not all these capital payments were dedicated to nature recovery, creating a more sustainable business is a crucial step towards helping the environment – it’s hard to go green if you’re in the red and this is something policymakers need to recognise when designing schemes.</w:t>
      </w:r>
      <w:r w:rsidRPr="349DC240">
        <w:rPr>
          <w:rFonts w:ascii="Arial" w:eastAsia="Arial" w:hAnsi="Arial" w:cs="Arial"/>
          <w:color w:val="000000" w:themeColor="text1"/>
          <w:sz w:val="22"/>
          <w:szCs w:val="22"/>
        </w:rPr>
        <w:t>”</w:t>
      </w:r>
      <w:r w:rsidR="2E62A067" w:rsidRPr="349DC240">
        <w:rPr>
          <w:rFonts w:ascii="Arial" w:eastAsia="Arial" w:hAnsi="Arial" w:cs="Arial"/>
          <w:color w:val="000000" w:themeColor="text1"/>
          <w:sz w:val="22"/>
          <w:szCs w:val="22"/>
        </w:rPr>
        <w:t> </w:t>
      </w:r>
    </w:p>
    <w:p w14:paraId="7E2CE8EB" w14:textId="2862675C" w:rsidR="00FF4585" w:rsidRDefault="0ACB970C" w:rsidP="349DC240">
      <w:pPr>
        <w:rPr>
          <w:rFonts w:ascii="Arial" w:eastAsia="Arial" w:hAnsi="Arial" w:cs="Arial"/>
          <w:color w:val="000000" w:themeColor="text1"/>
          <w:sz w:val="22"/>
          <w:szCs w:val="22"/>
        </w:rPr>
      </w:pPr>
      <w:r w:rsidRPr="349DC240">
        <w:rPr>
          <w:rFonts w:ascii="Arial" w:eastAsia="Arial" w:hAnsi="Arial" w:cs="Arial"/>
          <w:color w:val="000000" w:themeColor="text1"/>
          <w:sz w:val="22"/>
          <w:szCs w:val="22"/>
        </w:rPr>
        <w:t xml:space="preserve">With the new Labour government in place and making </w:t>
      </w:r>
      <w:r w:rsidR="6ADFA9D1" w:rsidRPr="349DC240">
        <w:rPr>
          <w:rFonts w:ascii="Arial" w:eastAsia="Arial" w:hAnsi="Arial" w:cs="Arial"/>
          <w:color w:val="000000" w:themeColor="text1"/>
          <w:sz w:val="22"/>
          <w:szCs w:val="22"/>
        </w:rPr>
        <w:t xml:space="preserve">its own </w:t>
      </w:r>
      <w:r w:rsidRPr="349DC240">
        <w:rPr>
          <w:rFonts w:ascii="Arial" w:eastAsia="Arial" w:hAnsi="Arial" w:cs="Arial"/>
          <w:color w:val="000000" w:themeColor="text1"/>
          <w:sz w:val="22"/>
          <w:szCs w:val="22"/>
        </w:rPr>
        <w:t>plans</w:t>
      </w:r>
      <w:r w:rsidR="6ADFA9D1" w:rsidRPr="349DC240">
        <w:rPr>
          <w:rFonts w:ascii="Arial" w:eastAsia="Arial" w:hAnsi="Arial" w:cs="Arial"/>
          <w:color w:val="000000" w:themeColor="text1"/>
          <w:sz w:val="22"/>
          <w:szCs w:val="22"/>
        </w:rPr>
        <w:t xml:space="preserve"> and policies</w:t>
      </w:r>
      <w:r w:rsidRPr="349DC240">
        <w:rPr>
          <w:rFonts w:ascii="Arial" w:eastAsia="Arial" w:hAnsi="Arial" w:cs="Arial"/>
          <w:color w:val="000000" w:themeColor="text1"/>
          <w:sz w:val="22"/>
          <w:szCs w:val="22"/>
        </w:rPr>
        <w:t xml:space="preserve">, </w:t>
      </w:r>
      <w:r w:rsidR="063C196F" w:rsidRPr="349DC240">
        <w:rPr>
          <w:rFonts w:ascii="Arial" w:eastAsia="Arial" w:hAnsi="Arial" w:cs="Arial"/>
          <w:color w:val="000000" w:themeColor="text1"/>
          <w:sz w:val="22"/>
          <w:szCs w:val="22"/>
        </w:rPr>
        <w:t>Mr Clem</w:t>
      </w:r>
      <w:r w:rsidR="7561390F" w:rsidRPr="349DC240">
        <w:rPr>
          <w:rFonts w:ascii="Arial" w:eastAsia="Arial" w:hAnsi="Arial" w:cs="Arial"/>
          <w:color w:val="000000" w:themeColor="text1"/>
          <w:sz w:val="22"/>
          <w:szCs w:val="22"/>
        </w:rPr>
        <w:t>o</w:t>
      </w:r>
      <w:r w:rsidR="063C196F" w:rsidRPr="349DC240">
        <w:rPr>
          <w:rFonts w:ascii="Arial" w:eastAsia="Arial" w:hAnsi="Arial" w:cs="Arial"/>
          <w:color w:val="000000" w:themeColor="text1"/>
          <w:sz w:val="22"/>
          <w:szCs w:val="22"/>
        </w:rPr>
        <w:t>ns notes that the environmental agenda seems to have gone quieter but</w:t>
      </w:r>
      <w:r w:rsidR="03D4BB48" w:rsidRPr="349DC240">
        <w:rPr>
          <w:rFonts w:ascii="Arial" w:eastAsia="Arial" w:hAnsi="Arial" w:cs="Arial"/>
          <w:color w:val="000000" w:themeColor="text1"/>
          <w:sz w:val="22"/>
          <w:szCs w:val="22"/>
        </w:rPr>
        <w:t xml:space="preserve"> says it’s a good time for </w:t>
      </w:r>
      <w:r w:rsidR="063C196F" w:rsidRPr="349DC240">
        <w:rPr>
          <w:rFonts w:ascii="Arial" w:eastAsia="Arial" w:hAnsi="Arial" w:cs="Arial"/>
          <w:color w:val="000000" w:themeColor="text1"/>
          <w:sz w:val="22"/>
          <w:szCs w:val="22"/>
        </w:rPr>
        <w:t>farm</w:t>
      </w:r>
      <w:r w:rsidR="03D4BB48" w:rsidRPr="349DC240">
        <w:rPr>
          <w:rFonts w:ascii="Arial" w:eastAsia="Arial" w:hAnsi="Arial" w:cs="Arial"/>
          <w:color w:val="000000" w:themeColor="text1"/>
          <w:sz w:val="22"/>
          <w:szCs w:val="22"/>
        </w:rPr>
        <w:t>ing businesses</w:t>
      </w:r>
      <w:r w:rsidR="063C196F" w:rsidRPr="349DC240">
        <w:rPr>
          <w:rFonts w:ascii="Arial" w:eastAsia="Arial" w:hAnsi="Arial" w:cs="Arial"/>
          <w:color w:val="000000" w:themeColor="text1"/>
          <w:sz w:val="22"/>
          <w:szCs w:val="22"/>
        </w:rPr>
        <w:t xml:space="preserve"> to </w:t>
      </w:r>
      <w:r w:rsidR="50E6BE42" w:rsidRPr="349DC240">
        <w:rPr>
          <w:rFonts w:ascii="Arial" w:eastAsia="Arial" w:hAnsi="Arial" w:cs="Arial"/>
          <w:color w:val="000000" w:themeColor="text1"/>
          <w:sz w:val="22"/>
          <w:szCs w:val="22"/>
        </w:rPr>
        <w:t xml:space="preserve">take stock and ensure they are well placed to </w:t>
      </w:r>
      <w:r w:rsidR="5220E336" w:rsidRPr="349DC240">
        <w:rPr>
          <w:rFonts w:ascii="Arial" w:eastAsia="Arial" w:hAnsi="Arial" w:cs="Arial"/>
          <w:color w:val="000000" w:themeColor="text1"/>
          <w:sz w:val="22"/>
          <w:szCs w:val="22"/>
        </w:rPr>
        <w:t xml:space="preserve">cope with the challenges and benefit from the opportunities </w:t>
      </w:r>
      <w:r w:rsidR="50E6BE42" w:rsidRPr="349DC240">
        <w:rPr>
          <w:rFonts w:ascii="Arial" w:eastAsia="Arial" w:hAnsi="Arial" w:cs="Arial"/>
          <w:color w:val="000000" w:themeColor="text1"/>
          <w:sz w:val="22"/>
          <w:szCs w:val="22"/>
        </w:rPr>
        <w:t>as they come down the line:</w:t>
      </w:r>
    </w:p>
    <w:p w14:paraId="493C2AAC" w14:textId="1357E3B9" w:rsidR="009A4004" w:rsidRPr="008A2977" w:rsidRDefault="28A92A3F" w:rsidP="349DC240">
      <w:pPr>
        <w:rPr>
          <w:rFonts w:ascii="Arial" w:eastAsia="Arial" w:hAnsi="Arial" w:cs="Arial"/>
          <w:color w:val="000000" w:themeColor="text1"/>
          <w:sz w:val="22"/>
          <w:szCs w:val="22"/>
        </w:rPr>
      </w:pPr>
      <w:r w:rsidRPr="28A92A3F">
        <w:rPr>
          <w:rFonts w:ascii="Arial" w:eastAsia="Arial" w:hAnsi="Arial" w:cs="Arial"/>
          <w:color w:val="000000" w:themeColor="text1"/>
          <w:sz w:val="22"/>
          <w:szCs w:val="22"/>
        </w:rPr>
        <w:t>“The environmental problem is not going away, and there’s recognition of the role farming can play in helping mitigate the world’s climate crisis. It’s important to continue to build a business strategy through both an environmental and a financial lens, and for the next two years at least, the money is there, and farmers should seek to maximise it to benefit the future of their business.”</w:t>
      </w:r>
    </w:p>
    <w:p w14:paraId="78AD7E8D" w14:textId="09C59ECD" w:rsidR="51CF62B2" w:rsidRDefault="51CF62B2" w:rsidP="349DC240">
      <w:pPr>
        <w:rPr>
          <w:rFonts w:ascii="Arial" w:eastAsia="Arial" w:hAnsi="Arial" w:cs="Arial"/>
          <w:color w:val="000000" w:themeColor="text1"/>
          <w:sz w:val="22"/>
          <w:szCs w:val="22"/>
        </w:rPr>
      </w:pPr>
    </w:p>
    <w:p w14:paraId="549C1C39" w14:textId="0B30B1E9" w:rsidR="008A2977" w:rsidRDefault="3286B0BA" w:rsidP="349DC240">
      <w:pPr>
        <w:rPr>
          <w:rFonts w:ascii="Arial" w:eastAsia="Arial" w:hAnsi="Arial" w:cs="Arial"/>
          <w:b/>
          <w:bCs/>
          <w:color w:val="000000" w:themeColor="text1"/>
          <w:sz w:val="22"/>
          <w:szCs w:val="22"/>
        </w:rPr>
      </w:pPr>
      <w:r w:rsidRPr="349DC240">
        <w:rPr>
          <w:rFonts w:ascii="Arial" w:eastAsia="Arial" w:hAnsi="Arial" w:cs="Arial"/>
          <w:b/>
          <w:bCs/>
          <w:color w:val="000000" w:themeColor="text1"/>
          <w:sz w:val="22"/>
          <w:szCs w:val="22"/>
        </w:rPr>
        <w:t>/ENDS</w:t>
      </w:r>
    </w:p>
    <w:p w14:paraId="0A6BF886" w14:textId="7CE6EF67" w:rsidR="51CF62B2" w:rsidRDefault="51CF62B2" w:rsidP="1F7467C7">
      <w:pPr>
        <w:rPr>
          <w:rFonts w:ascii="Arial" w:eastAsia="Arial" w:hAnsi="Arial" w:cs="Arial"/>
          <w:b/>
          <w:bCs/>
          <w:color w:val="000000" w:themeColor="text1"/>
          <w:sz w:val="28"/>
          <w:szCs w:val="28"/>
        </w:rPr>
      </w:pPr>
    </w:p>
    <w:p w14:paraId="076E78BC" w14:textId="19DF52A5" w:rsidR="00F449F2" w:rsidRPr="007F11A7" w:rsidRDefault="28A92A3F" w:rsidP="1F7467C7">
      <w:pPr>
        <w:rPr>
          <w:rFonts w:ascii="Arial" w:eastAsia="Arial" w:hAnsi="Arial" w:cs="Arial"/>
          <w:b/>
          <w:bCs/>
          <w:i/>
          <w:iCs/>
          <w:color w:val="000000" w:themeColor="text1"/>
          <w:sz w:val="22"/>
          <w:szCs w:val="22"/>
        </w:rPr>
      </w:pPr>
      <w:r w:rsidRPr="007F11A7">
        <w:rPr>
          <w:rFonts w:ascii="Arial" w:eastAsia="Arial" w:hAnsi="Arial" w:cs="Arial"/>
          <w:b/>
          <w:bCs/>
          <w:i/>
          <w:iCs/>
          <w:color w:val="000000" w:themeColor="text1"/>
          <w:sz w:val="22"/>
          <w:szCs w:val="22"/>
        </w:rPr>
        <w:t>SFI and Capital Grant case study: 1260-acre mixed farm, Yorkshire</w:t>
      </w:r>
    </w:p>
    <w:p w14:paraId="341A6AAA" w14:textId="20A52582" w:rsidR="00F449F2" w:rsidRPr="00671EBD" w:rsidRDefault="12DB8189" w:rsidP="349DC240">
      <w:pPr>
        <w:rPr>
          <w:rFonts w:ascii="Arial" w:eastAsia="Arial" w:hAnsi="Arial" w:cs="Arial"/>
          <w:color w:val="000000" w:themeColor="text1"/>
          <w:sz w:val="22"/>
          <w:szCs w:val="22"/>
        </w:rPr>
      </w:pPr>
      <w:r w:rsidRPr="349DC240">
        <w:rPr>
          <w:rFonts w:ascii="Arial" w:eastAsia="Arial" w:hAnsi="Arial" w:cs="Arial"/>
          <w:color w:val="000000" w:themeColor="text1"/>
          <w:sz w:val="22"/>
          <w:szCs w:val="22"/>
        </w:rPr>
        <w:t xml:space="preserve">One of the most rewarding aspects of our role is when we can use support payments and grant funding to really make a difference for our clients. There are so many options available, so it is always a bespoke </w:t>
      </w:r>
      <w:r w:rsidR="4C1C7DC5" w:rsidRPr="349DC240">
        <w:rPr>
          <w:rFonts w:ascii="Arial" w:eastAsia="Arial" w:hAnsi="Arial" w:cs="Arial"/>
          <w:color w:val="000000" w:themeColor="text1"/>
          <w:sz w:val="22"/>
          <w:szCs w:val="22"/>
        </w:rPr>
        <w:t>process,</w:t>
      </w:r>
      <w:r w:rsidRPr="349DC240">
        <w:rPr>
          <w:rFonts w:ascii="Arial" w:eastAsia="Arial" w:hAnsi="Arial" w:cs="Arial"/>
          <w:color w:val="000000" w:themeColor="text1"/>
          <w:sz w:val="22"/>
          <w:szCs w:val="22"/>
        </w:rPr>
        <w:t xml:space="preserve"> and we take the time to carefully listen and match the needs of the business we are helping with the available payments. </w:t>
      </w:r>
    </w:p>
    <w:p w14:paraId="747ABABB" w14:textId="1B45C0A0" w:rsidR="00F449F2" w:rsidRPr="00671EBD" w:rsidRDefault="28A92A3F" w:rsidP="349DC240">
      <w:pPr>
        <w:rPr>
          <w:rFonts w:ascii="Arial" w:eastAsia="Arial" w:hAnsi="Arial" w:cs="Arial"/>
          <w:color w:val="000000" w:themeColor="text1"/>
          <w:sz w:val="22"/>
          <w:szCs w:val="22"/>
        </w:rPr>
      </w:pPr>
      <w:r w:rsidRPr="28A92A3F">
        <w:rPr>
          <w:rFonts w:ascii="Arial" w:eastAsia="Arial" w:hAnsi="Arial" w:cs="Arial"/>
          <w:color w:val="000000" w:themeColor="text1"/>
          <w:sz w:val="22"/>
          <w:szCs w:val="22"/>
        </w:rPr>
        <w:t>The extra income we were able to achieve from environmental payments has helped return one struggling Yorkshire mixed farm to a viable business.   Working with the owners of a 1,260-acre farm, we identified 12 options under the mid-tier of the Countryside Stewardship Scheme (now incorporated into SFI), including low-input permanent grassland and hedgerow management, that fitted in with their current farming system or were things they had planned to do anyway.  </w:t>
      </w:r>
    </w:p>
    <w:p w14:paraId="34083D77" w14:textId="376809B7" w:rsidR="28A92A3F" w:rsidRDefault="28A92A3F" w:rsidP="28A92A3F">
      <w:pPr>
        <w:rPr>
          <w:rFonts w:ascii="Arial" w:eastAsia="Arial" w:hAnsi="Arial" w:cs="Arial"/>
          <w:color w:val="000000" w:themeColor="text1"/>
          <w:sz w:val="22"/>
          <w:szCs w:val="22"/>
          <w:highlight w:val="yellow"/>
        </w:rPr>
      </w:pPr>
      <w:r w:rsidRPr="28A92A3F">
        <w:rPr>
          <w:rFonts w:ascii="Arial" w:eastAsia="Arial" w:hAnsi="Arial" w:cs="Arial"/>
          <w:color w:val="000000" w:themeColor="text1"/>
          <w:sz w:val="22"/>
          <w:szCs w:val="22"/>
        </w:rPr>
        <w:t>In total, the options we identified generate an annual income of £50,000 and we are now looking at additional SFI options that could provide a further £10,000 focussing on soil health each year.  </w:t>
      </w:r>
    </w:p>
    <w:p w14:paraId="5BE159D1" w14:textId="58D2C47A" w:rsidR="28A92A3F" w:rsidRDefault="28A92A3F" w:rsidP="28A92A3F">
      <w:pPr>
        <w:rPr>
          <w:rFonts w:ascii="Arial" w:eastAsia="Arial" w:hAnsi="Arial" w:cs="Arial"/>
          <w:color w:val="000000" w:themeColor="text1"/>
          <w:sz w:val="22"/>
          <w:szCs w:val="22"/>
        </w:rPr>
      </w:pPr>
      <w:r w:rsidRPr="28A92A3F">
        <w:rPr>
          <w:rFonts w:ascii="Arial" w:eastAsia="Arial" w:hAnsi="Arial" w:cs="Arial"/>
          <w:color w:val="000000" w:themeColor="text1"/>
          <w:sz w:val="22"/>
          <w:szCs w:val="22"/>
        </w:rPr>
        <w:t>By gaining a full understanding of the business, we have designed a Countryside Stewardship agreement that generated total revenue for the client of £250,000 over 10 years, capital grants of £260,000 and, in addition, a minimum SFI income of £10,000 per year.</w:t>
      </w:r>
    </w:p>
    <w:p w14:paraId="6683ED3C" w14:textId="77777777" w:rsidR="00F449F2" w:rsidRPr="00671EBD" w:rsidRDefault="12DB8189" w:rsidP="349DC240">
      <w:pPr>
        <w:rPr>
          <w:rFonts w:ascii="Arial" w:eastAsia="Arial" w:hAnsi="Arial" w:cs="Arial"/>
          <w:color w:val="000000" w:themeColor="text1"/>
          <w:sz w:val="22"/>
          <w:szCs w:val="22"/>
        </w:rPr>
      </w:pPr>
      <w:r w:rsidRPr="349DC240">
        <w:rPr>
          <w:rFonts w:ascii="Arial" w:eastAsia="Arial" w:hAnsi="Arial" w:cs="Arial"/>
          <w:color w:val="000000" w:themeColor="text1"/>
          <w:sz w:val="22"/>
          <w:szCs w:val="22"/>
          <w:u w:val="single"/>
        </w:rPr>
        <w:t>Capital</w:t>
      </w:r>
      <w:r w:rsidRPr="349DC240">
        <w:rPr>
          <w:rFonts w:ascii="Arial" w:eastAsia="Arial" w:hAnsi="Arial" w:cs="Arial"/>
          <w:color w:val="000000" w:themeColor="text1"/>
          <w:sz w:val="22"/>
          <w:szCs w:val="22"/>
        </w:rPr>
        <w:t> </w:t>
      </w:r>
    </w:p>
    <w:p w14:paraId="6E310ED4" w14:textId="77777777" w:rsidR="00F449F2" w:rsidRPr="00671EBD" w:rsidRDefault="12DB8189" w:rsidP="349DC240">
      <w:pPr>
        <w:rPr>
          <w:rFonts w:ascii="Arial" w:eastAsia="Arial" w:hAnsi="Arial" w:cs="Arial"/>
          <w:color w:val="000000" w:themeColor="text1"/>
          <w:sz w:val="22"/>
          <w:szCs w:val="22"/>
        </w:rPr>
      </w:pPr>
      <w:r w:rsidRPr="349DC240">
        <w:rPr>
          <w:rFonts w:ascii="Arial" w:eastAsia="Arial" w:hAnsi="Arial" w:cs="Arial"/>
          <w:color w:val="000000" w:themeColor="text1"/>
          <w:sz w:val="22"/>
          <w:szCs w:val="22"/>
        </w:rPr>
        <w:t>While navigating the options available as part of the SFI takes a bit of time and patience, the scheme itself is relatively user-friendly. But when it comes to capital grants, of which there are a multitude currently on offer to farming and rural businesses, including the Higher-Tier and Landscape Recovery Scheme elements of Elms, things can become much more involved. </w:t>
      </w:r>
    </w:p>
    <w:p w14:paraId="6B12DAC4" w14:textId="77777777" w:rsidR="00F449F2" w:rsidRPr="00671EBD" w:rsidRDefault="12DB8189" w:rsidP="349DC240">
      <w:pPr>
        <w:rPr>
          <w:rFonts w:ascii="Arial" w:eastAsia="Arial" w:hAnsi="Arial" w:cs="Arial"/>
          <w:color w:val="000000" w:themeColor="text1"/>
          <w:sz w:val="22"/>
          <w:szCs w:val="22"/>
        </w:rPr>
      </w:pPr>
      <w:r w:rsidRPr="349DC240">
        <w:rPr>
          <w:rFonts w:ascii="Arial" w:eastAsia="Arial" w:hAnsi="Arial" w:cs="Arial"/>
          <w:color w:val="000000" w:themeColor="text1"/>
          <w:sz w:val="22"/>
          <w:szCs w:val="22"/>
        </w:rPr>
        <w:t>There is capital funding available that can help you farm in a more nature-friendly way. This could include funding the purchase of a direct seed drill to help with the transition towards regenerative agriculture, woodland creation and peatland restoration if you are in the uplands.  </w:t>
      </w:r>
    </w:p>
    <w:p w14:paraId="4D5F85DE" w14:textId="28ECCB34" w:rsidR="00F449F2" w:rsidRPr="00671EBD" w:rsidRDefault="054CF5DB" w:rsidP="349DC240">
      <w:pPr>
        <w:rPr>
          <w:rFonts w:ascii="Arial" w:eastAsia="Arial" w:hAnsi="Arial" w:cs="Arial"/>
          <w:color w:val="000000" w:themeColor="text1"/>
          <w:sz w:val="22"/>
          <w:szCs w:val="22"/>
        </w:rPr>
      </w:pPr>
      <w:r w:rsidRPr="349DC240">
        <w:rPr>
          <w:rFonts w:ascii="Arial" w:eastAsia="Arial" w:hAnsi="Arial" w:cs="Arial"/>
          <w:color w:val="000000" w:themeColor="text1"/>
          <w:sz w:val="22"/>
          <w:szCs w:val="22"/>
        </w:rPr>
        <w:t>I</w:t>
      </w:r>
      <w:r w:rsidR="12DB8189" w:rsidRPr="349DC240">
        <w:rPr>
          <w:rFonts w:ascii="Arial" w:eastAsia="Arial" w:hAnsi="Arial" w:cs="Arial"/>
          <w:color w:val="000000" w:themeColor="text1"/>
          <w:sz w:val="22"/>
          <w:szCs w:val="22"/>
        </w:rPr>
        <w:t>n addition to the annual management options mentioned earlier, we were able to identify capital grants to fund new fencing, hedges, a concrete yard, a new track, and pipework to new water troughs that came to nearly £249,000 and will significantly improve the infrastructure of the farm and how it operates. </w:t>
      </w:r>
    </w:p>
    <w:p w14:paraId="649F6871" w14:textId="77777777" w:rsidR="00F449F2" w:rsidRPr="00671EBD" w:rsidRDefault="12DB8189" w:rsidP="349DC240">
      <w:pPr>
        <w:rPr>
          <w:rFonts w:ascii="Arial" w:eastAsia="Arial" w:hAnsi="Arial" w:cs="Arial"/>
          <w:color w:val="000000" w:themeColor="text1"/>
          <w:sz w:val="22"/>
          <w:szCs w:val="22"/>
        </w:rPr>
      </w:pPr>
      <w:r w:rsidRPr="349DC240">
        <w:rPr>
          <w:rFonts w:ascii="Arial" w:eastAsia="Arial" w:hAnsi="Arial" w:cs="Arial"/>
          <w:color w:val="000000" w:themeColor="text1"/>
          <w:sz w:val="22"/>
          <w:szCs w:val="22"/>
        </w:rPr>
        <w:t>Although not all these capital payments were dedicated to nature recovery, creating a more sustainable business is a crucial step towards helping the environment – it’s hard to go green if you’re in the red and this is something policymakers need to recognise when designing schemes. </w:t>
      </w:r>
    </w:p>
    <w:p w14:paraId="5276AC3D" w14:textId="77777777" w:rsidR="00F449F2" w:rsidRPr="00671EBD" w:rsidRDefault="12DB8189" w:rsidP="349DC240">
      <w:pPr>
        <w:rPr>
          <w:rFonts w:ascii="Arial" w:eastAsia="Arial" w:hAnsi="Arial" w:cs="Arial"/>
          <w:color w:val="000000" w:themeColor="text1"/>
          <w:sz w:val="22"/>
          <w:szCs w:val="22"/>
        </w:rPr>
      </w:pPr>
      <w:r w:rsidRPr="349DC240">
        <w:rPr>
          <w:rFonts w:ascii="Arial" w:eastAsia="Arial" w:hAnsi="Arial" w:cs="Arial"/>
          <w:color w:val="000000" w:themeColor="text1"/>
          <w:sz w:val="22"/>
          <w:szCs w:val="22"/>
        </w:rPr>
        <w:lastRenderedPageBreak/>
        <w:t>Many of the grants on offer seem generous, with hundreds of thousands of pounds up for grabs, but claiming them requires plenty of forward planning. Scheme opening dates can be announced with little notice, application windows can be relatively narrow, and the level of detail required is often significant.   </w:t>
      </w:r>
    </w:p>
    <w:p w14:paraId="3375AB97" w14:textId="7F81CB37" w:rsidR="008A2977" w:rsidRDefault="12DB8189" w:rsidP="1F7467C7">
      <w:pPr>
        <w:rPr>
          <w:rFonts w:ascii="Arial" w:eastAsia="Arial" w:hAnsi="Arial" w:cs="Arial"/>
          <w:color w:val="000000" w:themeColor="text1"/>
          <w:sz w:val="22"/>
          <w:szCs w:val="22"/>
        </w:rPr>
      </w:pPr>
      <w:r w:rsidRPr="1F7467C7">
        <w:rPr>
          <w:rFonts w:ascii="Arial" w:eastAsia="Arial" w:hAnsi="Arial" w:cs="Arial"/>
          <w:color w:val="000000" w:themeColor="text1"/>
          <w:sz w:val="22"/>
          <w:szCs w:val="22"/>
        </w:rPr>
        <w:t>That’s not to say capital grants aren’t worth considering. They have made a huge difference for many of our clients and are really helping nature to recover, but you do need to allow plenty of time, effort and resources to make the most of them. And that’s where we can help. </w:t>
      </w:r>
    </w:p>
    <w:p w14:paraId="0EF849C9" w14:textId="77777777" w:rsidR="00FB3CBE" w:rsidRPr="00FB3CBE" w:rsidRDefault="00FB3CBE" w:rsidP="00FB3CBE">
      <w:pPr>
        <w:rPr>
          <w:rFonts w:ascii="Arial" w:eastAsia="Arial" w:hAnsi="Arial" w:cs="Arial"/>
          <w:b/>
          <w:bCs/>
          <w:color w:val="000000" w:themeColor="text1"/>
          <w:sz w:val="22"/>
          <w:szCs w:val="22"/>
        </w:rPr>
      </w:pPr>
      <w:r w:rsidRPr="00FB3CBE">
        <w:rPr>
          <w:rFonts w:ascii="Arial" w:eastAsia="Arial" w:hAnsi="Arial" w:cs="Arial"/>
          <w:b/>
          <w:bCs/>
          <w:color w:val="000000" w:themeColor="text1"/>
          <w:sz w:val="22"/>
          <w:szCs w:val="22"/>
        </w:rPr>
        <w:t>Notes to Editors</w:t>
      </w:r>
    </w:p>
    <w:p w14:paraId="66334E94" w14:textId="77777777" w:rsidR="00FB3CBE" w:rsidRPr="00FB3CBE" w:rsidRDefault="00FB3CBE" w:rsidP="00FB3CBE">
      <w:pPr>
        <w:rPr>
          <w:rFonts w:ascii="Arial" w:eastAsia="Arial" w:hAnsi="Arial" w:cs="Arial"/>
          <w:color w:val="000000" w:themeColor="text1"/>
          <w:sz w:val="22"/>
          <w:szCs w:val="22"/>
        </w:rPr>
      </w:pPr>
      <w:r w:rsidRPr="00FB3CBE">
        <w:rPr>
          <w:rFonts w:ascii="Arial" w:eastAsia="Arial" w:hAnsi="Arial" w:cs="Arial"/>
          <w:color w:val="000000" w:themeColor="text1"/>
          <w:sz w:val="22"/>
          <w:szCs w:val="22"/>
        </w:rPr>
        <w:t>Knight Frank LLP is the leading independent global property consultancy, serving as our clients’ partners in property for more than 125 years. Headquartered in London, Knight Frank has 27,000+ people operating from 740+ offices across 50 territories. The Group advises clients ranging from individual owners and buyers to major developers, investors and corporate tenants. For further information about the Firm, please visit knightfrank.com</w:t>
      </w:r>
    </w:p>
    <w:p w14:paraId="2EBF2A75" w14:textId="0E70C9EC" w:rsidR="00116901" w:rsidRPr="00EE05D5" w:rsidRDefault="00EE05D5" w:rsidP="28A92A3F">
      <w:pPr>
        <w:rPr>
          <w:rFonts w:ascii="Arial" w:eastAsia="Arial" w:hAnsi="Arial" w:cs="Arial"/>
          <w:color w:val="000000" w:themeColor="text1"/>
          <w:sz w:val="22"/>
          <w:szCs w:val="22"/>
        </w:rPr>
      </w:pPr>
      <w:r>
        <w:rPr>
          <w:rFonts w:ascii="Arial" w:eastAsia="Arial" w:hAnsi="Arial" w:cs="Arial"/>
          <w:color w:val="000000" w:themeColor="text1"/>
          <w:sz w:val="22"/>
          <w:szCs w:val="22"/>
        </w:rPr>
        <w:t>R</w:t>
      </w:r>
      <w:r w:rsidR="28A92A3F" w:rsidRPr="00EE05D5">
        <w:rPr>
          <w:rFonts w:ascii="Arial" w:eastAsia="Arial" w:hAnsi="Arial" w:cs="Arial"/>
          <w:color w:val="000000" w:themeColor="text1"/>
          <w:sz w:val="22"/>
          <w:szCs w:val="22"/>
        </w:rPr>
        <w:t>elevant survey highlights:</w:t>
      </w:r>
    </w:p>
    <w:p w14:paraId="00FA5336" w14:textId="6D974302" w:rsidR="00116901" w:rsidRPr="008A2977" w:rsidRDefault="26E3008D" w:rsidP="349DC240">
      <w:pPr>
        <w:rPr>
          <w:rFonts w:ascii="Arial" w:eastAsia="Arial" w:hAnsi="Arial" w:cs="Arial"/>
          <w:color w:val="000000" w:themeColor="text1"/>
          <w:sz w:val="22"/>
          <w:szCs w:val="22"/>
        </w:rPr>
      </w:pPr>
      <w:r w:rsidRPr="349DC240">
        <w:rPr>
          <w:rFonts w:ascii="Arial" w:eastAsia="Arial" w:hAnsi="Arial" w:cs="Arial"/>
          <w:color w:val="000000" w:themeColor="text1"/>
          <w:sz w:val="22"/>
          <w:szCs w:val="22"/>
        </w:rPr>
        <w:t>Just over 80% felt it was “very important” for them to produce food, compared with generating renewable energy (30%), delivering climate change mitigation (37%) and creating more biodiversity (41%)</w:t>
      </w:r>
      <w:r w:rsidR="00FB3CBE">
        <w:rPr>
          <w:rFonts w:ascii="Arial" w:eastAsia="Arial" w:hAnsi="Arial" w:cs="Arial"/>
          <w:color w:val="000000" w:themeColor="text1"/>
          <w:sz w:val="22"/>
          <w:szCs w:val="22"/>
        </w:rPr>
        <w:t>.</w:t>
      </w:r>
    </w:p>
    <w:sectPr w:rsidR="00116901" w:rsidRPr="008A2977">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C6AABF" w14:textId="77777777" w:rsidR="00BD7DEF" w:rsidRDefault="00BD7DEF" w:rsidP="00116901">
      <w:pPr>
        <w:spacing w:after="0" w:line="240" w:lineRule="auto"/>
      </w:pPr>
      <w:r>
        <w:separator/>
      </w:r>
    </w:p>
  </w:endnote>
  <w:endnote w:type="continuationSeparator" w:id="0">
    <w:p w14:paraId="31C4E44B" w14:textId="77777777" w:rsidR="00BD7DEF" w:rsidRDefault="00BD7DEF" w:rsidP="00116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39C9A1" w14:textId="77777777" w:rsidR="00BD7DEF" w:rsidRDefault="00BD7DEF" w:rsidP="00116901">
      <w:pPr>
        <w:spacing w:after="0" w:line="240" w:lineRule="auto"/>
      </w:pPr>
      <w:r>
        <w:separator/>
      </w:r>
    </w:p>
  </w:footnote>
  <w:footnote w:type="continuationSeparator" w:id="0">
    <w:p w14:paraId="6057D106" w14:textId="77777777" w:rsidR="00BD7DEF" w:rsidRDefault="00BD7DEF" w:rsidP="00116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D44D1" w14:textId="5B8D22D5" w:rsidR="000B5071" w:rsidRDefault="000B5071">
    <w:pPr>
      <w:pStyle w:val="Header"/>
    </w:pPr>
    <w:r>
      <w:ptab w:relativeTo="margin" w:alignment="center" w:leader="none"/>
    </w:r>
    <w:r>
      <w:ptab w:relativeTo="margin" w:alignment="right" w:leader="none"/>
    </w:r>
    <w:r w:rsidR="00EE05D5" w:rsidRPr="00FF7E28">
      <w:rPr>
        <w:noProof/>
        <w:lang w:eastAsia="en-GB"/>
      </w:rPr>
      <w:drawing>
        <wp:inline distT="0" distB="0" distL="0" distR="0" wp14:anchorId="507E3A91" wp14:editId="1599A9D1">
          <wp:extent cx="1800000" cy="6721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00000" cy="67217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07F"/>
    <w:rsid w:val="00025C1B"/>
    <w:rsid w:val="000431CB"/>
    <w:rsid w:val="00090B45"/>
    <w:rsid w:val="000B5071"/>
    <w:rsid w:val="000E34F4"/>
    <w:rsid w:val="000E4439"/>
    <w:rsid w:val="001130E5"/>
    <w:rsid w:val="00116901"/>
    <w:rsid w:val="00155490"/>
    <w:rsid w:val="00161392"/>
    <w:rsid w:val="001B3734"/>
    <w:rsid w:val="001C2889"/>
    <w:rsid w:val="001C6F71"/>
    <w:rsid w:val="001E4036"/>
    <w:rsid w:val="00221AE0"/>
    <w:rsid w:val="0025223B"/>
    <w:rsid w:val="00257CB4"/>
    <w:rsid w:val="00291C40"/>
    <w:rsid w:val="002AEBDF"/>
    <w:rsid w:val="002B27FC"/>
    <w:rsid w:val="002D6175"/>
    <w:rsid w:val="0031302C"/>
    <w:rsid w:val="00313FDD"/>
    <w:rsid w:val="00352F9E"/>
    <w:rsid w:val="0036081F"/>
    <w:rsid w:val="00386E86"/>
    <w:rsid w:val="003910BF"/>
    <w:rsid w:val="003925D0"/>
    <w:rsid w:val="003D16CF"/>
    <w:rsid w:val="003E16F3"/>
    <w:rsid w:val="003F6672"/>
    <w:rsid w:val="00410C52"/>
    <w:rsid w:val="00443473"/>
    <w:rsid w:val="00443AA9"/>
    <w:rsid w:val="00445316"/>
    <w:rsid w:val="00446F0D"/>
    <w:rsid w:val="004620F8"/>
    <w:rsid w:val="004B425D"/>
    <w:rsid w:val="004D134D"/>
    <w:rsid w:val="004D75D1"/>
    <w:rsid w:val="00536BAD"/>
    <w:rsid w:val="00544524"/>
    <w:rsid w:val="0055221B"/>
    <w:rsid w:val="0057446B"/>
    <w:rsid w:val="0057A6B2"/>
    <w:rsid w:val="00583C42"/>
    <w:rsid w:val="005A36AC"/>
    <w:rsid w:val="005F0725"/>
    <w:rsid w:val="007567A6"/>
    <w:rsid w:val="007711CD"/>
    <w:rsid w:val="00781C52"/>
    <w:rsid w:val="0078541C"/>
    <w:rsid w:val="007A2770"/>
    <w:rsid w:val="007B72A8"/>
    <w:rsid w:val="007B79A7"/>
    <w:rsid w:val="007C6640"/>
    <w:rsid w:val="007D26F8"/>
    <w:rsid w:val="007E0328"/>
    <w:rsid w:val="007F11A7"/>
    <w:rsid w:val="00811F0A"/>
    <w:rsid w:val="00826EFA"/>
    <w:rsid w:val="008426F1"/>
    <w:rsid w:val="008607F6"/>
    <w:rsid w:val="00875E6C"/>
    <w:rsid w:val="00881FD3"/>
    <w:rsid w:val="008A2977"/>
    <w:rsid w:val="008C40BF"/>
    <w:rsid w:val="008E10B1"/>
    <w:rsid w:val="008F721A"/>
    <w:rsid w:val="00981EF8"/>
    <w:rsid w:val="009A4004"/>
    <w:rsid w:val="009A55D9"/>
    <w:rsid w:val="009C01B2"/>
    <w:rsid w:val="009E60EC"/>
    <w:rsid w:val="009F19A9"/>
    <w:rsid w:val="00A02CD5"/>
    <w:rsid w:val="00A0537A"/>
    <w:rsid w:val="00A1413E"/>
    <w:rsid w:val="00A208DD"/>
    <w:rsid w:val="00A83678"/>
    <w:rsid w:val="00A87BFE"/>
    <w:rsid w:val="00A94B0B"/>
    <w:rsid w:val="00AF5975"/>
    <w:rsid w:val="00B15190"/>
    <w:rsid w:val="00B2340B"/>
    <w:rsid w:val="00B509CF"/>
    <w:rsid w:val="00B64F55"/>
    <w:rsid w:val="00B75D19"/>
    <w:rsid w:val="00B770E7"/>
    <w:rsid w:val="00BD7DEF"/>
    <w:rsid w:val="00BF0F93"/>
    <w:rsid w:val="00C17510"/>
    <w:rsid w:val="00C224F7"/>
    <w:rsid w:val="00C245B5"/>
    <w:rsid w:val="00C4773A"/>
    <w:rsid w:val="00C56D66"/>
    <w:rsid w:val="00C62896"/>
    <w:rsid w:val="00C8143F"/>
    <w:rsid w:val="00CC2AF8"/>
    <w:rsid w:val="00CD14BD"/>
    <w:rsid w:val="00CE0960"/>
    <w:rsid w:val="00CF507F"/>
    <w:rsid w:val="00D11BF7"/>
    <w:rsid w:val="00D267E7"/>
    <w:rsid w:val="00D27CCE"/>
    <w:rsid w:val="00D41D65"/>
    <w:rsid w:val="00D428B4"/>
    <w:rsid w:val="00D55919"/>
    <w:rsid w:val="00D826D7"/>
    <w:rsid w:val="00D83E47"/>
    <w:rsid w:val="00DB66BD"/>
    <w:rsid w:val="00DC1B7F"/>
    <w:rsid w:val="00DD24D6"/>
    <w:rsid w:val="00DE0B16"/>
    <w:rsid w:val="00DE3842"/>
    <w:rsid w:val="00E00AC7"/>
    <w:rsid w:val="00E45C4D"/>
    <w:rsid w:val="00E5202E"/>
    <w:rsid w:val="00EA03FE"/>
    <w:rsid w:val="00EA66DE"/>
    <w:rsid w:val="00EE05D5"/>
    <w:rsid w:val="00F161D4"/>
    <w:rsid w:val="00F228B7"/>
    <w:rsid w:val="00F35EAC"/>
    <w:rsid w:val="00F41582"/>
    <w:rsid w:val="00F449F2"/>
    <w:rsid w:val="00F53517"/>
    <w:rsid w:val="00F620D0"/>
    <w:rsid w:val="00F74807"/>
    <w:rsid w:val="00F81794"/>
    <w:rsid w:val="00F81E66"/>
    <w:rsid w:val="00F946A1"/>
    <w:rsid w:val="00FB3CBE"/>
    <w:rsid w:val="00FC0AAB"/>
    <w:rsid w:val="00FC2E5F"/>
    <w:rsid w:val="00FD294E"/>
    <w:rsid w:val="00FD3C0D"/>
    <w:rsid w:val="00FE13EF"/>
    <w:rsid w:val="00FE2134"/>
    <w:rsid w:val="00FE2C05"/>
    <w:rsid w:val="00FE78A8"/>
    <w:rsid w:val="00FF0D73"/>
    <w:rsid w:val="00FF4585"/>
    <w:rsid w:val="0106E587"/>
    <w:rsid w:val="01999F75"/>
    <w:rsid w:val="0276B20B"/>
    <w:rsid w:val="02A68DDF"/>
    <w:rsid w:val="02DC522F"/>
    <w:rsid w:val="03D03252"/>
    <w:rsid w:val="03D4BB48"/>
    <w:rsid w:val="040213C4"/>
    <w:rsid w:val="04592866"/>
    <w:rsid w:val="04F1BD51"/>
    <w:rsid w:val="05438E20"/>
    <w:rsid w:val="054CF5DB"/>
    <w:rsid w:val="057A92DC"/>
    <w:rsid w:val="06017E68"/>
    <w:rsid w:val="0623F46C"/>
    <w:rsid w:val="0627138D"/>
    <w:rsid w:val="062828AD"/>
    <w:rsid w:val="063C196F"/>
    <w:rsid w:val="06BB6EE8"/>
    <w:rsid w:val="06E6928E"/>
    <w:rsid w:val="07B43EE1"/>
    <w:rsid w:val="081349A0"/>
    <w:rsid w:val="085F2C8A"/>
    <w:rsid w:val="0897E106"/>
    <w:rsid w:val="08A8FECB"/>
    <w:rsid w:val="091CBB1A"/>
    <w:rsid w:val="0A04F29C"/>
    <w:rsid w:val="0A08B88A"/>
    <w:rsid w:val="0A3EB7D1"/>
    <w:rsid w:val="0A45871B"/>
    <w:rsid w:val="0ACB970C"/>
    <w:rsid w:val="0AD674DD"/>
    <w:rsid w:val="0AD74951"/>
    <w:rsid w:val="0AF78D5A"/>
    <w:rsid w:val="0B56D0C4"/>
    <w:rsid w:val="0B6440E3"/>
    <w:rsid w:val="0C69D866"/>
    <w:rsid w:val="0C84C0DE"/>
    <w:rsid w:val="0CF6DE69"/>
    <w:rsid w:val="0D443017"/>
    <w:rsid w:val="0E551A18"/>
    <w:rsid w:val="0E59673B"/>
    <w:rsid w:val="0F5A76C7"/>
    <w:rsid w:val="0FC2F289"/>
    <w:rsid w:val="10199800"/>
    <w:rsid w:val="10215838"/>
    <w:rsid w:val="10BDA8AD"/>
    <w:rsid w:val="1144579B"/>
    <w:rsid w:val="119C0DEF"/>
    <w:rsid w:val="12830F0B"/>
    <w:rsid w:val="12DB8189"/>
    <w:rsid w:val="13D68336"/>
    <w:rsid w:val="14A76D46"/>
    <w:rsid w:val="14B4FE87"/>
    <w:rsid w:val="14D44439"/>
    <w:rsid w:val="15259BC6"/>
    <w:rsid w:val="152B8F3F"/>
    <w:rsid w:val="153FD7F1"/>
    <w:rsid w:val="1582CE06"/>
    <w:rsid w:val="162042ED"/>
    <w:rsid w:val="169B4B43"/>
    <w:rsid w:val="16DD86DB"/>
    <w:rsid w:val="16F0FB34"/>
    <w:rsid w:val="172A14E9"/>
    <w:rsid w:val="184E22F6"/>
    <w:rsid w:val="18587CA3"/>
    <w:rsid w:val="186317D2"/>
    <w:rsid w:val="1892E4E8"/>
    <w:rsid w:val="18B5E62B"/>
    <w:rsid w:val="18F6802A"/>
    <w:rsid w:val="19C40807"/>
    <w:rsid w:val="1A66FBA0"/>
    <w:rsid w:val="1B083BCD"/>
    <w:rsid w:val="1B4AFC06"/>
    <w:rsid w:val="1B4BB9F4"/>
    <w:rsid w:val="1B73BBF8"/>
    <w:rsid w:val="1B7E6633"/>
    <w:rsid w:val="1BC392F8"/>
    <w:rsid w:val="1C9E993B"/>
    <w:rsid w:val="1CAA45E0"/>
    <w:rsid w:val="1CB514D3"/>
    <w:rsid w:val="1D058DE7"/>
    <w:rsid w:val="1DA5360D"/>
    <w:rsid w:val="1DE33B1A"/>
    <w:rsid w:val="1E13A344"/>
    <w:rsid w:val="1E2E140F"/>
    <w:rsid w:val="1E76E298"/>
    <w:rsid w:val="1EAA4A21"/>
    <w:rsid w:val="1EACDDB4"/>
    <w:rsid w:val="1F7467C7"/>
    <w:rsid w:val="1FAD5DA3"/>
    <w:rsid w:val="201DD7CB"/>
    <w:rsid w:val="2111791A"/>
    <w:rsid w:val="213CBF83"/>
    <w:rsid w:val="214D5256"/>
    <w:rsid w:val="217A7EBA"/>
    <w:rsid w:val="2196D031"/>
    <w:rsid w:val="21AB634E"/>
    <w:rsid w:val="224C1C86"/>
    <w:rsid w:val="22641593"/>
    <w:rsid w:val="227C8B01"/>
    <w:rsid w:val="22DA93AA"/>
    <w:rsid w:val="23367BC0"/>
    <w:rsid w:val="23680175"/>
    <w:rsid w:val="239244BB"/>
    <w:rsid w:val="23982DAB"/>
    <w:rsid w:val="2404F433"/>
    <w:rsid w:val="252F8628"/>
    <w:rsid w:val="254AFB72"/>
    <w:rsid w:val="2559A863"/>
    <w:rsid w:val="25DBC383"/>
    <w:rsid w:val="25E0CDC1"/>
    <w:rsid w:val="260907F2"/>
    <w:rsid w:val="261346A6"/>
    <w:rsid w:val="261CC9F6"/>
    <w:rsid w:val="265C12EA"/>
    <w:rsid w:val="26E3008D"/>
    <w:rsid w:val="277A04F4"/>
    <w:rsid w:val="27DC757A"/>
    <w:rsid w:val="2831B085"/>
    <w:rsid w:val="28917307"/>
    <w:rsid w:val="28A92A3F"/>
    <w:rsid w:val="28D7F6F5"/>
    <w:rsid w:val="28FCDD9E"/>
    <w:rsid w:val="2905D1A6"/>
    <w:rsid w:val="29A69CF0"/>
    <w:rsid w:val="29BA718B"/>
    <w:rsid w:val="2A200A3D"/>
    <w:rsid w:val="2A816C84"/>
    <w:rsid w:val="2A9FAA9C"/>
    <w:rsid w:val="2ACEB6A2"/>
    <w:rsid w:val="2AE9BB39"/>
    <w:rsid w:val="2B2213E1"/>
    <w:rsid w:val="2B8D7702"/>
    <w:rsid w:val="2BD38EC5"/>
    <w:rsid w:val="2C062030"/>
    <w:rsid w:val="2D51FC89"/>
    <w:rsid w:val="2D8E490E"/>
    <w:rsid w:val="2DE070D0"/>
    <w:rsid w:val="2E0F5FA3"/>
    <w:rsid w:val="2E33AC16"/>
    <w:rsid w:val="2E62A067"/>
    <w:rsid w:val="2E9A5522"/>
    <w:rsid w:val="2EC6A88E"/>
    <w:rsid w:val="2EDB52DE"/>
    <w:rsid w:val="2F00CE89"/>
    <w:rsid w:val="2F8557C4"/>
    <w:rsid w:val="2FA66567"/>
    <w:rsid w:val="307F2EA8"/>
    <w:rsid w:val="3093F1D6"/>
    <w:rsid w:val="30AE44CF"/>
    <w:rsid w:val="315A9B99"/>
    <w:rsid w:val="31697191"/>
    <w:rsid w:val="32160EE2"/>
    <w:rsid w:val="3256DF79"/>
    <w:rsid w:val="3286B0BA"/>
    <w:rsid w:val="32D32B9A"/>
    <w:rsid w:val="3374EA4F"/>
    <w:rsid w:val="33EC2A0C"/>
    <w:rsid w:val="3419296C"/>
    <w:rsid w:val="342A16C7"/>
    <w:rsid w:val="349DC240"/>
    <w:rsid w:val="34C59E47"/>
    <w:rsid w:val="36003CB0"/>
    <w:rsid w:val="3604615B"/>
    <w:rsid w:val="3614FCE9"/>
    <w:rsid w:val="365D5F32"/>
    <w:rsid w:val="36DA21C9"/>
    <w:rsid w:val="37D2D999"/>
    <w:rsid w:val="37EE07B0"/>
    <w:rsid w:val="38F6B548"/>
    <w:rsid w:val="39300984"/>
    <w:rsid w:val="39921B60"/>
    <w:rsid w:val="39B503BC"/>
    <w:rsid w:val="3B0C8D28"/>
    <w:rsid w:val="3B57EBB8"/>
    <w:rsid w:val="3C0E05C3"/>
    <w:rsid w:val="3C74FE87"/>
    <w:rsid w:val="3C778E0A"/>
    <w:rsid w:val="3C887A38"/>
    <w:rsid w:val="3C8D5BBB"/>
    <w:rsid w:val="3CE8C4D1"/>
    <w:rsid w:val="3D448B66"/>
    <w:rsid w:val="3D8A1BFA"/>
    <w:rsid w:val="3DF7DED4"/>
    <w:rsid w:val="3E5D198F"/>
    <w:rsid w:val="3E7CC3E2"/>
    <w:rsid w:val="3EB11482"/>
    <w:rsid w:val="3F0F8973"/>
    <w:rsid w:val="3F46E6C4"/>
    <w:rsid w:val="3F646466"/>
    <w:rsid w:val="3FAAEDC4"/>
    <w:rsid w:val="3FC2F740"/>
    <w:rsid w:val="401D6D62"/>
    <w:rsid w:val="40202547"/>
    <w:rsid w:val="40337AEC"/>
    <w:rsid w:val="4038733A"/>
    <w:rsid w:val="40481E04"/>
    <w:rsid w:val="40820367"/>
    <w:rsid w:val="40A7DE48"/>
    <w:rsid w:val="40EDD567"/>
    <w:rsid w:val="412B7E0C"/>
    <w:rsid w:val="412BB04E"/>
    <w:rsid w:val="419B00CF"/>
    <w:rsid w:val="42D57E83"/>
    <w:rsid w:val="430304B0"/>
    <w:rsid w:val="439C397F"/>
    <w:rsid w:val="44529EC0"/>
    <w:rsid w:val="4479514D"/>
    <w:rsid w:val="4493305C"/>
    <w:rsid w:val="44E019CE"/>
    <w:rsid w:val="44E7AA09"/>
    <w:rsid w:val="4594125A"/>
    <w:rsid w:val="45B53F04"/>
    <w:rsid w:val="46676BCE"/>
    <w:rsid w:val="467C41D4"/>
    <w:rsid w:val="46A56DD5"/>
    <w:rsid w:val="47B0D468"/>
    <w:rsid w:val="48D00827"/>
    <w:rsid w:val="493107C9"/>
    <w:rsid w:val="496BA6AD"/>
    <w:rsid w:val="496C1F9B"/>
    <w:rsid w:val="49899D41"/>
    <w:rsid w:val="49BD0C36"/>
    <w:rsid w:val="49C4A6B1"/>
    <w:rsid w:val="49DBFB79"/>
    <w:rsid w:val="49DF2544"/>
    <w:rsid w:val="49E97CE5"/>
    <w:rsid w:val="49FA196D"/>
    <w:rsid w:val="4A07F631"/>
    <w:rsid w:val="4A6C54E7"/>
    <w:rsid w:val="4A9A75D0"/>
    <w:rsid w:val="4ADB8210"/>
    <w:rsid w:val="4B513FDD"/>
    <w:rsid w:val="4B5C490D"/>
    <w:rsid w:val="4BEAB4A5"/>
    <w:rsid w:val="4C029509"/>
    <w:rsid w:val="4C1B2146"/>
    <w:rsid w:val="4C1C7DC5"/>
    <w:rsid w:val="4C5344C4"/>
    <w:rsid w:val="4CAB6EDA"/>
    <w:rsid w:val="4CB750E6"/>
    <w:rsid w:val="4D1D683B"/>
    <w:rsid w:val="4DBCE6CD"/>
    <w:rsid w:val="4DC6AE47"/>
    <w:rsid w:val="4DE29CE9"/>
    <w:rsid w:val="4E005E73"/>
    <w:rsid w:val="4ECE6972"/>
    <w:rsid w:val="4ED58399"/>
    <w:rsid w:val="4EF864F2"/>
    <w:rsid w:val="4F318ED3"/>
    <w:rsid w:val="4F461FE1"/>
    <w:rsid w:val="4FA9325C"/>
    <w:rsid w:val="4FBF94A5"/>
    <w:rsid w:val="4FCD3AEA"/>
    <w:rsid w:val="50B26317"/>
    <w:rsid w:val="50E580BA"/>
    <w:rsid w:val="50E6BE42"/>
    <w:rsid w:val="51582F06"/>
    <w:rsid w:val="517EFB89"/>
    <w:rsid w:val="5185B51B"/>
    <w:rsid w:val="51CF62B2"/>
    <w:rsid w:val="5220E336"/>
    <w:rsid w:val="529822B7"/>
    <w:rsid w:val="52ADE289"/>
    <w:rsid w:val="530D70B4"/>
    <w:rsid w:val="5378D6B4"/>
    <w:rsid w:val="53F8CEA6"/>
    <w:rsid w:val="54A3FA92"/>
    <w:rsid w:val="54CDDF61"/>
    <w:rsid w:val="5530D984"/>
    <w:rsid w:val="558F7D4C"/>
    <w:rsid w:val="560F2F5E"/>
    <w:rsid w:val="56353F92"/>
    <w:rsid w:val="56388A2A"/>
    <w:rsid w:val="567619CF"/>
    <w:rsid w:val="568EBC0B"/>
    <w:rsid w:val="56F6B072"/>
    <w:rsid w:val="571B37FD"/>
    <w:rsid w:val="57E46F83"/>
    <w:rsid w:val="58356FB4"/>
    <w:rsid w:val="58908C2B"/>
    <w:rsid w:val="58D50BB7"/>
    <w:rsid w:val="58E604CF"/>
    <w:rsid w:val="59089530"/>
    <w:rsid w:val="59337481"/>
    <w:rsid w:val="599D1A5D"/>
    <w:rsid w:val="59DF2969"/>
    <w:rsid w:val="59DFF744"/>
    <w:rsid w:val="59F65B13"/>
    <w:rsid w:val="5A15783A"/>
    <w:rsid w:val="5A45FED4"/>
    <w:rsid w:val="5B4489B8"/>
    <w:rsid w:val="5B639774"/>
    <w:rsid w:val="5B9FB954"/>
    <w:rsid w:val="5BBB0925"/>
    <w:rsid w:val="5C7188FF"/>
    <w:rsid w:val="5C7C7699"/>
    <w:rsid w:val="5CD39A48"/>
    <w:rsid w:val="5CF4708B"/>
    <w:rsid w:val="5D370B1B"/>
    <w:rsid w:val="5E7E55C8"/>
    <w:rsid w:val="5EBF5FB6"/>
    <w:rsid w:val="5EE05D66"/>
    <w:rsid w:val="5F846DE9"/>
    <w:rsid w:val="5F9516D7"/>
    <w:rsid w:val="5FE1291D"/>
    <w:rsid w:val="5FE2CD58"/>
    <w:rsid w:val="6019F1FB"/>
    <w:rsid w:val="6020D716"/>
    <w:rsid w:val="604C2FB1"/>
    <w:rsid w:val="605EFDFA"/>
    <w:rsid w:val="614ECD1C"/>
    <w:rsid w:val="615E9AE8"/>
    <w:rsid w:val="6189DC08"/>
    <w:rsid w:val="61957BFD"/>
    <w:rsid w:val="61DF2109"/>
    <w:rsid w:val="62050612"/>
    <w:rsid w:val="623FCEF3"/>
    <w:rsid w:val="62E7D353"/>
    <w:rsid w:val="6302DF15"/>
    <w:rsid w:val="635C146D"/>
    <w:rsid w:val="6372B81C"/>
    <w:rsid w:val="63F55740"/>
    <w:rsid w:val="6431DADA"/>
    <w:rsid w:val="64C2EDC9"/>
    <w:rsid w:val="653A9323"/>
    <w:rsid w:val="65A3F64C"/>
    <w:rsid w:val="6642ECFA"/>
    <w:rsid w:val="664E4006"/>
    <w:rsid w:val="6689DBB4"/>
    <w:rsid w:val="66F4B202"/>
    <w:rsid w:val="6732F020"/>
    <w:rsid w:val="67873EFF"/>
    <w:rsid w:val="67B363DE"/>
    <w:rsid w:val="67EEFC89"/>
    <w:rsid w:val="680A7AB0"/>
    <w:rsid w:val="687835E9"/>
    <w:rsid w:val="68BEB045"/>
    <w:rsid w:val="68E132F0"/>
    <w:rsid w:val="6910B8E1"/>
    <w:rsid w:val="693DEAF1"/>
    <w:rsid w:val="69B1A0A9"/>
    <w:rsid w:val="69BA6519"/>
    <w:rsid w:val="69BD0385"/>
    <w:rsid w:val="69DFD96D"/>
    <w:rsid w:val="69EE81AD"/>
    <w:rsid w:val="6A4FDF77"/>
    <w:rsid w:val="6A8354C9"/>
    <w:rsid w:val="6A92E93F"/>
    <w:rsid w:val="6AABA96F"/>
    <w:rsid w:val="6AC8ADA6"/>
    <w:rsid w:val="6ADFA9D1"/>
    <w:rsid w:val="6AEBB800"/>
    <w:rsid w:val="6AF49612"/>
    <w:rsid w:val="6B32143F"/>
    <w:rsid w:val="6C08C5E7"/>
    <w:rsid w:val="6C14F124"/>
    <w:rsid w:val="6C41C47E"/>
    <w:rsid w:val="6C82E435"/>
    <w:rsid w:val="6C8CB45D"/>
    <w:rsid w:val="6CACE680"/>
    <w:rsid w:val="6CBC6C00"/>
    <w:rsid w:val="6CCE79DA"/>
    <w:rsid w:val="6D7C329A"/>
    <w:rsid w:val="6DA0CD98"/>
    <w:rsid w:val="6DC4E778"/>
    <w:rsid w:val="6DD08885"/>
    <w:rsid w:val="6DF41217"/>
    <w:rsid w:val="6E25C7AE"/>
    <w:rsid w:val="6E3307E9"/>
    <w:rsid w:val="6E65FAAE"/>
    <w:rsid w:val="6ED5F095"/>
    <w:rsid w:val="6EDB536A"/>
    <w:rsid w:val="6F1640AA"/>
    <w:rsid w:val="6F4A1A08"/>
    <w:rsid w:val="6F9E8356"/>
    <w:rsid w:val="6FD53571"/>
    <w:rsid w:val="6FD53FA0"/>
    <w:rsid w:val="6FEF3ED7"/>
    <w:rsid w:val="6FFD82C5"/>
    <w:rsid w:val="70210DC0"/>
    <w:rsid w:val="70583DA2"/>
    <w:rsid w:val="70B1D478"/>
    <w:rsid w:val="70CC3BAC"/>
    <w:rsid w:val="7101D548"/>
    <w:rsid w:val="7152E5BA"/>
    <w:rsid w:val="71F9A6D4"/>
    <w:rsid w:val="7203F486"/>
    <w:rsid w:val="721FA3A8"/>
    <w:rsid w:val="723F5114"/>
    <w:rsid w:val="72546DB4"/>
    <w:rsid w:val="73055593"/>
    <w:rsid w:val="735DE0B8"/>
    <w:rsid w:val="736C5E53"/>
    <w:rsid w:val="73D56890"/>
    <w:rsid w:val="73D63596"/>
    <w:rsid w:val="7460F141"/>
    <w:rsid w:val="74613676"/>
    <w:rsid w:val="750F7D1C"/>
    <w:rsid w:val="752F9BB5"/>
    <w:rsid w:val="7561390F"/>
    <w:rsid w:val="756F493A"/>
    <w:rsid w:val="757015B4"/>
    <w:rsid w:val="762639BB"/>
    <w:rsid w:val="7634FADA"/>
    <w:rsid w:val="76B6C542"/>
    <w:rsid w:val="77164B53"/>
    <w:rsid w:val="7774A1E1"/>
    <w:rsid w:val="78378E3C"/>
    <w:rsid w:val="78949E5C"/>
    <w:rsid w:val="7917C470"/>
    <w:rsid w:val="7932D204"/>
    <w:rsid w:val="79B68F69"/>
    <w:rsid w:val="79B6B2B9"/>
    <w:rsid w:val="79E6C38F"/>
    <w:rsid w:val="7A60DE3F"/>
    <w:rsid w:val="7ADF3D5E"/>
    <w:rsid w:val="7B16DD96"/>
    <w:rsid w:val="7B594116"/>
    <w:rsid w:val="7B6D135C"/>
    <w:rsid w:val="7BAF2A1A"/>
    <w:rsid w:val="7C1D85C9"/>
    <w:rsid w:val="7C7FC8F7"/>
    <w:rsid w:val="7DC15B14"/>
    <w:rsid w:val="7EA18637"/>
    <w:rsid w:val="7EC4352D"/>
    <w:rsid w:val="7F147A0E"/>
    <w:rsid w:val="7F4A0A39"/>
    <w:rsid w:val="7F716CCB"/>
    <w:rsid w:val="7FD4F786"/>
    <w:rsid w:val="7FE6C1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0B153"/>
  <w15:chartTrackingRefBased/>
  <w15:docId w15:val="{664AE49D-7CE2-453E-BAD0-41F23024C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50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50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50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50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50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50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0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0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0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0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50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50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50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50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50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0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0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07F"/>
    <w:rPr>
      <w:rFonts w:eastAsiaTheme="majorEastAsia" w:cstheme="majorBidi"/>
      <w:color w:val="272727" w:themeColor="text1" w:themeTint="D8"/>
    </w:rPr>
  </w:style>
  <w:style w:type="paragraph" w:styleId="Title">
    <w:name w:val="Title"/>
    <w:basedOn w:val="Normal"/>
    <w:next w:val="Normal"/>
    <w:link w:val="TitleChar"/>
    <w:uiPriority w:val="10"/>
    <w:qFormat/>
    <w:rsid w:val="00CF50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0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0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0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07F"/>
    <w:pPr>
      <w:spacing w:before="160"/>
      <w:jc w:val="center"/>
    </w:pPr>
    <w:rPr>
      <w:i/>
      <w:iCs/>
      <w:color w:val="404040" w:themeColor="text1" w:themeTint="BF"/>
    </w:rPr>
  </w:style>
  <w:style w:type="character" w:customStyle="1" w:styleId="QuoteChar">
    <w:name w:val="Quote Char"/>
    <w:basedOn w:val="DefaultParagraphFont"/>
    <w:link w:val="Quote"/>
    <w:uiPriority w:val="29"/>
    <w:rsid w:val="00CF507F"/>
    <w:rPr>
      <w:i/>
      <w:iCs/>
      <w:color w:val="404040" w:themeColor="text1" w:themeTint="BF"/>
    </w:rPr>
  </w:style>
  <w:style w:type="paragraph" w:styleId="ListParagraph">
    <w:name w:val="List Paragraph"/>
    <w:basedOn w:val="Normal"/>
    <w:uiPriority w:val="34"/>
    <w:qFormat/>
    <w:rsid w:val="00CF507F"/>
    <w:pPr>
      <w:ind w:left="720"/>
      <w:contextualSpacing/>
    </w:pPr>
  </w:style>
  <w:style w:type="character" w:styleId="IntenseEmphasis">
    <w:name w:val="Intense Emphasis"/>
    <w:basedOn w:val="DefaultParagraphFont"/>
    <w:uiPriority w:val="21"/>
    <w:qFormat/>
    <w:rsid w:val="00CF507F"/>
    <w:rPr>
      <w:i/>
      <w:iCs/>
      <w:color w:val="0F4761" w:themeColor="accent1" w:themeShade="BF"/>
    </w:rPr>
  </w:style>
  <w:style w:type="paragraph" w:styleId="IntenseQuote">
    <w:name w:val="Intense Quote"/>
    <w:basedOn w:val="Normal"/>
    <w:next w:val="Normal"/>
    <w:link w:val="IntenseQuoteChar"/>
    <w:uiPriority w:val="30"/>
    <w:qFormat/>
    <w:rsid w:val="00CF50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507F"/>
    <w:rPr>
      <w:i/>
      <w:iCs/>
      <w:color w:val="0F4761" w:themeColor="accent1" w:themeShade="BF"/>
    </w:rPr>
  </w:style>
  <w:style w:type="character" w:styleId="IntenseReference">
    <w:name w:val="Intense Reference"/>
    <w:basedOn w:val="DefaultParagraphFont"/>
    <w:uiPriority w:val="32"/>
    <w:qFormat/>
    <w:rsid w:val="00CF507F"/>
    <w:rPr>
      <w:b/>
      <w:bCs/>
      <w:smallCaps/>
      <w:color w:val="0F4761" w:themeColor="accent1" w:themeShade="BF"/>
      <w:spacing w:val="5"/>
    </w:rPr>
  </w:style>
  <w:style w:type="paragraph" w:styleId="Header">
    <w:name w:val="header"/>
    <w:basedOn w:val="Normal"/>
    <w:link w:val="HeaderChar"/>
    <w:uiPriority w:val="99"/>
    <w:unhideWhenUsed/>
    <w:rsid w:val="001169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901"/>
  </w:style>
  <w:style w:type="paragraph" w:styleId="Footer">
    <w:name w:val="footer"/>
    <w:basedOn w:val="Normal"/>
    <w:link w:val="FooterChar"/>
    <w:uiPriority w:val="99"/>
    <w:unhideWhenUsed/>
    <w:rsid w:val="001169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6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816782">
      <w:bodyDiv w:val="1"/>
      <w:marLeft w:val="0"/>
      <w:marRight w:val="0"/>
      <w:marTop w:val="0"/>
      <w:marBottom w:val="0"/>
      <w:divBdr>
        <w:top w:val="none" w:sz="0" w:space="0" w:color="auto"/>
        <w:left w:val="none" w:sz="0" w:space="0" w:color="auto"/>
        <w:bottom w:val="none" w:sz="0" w:space="0" w:color="auto"/>
        <w:right w:val="none" w:sz="0" w:space="0" w:color="auto"/>
      </w:divBdr>
      <w:divsChild>
        <w:div w:id="1019551219">
          <w:marLeft w:val="0"/>
          <w:marRight w:val="0"/>
          <w:marTop w:val="0"/>
          <w:marBottom w:val="0"/>
          <w:divBdr>
            <w:top w:val="none" w:sz="0" w:space="0" w:color="auto"/>
            <w:left w:val="none" w:sz="0" w:space="0" w:color="auto"/>
            <w:bottom w:val="none" w:sz="0" w:space="0" w:color="auto"/>
            <w:right w:val="none" w:sz="0" w:space="0" w:color="auto"/>
          </w:divBdr>
        </w:div>
        <w:div w:id="1930576978">
          <w:marLeft w:val="0"/>
          <w:marRight w:val="0"/>
          <w:marTop w:val="0"/>
          <w:marBottom w:val="0"/>
          <w:divBdr>
            <w:top w:val="none" w:sz="0" w:space="0" w:color="auto"/>
            <w:left w:val="none" w:sz="0" w:space="0" w:color="auto"/>
            <w:bottom w:val="none" w:sz="0" w:space="0" w:color="auto"/>
            <w:right w:val="none" w:sz="0" w:space="0" w:color="auto"/>
          </w:divBdr>
        </w:div>
        <w:div w:id="471942072">
          <w:marLeft w:val="0"/>
          <w:marRight w:val="0"/>
          <w:marTop w:val="0"/>
          <w:marBottom w:val="0"/>
          <w:divBdr>
            <w:top w:val="none" w:sz="0" w:space="0" w:color="auto"/>
            <w:left w:val="none" w:sz="0" w:space="0" w:color="auto"/>
            <w:bottom w:val="none" w:sz="0" w:space="0" w:color="auto"/>
            <w:right w:val="none" w:sz="0" w:space="0" w:color="auto"/>
          </w:divBdr>
        </w:div>
      </w:divsChild>
    </w:div>
    <w:div w:id="180439544">
      <w:bodyDiv w:val="1"/>
      <w:marLeft w:val="0"/>
      <w:marRight w:val="0"/>
      <w:marTop w:val="0"/>
      <w:marBottom w:val="0"/>
      <w:divBdr>
        <w:top w:val="none" w:sz="0" w:space="0" w:color="auto"/>
        <w:left w:val="none" w:sz="0" w:space="0" w:color="auto"/>
        <w:bottom w:val="none" w:sz="0" w:space="0" w:color="auto"/>
        <w:right w:val="none" w:sz="0" w:space="0" w:color="auto"/>
      </w:divBdr>
      <w:divsChild>
        <w:div w:id="239295973">
          <w:marLeft w:val="0"/>
          <w:marRight w:val="0"/>
          <w:marTop w:val="0"/>
          <w:marBottom w:val="0"/>
          <w:divBdr>
            <w:top w:val="none" w:sz="0" w:space="0" w:color="auto"/>
            <w:left w:val="none" w:sz="0" w:space="0" w:color="auto"/>
            <w:bottom w:val="none" w:sz="0" w:space="0" w:color="auto"/>
            <w:right w:val="none" w:sz="0" w:space="0" w:color="auto"/>
          </w:divBdr>
        </w:div>
        <w:div w:id="845901921">
          <w:marLeft w:val="0"/>
          <w:marRight w:val="0"/>
          <w:marTop w:val="0"/>
          <w:marBottom w:val="0"/>
          <w:divBdr>
            <w:top w:val="none" w:sz="0" w:space="0" w:color="auto"/>
            <w:left w:val="none" w:sz="0" w:space="0" w:color="auto"/>
            <w:bottom w:val="none" w:sz="0" w:space="0" w:color="auto"/>
            <w:right w:val="none" w:sz="0" w:space="0" w:color="auto"/>
          </w:divBdr>
        </w:div>
        <w:div w:id="1386565922">
          <w:marLeft w:val="0"/>
          <w:marRight w:val="0"/>
          <w:marTop w:val="0"/>
          <w:marBottom w:val="0"/>
          <w:divBdr>
            <w:top w:val="none" w:sz="0" w:space="0" w:color="auto"/>
            <w:left w:val="none" w:sz="0" w:space="0" w:color="auto"/>
            <w:bottom w:val="none" w:sz="0" w:space="0" w:color="auto"/>
            <w:right w:val="none" w:sz="0" w:space="0" w:color="auto"/>
          </w:divBdr>
        </w:div>
        <w:div w:id="383600461">
          <w:marLeft w:val="0"/>
          <w:marRight w:val="0"/>
          <w:marTop w:val="0"/>
          <w:marBottom w:val="0"/>
          <w:divBdr>
            <w:top w:val="none" w:sz="0" w:space="0" w:color="auto"/>
            <w:left w:val="none" w:sz="0" w:space="0" w:color="auto"/>
            <w:bottom w:val="none" w:sz="0" w:space="0" w:color="auto"/>
            <w:right w:val="none" w:sz="0" w:space="0" w:color="auto"/>
          </w:divBdr>
        </w:div>
        <w:div w:id="1654288944">
          <w:marLeft w:val="0"/>
          <w:marRight w:val="0"/>
          <w:marTop w:val="0"/>
          <w:marBottom w:val="0"/>
          <w:divBdr>
            <w:top w:val="none" w:sz="0" w:space="0" w:color="auto"/>
            <w:left w:val="none" w:sz="0" w:space="0" w:color="auto"/>
            <w:bottom w:val="none" w:sz="0" w:space="0" w:color="auto"/>
            <w:right w:val="none" w:sz="0" w:space="0" w:color="auto"/>
          </w:divBdr>
        </w:div>
        <w:div w:id="852690560">
          <w:marLeft w:val="0"/>
          <w:marRight w:val="0"/>
          <w:marTop w:val="0"/>
          <w:marBottom w:val="0"/>
          <w:divBdr>
            <w:top w:val="none" w:sz="0" w:space="0" w:color="auto"/>
            <w:left w:val="none" w:sz="0" w:space="0" w:color="auto"/>
            <w:bottom w:val="none" w:sz="0" w:space="0" w:color="auto"/>
            <w:right w:val="none" w:sz="0" w:space="0" w:color="auto"/>
          </w:divBdr>
        </w:div>
        <w:div w:id="1623415083">
          <w:marLeft w:val="0"/>
          <w:marRight w:val="0"/>
          <w:marTop w:val="0"/>
          <w:marBottom w:val="0"/>
          <w:divBdr>
            <w:top w:val="none" w:sz="0" w:space="0" w:color="auto"/>
            <w:left w:val="none" w:sz="0" w:space="0" w:color="auto"/>
            <w:bottom w:val="none" w:sz="0" w:space="0" w:color="auto"/>
            <w:right w:val="none" w:sz="0" w:space="0" w:color="auto"/>
          </w:divBdr>
        </w:div>
        <w:div w:id="1971520146">
          <w:marLeft w:val="0"/>
          <w:marRight w:val="0"/>
          <w:marTop w:val="0"/>
          <w:marBottom w:val="0"/>
          <w:divBdr>
            <w:top w:val="none" w:sz="0" w:space="0" w:color="auto"/>
            <w:left w:val="none" w:sz="0" w:space="0" w:color="auto"/>
            <w:bottom w:val="none" w:sz="0" w:space="0" w:color="auto"/>
            <w:right w:val="none" w:sz="0" w:space="0" w:color="auto"/>
          </w:divBdr>
        </w:div>
        <w:div w:id="300305457">
          <w:marLeft w:val="0"/>
          <w:marRight w:val="0"/>
          <w:marTop w:val="0"/>
          <w:marBottom w:val="0"/>
          <w:divBdr>
            <w:top w:val="none" w:sz="0" w:space="0" w:color="auto"/>
            <w:left w:val="none" w:sz="0" w:space="0" w:color="auto"/>
            <w:bottom w:val="none" w:sz="0" w:space="0" w:color="auto"/>
            <w:right w:val="none" w:sz="0" w:space="0" w:color="auto"/>
          </w:divBdr>
        </w:div>
      </w:divsChild>
    </w:div>
    <w:div w:id="274949207">
      <w:bodyDiv w:val="1"/>
      <w:marLeft w:val="0"/>
      <w:marRight w:val="0"/>
      <w:marTop w:val="0"/>
      <w:marBottom w:val="0"/>
      <w:divBdr>
        <w:top w:val="none" w:sz="0" w:space="0" w:color="auto"/>
        <w:left w:val="none" w:sz="0" w:space="0" w:color="auto"/>
        <w:bottom w:val="none" w:sz="0" w:space="0" w:color="auto"/>
        <w:right w:val="none" w:sz="0" w:space="0" w:color="auto"/>
      </w:divBdr>
      <w:divsChild>
        <w:div w:id="772748670">
          <w:marLeft w:val="0"/>
          <w:marRight w:val="0"/>
          <w:marTop w:val="0"/>
          <w:marBottom w:val="0"/>
          <w:divBdr>
            <w:top w:val="none" w:sz="0" w:space="0" w:color="auto"/>
            <w:left w:val="none" w:sz="0" w:space="0" w:color="auto"/>
            <w:bottom w:val="none" w:sz="0" w:space="0" w:color="auto"/>
            <w:right w:val="none" w:sz="0" w:space="0" w:color="auto"/>
          </w:divBdr>
        </w:div>
        <w:div w:id="1165902159">
          <w:marLeft w:val="0"/>
          <w:marRight w:val="0"/>
          <w:marTop w:val="0"/>
          <w:marBottom w:val="0"/>
          <w:divBdr>
            <w:top w:val="none" w:sz="0" w:space="0" w:color="auto"/>
            <w:left w:val="none" w:sz="0" w:space="0" w:color="auto"/>
            <w:bottom w:val="none" w:sz="0" w:space="0" w:color="auto"/>
            <w:right w:val="none" w:sz="0" w:space="0" w:color="auto"/>
          </w:divBdr>
        </w:div>
      </w:divsChild>
    </w:div>
    <w:div w:id="409929370">
      <w:bodyDiv w:val="1"/>
      <w:marLeft w:val="0"/>
      <w:marRight w:val="0"/>
      <w:marTop w:val="0"/>
      <w:marBottom w:val="0"/>
      <w:divBdr>
        <w:top w:val="none" w:sz="0" w:space="0" w:color="auto"/>
        <w:left w:val="none" w:sz="0" w:space="0" w:color="auto"/>
        <w:bottom w:val="none" w:sz="0" w:space="0" w:color="auto"/>
        <w:right w:val="none" w:sz="0" w:space="0" w:color="auto"/>
      </w:divBdr>
    </w:div>
    <w:div w:id="440027381">
      <w:bodyDiv w:val="1"/>
      <w:marLeft w:val="0"/>
      <w:marRight w:val="0"/>
      <w:marTop w:val="0"/>
      <w:marBottom w:val="0"/>
      <w:divBdr>
        <w:top w:val="none" w:sz="0" w:space="0" w:color="auto"/>
        <w:left w:val="none" w:sz="0" w:space="0" w:color="auto"/>
        <w:bottom w:val="none" w:sz="0" w:space="0" w:color="auto"/>
        <w:right w:val="none" w:sz="0" w:space="0" w:color="auto"/>
      </w:divBdr>
    </w:div>
    <w:div w:id="975717062">
      <w:bodyDiv w:val="1"/>
      <w:marLeft w:val="0"/>
      <w:marRight w:val="0"/>
      <w:marTop w:val="0"/>
      <w:marBottom w:val="0"/>
      <w:divBdr>
        <w:top w:val="none" w:sz="0" w:space="0" w:color="auto"/>
        <w:left w:val="none" w:sz="0" w:space="0" w:color="auto"/>
        <w:bottom w:val="none" w:sz="0" w:space="0" w:color="auto"/>
        <w:right w:val="none" w:sz="0" w:space="0" w:color="auto"/>
      </w:divBdr>
      <w:divsChild>
        <w:div w:id="1381438453">
          <w:marLeft w:val="0"/>
          <w:marRight w:val="0"/>
          <w:marTop w:val="0"/>
          <w:marBottom w:val="0"/>
          <w:divBdr>
            <w:top w:val="none" w:sz="0" w:space="0" w:color="auto"/>
            <w:left w:val="none" w:sz="0" w:space="0" w:color="auto"/>
            <w:bottom w:val="none" w:sz="0" w:space="0" w:color="auto"/>
            <w:right w:val="none" w:sz="0" w:space="0" w:color="auto"/>
          </w:divBdr>
        </w:div>
        <w:div w:id="972633423">
          <w:marLeft w:val="0"/>
          <w:marRight w:val="0"/>
          <w:marTop w:val="0"/>
          <w:marBottom w:val="0"/>
          <w:divBdr>
            <w:top w:val="none" w:sz="0" w:space="0" w:color="auto"/>
            <w:left w:val="none" w:sz="0" w:space="0" w:color="auto"/>
            <w:bottom w:val="none" w:sz="0" w:space="0" w:color="auto"/>
            <w:right w:val="none" w:sz="0" w:space="0" w:color="auto"/>
          </w:divBdr>
        </w:div>
      </w:divsChild>
    </w:div>
    <w:div w:id="1578251492">
      <w:bodyDiv w:val="1"/>
      <w:marLeft w:val="0"/>
      <w:marRight w:val="0"/>
      <w:marTop w:val="0"/>
      <w:marBottom w:val="0"/>
      <w:divBdr>
        <w:top w:val="none" w:sz="0" w:space="0" w:color="auto"/>
        <w:left w:val="none" w:sz="0" w:space="0" w:color="auto"/>
        <w:bottom w:val="none" w:sz="0" w:space="0" w:color="auto"/>
        <w:right w:val="none" w:sz="0" w:space="0" w:color="auto"/>
      </w:divBdr>
      <w:divsChild>
        <w:div w:id="756365962">
          <w:marLeft w:val="0"/>
          <w:marRight w:val="0"/>
          <w:marTop w:val="0"/>
          <w:marBottom w:val="0"/>
          <w:divBdr>
            <w:top w:val="none" w:sz="0" w:space="0" w:color="auto"/>
            <w:left w:val="none" w:sz="0" w:space="0" w:color="auto"/>
            <w:bottom w:val="none" w:sz="0" w:space="0" w:color="auto"/>
            <w:right w:val="none" w:sz="0" w:space="0" w:color="auto"/>
          </w:divBdr>
        </w:div>
        <w:div w:id="1821458941">
          <w:marLeft w:val="0"/>
          <w:marRight w:val="0"/>
          <w:marTop w:val="0"/>
          <w:marBottom w:val="0"/>
          <w:divBdr>
            <w:top w:val="none" w:sz="0" w:space="0" w:color="auto"/>
            <w:left w:val="none" w:sz="0" w:space="0" w:color="auto"/>
            <w:bottom w:val="none" w:sz="0" w:space="0" w:color="auto"/>
            <w:right w:val="none" w:sz="0" w:space="0" w:color="auto"/>
          </w:divBdr>
        </w:div>
        <w:div w:id="497305194">
          <w:marLeft w:val="0"/>
          <w:marRight w:val="0"/>
          <w:marTop w:val="0"/>
          <w:marBottom w:val="0"/>
          <w:divBdr>
            <w:top w:val="none" w:sz="0" w:space="0" w:color="auto"/>
            <w:left w:val="none" w:sz="0" w:space="0" w:color="auto"/>
            <w:bottom w:val="none" w:sz="0" w:space="0" w:color="auto"/>
            <w:right w:val="none" w:sz="0" w:space="0" w:color="auto"/>
          </w:divBdr>
        </w:div>
      </w:divsChild>
    </w:div>
    <w:div w:id="1644575354">
      <w:bodyDiv w:val="1"/>
      <w:marLeft w:val="0"/>
      <w:marRight w:val="0"/>
      <w:marTop w:val="0"/>
      <w:marBottom w:val="0"/>
      <w:divBdr>
        <w:top w:val="none" w:sz="0" w:space="0" w:color="auto"/>
        <w:left w:val="none" w:sz="0" w:space="0" w:color="auto"/>
        <w:bottom w:val="none" w:sz="0" w:space="0" w:color="auto"/>
        <w:right w:val="none" w:sz="0" w:space="0" w:color="auto"/>
      </w:divBdr>
      <w:divsChild>
        <w:div w:id="1138299060">
          <w:marLeft w:val="0"/>
          <w:marRight w:val="0"/>
          <w:marTop w:val="0"/>
          <w:marBottom w:val="0"/>
          <w:divBdr>
            <w:top w:val="none" w:sz="0" w:space="0" w:color="auto"/>
            <w:left w:val="none" w:sz="0" w:space="0" w:color="auto"/>
            <w:bottom w:val="none" w:sz="0" w:space="0" w:color="auto"/>
            <w:right w:val="none" w:sz="0" w:space="0" w:color="auto"/>
          </w:divBdr>
        </w:div>
        <w:div w:id="1252813954">
          <w:marLeft w:val="0"/>
          <w:marRight w:val="0"/>
          <w:marTop w:val="0"/>
          <w:marBottom w:val="0"/>
          <w:divBdr>
            <w:top w:val="none" w:sz="0" w:space="0" w:color="auto"/>
            <w:left w:val="none" w:sz="0" w:space="0" w:color="auto"/>
            <w:bottom w:val="none" w:sz="0" w:space="0" w:color="auto"/>
            <w:right w:val="none" w:sz="0" w:space="0" w:color="auto"/>
          </w:divBdr>
        </w:div>
      </w:divsChild>
    </w:div>
    <w:div w:id="1695227185">
      <w:bodyDiv w:val="1"/>
      <w:marLeft w:val="0"/>
      <w:marRight w:val="0"/>
      <w:marTop w:val="0"/>
      <w:marBottom w:val="0"/>
      <w:divBdr>
        <w:top w:val="none" w:sz="0" w:space="0" w:color="auto"/>
        <w:left w:val="none" w:sz="0" w:space="0" w:color="auto"/>
        <w:bottom w:val="none" w:sz="0" w:space="0" w:color="auto"/>
        <w:right w:val="none" w:sz="0" w:space="0" w:color="auto"/>
      </w:divBdr>
      <w:divsChild>
        <w:div w:id="85922871">
          <w:marLeft w:val="0"/>
          <w:marRight w:val="0"/>
          <w:marTop w:val="0"/>
          <w:marBottom w:val="0"/>
          <w:divBdr>
            <w:top w:val="none" w:sz="0" w:space="0" w:color="auto"/>
            <w:left w:val="none" w:sz="0" w:space="0" w:color="auto"/>
            <w:bottom w:val="none" w:sz="0" w:space="0" w:color="auto"/>
            <w:right w:val="none" w:sz="0" w:space="0" w:color="auto"/>
          </w:divBdr>
        </w:div>
        <w:div w:id="95296510">
          <w:marLeft w:val="0"/>
          <w:marRight w:val="0"/>
          <w:marTop w:val="0"/>
          <w:marBottom w:val="0"/>
          <w:divBdr>
            <w:top w:val="none" w:sz="0" w:space="0" w:color="auto"/>
            <w:left w:val="none" w:sz="0" w:space="0" w:color="auto"/>
            <w:bottom w:val="none" w:sz="0" w:space="0" w:color="auto"/>
            <w:right w:val="none" w:sz="0" w:space="0" w:color="auto"/>
          </w:divBdr>
        </w:div>
      </w:divsChild>
    </w:div>
    <w:div w:id="1730955821">
      <w:bodyDiv w:val="1"/>
      <w:marLeft w:val="0"/>
      <w:marRight w:val="0"/>
      <w:marTop w:val="0"/>
      <w:marBottom w:val="0"/>
      <w:divBdr>
        <w:top w:val="none" w:sz="0" w:space="0" w:color="auto"/>
        <w:left w:val="none" w:sz="0" w:space="0" w:color="auto"/>
        <w:bottom w:val="none" w:sz="0" w:space="0" w:color="auto"/>
        <w:right w:val="none" w:sz="0" w:space="0" w:color="auto"/>
      </w:divBdr>
      <w:divsChild>
        <w:div w:id="174423490">
          <w:marLeft w:val="0"/>
          <w:marRight w:val="0"/>
          <w:marTop w:val="0"/>
          <w:marBottom w:val="0"/>
          <w:divBdr>
            <w:top w:val="none" w:sz="0" w:space="0" w:color="auto"/>
            <w:left w:val="none" w:sz="0" w:space="0" w:color="auto"/>
            <w:bottom w:val="none" w:sz="0" w:space="0" w:color="auto"/>
            <w:right w:val="none" w:sz="0" w:space="0" w:color="auto"/>
          </w:divBdr>
        </w:div>
        <w:div w:id="920019517">
          <w:marLeft w:val="0"/>
          <w:marRight w:val="0"/>
          <w:marTop w:val="0"/>
          <w:marBottom w:val="0"/>
          <w:divBdr>
            <w:top w:val="none" w:sz="0" w:space="0" w:color="auto"/>
            <w:left w:val="none" w:sz="0" w:space="0" w:color="auto"/>
            <w:bottom w:val="none" w:sz="0" w:space="0" w:color="auto"/>
            <w:right w:val="none" w:sz="0" w:space="0" w:color="auto"/>
          </w:divBdr>
        </w:div>
        <w:div w:id="1803225598">
          <w:marLeft w:val="0"/>
          <w:marRight w:val="0"/>
          <w:marTop w:val="0"/>
          <w:marBottom w:val="0"/>
          <w:divBdr>
            <w:top w:val="none" w:sz="0" w:space="0" w:color="auto"/>
            <w:left w:val="none" w:sz="0" w:space="0" w:color="auto"/>
            <w:bottom w:val="none" w:sz="0" w:space="0" w:color="auto"/>
            <w:right w:val="none" w:sz="0" w:space="0" w:color="auto"/>
          </w:divBdr>
        </w:div>
      </w:divsChild>
    </w:div>
    <w:div w:id="1745488267">
      <w:bodyDiv w:val="1"/>
      <w:marLeft w:val="0"/>
      <w:marRight w:val="0"/>
      <w:marTop w:val="0"/>
      <w:marBottom w:val="0"/>
      <w:divBdr>
        <w:top w:val="none" w:sz="0" w:space="0" w:color="auto"/>
        <w:left w:val="none" w:sz="0" w:space="0" w:color="auto"/>
        <w:bottom w:val="none" w:sz="0" w:space="0" w:color="auto"/>
        <w:right w:val="none" w:sz="0" w:space="0" w:color="auto"/>
      </w:divBdr>
      <w:divsChild>
        <w:div w:id="163011467">
          <w:marLeft w:val="0"/>
          <w:marRight w:val="0"/>
          <w:marTop w:val="0"/>
          <w:marBottom w:val="0"/>
          <w:divBdr>
            <w:top w:val="none" w:sz="0" w:space="0" w:color="auto"/>
            <w:left w:val="none" w:sz="0" w:space="0" w:color="auto"/>
            <w:bottom w:val="none" w:sz="0" w:space="0" w:color="auto"/>
            <w:right w:val="none" w:sz="0" w:space="0" w:color="auto"/>
          </w:divBdr>
        </w:div>
        <w:div w:id="135613568">
          <w:marLeft w:val="0"/>
          <w:marRight w:val="0"/>
          <w:marTop w:val="0"/>
          <w:marBottom w:val="0"/>
          <w:divBdr>
            <w:top w:val="none" w:sz="0" w:space="0" w:color="auto"/>
            <w:left w:val="none" w:sz="0" w:space="0" w:color="auto"/>
            <w:bottom w:val="none" w:sz="0" w:space="0" w:color="auto"/>
            <w:right w:val="none" w:sz="0" w:space="0" w:color="auto"/>
          </w:divBdr>
        </w:div>
        <w:div w:id="1846359984">
          <w:marLeft w:val="0"/>
          <w:marRight w:val="0"/>
          <w:marTop w:val="0"/>
          <w:marBottom w:val="0"/>
          <w:divBdr>
            <w:top w:val="none" w:sz="0" w:space="0" w:color="auto"/>
            <w:left w:val="none" w:sz="0" w:space="0" w:color="auto"/>
            <w:bottom w:val="none" w:sz="0" w:space="0" w:color="auto"/>
            <w:right w:val="none" w:sz="0" w:space="0" w:color="auto"/>
          </w:divBdr>
        </w:div>
      </w:divsChild>
    </w:div>
    <w:div w:id="1838495553">
      <w:bodyDiv w:val="1"/>
      <w:marLeft w:val="0"/>
      <w:marRight w:val="0"/>
      <w:marTop w:val="0"/>
      <w:marBottom w:val="0"/>
      <w:divBdr>
        <w:top w:val="none" w:sz="0" w:space="0" w:color="auto"/>
        <w:left w:val="none" w:sz="0" w:space="0" w:color="auto"/>
        <w:bottom w:val="none" w:sz="0" w:space="0" w:color="auto"/>
        <w:right w:val="none" w:sz="0" w:space="0" w:color="auto"/>
      </w:divBdr>
      <w:divsChild>
        <w:div w:id="47384464">
          <w:marLeft w:val="0"/>
          <w:marRight w:val="0"/>
          <w:marTop w:val="0"/>
          <w:marBottom w:val="0"/>
          <w:divBdr>
            <w:top w:val="none" w:sz="0" w:space="0" w:color="auto"/>
            <w:left w:val="none" w:sz="0" w:space="0" w:color="auto"/>
            <w:bottom w:val="none" w:sz="0" w:space="0" w:color="auto"/>
            <w:right w:val="none" w:sz="0" w:space="0" w:color="auto"/>
          </w:divBdr>
        </w:div>
        <w:div w:id="408235764">
          <w:marLeft w:val="0"/>
          <w:marRight w:val="0"/>
          <w:marTop w:val="0"/>
          <w:marBottom w:val="0"/>
          <w:divBdr>
            <w:top w:val="none" w:sz="0" w:space="0" w:color="auto"/>
            <w:left w:val="none" w:sz="0" w:space="0" w:color="auto"/>
            <w:bottom w:val="none" w:sz="0" w:space="0" w:color="auto"/>
            <w:right w:val="none" w:sz="0" w:space="0" w:color="auto"/>
          </w:divBdr>
        </w:div>
        <w:div w:id="1592665582">
          <w:marLeft w:val="0"/>
          <w:marRight w:val="0"/>
          <w:marTop w:val="0"/>
          <w:marBottom w:val="0"/>
          <w:divBdr>
            <w:top w:val="none" w:sz="0" w:space="0" w:color="auto"/>
            <w:left w:val="none" w:sz="0" w:space="0" w:color="auto"/>
            <w:bottom w:val="none" w:sz="0" w:space="0" w:color="auto"/>
            <w:right w:val="none" w:sz="0" w:space="0" w:color="auto"/>
          </w:divBdr>
        </w:div>
        <w:div w:id="802425277">
          <w:marLeft w:val="0"/>
          <w:marRight w:val="0"/>
          <w:marTop w:val="0"/>
          <w:marBottom w:val="0"/>
          <w:divBdr>
            <w:top w:val="none" w:sz="0" w:space="0" w:color="auto"/>
            <w:left w:val="none" w:sz="0" w:space="0" w:color="auto"/>
            <w:bottom w:val="none" w:sz="0" w:space="0" w:color="auto"/>
            <w:right w:val="none" w:sz="0" w:space="0" w:color="auto"/>
          </w:divBdr>
        </w:div>
        <w:div w:id="301084385">
          <w:marLeft w:val="0"/>
          <w:marRight w:val="0"/>
          <w:marTop w:val="0"/>
          <w:marBottom w:val="0"/>
          <w:divBdr>
            <w:top w:val="none" w:sz="0" w:space="0" w:color="auto"/>
            <w:left w:val="none" w:sz="0" w:space="0" w:color="auto"/>
            <w:bottom w:val="none" w:sz="0" w:space="0" w:color="auto"/>
            <w:right w:val="none" w:sz="0" w:space="0" w:color="auto"/>
          </w:divBdr>
        </w:div>
        <w:div w:id="28916290">
          <w:marLeft w:val="0"/>
          <w:marRight w:val="0"/>
          <w:marTop w:val="0"/>
          <w:marBottom w:val="0"/>
          <w:divBdr>
            <w:top w:val="none" w:sz="0" w:space="0" w:color="auto"/>
            <w:left w:val="none" w:sz="0" w:space="0" w:color="auto"/>
            <w:bottom w:val="none" w:sz="0" w:space="0" w:color="auto"/>
            <w:right w:val="none" w:sz="0" w:space="0" w:color="auto"/>
          </w:divBdr>
        </w:div>
        <w:div w:id="548499444">
          <w:marLeft w:val="0"/>
          <w:marRight w:val="0"/>
          <w:marTop w:val="0"/>
          <w:marBottom w:val="0"/>
          <w:divBdr>
            <w:top w:val="none" w:sz="0" w:space="0" w:color="auto"/>
            <w:left w:val="none" w:sz="0" w:space="0" w:color="auto"/>
            <w:bottom w:val="none" w:sz="0" w:space="0" w:color="auto"/>
            <w:right w:val="none" w:sz="0" w:space="0" w:color="auto"/>
          </w:divBdr>
        </w:div>
        <w:div w:id="2118913237">
          <w:marLeft w:val="0"/>
          <w:marRight w:val="0"/>
          <w:marTop w:val="0"/>
          <w:marBottom w:val="0"/>
          <w:divBdr>
            <w:top w:val="none" w:sz="0" w:space="0" w:color="auto"/>
            <w:left w:val="none" w:sz="0" w:space="0" w:color="auto"/>
            <w:bottom w:val="none" w:sz="0" w:space="0" w:color="auto"/>
            <w:right w:val="none" w:sz="0" w:space="0" w:color="auto"/>
          </w:divBdr>
        </w:div>
        <w:div w:id="1131099439">
          <w:marLeft w:val="0"/>
          <w:marRight w:val="0"/>
          <w:marTop w:val="0"/>
          <w:marBottom w:val="0"/>
          <w:divBdr>
            <w:top w:val="none" w:sz="0" w:space="0" w:color="auto"/>
            <w:left w:val="none" w:sz="0" w:space="0" w:color="auto"/>
            <w:bottom w:val="none" w:sz="0" w:space="0" w:color="auto"/>
            <w:right w:val="none" w:sz="0" w:space="0" w:color="auto"/>
          </w:divBdr>
        </w:div>
      </w:divsChild>
    </w:div>
    <w:div w:id="1938442773">
      <w:bodyDiv w:val="1"/>
      <w:marLeft w:val="0"/>
      <w:marRight w:val="0"/>
      <w:marTop w:val="0"/>
      <w:marBottom w:val="0"/>
      <w:divBdr>
        <w:top w:val="none" w:sz="0" w:space="0" w:color="auto"/>
        <w:left w:val="none" w:sz="0" w:space="0" w:color="auto"/>
        <w:bottom w:val="none" w:sz="0" w:space="0" w:color="auto"/>
        <w:right w:val="none" w:sz="0" w:space="0" w:color="auto"/>
      </w:divBdr>
    </w:div>
    <w:div w:id="201629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0C2069-1D11-4B83-967B-835A29775D2F}">
  <ds:schemaRefs>
    <ds:schemaRef ds:uri="http://schemas.microsoft.com/sharepoint/v3/contenttype/forms"/>
  </ds:schemaRefs>
</ds:datastoreItem>
</file>

<file path=customXml/itemProps2.xml><?xml version="1.0" encoding="utf-8"?>
<ds:datastoreItem xmlns:ds="http://schemas.openxmlformats.org/officeDocument/2006/customXml" ds:itemID="{0DF4716D-3AA9-49B1-9D21-119239024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9B9DAB-1755-490F-BF4A-91ED7793C3C3}">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1491</Words>
  <Characters>8501</Characters>
  <Application>Microsoft Office Word</Application>
  <DocSecurity>0</DocSecurity>
  <Lines>70</Lines>
  <Paragraphs>19</Paragraphs>
  <ScaleCrop>false</ScaleCrop>
  <Company/>
  <LinksUpToDate>false</LinksUpToDate>
  <CharactersWithSpaces>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Pate</dc:creator>
  <cp:keywords/>
  <dc:description/>
  <cp:lastModifiedBy>Katie Insch</cp:lastModifiedBy>
  <cp:revision>69</cp:revision>
  <cp:lastPrinted>2024-09-23T04:36:00Z</cp:lastPrinted>
  <dcterms:created xsi:type="dcterms:W3CDTF">2024-09-23T07:09:00Z</dcterms:created>
  <dcterms:modified xsi:type="dcterms:W3CDTF">2024-10-02T12:54:00Z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