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7EDF" w14:textId="3CB898C0" w:rsidR="00FE3EEB" w:rsidRPr="00FE3EEB" w:rsidRDefault="00FE3EEB" w:rsidP="00A10A44">
      <w:pPr>
        <w:spacing w:before="100" w:beforeAutospacing="1" w:after="100" w:afterAutospacing="1" w:line="276" w:lineRule="auto"/>
        <w:rPr>
          <w:rFonts w:ascii="Arial" w:eastAsia="Times New Roman" w:hAnsi="Arial" w:cs="Arial"/>
          <w:color w:val="000000"/>
          <w:sz w:val="22"/>
          <w:szCs w:val="22"/>
          <w:lang w:eastAsia="en-GB"/>
        </w:rPr>
      </w:pPr>
      <w:r w:rsidRPr="00A10A44">
        <w:rPr>
          <w:rFonts w:ascii="Arial" w:eastAsia="Times New Roman" w:hAnsi="Arial" w:cs="Arial"/>
          <w:noProof/>
          <w:sz w:val="22"/>
          <w:szCs w:val="22"/>
          <w:lang w:eastAsia="en-GB"/>
        </w:rPr>
        <w:drawing>
          <wp:anchor distT="0" distB="0" distL="0" distR="0" simplePos="0" relativeHeight="251658240" behindDoc="0" locked="0" layoutInCell="1" allowOverlap="0" wp14:anchorId="410C286C" wp14:editId="109322FE">
            <wp:simplePos x="0" y="0"/>
            <wp:positionH relativeFrom="column">
              <wp:posOffset>3945276</wp:posOffset>
            </wp:positionH>
            <wp:positionV relativeFrom="line">
              <wp:posOffset>407</wp:posOffset>
            </wp:positionV>
            <wp:extent cx="2224198" cy="1482318"/>
            <wp:effectExtent l="0" t="0" r="0" b="381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222" cy="14843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D701" w14:textId="77777777" w:rsidR="00FE3EEB" w:rsidRPr="00FE3EEB" w:rsidRDefault="00FE3EEB" w:rsidP="00A10A44">
      <w:pPr>
        <w:spacing w:line="276" w:lineRule="auto"/>
        <w:rPr>
          <w:rFonts w:ascii="Arial" w:eastAsia="Times New Roman" w:hAnsi="Arial" w:cs="Arial"/>
          <w:sz w:val="22"/>
          <w:szCs w:val="22"/>
          <w:lang w:eastAsia="en-GB"/>
        </w:rPr>
      </w:pPr>
    </w:p>
    <w:p w14:paraId="1F81A6D6" w14:textId="5CBE1C08" w:rsidR="00FE3EEB" w:rsidRPr="00A10A44" w:rsidRDefault="00FE3EEB" w:rsidP="42844206">
      <w:pPr>
        <w:spacing w:line="276" w:lineRule="auto"/>
        <w:rPr>
          <w:rFonts w:ascii="Arial" w:hAnsi="Arial" w:cs="Arial"/>
          <w:sz w:val="22"/>
          <w:szCs w:val="22"/>
        </w:rPr>
      </w:pPr>
    </w:p>
    <w:p w14:paraId="3BE5A0DF" w14:textId="7A374D1A" w:rsidR="00FE3EEB" w:rsidRPr="00A10A44" w:rsidRDefault="00FE3EEB" w:rsidP="00A10A44">
      <w:pPr>
        <w:spacing w:line="276" w:lineRule="auto"/>
        <w:rPr>
          <w:rFonts w:ascii="Arial" w:hAnsi="Arial" w:cs="Arial"/>
          <w:color w:val="000000"/>
          <w:sz w:val="22"/>
          <w:szCs w:val="22"/>
        </w:rPr>
      </w:pPr>
      <w:r w:rsidRPr="00A10A44">
        <w:rPr>
          <w:rFonts w:ascii="Arial" w:hAnsi="Arial" w:cs="Arial"/>
          <w:color w:val="000000"/>
          <w:sz w:val="22"/>
          <w:szCs w:val="22"/>
        </w:rPr>
        <w:t>News release</w:t>
      </w:r>
      <w:r w:rsidRPr="00A10A44">
        <w:rPr>
          <w:rFonts w:ascii="Arial" w:hAnsi="Arial" w:cs="Arial"/>
          <w:color w:val="000000"/>
          <w:sz w:val="22"/>
          <w:szCs w:val="22"/>
        </w:rPr>
        <w:br/>
        <w:t>For immediate use</w:t>
      </w:r>
      <w:r w:rsidRPr="00A10A44">
        <w:rPr>
          <w:rFonts w:ascii="Arial" w:hAnsi="Arial" w:cs="Arial"/>
          <w:color w:val="000000"/>
          <w:sz w:val="22"/>
          <w:szCs w:val="22"/>
        </w:rPr>
        <w:br/>
        <w:t>27 February 2023</w:t>
      </w:r>
    </w:p>
    <w:p w14:paraId="4639FF7B" w14:textId="77777777" w:rsidR="00FE3EEB" w:rsidRPr="00A10A44" w:rsidRDefault="00FE3EEB" w:rsidP="00A10A44">
      <w:pPr>
        <w:spacing w:line="276" w:lineRule="auto"/>
        <w:rPr>
          <w:rFonts w:ascii="Arial" w:hAnsi="Arial" w:cs="Arial"/>
          <w:sz w:val="22"/>
          <w:szCs w:val="22"/>
        </w:rPr>
      </w:pPr>
    </w:p>
    <w:p w14:paraId="56FF4343" w14:textId="77777777" w:rsidR="00237123" w:rsidRDefault="00237123" w:rsidP="00A10A44">
      <w:pPr>
        <w:spacing w:line="276" w:lineRule="auto"/>
        <w:rPr>
          <w:rFonts w:ascii="Arial" w:hAnsi="Arial" w:cs="Arial"/>
          <w:b/>
          <w:bCs/>
          <w:sz w:val="22"/>
          <w:szCs w:val="22"/>
        </w:rPr>
      </w:pPr>
    </w:p>
    <w:p w14:paraId="50B7FCD1" w14:textId="5A13FA1C" w:rsidR="00FE3EEB" w:rsidRDefault="00A21E9D" w:rsidP="00A10A44">
      <w:pPr>
        <w:spacing w:line="276" w:lineRule="auto"/>
        <w:rPr>
          <w:rFonts w:ascii="Arial" w:hAnsi="Arial" w:cs="Arial"/>
          <w:b/>
          <w:bCs/>
          <w:sz w:val="22"/>
          <w:szCs w:val="22"/>
        </w:rPr>
      </w:pPr>
      <w:r>
        <w:rPr>
          <w:rFonts w:ascii="Arial" w:hAnsi="Arial" w:cs="Arial"/>
          <w:b/>
          <w:bCs/>
          <w:sz w:val="22"/>
          <w:szCs w:val="22"/>
        </w:rPr>
        <w:t xml:space="preserve">One hundred </w:t>
      </w:r>
      <w:r w:rsidR="007B5902">
        <w:rPr>
          <w:rFonts w:ascii="Arial" w:hAnsi="Arial" w:cs="Arial"/>
          <w:b/>
          <w:bCs/>
          <w:sz w:val="22"/>
          <w:szCs w:val="22"/>
        </w:rPr>
        <w:t>turn out</w:t>
      </w:r>
      <w:r w:rsidR="008F2065" w:rsidRPr="008F2065">
        <w:rPr>
          <w:rFonts w:ascii="Arial" w:hAnsi="Arial" w:cs="Arial"/>
          <w:b/>
          <w:bCs/>
          <w:sz w:val="22"/>
          <w:szCs w:val="22"/>
        </w:rPr>
        <w:t xml:space="preserve"> </w:t>
      </w:r>
      <w:r w:rsidR="00AD0133">
        <w:rPr>
          <w:rFonts w:ascii="Arial" w:hAnsi="Arial" w:cs="Arial"/>
          <w:b/>
          <w:bCs/>
          <w:sz w:val="22"/>
          <w:szCs w:val="22"/>
        </w:rPr>
        <w:t>to see progress of regenerative</w:t>
      </w:r>
      <w:r>
        <w:rPr>
          <w:rFonts w:ascii="Arial" w:hAnsi="Arial" w:cs="Arial"/>
          <w:b/>
          <w:bCs/>
          <w:sz w:val="22"/>
          <w:szCs w:val="22"/>
        </w:rPr>
        <w:t xml:space="preserve"> farming</w:t>
      </w:r>
      <w:r w:rsidR="007B5902">
        <w:rPr>
          <w:rFonts w:ascii="Arial" w:hAnsi="Arial" w:cs="Arial"/>
          <w:b/>
          <w:bCs/>
          <w:sz w:val="22"/>
          <w:szCs w:val="22"/>
        </w:rPr>
        <w:t xml:space="preserve"> </w:t>
      </w:r>
      <w:r w:rsidR="00AD0133">
        <w:rPr>
          <w:rFonts w:ascii="Arial" w:hAnsi="Arial" w:cs="Arial"/>
          <w:b/>
          <w:bCs/>
          <w:sz w:val="22"/>
          <w:szCs w:val="22"/>
        </w:rPr>
        <w:t>pioneers</w:t>
      </w:r>
    </w:p>
    <w:p w14:paraId="4420DF56" w14:textId="77777777" w:rsidR="008F2065" w:rsidRPr="00A10A44" w:rsidRDefault="008F2065" w:rsidP="00A10A44">
      <w:pPr>
        <w:spacing w:line="276" w:lineRule="auto"/>
        <w:rPr>
          <w:rFonts w:ascii="Arial" w:hAnsi="Arial" w:cs="Arial"/>
          <w:sz w:val="22"/>
          <w:szCs w:val="22"/>
        </w:rPr>
      </w:pPr>
    </w:p>
    <w:p w14:paraId="4A48A5FF" w14:textId="19F09764" w:rsidR="00AD2C91" w:rsidRPr="00A10A44" w:rsidRDefault="0065040F" w:rsidP="00A10A44">
      <w:pPr>
        <w:spacing w:line="276" w:lineRule="auto"/>
        <w:rPr>
          <w:rFonts w:ascii="Arial" w:hAnsi="Arial" w:cs="Arial"/>
          <w:sz w:val="22"/>
          <w:szCs w:val="22"/>
        </w:rPr>
      </w:pPr>
      <w:r w:rsidRPr="00A10A44">
        <w:rPr>
          <w:rFonts w:ascii="Arial" w:hAnsi="Arial" w:cs="Arial"/>
          <w:sz w:val="22"/>
          <w:szCs w:val="22"/>
        </w:rPr>
        <w:t>Over 100 farmers from the Borders to Aberdeenshire attended a ‘show and tell’ event on a farm in Angus</w:t>
      </w:r>
      <w:r w:rsidR="13F96018" w:rsidRPr="7D62E4FE">
        <w:rPr>
          <w:rFonts w:ascii="Arial" w:hAnsi="Arial" w:cs="Arial"/>
          <w:sz w:val="22"/>
          <w:szCs w:val="22"/>
        </w:rPr>
        <w:t>,</w:t>
      </w:r>
      <w:r w:rsidRPr="00A10A44">
        <w:rPr>
          <w:rFonts w:ascii="Arial" w:hAnsi="Arial" w:cs="Arial"/>
          <w:sz w:val="22"/>
          <w:szCs w:val="22"/>
        </w:rPr>
        <w:t xml:space="preserve"> to find out more about practically integrating regenerative practices into their own farming businesses. </w:t>
      </w:r>
    </w:p>
    <w:p w14:paraId="20008157" w14:textId="77777777" w:rsidR="00AD2C91" w:rsidRPr="00A10A44" w:rsidRDefault="00AD2C91" w:rsidP="00A10A44">
      <w:pPr>
        <w:spacing w:line="276" w:lineRule="auto"/>
        <w:rPr>
          <w:rFonts w:ascii="Arial" w:hAnsi="Arial" w:cs="Arial"/>
          <w:sz w:val="22"/>
          <w:szCs w:val="22"/>
        </w:rPr>
      </w:pPr>
    </w:p>
    <w:p w14:paraId="55DD00AD" w14:textId="6AEA40CC" w:rsidR="007443D2" w:rsidRPr="00A10A44" w:rsidRDefault="20645AA5" w:rsidP="00A10A44">
      <w:pPr>
        <w:spacing w:line="276" w:lineRule="auto"/>
        <w:rPr>
          <w:rFonts w:ascii="Arial" w:hAnsi="Arial" w:cs="Arial"/>
          <w:sz w:val="22"/>
          <w:szCs w:val="22"/>
        </w:rPr>
      </w:pPr>
      <w:r w:rsidRPr="1DB397B1">
        <w:rPr>
          <w:rFonts w:ascii="Arial" w:hAnsi="Arial" w:cs="Arial"/>
          <w:sz w:val="22"/>
          <w:szCs w:val="22"/>
        </w:rPr>
        <w:t xml:space="preserve">The Soil Regenerative Open Day was hosted by potato farmer, Hugh Black, at </w:t>
      </w:r>
      <w:proofErr w:type="spellStart"/>
      <w:r w:rsidRPr="1DB397B1">
        <w:rPr>
          <w:rFonts w:ascii="Arial" w:hAnsi="Arial" w:cs="Arial"/>
          <w:sz w:val="22"/>
          <w:szCs w:val="22"/>
        </w:rPr>
        <w:t>Backboath</w:t>
      </w:r>
      <w:proofErr w:type="spellEnd"/>
      <w:r w:rsidRPr="1DB397B1">
        <w:rPr>
          <w:rFonts w:ascii="Arial" w:hAnsi="Arial" w:cs="Arial"/>
          <w:sz w:val="22"/>
          <w:szCs w:val="22"/>
        </w:rPr>
        <w:t xml:space="preserve"> Farm near </w:t>
      </w:r>
      <w:proofErr w:type="spellStart"/>
      <w:r w:rsidRPr="1DB397B1">
        <w:rPr>
          <w:rFonts w:ascii="Arial" w:hAnsi="Arial" w:cs="Arial"/>
          <w:sz w:val="22"/>
          <w:szCs w:val="22"/>
        </w:rPr>
        <w:t>Letham</w:t>
      </w:r>
      <w:proofErr w:type="spellEnd"/>
      <w:r w:rsidRPr="1DB397B1">
        <w:rPr>
          <w:rFonts w:ascii="Arial" w:hAnsi="Arial" w:cs="Arial"/>
          <w:sz w:val="22"/>
          <w:szCs w:val="22"/>
        </w:rPr>
        <w:t xml:space="preserve">, </w:t>
      </w:r>
      <w:r w:rsidRPr="1DB397B1">
        <w:rPr>
          <w:rFonts w:ascii="Arial" w:eastAsia="Arial" w:hAnsi="Arial" w:cs="Arial"/>
          <w:sz w:val="22"/>
          <w:szCs w:val="22"/>
        </w:rPr>
        <w:t xml:space="preserve">who </w:t>
      </w:r>
      <w:r w:rsidR="19A9B91E" w:rsidRPr="1DB397B1">
        <w:rPr>
          <w:rFonts w:ascii="Arial" w:eastAsia="Arial" w:hAnsi="Arial" w:cs="Arial"/>
          <w:sz w:val="22"/>
          <w:szCs w:val="22"/>
        </w:rPr>
        <w:t>is part of</w:t>
      </w:r>
      <w:r w:rsidRPr="1DB397B1">
        <w:rPr>
          <w:rFonts w:ascii="Arial" w:eastAsia="Arial" w:hAnsi="Arial" w:cs="Arial"/>
          <w:sz w:val="22"/>
          <w:szCs w:val="22"/>
        </w:rPr>
        <w:t xml:space="preserve"> a group of five farmers supporting the Farming for A Better Climate group (FFBC), </w:t>
      </w:r>
      <w:r w:rsidR="4CC52DC1" w:rsidRPr="1DB397B1">
        <w:rPr>
          <w:rFonts w:ascii="Arial" w:eastAsia="Arial" w:hAnsi="Arial" w:cs="Arial"/>
          <w:sz w:val="22"/>
          <w:szCs w:val="22"/>
        </w:rPr>
        <w:t>delivered by</w:t>
      </w:r>
      <w:r w:rsidRPr="1DB397B1">
        <w:rPr>
          <w:rFonts w:ascii="Arial" w:eastAsia="Arial" w:hAnsi="Arial" w:cs="Arial"/>
          <w:sz w:val="22"/>
          <w:szCs w:val="22"/>
        </w:rPr>
        <w:t xml:space="preserve"> SAC Consulting</w:t>
      </w:r>
      <w:r w:rsidR="161CAFE4" w:rsidRPr="1DB397B1">
        <w:rPr>
          <w:rFonts w:ascii="Arial" w:eastAsia="Arial" w:hAnsi="Arial" w:cs="Arial"/>
          <w:sz w:val="22"/>
          <w:szCs w:val="22"/>
        </w:rPr>
        <w:t xml:space="preserve"> (as part of SRUC)</w:t>
      </w:r>
      <w:r w:rsidRPr="1DB397B1">
        <w:rPr>
          <w:rFonts w:ascii="Arial" w:eastAsia="Arial" w:hAnsi="Arial" w:cs="Arial"/>
          <w:sz w:val="22"/>
          <w:szCs w:val="22"/>
        </w:rPr>
        <w:t xml:space="preserve">. Together, they have been </w:t>
      </w:r>
      <w:r w:rsidRPr="1DB397B1">
        <w:rPr>
          <w:rFonts w:ascii="Arial" w:hAnsi="Arial" w:cs="Arial"/>
          <w:sz w:val="22"/>
          <w:szCs w:val="22"/>
        </w:rPr>
        <w:t xml:space="preserve">trialling regenerative measures over the last </w:t>
      </w:r>
      <w:r w:rsidR="4CC52DC1" w:rsidRPr="1DB397B1">
        <w:rPr>
          <w:rFonts w:ascii="Arial" w:hAnsi="Arial" w:cs="Arial"/>
          <w:sz w:val="22"/>
          <w:szCs w:val="22"/>
        </w:rPr>
        <w:t>four</w:t>
      </w:r>
      <w:r w:rsidRPr="1DB397B1">
        <w:rPr>
          <w:rFonts w:ascii="Arial" w:hAnsi="Arial" w:cs="Arial"/>
          <w:sz w:val="22"/>
          <w:szCs w:val="22"/>
        </w:rPr>
        <w:t xml:space="preserve"> years and shared with attendees their experiences of improving soil and efficiencies through changed practices.</w:t>
      </w:r>
    </w:p>
    <w:p w14:paraId="029BA51E" w14:textId="281A13DE" w:rsidR="0065040F" w:rsidRPr="00A10A44" w:rsidRDefault="0065040F" w:rsidP="00A10A44">
      <w:pPr>
        <w:spacing w:line="276" w:lineRule="auto"/>
        <w:rPr>
          <w:rFonts w:ascii="Arial" w:hAnsi="Arial" w:cs="Arial"/>
          <w:sz w:val="22"/>
          <w:szCs w:val="22"/>
        </w:rPr>
      </w:pPr>
    </w:p>
    <w:p w14:paraId="51B0ADB6" w14:textId="01369B4E" w:rsidR="0065040F" w:rsidRPr="00A10A44" w:rsidRDefault="0065040F" w:rsidP="00A10A44">
      <w:pPr>
        <w:spacing w:line="276" w:lineRule="auto"/>
        <w:rPr>
          <w:rFonts w:ascii="Arial" w:hAnsi="Arial" w:cs="Arial"/>
          <w:sz w:val="22"/>
          <w:szCs w:val="22"/>
        </w:rPr>
      </w:pPr>
      <w:r w:rsidRPr="1DB397B1">
        <w:rPr>
          <w:rFonts w:ascii="Arial" w:hAnsi="Arial" w:cs="Arial"/>
          <w:sz w:val="22"/>
          <w:szCs w:val="22"/>
        </w:rPr>
        <w:t xml:space="preserve">Zach Reilly, of SAC Consulting and coordinator of </w:t>
      </w:r>
      <w:r w:rsidR="00FE3EEB" w:rsidRPr="1DB397B1">
        <w:rPr>
          <w:rFonts w:ascii="Arial" w:hAnsi="Arial" w:cs="Arial"/>
          <w:sz w:val="22"/>
          <w:szCs w:val="22"/>
        </w:rPr>
        <w:t>FFBC’s Soil Regenerative Agriculture Group</w:t>
      </w:r>
      <w:r w:rsidRPr="1DB397B1">
        <w:rPr>
          <w:rFonts w:ascii="Arial" w:hAnsi="Arial" w:cs="Arial"/>
          <w:sz w:val="22"/>
          <w:szCs w:val="22"/>
        </w:rPr>
        <w:t>, said:</w:t>
      </w:r>
      <w:r w:rsidR="677641AD" w:rsidRPr="1DB397B1">
        <w:rPr>
          <w:rFonts w:ascii="Arial" w:hAnsi="Arial" w:cs="Arial"/>
          <w:sz w:val="22"/>
          <w:szCs w:val="22"/>
        </w:rPr>
        <w:t xml:space="preserve"> </w:t>
      </w:r>
      <w:r w:rsidRPr="1DB397B1">
        <w:rPr>
          <w:rFonts w:ascii="Arial" w:hAnsi="Arial" w:cs="Arial"/>
          <w:sz w:val="22"/>
          <w:szCs w:val="22"/>
        </w:rPr>
        <w:t>“The</w:t>
      </w:r>
      <w:r w:rsidR="007D464C" w:rsidRPr="1DB397B1">
        <w:rPr>
          <w:rFonts w:ascii="Arial" w:hAnsi="Arial" w:cs="Arial"/>
          <w:sz w:val="22"/>
          <w:szCs w:val="22"/>
        </w:rPr>
        <w:t xml:space="preserve"> concept of</w:t>
      </w:r>
      <w:r w:rsidRPr="1DB397B1">
        <w:rPr>
          <w:rFonts w:ascii="Arial" w:hAnsi="Arial" w:cs="Arial"/>
          <w:sz w:val="22"/>
          <w:szCs w:val="22"/>
        </w:rPr>
        <w:t xml:space="preserve"> </w:t>
      </w:r>
      <w:r w:rsidR="04C0AADA" w:rsidRPr="1DB397B1">
        <w:rPr>
          <w:rFonts w:ascii="Arial" w:hAnsi="Arial" w:cs="Arial"/>
          <w:sz w:val="22"/>
          <w:szCs w:val="22"/>
        </w:rPr>
        <w:t>‘</w:t>
      </w:r>
      <w:r w:rsidRPr="1DB397B1">
        <w:rPr>
          <w:rFonts w:ascii="Arial" w:hAnsi="Arial" w:cs="Arial"/>
          <w:sz w:val="22"/>
          <w:szCs w:val="22"/>
        </w:rPr>
        <w:t>regenerative</w:t>
      </w:r>
      <w:r w:rsidR="699B8453" w:rsidRPr="1DB397B1">
        <w:rPr>
          <w:rFonts w:ascii="Arial" w:hAnsi="Arial" w:cs="Arial"/>
          <w:sz w:val="22"/>
          <w:szCs w:val="22"/>
        </w:rPr>
        <w:t>’</w:t>
      </w:r>
      <w:r w:rsidRPr="1DB397B1">
        <w:rPr>
          <w:rFonts w:ascii="Arial" w:hAnsi="Arial" w:cs="Arial"/>
          <w:sz w:val="22"/>
          <w:szCs w:val="22"/>
        </w:rPr>
        <w:t xml:space="preserve"> can seem too far out for some farmers</w:t>
      </w:r>
      <w:r w:rsidR="007D464C" w:rsidRPr="1DB397B1">
        <w:rPr>
          <w:rFonts w:ascii="Arial" w:hAnsi="Arial" w:cs="Arial"/>
          <w:sz w:val="22"/>
          <w:szCs w:val="22"/>
        </w:rPr>
        <w:t xml:space="preserve"> and is often</w:t>
      </w:r>
      <w:r w:rsidR="00FE3EEB" w:rsidRPr="1DB397B1">
        <w:rPr>
          <w:rFonts w:ascii="Arial" w:hAnsi="Arial" w:cs="Arial"/>
          <w:sz w:val="22"/>
          <w:szCs w:val="22"/>
        </w:rPr>
        <w:t xml:space="preserve"> </w:t>
      </w:r>
      <w:r w:rsidR="007D464C" w:rsidRPr="1DB397B1">
        <w:rPr>
          <w:rFonts w:ascii="Arial" w:hAnsi="Arial" w:cs="Arial"/>
          <w:sz w:val="22"/>
          <w:szCs w:val="22"/>
        </w:rPr>
        <w:t>misguidedly associated with extreme change,</w:t>
      </w:r>
      <w:r w:rsidRPr="1DB397B1">
        <w:rPr>
          <w:rFonts w:ascii="Arial" w:hAnsi="Arial" w:cs="Arial"/>
          <w:sz w:val="22"/>
          <w:szCs w:val="22"/>
        </w:rPr>
        <w:t xml:space="preserve"> so they don’t do anything</w:t>
      </w:r>
      <w:r w:rsidR="007D464C" w:rsidRPr="1DB397B1">
        <w:rPr>
          <w:rFonts w:ascii="Arial" w:hAnsi="Arial" w:cs="Arial"/>
          <w:sz w:val="22"/>
          <w:szCs w:val="22"/>
        </w:rPr>
        <w:t xml:space="preserve">. What was encouraging and clear from </w:t>
      </w:r>
      <w:r w:rsidR="00314D9B" w:rsidRPr="1DB397B1">
        <w:rPr>
          <w:rFonts w:ascii="Arial" w:hAnsi="Arial" w:cs="Arial"/>
          <w:sz w:val="22"/>
          <w:szCs w:val="22"/>
        </w:rPr>
        <w:t xml:space="preserve">both </w:t>
      </w:r>
      <w:r w:rsidR="007D464C" w:rsidRPr="1DB397B1">
        <w:rPr>
          <w:rFonts w:ascii="Arial" w:hAnsi="Arial" w:cs="Arial"/>
          <w:sz w:val="22"/>
          <w:szCs w:val="22"/>
        </w:rPr>
        <w:t xml:space="preserve">the numbers and </w:t>
      </w:r>
      <w:r w:rsidRPr="1DB397B1">
        <w:rPr>
          <w:rFonts w:ascii="Arial" w:hAnsi="Arial" w:cs="Arial"/>
          <w:sz w:val="22"/>
          <w:szCs w:val="22"/>
        </w:rPr>
        <w:t xml:space="preserve">the conversations </w:t>
      </w:r>
      <w:r w:rsidR="007D464C" w:rsidRPr="1DB397B1">
        <w:rPr>
          <w:rFonts w:ascii="Arial" w:hAnsi="Arial" w:cs="Arial"/>
          <w:sz w:val="22"/>
          <w:szCs w:val="22"/>
        </w:rPr>
        <w:t xml:space="preserve">throughout the day at </w:t>
      </w:r>
      <w:proofErr w:type="spellStart"/>
      <w:r w:rsidR="007D464C" w:rsidRPr="1DB397B1">
        <w:rPr>
          <w:rFonts w:ascii="Arial" w:hAnsi="Arial" w:cs="Arial"/>
          <w:sz w:val="22"/>
          <w:szCs w:val="22"/>
        </w:rPr>
        <w:t>Backboath</w:t>
      </w:r>
      <w:proofErr w:type="spellEnd"/>
      <w:r w:rsidR="007D464C" w:rsidRPr="1DB397B1">
        <w:rPr>
          <w:rFonts w:ascii="Arial" w:hAnsi="Arial" w:cs="Arial"/>
          <w:sz w:val="22"/>
          <w:szCs w:val="22"/>
        </w:rPr>
        <w:t xml:space="preserve"> was that even those that consider themselves </w:t>
      </w:r>
      <w:r w:rsidR="0A024D2F" w:rsidRPr="1DB397B1">
        <w:rPr>
          <w:rFonts w:ascii="Arial" w:hAnsi="Arial" w:cs="Arial"/>
          <w:sz w:val="22"/>
          <w:szCs w:val="22"/>
        </w:rPr>
        <w:t>‘</w:t>
      </w:r>
      <w:r w:rsidR="007D464C" w:rsidRPr="1DB397B1">
        <w:rPr>
          <w:rFonts w:ascii="Arial" w:hAnsi="Arial" w:cs="Arial"/>
          <w:sz w:val="22"/>
          <w:szCs w:val="22"/>
        </w:rPr>
        <w:t>conventional</w:t>
      </w:r>
      <w:r w:rsidR="01E8C718" w:rsidRPr="1DB397B1">
        <w:rPr>
          <w:rFonts w:ascii="Arial" w:hAnsi="Arial" w:cs="Arial"/>
          <w:sz w:val="22"/>
          <w:szCs w:val="22"/>
        </w:rPr>
        <w:t>’</w:t>
      </w:r>
      <w:r w:rsidR="007D464C" w:rsidRPr="1DB397B1">
        <w:rPr>
          <w:rFonts w:ascii="Arial" w:hAnsi="Arial" w:cs="Arial"/>
          <w:sz w:val="22"/>
          <w:szCs w:val="22"/>
        </w:rPr>
        <w:t xml:space="preserve"> farmers are now looking at how they could introduce some </w:t>
      </w:r>
      <w:r w:rsidR="00FE3EEB" w:rsidRPr="1DB397B1">
        <w:rPr>
          <w:rFonts w:ascii="Arial" w:hAnsi="Arial" w:cs="Arial"/>
          <w:sz w:val="22"/>
          <w:szCs w:val="22"/>
        </w:rPr>
        <w:t>soil enhancing practices</w:t>
      </w:r>
      <w:r w:rsidR="007D464C" w:rsidRPr="1DB397B1">
        <w:rPr>
          <w:rFonts w:ascii="Arial" w:hAnsi="Arial" w:cs="Arial"/>
          <w:sz w:val="22"/>
          <w:szCs w:val="22"/>
        </w:rPr>
        <w:t xml:space="preserve"> into what they do. They could see that </w:t>
      </w:r>
      <w:r w:rsidR="00FE3EEB" w:rsidRPr="1DB397B1">
        <w:rPr>
          <w:rFonts w:ascii="Arial" w:hAnsi="Arial" w:cs="Arial"/>
          <w:sz w:val="22"/>
          <w:szCs w:val="22"/>
        </w:rPr>
        <w:t>it</w:t>
      </w:r>
      <w:r w:rsidR="007D464C" w:rsidRPr="1DB397B1">
        <w:rPr>
          <w:rFonts w:ascii="Arial" w:hAnsi="Arial" w:cs="Arial"/>
          <w:sz w:val="22"/>
          <w:szCs w:val="22"/>
        </w:rPr>
        <w:t xml:space="preserve"> doesn’t have to be all or nothing, any system can improve with small tweaks.</w:t>
      </w:r>
      <w:r w:rsidR="00FE3EEB" w:rsidRPr="1DB397B1">
        <w:rPr>
          <w:rFonts w:ascii="Arial" w:hAnsi="Arial" w:cs="Arial"/>
          <w:sz w:val="22"/>
          <w:szCs w:val="22"/>
        </w:rPr>
        <w:t>”</w:t>
      </w:r>
    </w:p>
    <w:p w14:paraId="36AC5644" w14:textId="0C763B22" w:rsidR="007D464C" w:rsidRPr="00A10A44" w:rsidRDefault="007D464C" w:rsidP="00A10A44">
      <w:pPr>
        <w:spacing w:line="276" w:lineRule="auto"/>
        <w:rPr>
          <w:rFonts w:ascii="Arial" w:hAnsi="Arial" w:cs="Arial"/>
          <w:sz w:val="22"/>
          <w:szCs w:val="22"/>
        </w:rPr>
      </w:pPr>
    </w:p>
    <w:p w14:paraId="455E42DF" w14:textId="46BCE23C" w:rsidR="004C3FC3" w:rsidRPr="00A10A44" w:rsidRDefault="25B7FD9D" w:rsidP="00A10A44">
      <w:pPr>
        <w:spacing w:line="276" w:lineRule="auto"/>
        <w:rPr>
          <w:rFonts w:ascii="Arial" w:hAnsi="Arial" w:cs="Arial"/>
          <w:sz w:val="22"/>
          <w:szCs w:val="22"/>
        </w:rPr>
      </w:pPr>
      <w:r w:rsidRPr="7D62E4FE">
        <w:rPr>
          <w:rFonts w:ascii="Arial" w:hAnsi="Arial" w:cs="Arial"/>
          <w:sz w:val="22"/>
          <w:szCs w:val="22"/>
        </w:rPr>
        <w:t>Zach</w:t>
      </w:r>
      <w:r w:rsidR="00D45061" w:rsidRPr="00A10A44">
        <w:rPr>
          <w:rFonts w:ascii="Arial" w:hAnsi="Arial" w:cs="Arial"/>
          <w:sz w:val="22"/>
          <w:szCs w:val="22"/>
        </w:rPr>
        <w:t xml:space="preserve"> briefly introduced the basic principles of regenerative farming before visitors were invited to </w:t>
      </w:r>
      <w:r w:rsidR="009753ED">
        <w:rPr>
          <w:rFonts w:ascii="Arial" w:hAnsi="Arial" w:cs="Arial"/>
          <w:sz w:val="22"/>
          <w:szCs w:val="22"/>
        </w:rPr>
        <w:t xml:space="preserve">circulate </w:t>
      </w:r>
      <w:r w:rsidR="000A2395">
        <w:rPr>
          <w:rFonts w:ascii="Arial" w:hAnsi="Arial" w:cs="Arial"/>
          <w:sz w:val="22"/>
          <w:szCs w:val="22"/>
        </w:rPr>
        <w:t>around</w:t>
      </w:r>
      <w:r w:rsidR="00314D9B">
        <w:rPr>
          <w:rFonts w:ascii="Arial" w:hAnsi="Arial" w:cs="Arial"/>
          <w:sz w:val="22"/>
          <w:szCs w:val="22"/>
        </w:rPr>
        <w:t xml:space="preserve"> </w:t>
      </w:r>
      <w:r w:rsidR="0055253F">
        <w:rPr>
          <w:rFonts w:ascii="Arial" w:hAnsi="Arial" w:cs="Arial"/>
          <w:sz w:val="22"/>
          <w:szCs w:val="22"/>
        </w:rPr>
        <w:t xml:space="preserve">the </w:t>
      </w:r>
      <w:r w:rsidR="007D464C" w:rsidRPr="00A10A44">
        <w:rPr>
          <w:rFonts w:ascii="Arial" w:hAnsi="Arial" w:cs="Arial"/>
          <w:sz w:val="22"/>
          <w:szCs w:val="22"/>
        </w:rPr>
        <w:t xml:space="preserve">four stations </w:t>
      </w:r>
      <w:r w:rsidR="004C3FC3" w:rsidRPr="00A10A44">
        <w:rPr>
          <w:rFonts w:ascii="Arial" w:hAnsi="Arial" w:cs="Arial"/>
          <w:sz w:val="22"/>
          <w:szCs w:val="22"/>
        </w:rPr>
        <w:t xml:space="preserve">set up </w:t>
      </w:r>
      <w:r w:rsidR="009753ED">
        <w:rPr>
          <w:rFonts w:ascii="Arial" w:hAnsi="Arial" w:cs="Arial"/>
          <w:sz w:val="22"/>
          <w:szCs w:val="22"/>
        </w:rPr>
        <w:t>on</w:t>
      </w:r>
      <w:r w:rsidR="004C3FC3" w:rsidRPr="00A10A44">
        <w:rPr>
          <w:rFonts w:ascii="Arial" w:hAnsi="Arial" w:cs="Arial"/>
          <w:sz w:val="22"/>
          <w:szCs w:val="22"/>
        </w:rPr>
        <w:t xml:space="preserve"> the farm</w:t>
      </w:r>
      <w:r w:rsidR="009753ED">
        <w:rPr>
          <w:rFonts w:ascii="Arial" w:hAnsi="Arial" w:cs="Arial"/>
          <w:sz w:val="22"/>
          <w:szCs w:val="22"/>
        </w:rPr>
        <w:t>,</w:t>
      </w:r>
      <w:r w:rsidR="004C3FC3" w:rsidRPr="00A10A44">
        <w:rPr>
          <w:rFonts w:ascii="Arial" w:hAnsi="Arial" w:cs="Arial"/>
          <w:sz w:val="22"/>
          <w:szCs w:val="22"/>
        </w:rPr>
        <w:t xml:space="preserve"> illustrating</w:t>
      </w:r>
      <w:r w:rsidR="007D464C" w:rsidRPr="00A10A44">
        <w:rPr>
          <w:rFonts w:ascii="Arial" w:hAnsi="Arial" w:cs="Arial"/>
          <w:sz w:val="22"/>
          <w:szCs w:val="22"/>
        </w:rPr>
        <w:t xml:space="preserve"> the practical results of the </w:t>
      </w:r>
      <w:r w:rsidR="53AE1EA7" w:rsidRPr="7D62E4FE">
        <w:rPr>
          <w:rFonts w:ascii="Arial" w:hAnsi="Arial" w:cs="Arial"/>
          <w:sz w:val="22"/>
          <w:szCs w:val="22"/>
        </w:rPr>
        <w:t>activities</w:t>
      </w:r>
      <w:r w:rsidR="004C3FC3" w:rsidRPr="00A10A44">
        <w:rPr>
          <w:rFonts w:ascii="Arial" w:hAnsi="Arial" w:cs="Arial"/>
          <w:sz w:val="22"/>
          <w:szCs w:val="22"/>
        </w:rPr>
        <w:t xml:space="preserve"> undertaken by </w:t>
      </w:r>
      <w:r w:rsidR="00D45061" w:rsidRPr="00A10A44">
        <w:rPr>
          <w:rFonts w:ascii="Arial" w:hAnsi="Arial" w:cs="Arial"/>
          <w:sz w:val="22"/>
          <w:szCs w:val="22"/>
        </w:rPr>
        <w:t xml:space="preserve">the five </w:t>
      </w:r>
      <w:r w:rsidR="0025542B" w:rsidRPr="00A10A44">
        <w:rPr>
          <w:rFonts w:ascii="Arial" w:hAnsi="Arial" w:cs="Arial"/>
          <w:sz w:val="22"/>
          <w:szCs w:val="22"/>
        </w:rPr>
        <w:t>farmers</w:t>
      </w:r>
      <w:r w:rsidR="00D45061" w:rsidRPr="00A10A44">
        <w:rPr>
          <w:rFonts w:ascii="Arial" w:hAnsi="Arial" w:cs="Arial"/>
          <w:sz w:val="22"/>
          <w:szCs w:val="22"/>
        </w:rPr>
        <w:t xml:space="preserve"> in the Soil Regenerative Agriculture Group</w:t>
      </w:r>
      <w:r w:rsidR="004C3FC3" w:rsidRPr="00A10A44">
        <w:rPr>
          <w:rFonts w:ascii="Arial" w:hAnsi="Arial" w:cs="Arial"/>
          <w:sz w:val="22"/>
          <w:szCs w:val="22"/>
        </w:rPr>
        <w:t>. W</w:t>
      </w:r>
      <w:r w:rsidR="007D464C" w:rsidRPr="00A10A44">
        <w:rPr>
          <w:rFonts w:ascii="Arial" w:hAnsi="Arial" w:cs="Arial"/>
          <w:sz w:val="22"/>
          <w:szCs w:val="22"/>
        </w:rPr>
        <w:t xml:space="preserve">ith four groups of 25 moving around each, there was plenty of opportunity for questions and more lengthy discussion on </w:t>
      </w:r>
      <w:r w:rsidR="004C3FC3" w:rsidRPr="00A10A44">
        <w:rPr>
          <w:rFonts w:ascii="Arial" w:hAnsi="Arial" w:cs="Arial"/>
          <w:sz w:val="22"/>
          <w:szCs w:val="22"/>
        </w:rPr>
        <w:t xml:space="preserve">the merits and pitfalls of </w:t>
      </w:r>
      <w:r w:rsidR="007D464C" w:rsidRPr="00A10A44">
        <w:rPr>
          <w:rFonts w:ascii="Arial" w:hAnsi="Arial" w:cs="Arial"/>
          <w:sz w:val="22"/>
          <w:szCs w:val="22"/>
        </w:rPr>
        <w:t>each aspect</w:t>
      </w:r>
      <w:r w:rsidR="004C3FC3" w:rsidRPr="00A10A44">
        <w:rPr>
          <w:rFonts w:ascii="Arial" w:hAnsi="Arial" w:cs="Arial"/>
          <w:sz w:val="22"/>
          <w:szCs w:val="22"/>
        </w:rPr>
        <w:t xml:space="preserve">, which included introducing livestock into the rotation and controlling weeds </w:t>
      </w:r>
      <w:r w:rsidR="00851622" w:rsidRPr="00A10A44">
        <w:rPr>
          <w:rFonts w:ascii="Arial" w:hAnsi="Arial" w:cs="Arial"/>
          <w:sz w:val="22"/>
          <w:szCs w:val="22"/>
        </w:rPr>
        <w:t xml:space="preserve">through a robust rotation </w:t>
      </w:r>
      <w:r w:rsidR="004C3FC3" w:rsidRPr="00A10A44">
        <w:rPr>
          <w:rFonts w:ascii="Arial" w:hAnsi="Arial" w:cs="Arial"/>
          <w:sz w:val="22"/>
          <w:szCs w:val="22"/>
        </w:rPr>
        <w:t xml:space="preserve">when you move </w:t>
      </w:r>
      <w:r w:rsidR="00D45061" w:rsidRPr="00A10A44">
        <w:rPr>
          <w:rFonts w:ascii="Arial" w:hAnsi="Arial" w:cs="Arial"/>
          <w:sz w:val="22"/>
          <w:szCs w:val="22"/>
        </w:rPr>
        <w:t>away from inversion</w:t>
      </w:r>
      <w:r w:rsidR="004C3FC3" w:rsidRPr="00A10A44">
        <w:rPr>
          <w:rFonts w:ascii="Arial" w:hAnsi="Arial" w:cs="Arial"/>
          <w:sz w:val="22"/>
          <w:szCs w:val="22"/>
        </w:rPr>
        <w:t xml:space="preserve"> tillage. </w:t>
      </w:r>
    </w:p>
    <w:p w14:paraId="22859D40" w14:textId="77777777" w:rsidR="004C3FC3" w:rsidRPr="00A10A44" w:rsidRDefault="004C3FC3" w:rsidP="00A10A44">
      <w:pPr>
        <w:spacing w:line="276" w:lineRule="auto"/>
        <w:rPr>
          <w:rFonts w:ascii="Arial" w:hAnsi="Arial" w:cs="Arial"/>
          <w:sz w:val="22"/>
          <w:szCs w:val="22"/>
        </w:rPr>
      </w:pPr>
    </w:p>
    <w:p w14:paraId="78C1E455" w14:textId="4058D3BC" w:rsidR="00211C85" w:rsidRPr="00A10A44" w:rsidRDefault="004C3FC3" w:rsidP="00A10A44">
      <w:pPr>
        <w:spacing w:line="276" w:lineRule="auto"/>
        <w:rPr>
          <w:rFonts w:ascii="Arial" w:hAnsi="Arial" w:cs="Arial"/>
          <w:sz w:val="22"/>
          <w:szCs w:val="22"/>
        </w:rPr>
      </w:pPr>
      <w:r w:rsidRPr="1DB397B1">
        <w:rPr>
          <w:rFonts w:ascii="Arial" w:hAnsi="Arial" w:cs="Arial"/>
          <w:sz w:val="22"/>
          <w:szCs w:val="22"/>
        </w:rPr>
        <w:t xml:space="preserve">SAC </w:t>
      </w:r>
      <w:r w:rsidR="5721E6A3" w:rsidRPr="1DB397B1">
        <w:rPr>
          <w:rFonts w:ascii="Arial" w:hAnsi="Arial" w:cs="Arial"/>
          <w:sz w:val="22"/>
          <w:szCs w:val="22"/>
        </w:rPr>
        <w:t>C</w:t>
      </w:r>
      <w:r w:rsidRPr="1DB397B1">
        <w:rPr>
          <w:rFonts w:ascii="Arial" w:hAnsi="Arial" w:cs="Arial"/>
          <w:sz w:val="22"/>
          <w:szCs w:val="22"/>
        </w:rPr>
        <w:t xml:space="preserve">onsultant David Ross and </w:t>
      </w:r>
      <w:r w:rsidR="009C30D6" w:rsidRPr="1DB397B1">
        <w:rPr>
          <w:rFonts w:ascii="Arial" w:hAnsi="Arial" w:cs="Arial"/>
          <w:sz w:val="22"/>
          <w:szCs w:val="22"/>
        </w:rPr>
        <w:t xml:space="preserve">FFBC farmer </w:t>
      </w:r>
      <w:r w:rsidRPr="1DB397B1">
        <w:rPr>
          <w:rFonts w:ascii="Arial" w:hAnsi="Arial" w:cs="Arial"/>
          <w:sz w:val="22"/>
          <w:szCs w:val="22"/>
        </w:rPr>
        <w:t xml:space="preserve">Douglas Ruxton, who farms </w:t>
      </w:r>
      <w:r w:rsidR="00D45061" w:rsidRPr="1DB397B1">
        <w:rPr>
          <w:rFonts w:ascii="Arial" w:hAnsi="Arial" w:cs="Arial"/>
          <w:sz w:val="22"/>
          <w:szCs w:val="22"/>
        </w:rPr>
        <w:t>a 121ha</w:t>
      </w:r>
      <w:r w:rsidRPr="1DB397B1">
        <w:rPr>
          <w:rFonts w:ascii="Arial" w:hAnsi="Arial" w:cs="Arial"/>
          <w:sz w:val="22"/>
          <w:szCs w:val="22"/>
        </w:rPr>
        <w:t xml:space="preserve"> </w:t>
      </w:r>
      <w:r w:rsidR="00D45061" w:rsidRPr="1DB397B1">
        <w:rPr>
          <w:rFonts w:ascii="Arial" w:hAnsi="Arial" w:cs="Arial"/>
          <w:sz w:val="22"/>
          <w:szCs w:val="22"/>
        </w:rPr>
        <w:t xml:space="preserve">arable unit </w:t>
      </w:r>
      <w:r w:rsidRPr="1DB397B1">
        <w:rPr>
          <w:rFonts w:ascii="Arial" w:hAnsi="Arial" w:cs="Arial"/>
          <w:sz w:val="22"/>
          <w:szCs w:val="22"/>
        </w:rPr>
        <w:t xml:space="preserve">at </w:t>
      </w:r>
      <w:r w:rsidR="00D45061" w:rsidRPr="1DB397B1">
        <w:rPr>
          <w:rFonts w:ascii="Arial" w:hAnsi="Arial" w:cs="Arial"/>
          <w:sz w:val="22"/>
          <w:szCs w:val="22"/>
        </w:rPr>
        <w:t xml:space="preserve">Moss-side of </w:t>
      </w:r>
      <w:proofErr w:type="spellStart"/>
      <w:r w:rsidR="00D45061" w:rsidRPr="1DB397B1">
        <w:rPr>
          <w:rFonts w:ascii="Arial" w:hAnsi="Arial" w:cs="Arial"/>
          <w:sz w:val="22"/>
          <w:szCs w:val="22"/>
        </w:rPr>
        <w:t>Esslie</w:t>
      </w:r>
      <w:proofErr w:type="spellEnd"/>
      <w:r w:rsidR="00D45061" w:rsidRPr="1DB397B1">
        <w:rPr>
          <w:rFonts w:ascii="Arial" w:hAnsi="Arial" w:cs="Arial"/>
          <w:sz w:val="22"/>
          <w:szCs w:val="22"/>
        </w:rPr>
        <w:t xml:space="preserve"> near </w:t>
      </w:r>
      <w:proofErr w:type="spellStart"/>
      <w:r w:rsidR="00D45061" w:rsidRPr="1DB397B1">
        <w:rPr>
          <w:rFonts w:ascii="Arial" w:hAnsi="Arial" w:cs="Arial"/>
          <w:sz w:val="22"/>
          <w:szCs w:val="22"/>
        </w:rPr>
        <w:t>Fettercairn</w:t>
      </w:r>
      <w:proofErr w:type="spellEnd"/>
      <w:r w:rsidRPr="1DB397B1">
        <w:rPr>
          <w:rFonts w:ascii="Arial" w:hAnsi="Arial" w:cs="Arial"/>
          <w:sz w:val="22"/>
          <w:szCs w:val="22"/>
        </w:rPr>
        <w:t>, demonstrate</w:t>
      </w:r>
      <w:r w:rsidR="000B3F1E" w:rsidRPr="1DB397B1">
        <w:rPr>
          <w:rFonts w:ascii="Arial" w:hAnsi="Arial" w:cs="Arial"/>
          <w:sz w:val="22"/>
          <w:szCs w:val="22"/>
        </w:rPr>
        <w:t>d how</w:t>
      </w:r>
      <w:r w:rsidRPr="1DB397B1">
        <w:rPr>
          <w:rFonts w:ascii="Arial" w:hAnsi="Arial" w:cs="Arial"/>
          <w:sz w:val="22"/>
          <w:szCs w:val="22"/>
        </w:rPr>
        <w:t xml:space="preserve"> water infiltrat</w:t>
      </w:r>
      <w:r w:rsidR="000B3F1E" w:rsidRPr="1DB397B1">
        <w:rPr>
          <w:rFonts w:ascii="Arial" w:hAnsi="Arial" w:cs="Arial"/>
          <w:sz w:val="22"/>
          <w:szCs w:val="22"/>
        </w:rPr>
        <w:t xml:space="preserve">es soil </w:t>
      </w:r>
      <w:r w:rsidR="00D45061" w:rsidRPr="1DB397B1">
        <w:rPr>
          <w:rFonts w:ascii="Arial" w:hAnsi="Arial" w:cs="Arial"/>
          <w:sz w:val="22"/>
          <w:szCs w:val="22"/>
        </w:rPr>
        <w:t>before and after introducing conservation practice</w:t>
      </w:r>
      <w:r w:rsidR="000B3F1E" w:rsidRPr="1DB397B1">
        <w:rPr>
          <w:rFonts w:ascii="Arial" w:hAnsi="Arial" w:cs="Arial"/>
          <w:sz w:val="22"/>
          <w:szCs w:val="22"/>
        </w:rPr>
        <w:t xml:space="preserve">s </w:t>
      </w:r>
      <w:r w:rsidR="009C30D6" w:rsidRPr="1DB397B1">
        <w:rPr>
          <w:rFonts w:ascii="Arial" w:hAnsi="Arial" w:cs="Arial"/>
          <w:sz w:val="22"/>
          <w:szCs w:val="22"/>
        </w:rPr>
        <w:t xml:space="preserve">by </w:t>
      </w:r>
      <w:r w:rsidR="000B3F1E" w:rsidRPr="1DB397B1">
        <w:rPr>
          <w:rFonts w:ascii="Arial" w:hAnsi="Arial" w:cs="Arial"/>
          <w:sz w:val="22"/>
          <w:szCs w:val="22"/>
        </w:rPr>
        <w:t>pouring water down a four-inch pipe</w:t>
      </w:r>
      <w:r w:rsidR="004C4E57" w:rsidRPr="1DB397B1">
        <w:rPr>
          <w:rFonts w:ascii="Arial" w:hAnsi="Arial" w:cs="Arial"/>
          <w:sz w:val="22"/>
          <w:szCs w:val="22"/>
        </w:rPr>
        <w:t xml:space="preserve"> to see</w:t>
      </w:r>
      <w:r w:rsidR="009C30D6" w:rsidRPr="1DB397B1">
        <w:rPr>
          <w:rFonts w:ascii="Arial" w:hAnsi="Arial" w:cs="Arial"/>
          <w:sz w:val="22"/>
          <w:szCs w:val="22"/>
        </w:rPr>
        <w:t xml:space="preserve"> </w:t>
      </w:r>
      <w:r w:rsidRPr="1DB397B1">
        <w:rPr>
          <w:rFonts w:ascii="Arial" w:hAnsi="Arial" w:cs="Arial"/>
          <w:sz w:val="22"/>
          <w:szCs w:val="22"/>
        </w:rPr>
        <w:t xml:space="preserve">how </w:t>
      </w:r>
      <w:r w:rsidR="00D45061" w:rsidRPr="1DB397B1">
        <w:rPr>
          <w:rFonts w:ascii="Arial" w:hAnsi="Arial" w:cs="Arial"/>
          <w:sz w:val="22"/>
          <w:szCs w:val="22"/>
        </w:rPr>
        <w:t xml:space="preserve">improved soil </w:t>
      </w:r>
      <w:r w:rsidRPr="1DB397B1">
        <w:rPr>
          <w:rFonts w:ascii="Arial" w:hAnsi="Arial" w:cs="Arial"/>
          <w:sz w:val="22"/>
          <w:szCs w:val="22"/>
        </w:rPr>
        <w:t xml:space="preserve">can cope with the more extreme rainfall Scotland is </w:t>
      </w:r>
      <w:r w:rsidR="00211C85" w:rsidRPr="1DB397B1">
        <w:rPr>
          <w:rFonts w:ascii="Arial" w:hAnsi="Arial" w:cs="Arial"/>
          <w:sz w:val="22"/>
          <w:szCs w:val="22"/>
        </w:rPr>
        <w:t>experienc</w:t>
      </w:r>
      <w:r w:rsidRPr="1DB397B1">
        <w:rPr>
          <w:rFonts w:ascii="Arial" w:hAnsi="Arial" w:cs="Arial"/>
          <w:sz w:val="22"/>
          <w:szCs w:val="22"/>
        </w:rPr>
        <w:t xml:space="preserve">ing. </w:t>
      </w:r>
    </w:p>
    <w:p w14:paraId="55CB729A" w14:textId="77777777" w:rsidR="00211C85" w:rsidRPr="00A10A44" w:rsidRDefault="00211C85" w:rsidP="00A10A44">
      <w:pPr>
        <w:spacing w:line="276" w:lineRule="auto"/>
        <w:rPr>
          <w:rFonts w:ascii="Arial" w:hAnsi="Arial" w:cs="Arial"/>
          <w:sz w:val="22"/>
          <w:szCs w:val="22"/>
        </w:rPr>
      </w:pPr>
    </w:p>
    <w:p w14:paraId="7518EF8E" w14:textId="1AFD3BFD" w:rsidR="00DE27C3" w:rsidRPr="00A10A44" w:rsidRDefault="004C3FC3" w:rsidP="00A10A44">
      <w:pPr>
        <w:spacing w:line="276" w:lineRule="auto"/>
        <w:rPr>
          <w:rFonts w:ascii="Arial" w:hAnsi="Arial" w:cs="Arial"/>
          <w:color w:val="212121"/>
          <w:sz w:val="22"/>
          <w:szCs w:val="22"/>
        </w:rPr>
      </w:pPr>
      <w:r w:rsidRPr="00A10A44">
        <w:rPr>
          <w:rFonts w:ascii="Arial" w:hAnsi="Arial" w:cs="Arial"/>
          <w:sz w:val="22"/>
          <w:szCs w:val="22"/>
        </w:rPr>
        <w:t xml:space="preserve">On the benefits of bringing livestock into the rotation, SAC Consultant Kirsten Williams explained with mixed farmer Ben Baron, that </w:t>
      </w:r>
      <w:r w:rsidR="00D45061" w:rsidRPr="00A10A44">
        <w:rPr>
          <w:rFonts w:ascii="Arial" w:hAnsi="Arial" w:cs="Arial"/>
          <w:sz w:val="22"/>
          <w:szCs w:val="22"/>
        </w:rPr>
        <w:t>this</w:t>
      </w:r>
      <w:r w:rsidRPr="00A10A44">
        <w:rPr>
          <w:rFonts w:ascii="Arial" w:hAnsi="Arial" w:cs="Arial"/>
          <w:sz w:val="22"/>
          <w:szCs w:val="22"/>
        </w:rPr>
        <w:t xml:space="preserve"> can be from as little as introducing manure</w:t>
      </w:r>
      <w:r w:rsidR="269AB808" w:rsidRPr="7D62E4FE">
        <w:rPr>
          <w:rFonts w:ascii="Arial" w:hAnsi="Arial" w:cs="Arial"/>
          <w:sz w:val="22"/>
          <w:szCs w:val="22"/>
        </w:rPr>
        <w:t>,</w:t>
      </w:r>
      <w:r w:rsidRPr="00A10A44">
        <w:rPr>
          <w:rFonts w:ascii="Arial" w:hAnsi="Arial" w:cs="Arial"/>
          <w:sz w:val="22"/>
          <w:szCs w:val="22"/>
        </w:rPr>
        <w:t xml:space="preserve"> to grazing sheep</w:t>
      </w:r>
      <w:r w:rsidR="00DE27C3" w:rsidRPr="00A10A44">
        <w:rPr>
          <w:rFonts w:ascii="Arial" w:hAnsi="Arial" w:cs="Arial"/>
          <w:sz w:val="22"/>
          <w:szCs w:val="22"/>
        </w:rPr>
        <w:t xml:space="preserve"> on cover crops and cereals. Concerns over fencing, labour and lack of livestock knowledge were discussed, with suggestions made for moveable electric fencing systems and collaborating with neighbouring farmers for mutual gain.</w:t>
      </w:r>
    </w:p>
    <w:p w14:paraId="499C38B5" w14:textId="787C2497" w:rsidR="00851622" w:rsidRPr="00A10A44" w:rsidRDefault="004C3FC3" w:rsidP="00A10A44">
      <w:pPr>
        <w:spacing w:line="276" w:lineRule="auto"/>
        <w:rPr>
          <w:rFonts w:ascii="Arial" w:hAnsi="Arial" w:cs="Arial"/>
          <w:sz w:val="22"/>
          <w:szCs w:val="22"/>
        </w:rPr>
      </w:pPr>
      <w:r>
        <w:lastRenderedPageBreak/>
        <w:br/>
      </w:r>
      <w:r w:rsidRPr="1DB397B1">
        <w:rPr>
          <w:rFonts w:ascii="Arial" w:hAnsi="Arial" w:cs="Arial"/>
          <w:sz w:val="22"/>
          <w:szCs w:val="22"/>
        </w:rPr>
        <w:t xml:space="preserve">At </w:t>
      </w:r>
      <w:proofErr w:type="spellStart"/>
      <w:r w:rsidRPr="1DB397B1">
        <w:rPr>
          <w:rFonts w:ascii="Arial" w:hAnsi="Arial" w:cs="Arial"/>
          <w:sz w:val="22"/>
          <w:szCs w:val="22"/>
        </w:rPr>
        <w:t>Backboath</w:t>
      </w:r>
      <w:proofErr w:type="spellEnd"/>
      <w:r w:rsidRPr="1DB397B1">
        <w:rPr>
          <w:rFonts w:ascii="Arial" w:hAnsi="Arial" w:cs="Arial"/>
          <w:sz w:val="22"/>
          <w:szCs w:val="22"/>
        </w:rPr>
        <w:t xml:space="preserve">, </w:t>
      </w:r>
      <w:r w:rsidR="00851622" w:rsidRPr="1DB397B1">
        <w:rPr>
          <w:rFonts w:ascii="Arial" w:hAnsi="Arial" w:cs="Arial"/>
          <w:sz w:val="22"/>
          <w:szCs w:val="22"/>
        </w:rPr>
        <w:t xml:space="preserve">grazing sheep has played a significant role in improving soil structure. Another interesting change has been </w:t>
      </w:r>
      <w:r w:rsidR="05ED2AA1" w:rsidRPr="1DB397B1">
        <w:rPr>
          <w:rFonts w:ascii="Arial" w:hAnsi="Arial" w:cs="Arial"/>
          <w:sz w:val="22"/>
          <w:szCs w:val="22"/>
        </w:rPr>
        <w:t>Hugh’s</w:t>
      </w:r>
      <w:r w:rsidR="00851622" w:rsidRPr="1DB397B1">
        <w:rPr>
          <w:rFonts w:ascii="Arial" w:hAnsi="Arial" w:cs="Arial"/>
          <w:sz w:val="22"/>
          <w:szCs w:val="22"/>
        </w:rPr>
        <w:t xml:space="preserve"> adaptation of his subsoiler to establish winter crops without the plough</w:t>
      </w:r>
      <w:r w:rsidR="4CC52DC1" w:rsidRPr="1DB397B1">
        <w:rPr>
          <w:rFonts w:ascii="Arial" w:hAnsi="Arial" w:cs="Arial"/>
          <w:sz w:val="22"/>
          <w:szCs w:val="22"/>
        </w:rPr>
        <w:t>, as he explains:</w:t>
      </w:r>
      <w:r w:rsidR="32642185" w:rsidRPr="1DB397B1">
        <w:rPr>
          <w:rFonts w:ascii="Arial" w:hAnsi="Arial" w:cs="Arial"/>
          <w:sz w:val="22"/>
          <w:szCs w:val="22"/>
        </w:rPr>
        <w:t xml:space="preserve"> </w:t>
      </w:r>
      <w:r w:rsidR="00851622" w:rsidRPr="00A10A44">
        <w:rPr>
          <w:rFonts w:ascii="Arial" w:hAnsi="Arial" w:cs="Arial"/>
          <w:sz w:val="22"/>
          <w:szCs w:val="22"/>
        </w:rPr>
        <w:t xml:space="preserve">“We looked at buying new machinery for this but realised what we needed was </w:t>
      </w:r>
      <w:r w:rsidR="00AA6732" w:rsidRPr="00A10A44">
        <w:rPr>
          <w:rFonts w:ascii="Arial" w:hAnsi="Arial" w:cs="Arial"/>
          <w:sz w:val="22"/>
          <w:szCs w:val="22"/>
        </w:rPr>
        <w:t xml:space="preserve">basically </w:t>
      </w:r>
      <w:r w:rsidR="00851622" w:rsidRPr="00A10A44">
        <w:rPr>
          <w:rFonts w:ascii="Arial" w:hAnsi="Arial" w:cs="Arial"/>
          <w:sz w:val="22"/>
          <w:szCs w:val="22"/>
        </w:rPr>
        <w:t>a grubber with coulters on the back</w:t>
      </w:r>
      <w:r w:rsidR="00AA6732" w:rsidRPr="00A10A44">
        <w:rPr>
          <w:rFonts w:ascii="Arial" w:hAnsi="Arial" w:cs="Arial"/>
          <w:sz w:val="22"/>
          <w:szCs w:val="22"/>
        </w:rPr>
        <w:t xml:space="preserve">, so we </w:t>
      </w:r>
      <w:r w:rsidR="00197678" w:rsidRPr="00A10A44">
        <w:rPr>
          <w:rFonts w:ascii="Arial" w:hAnsi="Arial" w:cs="Arial"/>
          <w:sz w:val="22"/>
          <w:szCs w:val="22"/>
        </w:rPr>
        <w:t>made it</w:t>
      </w:r>
      <w:r w:rsidR="000D2296" w:rsidRPr="00A10A44">
        <w:rPr>
          <w:rFonts w:ascii="Arial" w:hAnsi="Arial" w:cs="Arial"/>
          <w:sz w:val="22"/>
          <w:szCs w:val="22"/>
        </w:rPr>
        <w:t xml:space="preserve"> ourselves</w:t>
      </w:r>
      <w:r w:rsidR="00851622" w:rsidRPr="00A10A44">
        <w:rPr>
          <w:rFonts w:ascii="Arial" w:hAnsi="Arial" w:cs="Arial"/>
          <w:sz w:val="22"/>
          <w:szCs w:val="22"/>
        </w:rPr>
        <w:t xml:space="preserve">. Our work rates have improved, we can establish crops earlier and get more in the ground in the winter months, using sheep to manage excess growth. It fits with the rotation as well as </w:t>
      </w:r>
      <w:r w:rsidR="00197678" w:rsidRPr="00A10A44">
        <w:rPr>
          <w:rFonts w:ascii="Arial" w:hAnsi="Arial" w:cs="Arial"/>
          <w:sz w:val="22"/>
          <w:szCs w:val="22"/>
        </w:rPr>
        <w:t xml:space="preserve">reducing </w:t>
      </w:r>
      <w:r w:rsidR="00851622" w:rsidRPr="00A10A44">
        <w:rPr>
          <w:rFonts w:ascii="Arial" w:hAnsi="Arial" w:cs="Arial"/>
          <w:sz w:val="22"/>
          <w:szCs w:val="22"/>
        </w:rPr>
        <w:t>fixed costs.”</w:t>
      </w:r>
    </w:p>
    <w:p w14:paraId="02849543" w14:textId="77777777" w:rsidR="00B41168" w:rsidRPr="00A10A44" w:rsidRDefault="00B41168" w:rsidP="00A10A44">
      <w:pPr>
        <w:spacing w:line="276" w:lineRule="auto"/>
        <w:rPr>
          <w:rFonts w:ascii="Arial" w:hAnsi="Arial" w:cs="Arial"/>
          <w:sz w:val="22"/>
          <w:szCs w:val="22"/>
        </w:rPr>
      </w:pPr>
    </w:p>
    <w:p w14:paraId="452090D9" w14:textId="1A1D26C7" w:rsidR="004C3FC3" w:rsidRPr="00A10A44" w:rsidRDefault="2F8527E5" w:rsidP="1DB397B1">
      <w:pPr>
        <w:spacing w:line="276" w:lineRule="auto"/>
        <w:rPr>
          <w:rFonts w:ascii="Arial" w:hAnsi="Arial" w:cs="Arial"/>
          <w:sz w:val="22"/>
          <w:szCs w:val="22"/>
        </w:rPr>
      </w:pPr>
      <w:r w:rsidRPr="1DB397B1">
        <w:rPr>
          <w:rFonts w:ascii="Arial" w:hAnsi="Arial" w:cs="Arial"/>
          <w:sz w:val="22"/>
          <w:szCs w:val="22"/>
        </w:rPr>
        <w:t>“A huge thanks goes to all five farmers for being so open with the good and the bad, and especially to Hugh for opening up his farm to so many</w:t>
      </w:r>
      <w:r w:rsidR="4CC52DC1" w:rsidRPr="1DB397B1">
        <w:rPr>
          <w:rFonts w:ascii="Arial" w:hAnsi="Arial" w:cs="Arial"/>
          <w:sz w:val="22"/>
          <w:szCs w:val="22"/>
        </w:rPr>
        <w:t xml:space="preserve">,” added Zach. </w:t>
      </w:r>
    </w:p>
    <w:p w14:paraId="1145BB5B" w14:textId="71C89D88" w:rsidR="004C3FC3" w:rsidRPr="00A10A44" w:rsidRDefault="004C3FC3" w:rsidP="1DB397B1">
      <w:pPr>
        <w:spacing w:line="276" w:lineRule="auto"/>
        <w:rPr>
          <w:rFonts w:ascii="Arial" w:hAnsi="Arial" w:cs="Arial"/>
          <w:sz w:val="22"/>
          <w:szCs w:val="22"/>
        </w:rPr>
      </w:pPr>
    </w:p>
    <w:p w14:paraId="38AB82AC" w14:textId="3CBA4ECB" w:rsidR="004C3FC3" w:rsidRPr="00A10A44" w:rsidRDefault="4CC52DC1" w:rsidP="00A10A44">
      <w:pPr>
        <w:spacing w:line="276" w:lineRule="auto"/>
        <w:rPr>
          <w:rFonts w:ascii="Arial" w:hAnsi="Arial" w:cs="Arial"/>
          <w:sz w:val="22"/>
          <w:szCs w:val="22"/>
        </w:rPr>
      </w:pPr>
      <w:r w:rsidRPr="1DB397B1">
        <w:rPr>
          <w:rFonts w:ascii="Arial" w:hAnsi="Arial" w:cs="Arial"/>
          <w:sz w:val="22"/>
          <w:szCs w:val="22"/>
        </w:rPr>
        <w:t>“</w:t>
      </w:r>
      <w:r w:rsidR="2F8527E5" w:rsidRPr="1DB397B1">
        <w:rPr>
          <w:rFonts w:ascii="Arial" w:hAnsi="Arial" w:cs="Arial"/>
          <w:sz w:val="22"/>
          <w:szCs w:val="22"/>
        </w:rPr>
        <w:t>It’s not always easy to be at the scrutiny of peers but there is much to be learned from the experiences of these five farmers, and this day was an excellent example of how regenerative practices are being more widely considered and adopted by the industry. It is great to see this gaining real momentum.”</w:t>
      </w:r>
    </w:p>
    <w:p w14:paraId="68BB5318" w14:textId="756FA3E5" w:rsidR="007D464C" w:rsidRPr="00A10A44" w:rsidRDefault="007D464C" w:rsidP="00A10A44">
      <w:pPr>
        <w:spacing w:line="276" w:lineRule="auto"/>
        <w:rPr>
          <w:rFonts w:ascii="Arial" w:hAnsi="Arial" w:cs="Arial"/>
          <w:sz w:val="22"/>
          <w:szCs w:val="22"/>
        </w:rPr>
      </w:pPr>
    </w:p>
    <w:p w14:paraId="0C2BD87F" w14:textId="4D94A882" w:rsidR="00FE3EEB" w:rsidRPr="00A10A44" w:rsidRDefault="46FFF36A" w:rsidP="1DB397B1">
      <w:pPr>
        <w:pStyle w:val="NormalWeb"/>
        <w:spacing w:before="0" w:beforeAutospacing="0" w:after="160" w:afterAutospacing="0" w:line="276" w:lineRule="auto"/>
        <w:rPr>
          <w:rFonts w:ascii="Arial" w:hAnsi="Arial" w:cs="Arial"/>
          <w:color w:val="000000"/>
          <w:sz w:val="22"/>
          <w:szCs w:val="22"/>
        </w:rPr>
      </w:pPr>
      <w:r w:rsidRPr="1DB397B1">
        <w:rPr>
          <w:rFonts w:ascii="Arial" w:hAnsi="Arial" w:cs="Arial"/>
          <w:color w:val="000000" w:themeColor="text1"/>
          <w:sz w:val="22"/>
          <w:szCs w:val="22"/>
        </w:rPr>
        <w:t>For more information and to follow developments</w:t>
      </w:r>
      <w:r w:rsidR="1134F161" w:rsidRPr="1DB397B1">
        <w:rPr>
          <w:rFonts w:ascii="Arial" w:hAnsi="Arial" w:cs="Arial"/>
          <w:color w:val="000000" w:themeColor="text1"/>
          <w:sz w:val="22"/>
          <w:szCs w:val="22"/>
        </w:rPr>
        <w:t xml:space="preserve"> of the Soil Regenerative Agriculture Gr</w:t>
      </w:r>
      <w:r w:rsidR="004F739A" w:rsidRPr="1DB397B1">
        <w:rPr>
          <w:rFonts w:ascii="Arial" w:hAnsi="Arial" w:cs="Arial"/>
          <w:color w:val="000000" w:themeColor="text1"/>
          <w:sz w:val="22"/>
          <w:szCs w:val="22"/>
        </w:rPr>
        <w:t>o</w:t>
      </w:r>
      <w:r w:rsidR="1134F161" w:rsidRPr="1DB397B1">
        <w:rPr>
          <w:rFonts w:ascii="Arial" w:hAnsi="Arial" w:cs="Arial"/>
          <w:color w:val="000000" w:themeColor="text1"/>
          <w:sz w:val="22"/>
          <w:szCs w:val="22"/>
        </w:rPr>
        <w:t>up</w:t>
      </w:r>
      <w:r w:rsidRPr="1DB397B1">
        <w:rPr>
          <w:rFonts w:ascii="Arial" w:hAnsi="Arial" w:cs="Arial"/>
          <w:color w:val="000000" w:themeColor="text1"/>
          <w:sz w:val="22"/>
          <w:szCs w:val="22"/>
        </w:rPr>
        <w:t>, see</w:t>
      </w:r>
      <w:r w:rsidRPr="1DB397B1">
        <w:rPr>
          <w:rStyle w:val="apple-converted-space"/>
          <w:rFonts w:ascii="Arial" w:hAnsi="Arial" w:cs="Arial"/>
          <w:color w:val="000000" w:themeColor="text1"/>
          <w:sz w:val="22"/>
          <w:szCs w:val="22"/>
        </w:rPr>
        <w:t> </w:t>
      </w:r>
      <w:r w:rsidR="00D3668A" w:rsidRPr="1DB397B1">
        <w:rPr>
          <w:rFonts w:ascii="Arial" w:hAnsi="Arial" w:cs="Arial"/>
          <w:sz w:val="22"/>
          <w:szCs w:val="22"/>
        </w:rPr>
        <w:t xml:space="preserve"> </w:t>
      </w:r>
    </w:p>
    <w:p w14:paraId="091D4047" w14:textId="190AD1F4" w:rsidR="00FE3EEB" w:rsidRDefault="00D3668A" w:rsidP="00A10A44">
      <w:pPr>
        <w:pStyle w:val="NormalWeb"/>
        <w:spacing w:before="0" w:beforeAutospacing="0" w:after="160" w:afterAutospacing="0" w:line="276" w:lineRule="auto"/>
        <w:jc w:val="both"/>
        <w:rPr>
          <w:rStyle w:val="Strong"/>
          <w:rFonts w:ascii="Arial" w:hAnsi="Arial" w:cs="Arial"/>
          <w:color w:val="000000"/>
          <w:sz w:val="22"/>
          <w:szCs w:val="22"/>
        </w:rPr>
      </w:pPr>
      <w:r>
        <w:rPr>
          <w:rStyle w:val="Strong"/>
          <w:rFonts w:ascii="Arial" w:hAnsi="Arial" w:cs="Arial"/>
          <w:color w:val="000000"/>
          <w:sz w:val="22"/>
          <w:szCs w:val="22"/>
        </w:rPr>
        <w:t>/</w:t>
      </w:r>
      <w:r w:rsidR="00FE3EEB" w:rsidRPr="00A10A44">
        <w:rPr>
          <w:rStyle w:val="Strong"/>
          <w:rFonts w:ascii="Arial" w:hAnsi="Arial" w:cs="Arial"/>
          <w:color w:val="000000"/>
          <w:sz w:val="22"/>
          <w:szCs w:val="22"/>
        </w:rPr>
        <w:t>ENDS</w:t>
      </w:r>
    </w:p>
    <w:p w14:paraId="632D22CC" w14:textId="77777777" w:rsidR="00D3668A" w:rsidRPr="00A10A44" w:rsidRDefault="00D3668A" w:rsidP="00A10A44">
      <w:pPr>
        <w:pStyle w:val="NormalWeb"/>
        <w:spacing w:before="0" w:beforeAutospacing="0" w:after="160" w:afterAutospacing="0" w:line="276" w:lineRule="auto"/>
        <w:jc w:val="both"/>
        <w:rPr>
          <w:rFonts w:ascii="Arial" w:hAnsi="Arial" w:cs="Arial"/>
          <w:color w:val="000000"/>
          <w:sz w:val="22"/>
          <w:szCs w:val="22"/>
        </w:rPr>
      </w:pPr>
    </w:p>
    <w:p w14:paraId="01D0871E" w14:textId="618CA9B4" w:rsidR="00FE3EEB" w:rsidRPr="00A10A44" w:rsidRDefault="00FE3EEB" w:rsidP="00A10A44">
      <w:pPr>
        <w:pStyle w:val="NormalWeb"/>
        <w:spacing w:before="0" w:beforeAutospacing="0" w:after="160" w:afterAutospacing="0" w:line="276" w:lineRule="auto"/>
        <w:jc w:val="both"/>
        <w:rPr>
          <w:rFonts w:ascii="Arial" w:hAnsi="Arial" w:cs="Arial"/>
          <w:color w:val="000000"/>
          <w:sz w:val="22"/>
          <w:szCs w:val="22"/>
        </w:rPr>
      </w:pPr>
      <w:r w:rsidRPr="00A10A44">
        <w:rPr>
          <w:rFonts w:ascii="Arial" w:hAnsi="Arial" w:cs="Arial"/>
          <w:color w:val="000000"/>
          <w:sz w:val="22"/>
          <w:szCs w:val="22"/>
        </w:rPr>
        <w:t xml:space="preserve">For more information or to arrange an interview, please contact Susannah Pate on 07841 194 897 or </w:t>
      </w:r>
      <w:hyperlink r:id="rId8" w:history="1">
        <w:r w:rsidRPr="00A10A44">
          <w:rPr>
            <w:rStyle w:val="Hyperlink"/>
            <w:rFonts w:ascii="Arial" w:hAnsi="Arial" w:cs="Arial"/>
            <w:sz w:val="22"/>
            <w:szCs w:val="22"/>
          </w:rPr>
          <w:t>susannah@janecraigie.com</w:t>
        </w:r>
      </w:hyperlink>
    </w:p>
    <w:p w14:paraId="3AEAC67A" w14:textId="77777777" w:rsidR="00FE3EEB" w:rsidRPr="00A10A44" w:rsidRDefault="00FE3EEB" w:rsidP="00A10A44">
      <w:pPr>
        <w:pStyle w:val="NormalWeb"/>
        <w:spacing w:line="276" w:lineRule="auto"/>
        <w:rPr>
          <w:rFonts w:ascii="Arial" w:hAnsi="Arial" w:cs="Arial"/>
          <w:color w:val="000000"/>
          <w:sz w:val="22"/>
          <w:szCs w:val="22"/>
        </w:rPr>
      </w:pPr>
      <w:r w:rsidRPr="00A10A44">
        <w:rPr>
          <w:rStyle w:val="Strong"/>
          <w:rFonts w:ascii="Arial" w:hAnsi="Arial" w:cs="Arial"/>
          <w:color w:val="000000"/>
          <w:sz w:val="22"/>
          <w:szCs w:val="22"/>
        </w:rPr>
        <w:t>Notes to Editors:</w:t>
      </w:r>
    </w:p>
    <w:p w14:paraId="6553822B" w14:textId="77777777" w:rsidR="00FE3EEB" w:rsidRPr="00A10A44" w:rsidRDefault="00FE3EEB" w:rsidP="00A10A44">
      <w:pPr>
        <w:pStyle w:val="NormalWeb"/>
        <w:spacing w:line="276" w:lineRule="auto"/>
        <w:rPr>
          <w:rFonts w:ascii="Arial" w:hAnsi="Arial" w:cs="Arial"/>
          <w:color w:val="000000"/>
          <w:sz w:val="22"/>
          <w:szCs w:val="22"/>
        </w:rPr>
      </w:pPr>
      <w:r w:rsidRPr="00A10A44">
        <w:rPr>
          <w:rFonts w:ascii="Arial" w:hAnsi="Arial" w:cs="Arial"/>
          <w:color w:val="000000"/>
          <w:sz w:val="22"/>
          <w:szCs w:val="22"/>
        </w:rPr>
        <w:t xml:space="preserve">Scotland’s Rural College (SRUC) was established in 2012 through the merger of the Scottish Agricultural College (SAC) with Barony, Elmwood and </w:t>
      </w:r>
      <w:proofErr w:type="spellStart"/>
      <w:r w:rsidRPr="00A10A44">
        <w:rPr>
          <w:rFonts w:ascii="Arial" w:hAnsi="Arial" w:cs="Arial"/>
          <w:color w:val="000000"/>
          <w:sz w:val="22"/>
          <w:szCs w:val="22"/>
        </w:rPr>
        <w:t>Oatridge</w:t>
      </w:r>
      <w:proofErr w:type="spellEnd"/>
      <w:r w:rsidRPr="00A10A44">
        <w:rPr>
          <w:rFonts w:ascii="Arial" w:hAnsi="Arial" w:cs="Arial"/>
          <w:color w:val="000000"/>
          <w:sz w:val="22"/>
          <w:szCs w:val="22"/>
        </w:rPr>
        <w:t xml:space="preserve"> Colleges. Through these institutions, we can trace our lineage back over 100 years.</w:t>
      </w:r>
    </w:p>
    <w:p w14:paraId="4FB59259" w14:textId="77777777" w:rsidR="00FE3EEB" w:rsidRPr="00A10A44" w:rsidRDefault="00FE3EEB" w:rsidP="00A10A44">
      <w:pPr>
        <w:pStyle w:val="NormalWeb"/>
        <w:spacing w:line="276" w:lineRule="auto"/>
        <w:rPr>
          <w:rFonts w:ascii="Arial" w:hAnsi="Arial" w:cs="Arial"/>
          <w:color w:val="000000"/>
          <w:sz w:val="22"/>
          <w:szCs w:val="22"/>
        </w:rPr>
      </w:pPr>
      <w:r w:rsidRPr="00A10A44">
        <w:rPr>
          <w:rFonts w:ascii="Arial" w:hAnsi="Arial" w:cs="Arial"/>
          <w:color w:val="000000"/>
          <w:sz w:val="22"/>
          <w:szCs w:val="22"/>
        </w:rPr>
        <w:t>Today, SRUC is on a journey to become Scotland’s enterprise university at the heart of our sustainable natural economy. Our mission is to create and mobilise knowledge and talent – partnering locally and globally to benefit Scotland’s natural economy. </w:t>
      </w:r>
    </w:p>
    <w:p w14:paraId="03BC3B4D" w14:textId="77777777" w:rsidR="00FE3EEB" w:rsidRPr="00A10A44" w:rsidRDefault="00FE3EEB" w:rsidP="00A10A44">
      <w:pPr>
        <w:pStyle w:val="NormalWeb"/>
        <w:spacing w:line="276" w:lineRule="auto"/>
        <w:rPr>
          <w:rFonts w:ascii="Arial" w:hAnsi="Arial" w:cs="Arial"/>
          <w:color w:val="000000"/>
          <w:sz w:val="22"/>
          <w:szCs w:val="22"/>
        </w:rPr>
      </w:pPr>
      <w:r w:rsidRPr="00A10A44">
        <w:rPr>
          <w:rFonts w:ascii="Arial" w:hAnsi="Arial" w:cs="Arial"/>
          <w:color w:val="000000"/>
          <w:sz w:val="22"/>
          <w:szCs w:val="22"/>
        </w:rPr>
        <w:t>To achieve this, we draw upon SRUC’s longstanding strengths in world-class and sector-leading research, learning and teaching, skills and training and consultancy (through SAC Consulting). </w:t>
      </w:r>
    </w:p>
    <w:p w14:paraId="673B99B7" w14:textId="77777777" w:rsidR="00FE3EEB" w:rsidRPr="00A10A44" w:rsidRDefault="00FE3EEB" w:rsidP="00A10A44">
      <w:pPr>
        <w:pStyle w:val="NormalWeb"/>
        <w:spacing w:line="276" w:lineRule="auto"/>
        <w:rPr>
          <w:rFonts w:ascii="Arial" w:hAnsi="Arial" w:cs="Arial"/>
          <w:color w:val="000000"/>
          <w:sz w:val="22"/>
          <w:szCs w:val="22"/>
        </w:rPr>
      </w:pPr>
      <w:r w:rsidRPr="00A10A44">
        <w:rPr>
          <w:rFonts w:ascii="Arial" w:hAnsi="Arial" w:cs="Arial"/>
          <w:color w:val="000000"/>
          <w:sz w:val="22"/>
          <w:szCs w:val="22"/>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7484E9C7" w14:textId="5E4538C5" w:rsidR="00FE3EEB" w:rsidRPr="00A10A44" w:rsidRDefault="00000000" w:rsidP="00A10A44">
      <w:pPr>
        <w:pStyle w:val="NormalWeb"/>
        <w:spacing w:line="276" w:lineRule="auto"/>
        <w:rPr>
          <w:rFonts w:ascii="Arial" w:hAnsi="Arial" w:cs="Arial"/>
          <w:color w:val="000000"/>
          <w:sz w:val="22"/>
          <w:szCs w:val="22"/>
        </w:rPr>
      </w:pPr>
      <w:hyperlink r:id="rId9">
        <w:r w:rsidR="46FFF36A" w:rsidRPr="7D62E4FE">
          <w:rPr>
            <w:rStyle w:val="Hyperlink"/>
            <w:rFonts w:ascii="Arial" w:hAnsi="Arial" w:cs="Arial"/>
            <w:sz w:val="22"/>
            <w:szCs w:val="22"/>
          </w:rPr>
          <w:t>www.sac.co.uk</w:t>
        </w:r>
      </w:hyperlink>
    </w:p>
    <w:p w14:paraId="31B28F44" w14:textId="1A8B0814" w:rsidR="7D62E4FE" w:rsidRDefault="7D62E4FE" w:rsidP="7D62E4FE">
      <w:pPr>
        <w:spacing w:line="276" w:lineRule="auto"/>
        <w:outlineLvl w:val="2"/>
        <w:rPr>
          <w:rFonts w:ascii="Arial" w:hAnsi="Arial" w:cs="Arial"/>
          <w:b/>
          <w:bCs/>
          <w:sz w:val="22"/>
          <w:szCs w:val="22"/>
        </w:rPr>
      </w:pPr>
    </w:p>
    <w:p w14:paraId="52BDD075" w14:textId="4A480798" w:rsidR="00D45061" w:rsidRPr="00A10A44" w:rsidRDefault="00D45061" w:rsidP="00A10A44">
      <w:pPr>
        <w:spacing w:line="276" w:lineRule="auto"/>
        <w:outlineLvl w:val="2"/>
        <w:rPr>
          <w:rFonts w:ascii="Arial" w:eastAsia="Times New Roman" w:hAnsi="Arial" w:cs="Arial"/>
          <w:b/>
          <w:bCs/>
          <w:color w:val="000000"/>
          <w:sz w:val="22"/>
          <w:szCs w:val="22"/>
          <w:lang w:eastAsia="en-GB"/>
        </w:rPr>
      </w:pPr>
      <w:r w:rsidRPr="00A10A44">
        <w:rPr>
          <w:rFonts w:ascii="Arial" w:hAnsi="Arial" w:cs="Arial"/>
          <w:b/>
          <w:bCs/>
          <w:sz w:val="22"/>
          <w:szCs w:val="22"/>
        </w:rPr>
        <w:lastRenderedPageBreak/>
        <w:t>The Soil Regenerative Agriculture Group</w:t>
      </w:r>
      <w:r w:rsidRPr="00A10A44">
        <w:rPr>
          <w:rFonts w:ascii="Arial" w:eastAsia="Times New Roman" w:hAnsi="Arial" w:cs="Arial"/>
          <w:b/>
          <w:bCs/>
          <w:color w:val="000000"/>
          <w:sz w:val="22"/>
          <w:szCs w:val="22"/>
          <w:lang w:eastAsia="en-GB"/>
        </w:rPr>
        <w:t xml:space="preserve"> </w:t>
      </w:r>
    </w:p>
    <w:p w14:paraId="12A764E7" w14:textId="044928C8" w:rsidR="00D45061" w:rsidRDefault="00D45061" w:rsidP="00A10A44">
      <w:pPr>
        <w:spacing w:line="276" w:lineRule="auto"/>
        <w:outlineLvl w:val="2"/>
        <w:rPr>
          <w:rFonts w:ascii="Arial" w:eastAsia="Times New Roman" w:hAnsi="Arial" w:cs="Arial"/>
          <w:color w:val="000000"/>
          <w:sz w:val="22"/>
          <w:szCs w:val="22"/>
          <w:lang w:eastAsia="en-GB"/>
        </w:rPr>
      </w:pPr>
      <w:r w:rsidRPr="1DB397B1">
        <w:rPr>
          <w:rFonts w:ascii="Arial" w:eastAsia="Times New Roman" w:hAnsi="Arial" w:cs="Arial"/>
          <w:color w:val="000000" w:themeColor="text1"/>
          <w:sz w:val="22"/>
          <w:szCs w:val="22"/>
          <w:lang w:eastAsia="en-GB"/>
        </w:rPr>
        <w:t>Five farmers</w:t>
      </w:r>
      <w:r w:rsidR="00296AC9" w:rsidRPr="1DB397B1">
        <w:rPr>
          <w:rFonts w:ascii="Arial" w:eastAsia="Times New Roman" w:hAnsi="Arial" w:cs="Arial"/>
          <w:color w:val="000000" w:themeColor="text1"/>
          <w:sz w:val="22"/>
          <w:szCs w:val="22"/>
          <w:lang w:eastAsia="en-GB"/>
        </w:rPr>
        <w:t xml:space="preserve"> in the East of Scotland</w:t>
      </w:r>
      <w:r w:rsidRPr="1DB397B1">
        <w:rPr>
          <w:rFonts w:ascii="Arial" w:eastAsia="Times New Roman" w:hAnsi="Arial" w:cs="Arial"/>
          <w:color w:val="000000" w:themeColor="text1"/>
          <w:sz w:val="22"/>
          <w:szCs w:val="22"/>
          <w:lang w:eastAsia="en-GB"/>
        </w:rPr>
        <w:t xml:space="preserve"> are working together to establish how best to support, enhance and protect their farm soils.  They aim to improve production and tailor inputs, maximising profitability.  Many other benefits can be gained from healthy and resilient soils, ranging from improving water retention and drainage to supporting biodiversity and helping to lock up carbon on the farm.</w:t>
      </w:r>
      <w:r w:rsidR="00E93E99" w:rsidRPr="1DB397B1">
        <w:rPr>
          <w:rFonts w:ascii="Arial" w:eastAsia="Times New Roman" w:hAnsi="Arial" w:cs="Arial"/>
          <w:color w:val="000000" w:themeColor="text1"/>
          <w:sz w:val="22"/>
          <w:szCs w:val="22"/>
          <w:lang w:eastAsia="en-GB"/>
        </w:rPr>
        <w:t xml:space="preserve"> </w:t>
      </w:r>
      <w:r w:rsidR="00296AC9" w:rsidRPr="1DB397B1">
        <w:rPr>
          <w:rFonts w:ascii="Arial" w:eastAsia="Times New Roman" w:hAnsi="Arial" w:cs="Arial"/>
          <w:color w:val="000000" w:themeColor="text1"/>
          <w:sz w:val="22"/>
          <w:szCs w:val="22"/>
          <w:lang w:eastAsia="en-GB"/>
        </w:rPr>
        <w:t xml:space="preserve">With support from SAC Consulting, </w:t>
      </w:r>
      <w:r w:rsidR="16E7A4B5" w:rsidRPr="1DB397B1">
        <w:rPr>
          <w:rFonts w:ascii="Arial" w:eastAsia="Times New Roman" w:hAnsi="Arial" w:cs="Arial"/>
          <w:color w:val="000000" w:themeColor="text1"/>
          <w:sz w:val="22"/>
          <w:szCs w:val="22"/>
          <w:lang w:eastAsia="en-GB"/>
        </w:rPr>
        <w:t>researchers</w:t>
      </w:r>
      <w:r w:rsidR="00296AC9" w:rsidRPr="1DB397B1">
        <w:rPr>
          <w:rFonts w:ascii="Arial" w:eastAsia="Times New Roman" w:hAnsi="Arial" w:cs="Arial"/>
          <w:color w:val="000000" w:themeColor="text1"/>
          <w:sz w:val="22"/>
          <w:szCs w:val="22"/>
          <w:lang w:eastAsia="en-GB"/>
        </w:rPr>
        <w:t xml:space="preserve"> and other industry experts, the group aims to get to the bottom of which management techniques, treatments, </w:t>
      </w:r>
      <w:proofErr w:type="gramStart"/>
      <w:r w:rsidR="00296AC9" w:rsidRPr="1DB397B1">
        <w:rPr>
          <w:rFonts w:ascii="Arial" w:eastAsia="Times New Roman" w:hAnsi="Arial" w:cs="Arial"/>
          <w:color w:val="000000" w:themeColor="text1"/>
          <w:sz w:val="22"/>
          <w:szCs w:val="22"/>
          <w:lang w:eastAsia="en-GB"/>
        </w:rPr>
        <w:t>crops</w:t>
      </w:r>
      <w:proofErr w:type="gramEnd"/>
      <w:r w:rsidR="00296AC9" w:rsidRPr="1DB397B1">
        <w:rPr>
          <w:rFonts w:ascii="Arial" w:eastAsia="Times New Roman" w:hAnsi="Arial" w:cs="Arial"/>
          <w:color w:val="000000" w:themeColor="text1"/>
          <w:sz w:val="22"/>
          <w:szCs w:val="22"/>
          <w:lang w:eastAsia="en-GB"/>
        </w:rPr>
        <w:t xml:space="preserve"> and rotations help to shape and protect a resilient farm soil. </w:t>
      </w:r>
      <w:r w:rsidR="00E93E99" w:rsidRPr="1DB397B1">
        <w:rPr>
          <w:rFonts w:ascii="Arial" w:eastAsia="Times New Roman" w:hAnsi="Arial" w:cs="Arial"/>
          <w:color w:val="000000" w:themeColor="text1"/>
          <w:sz w:val="22"/>
          <w:szCs w:val="22"/>
          <w:lang w:eastAsia="en-GB"/>
        </w:rPr>
        <w:t>Find out more here:</w:t>
      </w:r>
      <w:r w:rsidR="00A418F4" w:rsidRPr="1DB397B1">
        <w:rPr>
          <w:rFonts w:ascii="Arial" w:eastAsia="Times New Roman" w:hAnsi="Arial" w:cs="Arial"/>
          <w:color w:val="000000" w:themeColor="text1"/>
          <w:sz w:val="22"/>
          <w:szCs w:val="22"/>
          <w:lang w:eastAsia="en-GB"/>
        </w:rPr>
        <w:t xml:space="preserve"> </w:t>
      </w:r>
      <w:hyperlink r:id="rId10">
        <w:r w:rsidR="00A418F4" w:rsidRPr="1DB397B1">
          <w:rPr>
            <w:rStyle w:val="Hyperlink"/>
            <w:rFonts w:ascii="Arial" w:eastAsia="Times New Roman" w:hAnsi="Arial" w:cs="Arial"/>
            <w:sz w:val="22"/>
            <w:szCs w:val="22"/>
            <w:lang w:eastAsia="en-GB"/>
          </w:rPr>
          <w:t>https://www.farmingforabetterclimate.org/soil-regenerative-agriculture-group/</w:t>
        </w:r>
      </w:hyperlink>
      <w:r w:rsidR="00A418F4" w:rsidRPr="1DB397B1">
        <w:rPr>
          <w:rFonts w:ascii="Arial" w:eastAsia="Times New Roman" w:hAnsi="Arial" w:cs="Arial"/>
          <w:color w:val="000000" w:themeColor="text1"/>
          <w:sz w:val="22"/>
          <w:szCs w:val="22"/>
          <w:lang w:eastAsia="en-GB"/>
        </w:rPr>
        <w:t xml:space="preserve">  </w:t>
      </w:r>
    </w:p>
    <w:p w14:paraId="3C3B5588" w14:textId="77777777" w:rsidR="00D45061" w:rsidRPr="00A10A44" w:rsidRDefault="00D45061" w:rsidP="00A10A44">
      <w:pPr>
        <w:pStyle w:val="NormalWeb"/>
        <w:spacing w:line="276" w:lineRule="auto"/>
        <w:rPr>
          <w:rFonts w:ascii="Arial" w:hAnsi="Arial" w:cs="Arial"/>
          <w:color w:val="000000"/>
          <w:sz w:val="22"/>
          <w:szCs w:val="22"/>
        </w:rPr>
      </w:pPr>
    </w:p>
    <w:p w14:paraId="15E3AC4C" w14:textId="77777777" w:rsidR="00FE3EEB" w:rsidRPr="00A10A44" w:rsidRDefault="00FE3EEB" w:rsidP="00A10A44">
      <w:pPr>
        <w:pStyle w:val="NormalWeb"/>
        <w:spacing w:before="0" w:beforeAutospacing="0" w:after="160" w:afterAutospacing="0" w:line="276" w:lineRule="auto"/>
        <w:jc w:val="both"/>
        <w:rPr>
          <w:rFonts w:ascii="Arial" w:hAnsi="Arial" w:cs="Arial"/>
          <w:color w:val="000000"/>
          <w:sz w:val="22"/>
          <w:szCs w:val="22"/>
        </w:rPr>
      </w:pPr>
    </w:p>
    <w:p w14:paraId="409FA707" w14:textId="47D79128" w:rsidR="007D464C" w:rsidRPr="00A10A44" w:rsidRDefault="007D464C" w:rsidP="00A10A44">
      <w:pPr>
        <w:spacing w:line="276" w:lineRule="auto"/>
        <w:rPr>
          <w:rFonts w:ascii="Arial" w:hAnsi="Arial" w:cs="Arial"/>
          <w:sz w:val="22"/>
          <w:szCs w:val="22"/>
        </w:rPr>
      </w:pPr>
    </w:p>
    <w:p w14:paraId="33E88EAA" w14:textId="77777777" w:rsidR="007D464C" w:rsidRPr="00A10A44" w:rsidRDefault="007D464C" w:rsidP="00A10A44">
      <w:pPr>
        <w:spacing w:line="276" w:lineRule="auto"/>
        <w:rPr>
          <w:rFonts w:ascii="Arial" w:hAnsi="Arial" w:cs="Arial"/>
          <w:sz w:val="22"/>
          <w:szCs w:val="22"/>
        </w:rPr>
      </w:pPr>
    </w:p>
    <w:sectPr w:rsidR="007D464C" w:rsidRPr="00A10A44"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0F"/>
    <w:rsid w:val="000A2395"/>
    <w:rsid w:val="000B3F1E"/>
    <w:rsid w:val="000B5602"/>
    <w:rsid w:val="000D2296"/>
    <w:rsid w:val="000E18DA"/>
    <w:rsid w:val="0014296A"/>
    <w:rsid w:val="00193846"/>
    <w:rsid w:val="00197678"/>
    <w:rsid w:val="001B456F"/>
    <w:rsid w:val="00211C85"/>
    <w:rsid w:val="00226582"/>
    <w:rsid w:val="00237123"/>
    <w:rsid w:val="0025542B"/>
    <w:rsid w:val="002753EA"/>
    <w:rsid w:val="00296AC9"/>
    <w:rsid w:val="00314D9B"/>
    <w:rsid w:val="003A1BBD"/>
    <w:rsid w:val="003A4F09"/>
    <w:rsid w:val="0043397B"/>
    <w:rsid w:val="00442303"/>
    <w:rsid w:val="004953AC"/>
    <w:rsid w:val="004C3FC3"/>
    <w:rsid w:val="004C4E57"/>
    <w:rsid w:val="004F739A"/>
    <w:rsid w:val="005025F4"/>
    <w:rsid w:val="00543CE6"/>
    <w:rsid w:val="0055253F"/>
    <w:rsid w:val="00565B75"/>
    <w:rsid w:val="005D2F96"/>
    <w:rsid w:val="00610811"/>
    <w:rsid w:val="00614382"/>
    <w:rsid w:val="0065040F"/>
    <w:rsid w:val="007443D2"/>
    <w:rsid w:val="00757B58"/>
    <w:rsid w:val="007B5902"/>
    <w:rsid w:val="007D464C"/>
    <w:rsid w:val="0080612D"/>
    <w:rsid w:val="00851622"/>
    <w:rsid w:val="008E595A"/>
    <w:rsid w:val="008F2065"/>
    <w:rsid w:val="009249C3"/>
    <w:rsid w:val="009753ED"/>
    <w:rsid w:val="009C30D6"/>
    <w:rsid w:val="009F7900"/>
    <w:rsid w:val="00A10A44"/>
    <w:rsid w:val="00A21E9D"/>
    <w:rsid w:val="00A418F4"/>
    <w:rsid w:val="00A6299B"/>
    <w:rsid w:val="00AA6732"/>
    <w:rsid w:val="00AD0133"/>
    <w:rsid w:val="00AD2C91"/>
    <w:rsid w:val="00B05149"/>
    <w:rsid w:val="00B41168"/>
    <w:rsid w:val="00B85A78"/>
    <w:rsid w:val="00C80F25"/>
    <w:rsid w:val="00D23E0E"/>
    <w:rsid w:val="00D3668A"/>
    <w:rsid w:val="00D45061"/>
    <w:rsid w:val="00DC062F"/>
    <w:rsid w:val="00DE27C3"/>
    <w:rsid w:val="00E93E99"/>
    <w:rsid w:val="00EC0A2E"/>
    <w:rsid w:val="00FC509A"/>
    <w:rsid w:val="00FE3EEB"/>
    <w:rsid w:val="01E8C718"/>
    <w:rsid w:val="04C0AADA"/>
    <w:rsid w:val="05ED2AA1"/>
    <w:rsid w:val="078EF963"/>
    <w:rsid w:val="0A024D2F"/>
    <w:rsid w:val="0AD563B9"/>
    <w:rsid w:val="0C631F80"/>
    <w:rsid w:val="1134F161"/>
    <w:rsid w:val="11A47341"/>
    <w:rsid w:val="12C731D8"/>
    <w:rsid w:val="12FF9B2C"/>
    <w:rsid w:val="13F96018"/>
    <w:rsid w:val="161CAFE4"/>
    <w:rsid w:val="16E7A4B5"/>
    <w:rsid w:val="19A9B91E"/>
    <w:rsid w:val="1DB397B1"/>
    <w:rsid w:val="203421A4"/>
    <w:rsid w:val="20645AA5"/>
    <w:rsid w:val="2587210A"/>
    <w:rsid w:val="2588AB32"/>
    <w:rsid w:val="25B7FD9D"/>
    <w:rsid w:val="266B261B"/>
    <w:rsid w:val="269AB808"/>
    <w:rsid w:val="2814B4E2"/>
    <w:rsid w:val="2988622A"/>
    <w:rsid w:val="2C9CD906"/>
    <w:rsid w:val="2E5A392A"/>
    <w:rsid w:val="2F3351E7"/>
    <w:rsid w:val="2F8527E5"/>
    <w:rsid w:val="31080964"/>
    <w:rsid w:val="3178A127"/>
    <w:rsid w:val="323CA0D7"/>
    <w:rsid w:val="325F808C"/>
    <w:rsid w:val="32642185"/>
    <w:rsid w:val="36AC24D5"/>
    <w:rsid w:val="36D8F0FA"/>
    <w:rsid w:val="3752A1EA"/>
    <w:rsid w:val="3803F1E9"/>
    <w:rsid w:val="399FC24A"/>
    <w:rsid w:val="3A750402"/>
    <w:rsid w:val="3B3B92AB"/>
    <w:rsid w:val="3FE783E1"/>
    <w:rsid w:val="41020189"/>
    <w:rsid w:val="41DE3B85"/>
    <w:rsid w:val="42844206"/>
    <w:rsid w:val="429E9722"/>
    <w:rsid w:val="46CD7946"/>
    <w:rsid w:val="46FFF36A"/>
    <w:rsid w:val="48220339"/>
    <w:rsid w:val="49CC57C8"/>
    <w:rsid w:val="4AED5186"/>
    <w:rsid w:val="4B1CA3F7"/>
    <w:rsid w:val="4CC52DC1"/>
    <w:rsid w:val="4EEEC278"/>
    <w:rsid w:val="50848828"/>
    <w:rsid w:val="51C8E57F"/>
    <w:rsid w:val="53AE1EA7"/>
    <w:rsid w:val="554641CC"/>
    <w:rsid w:val="558A4A17"/>
    <w:rsid w:val="5721E6A3"/>
    <w:rsid w:val="5AF628B3"/>
    <w:rsid w:val="6300EA4D"/>
    <w:rsid w:val="64557440"/>
    <w:rsid w:val="653F9D39"/>
    <w:rsid w:val="6771A0B4"/>
    <w:rsid w:val="677641AD"/>
    <w:rsid w:val="699B8453"/>
    <w:rsid w:val="6CF483C5"/>
    <w:rsid w:val="728EA5B2"/>
    <w:rsid w:val="76E20301"/>
    <w:rsid w:val="7B603A6D"/>
    <w:rsid w:val="7D62E4FE"/>
    <w:rsid w:val="7FFBAA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5BC9"/>
  <w15:chartTrackingRefBased/>
  <w15:docId w15:val="{63A65118-0C5E-448D-A543-2D338F2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50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EE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E3EEB"/>
  </w:style>
  <w:style w:type="character" w:styleId="Hyperlink">
    <w:name w:val="Hyperlink"/>
    <w:basedOn w:val="DefaultParagraphFont"/>
    <w:uiPriority w:val="99"/>
    <w:unhideWhenUsed/>
    <w:rsid w:val="00FE3EEB"/>
    <w:rPr>
      <w:color w:val="0000FF"/>
      <w:u w:val="single"/>
    </w:rPr>
  </w:style>
  <w:style w:type="character" w:styleId="Strong">
    <w:name w:val="Strong"/>
    <w:basedOn w:val="DefaultParagraphFont"/>
    <w:uiPriority w:val="22"/>
    <w:qFormat/>
    <w:rsid w:val="00FE3EEB"/>
    <w:rPr>
      <w:b/>
      <w:bCs/>
    </w:rPr>
  </w:style>
  <w:style w:type="character" w:styleId="UnresolvedMention">
    <w:name w:val="Unresolved Mention"/>
    <w:basedOn w:val="DefaultParagraphFont"/>
    <w:uiPriority w:val="99"/>
    <w:semiHidden/>
    <w:unhideWhenUsed/>
    <w:rsid w:val="00FE3EEB"/>
    <w:rPr>
      <w:color w:val="605E5C"/>
      <w:shd w:val="clear" w:color="auto" w:fill="E1DFDD"/>
    </w:rPr>
  </w:style>
  <w:style w:type="character" w:customStyle="1" w:styleId="Heading3Char">
    <w:name w:val="Heading 3 Char"/>
    <w:basedOn w:val="DefaultParagraphFont"/>
    <w:link w:val="Heading3"/>
    <w:uiPriority w:val="9"/>
    <w:rsid w:val="00D45061"/>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DE27C3"/>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5D2F96"/>
  </w:style>
  <w:style w:type="character" w:customStyle="1" w:styleId="ui-provider">
    <w:name w:val="ui-provider"/>
    <w:basedOn w:val="DefaultParagraphFont"/>
    <w:rsid w:val="0023712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9300">
      <w:bodyDiv w:val="1"/>
      <w:marLeft w:val="0"/>
      <w:marRight w:val="0"/>
      <w:marTop w:val="0"/>
      <w:marBottom w:val="0"/>
      <w:divBdr>
        <w:top w:val="none" w:sz="0" w:space="0" w:color="auto"/>
        <w:left w:val="none" w:sz="0" w:space="0" w:color="auto"/>
        <w:bottom w:val="none" w:sz="0" w:space="0" w:color="auto"/>
        <w:right w:val="none" w:sz="0" w:space="0" w:color="auto"/>
      </w:divBdr>
    </w:div>
    <w:div w:id="794639294">
      <w:bodyDiv w:val="1"/>
      <w:marLeft w:val="0"/>
      <w:marRight w:val="0"/>
      <w:marTop w:val="0"/>
      <w:marBottom w:val="0"/>
      <w:divBdr>
        <w:top w:val="none" w:sz="0" w:space="0" w:color="auto"/>
        <w:left w:val="none" w:sz="0" w:space="0" w:color="auto"/>
        <w:bottom w:val="none" w:sz="0" w:space="0" w:color="auto"/>
        <w:right w:val="none" w:sz="0" w:space="0" w:color="auto"/>
      </w:divBdr>
    </w:div>
    <w:div w:id="1566061792">
      <w:bodyDiv w:val="1"/>
      <w:marLeft w:val="0"/>
      <w:marRight w:val="0"/>
      <w:marTop w:val="0"/>
      <w:marBottom w:val="0"/>
      <w:divBdr>
        <w:top w:val="none" w:sz="0" w:space="0" w:color="auto"/>
        <w:left w:val="none" w:sz="0" w:space="0" w:color="auto"/>
        <w:bottom w:val="none" w:sz="0" w:space="0" w:color="auto"/>
        <w:right w:val="none" w:sz="0" w:space="0" w:color="auto"/>
      </w:divBdr>
    </w:div>
    <w:div w:id="1821919608">
      <w:bodyDiv w:val="1"/>
      <w:marLeft w:val="0"/>
      <w:marRight w:val="0"/>
      <w:marTop w:val="0"/>
      <w:marBottom w:val="0"/>
      <w:divBdr>
        <w:top w:val="none" w:sz="0" w:space="0" w:color="auto"/>
        <w:left w:val="none" w:sz="0" w:space="0" w:color="auto"/>
        <w:bottom w:val="none" w:sz="0" w:space="0" w:color="auto"/>
        <w:right w:val="none" w:sz="0" w:space="0" w:color="auto"/>
      </w:divBdr>
    </w:div>
    <w:div w:id="1833640548">
      <w:bodyDiv w:val="1"/>
      <w:marLeft w:val="0"/>
      <w:marRight w:val="0"/>
      <w:marTop w:val="0"/>
      <w:marBottom w:val="0"/>
      <w:divBdr>
        <w:top w:val="none" w:sz="0" w:space="0" w:color="auto"/>
        <w:left w:val="none" w:sz="0" w:space="0" w:color="auto"/>
        <w:bottom w:val="none" w:sz="0" w:space="0" w:color="auto"/>
        <w:right w:val="none" w:sz="0" w:space="0" w:color="auto"/>
      </w:divBdr>
    </w:div>
    <w:div w:id="21246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h@janecraigie.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rmingforabetterclimate.org/soil-regenerative-agriculture-group/" TargetMode="External"/><Relationship Id="rId4" Type="http://schemas.openxmlformats.org/officeDocument/2006/relationships/styles" Target="styles.xml"/><Relationship Id="rId9" Type="http://schemas.openxmlformats.org/officeDocument/2006/relationships/hyperlink" Target="http://tracking.janecraigie.com/tracking/click?d=9i8NH0YxugT77q2FrIW15Y-1ryO8M1iEKPnNjbfhaF8S0ImpnVEsqaR1sJfcpB8GwHMp2Pe2NDzQoxFbH500rw-cYfTMvGl8RBq-NWbgw4EI6QY8wntDCIoDonyd-iRFg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99FC7-69D9-40E6-8434-E3517151FFE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357F35A2-DCDA-4F51-A103-218BE3B1F600}">
  <ds:schemaRefs>
    <ds:schemaRef ds:uri="http://schemas.microsoft.com/sharepoint/v3/contenttype/forms"/>
  </ds:schemaRefs>
</ds:datastoreItem>
</file>

<file path=customXml/itemProps3.xml><?xml version="1.0" encoding="utf-8"?>
<ds:datastoreItem xmlns:ds="http://schemas.openxmlformats.org/officeDocument/2006/customXml" ds:itemID="{610F4223-661C-4CF0-B4E0-87FA28355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5252</Characters>
  <Application>Microsoft Office Word</Application>
  <DocSecurity>0</DocSecurity>
  <Lines>114</Lines>
  <Paragraphs>46</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2023-02-27T15:41:00Z</dcterms:created>
  <dcterms:modified xsi:type="dcterms:W3CDTF">2023-02-27T15:41:00Z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