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4E540" w14:textId="4452D3E5" w:rsidR="00936133" w:rsidRDefault="00936133" w:rsidP="006B0A04">
      <w:r>
        <w:rPr>
          <w:rFonts w:eastAsia="Times New Roman" w:cstheme="minorHAnsi"/>
          <w:noProof/>
          <w:lang w:val="en-AU" w:eastAsia="en-AU"/>
        </w:rPr>
        <w:drawing>
          <wp:anchor distT="0" distB="0" distL="114300" distR="114300" simplePos="0" relativeHeight="251659264" behindDoc="1" locked="0" layoutInCell="1" allowOverlap="1" wp14:anchorId="54124EEA" wp14:editId="5E70A3F1">
            <wp:simplePos x="0" y="0"/>
            <wp:positionH relativeFrom="column">
              <wp:posOffset>4143375</wp:posOffset>
            </wp:positionH>
            <wp:positionV relativeFrom="paragraph">
              <wp:posOffset>5080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72A82" w14:textId="361825D3" w:rsidR="00936133" w:rsidRPr="000A40B6" w:rsidRDefault="00936133" w:rsidP="00936133">
      <w:pPr>
        <w:spacing w:after="0"/>
        <w:rPr>
          <w:rFonts w:eastAsia="Times New Roman" w:cstheme="minorHAnsi"/>
        </w:rPr>
      </w:pPr>
      <w:r w:rsidRPr="000A40B6">
        <w:rPr>
          <w:rFonts w:eastAsia="Times New Roman" w:cstheme="minorHAnsi"/>
          <w:bCs/>
        </w:rPr>
        <w:t>News Release</w:t>
      </w:r>
      <w:r w:rsidRPr="000A40B6">
        <w:rPr>
          <w:rFonts w:eastAsia="Times New Roman" w:cstheme="minorHAnsi"/>
          <w:bCs/>
        </w:rPr>
        <w:br/>
      </w:r>
      <w:r w:rsidR="00FD2E0A">
        <w:rPr>
          <w:rFonts w:eastAsia="Times New Roman" w:cstheme="minorHAnsi"/>
        </w:rPr>
        <w:t>9 August</w:t>
      </w:r>
    </w:p>
    <w:p w14:paraId="79966755" w14:textId="77777777" w:rsidR="00936133" w:rsidRPr="00CD750B" w:rsidRDefault="00936133" w:rsidP="00936133">
      <w:pPr>
        <w:spacing w:after="0"/>
        <w:rPr>
          <w:rFonts w:eastAsia="Times New Roman" w:cstheme="minorHAnsi"/>
          <w:b/>
          <w:bCs/>
        </w:rPr>
      </w:pPr>
      <w:r w:rsidRPr="000A40B6">
        <w:rPr>
          <w:rFonts w:eastAsia="Times New Roman" w:cstheme="minorHAnsi"/>
          <w:i/>
        </w:rPr>
        <w:t>For immediate use</w:t>
      </w:r>
    </w:p>
    <w:p w14:paraId="1BCA119D" w14:textId="266CAE02" w:rsidR="00936133" w:rsidRDefault="00936133" w:rsidP="00936133">
      <w:pPr>
        <w:spacing w:after="0"/>
      </w:pPr>
    </w:p>
    <w:p w14:paraId="67421DF0" w14:textId="3C750F72" w:rsidR="005247A2" w:rsidRPr="00936133" w:rsidRDefault="00A843EE" w:rsidP="00A5328F">
      <w:pPr>
        <w:jc w:val="center"/>
        <w:rPr>
          <w:b/>
          <w:bCs/>
        </w:rPr>
      </w:pPr>
      <w:r>
        <w:rPr>
          <w:b/>
          <w:bCs/>
        </w:rPr>
        <w:t>RamCompare ramps up</w:t>
      </w:r>
      <w:r w:rsidR="00A5328F">
        <w:rPr>
          <w:b/>
          <w:bCs/>
        </w:rPr>
        <w:t xml:space="preserve">: </w:t>
      </w:r>
      <w:r w:rsidR="005247A2">
        <w:rPr>
          <w:b/>
          <w:bCs/>
        </w:rPr>
        <w:t xml:space="preserve">On-farm event </w:t>
      </w:r>
      <w:r w:rsidR="00A5328F">
        <w:rPr>
          <w:b/>
          <w:bCs/>
        </w:rPr>
        <w:t>to highlight merits of data recording</w:t>
      </w:r>
    </w:p>
    <w:p w14:paraId="0D039E02" w14:textId="575B6BF1" w:rsidR="007343A6" w:rsidRDefault="007343A6">
      <w:r>
        <w:t xml:space="preserve">An event for commercial farmers looking to improve efficiency and reduce the cost of lamb production will take place later this summer </w:t>
      </w:r>
      <w:r w:rsidR="00F60390">
        <w:t xml:space="preserve">at </w:t>
      </w:r>
      <w:proofErr w:type="spellStart"/>
      <w:r w:rsidR="00F60390">
        <w:t>RamCompare’s</w:t>
      </w:r>
      <w:proofErr w:type="spellEnd"/>
      <w:r w:rsidR="00F60390">
        <w:t xml:space="preserve"> Scotland farm with</w:t>
      </w:r>
      <w:r>
        <w:t xml:space="preserve"> the support of Scotland’s red meat levy board, Quality Meat Scotland (QMS).</w:t>
      </w:r>
    </w:p>
    <w:p w14:paraId="45B3621A" w14:textId="78986AC0" w:rsidR="007343A6" w:rsidRDefault="005F7F43" w:rsidP="0047497C">
      <w:r>
        <w:t xml:space="preserve">Innovative livestock enterprise, Saughland Farm, Midlothian, will </w:t>
      </w:r>
      <w:r w:rsidR="00E50E79">
        <w:t xml:space="preserve">host </w:t>
      </w:r>
      <w:r w:rsidR="007A578A">
        <w:t xml:space="preserve">the </w:t>
      </w:r>
      <w:r w:rsidR="007343A6">
        <w:t xml:space="preserve">RamCompare </w:t>
      </w:r>
      <w:r w:rsidR="007A578A">
        <w:t xml:space="preserve">event </w:t>
      </w:r>
      <w:r w:rsidR="00A843EE">
        <w:t>which will involve</w:t>
      </w:r>
      <w:r w:rsidR="007A578A">
        <w:t xml:space="preserve"> a series of workshops covering everything from ram health to lamb grading</w:t>
      </w:r>
      <w:r w:rsidR="00D95EF6">
        <w:t xml:space="preserve">, </w:t>
      </w:r>
      <w:r w:rsidR="00DF2FE9">
        <w:t xml:space="preserve">as well as disseminating </w:t>
      </w:r>
      <w:r w:rsidR="00F60390">
        <w:t xml:space="preserve">some of </w:t>
      </w:r>
      <w:r w:rsidR="00DF2FE9">
        <w:t xml:space="preserve">the knowledge from the UK’s national progeny test, </w:t>
      </w:r>
      <w:r w:rsidR="00563180">
        <w:t>having completed</w:t>
      </w:r>
      <w:r w:rsidR="00DF2FE9">
        <w:t xml:space="preserve"> its sixth year.</w:t>
      </w:r>
    </w:p>
    <w:p w14:paraId="01273FC2" w14:textId="06CE2D67" w:rsidR="00F63FA2" w:rsidRDefault="00412B77" w:rsidP="006B0A04">
      <w:r w:rsidRPr="00412B77">
        <w:t>Th</w:t>
      </w:r>
      <w:r w:rsidR="00563180">
        <w:t xml:space="preserve">e </w:t>
      </w:r>
      <w:r w:rsidRPr="00412B77">
        <w:t>joint levy-funded research project demonstrates how commercial producers can use specific estimated breeding values (EBVs) to identify rams with high genetic potential and prove their worth when assessing financial impact.</w:t>
      </w:r>
      <w:r w:rsidR="006B0A04">
        <w:t xml:space="preserve"> </w:t>
      </w:r>
      <w:r w:rsidR="00915B40">
        <w:t>Findings have revealed that d</w:t>
      </w:r>
      <w:r w:rsidR="006B0A04">
        <w:t>ifferences in progeny values (worth £4–6/lamb) provide farmers with the opportunity, through careful ram selection, to enhance flock profitability by £1200–1500/ram over their working lifetime.</w:t>
      </w:r>
    </w:p>
    <w:p w14:paraId="54F66EE2" w14:textId="4A1C63AE" w:rsidR="00F63FA2" w:rsidRDefault="00D10E65" w:rsidP="006B0A04">
      <w:r>
        <w:t>Highlighting</w:t>
      </w:r>
      <w:r w:rsidR="00F63FA2">
        <w:t xml:space="preserve"> the value of the </w:t>
      </w:r>
      <w:r w:rsidR="00AF4AE2">
        <w:t xml:space="preserve">project and </w:t>
      </w:r>
      <w:r w:rsidR="00F63FA2">
        <w:t>upcoming on-farm event</w:t>
      </w:r>
      <w:r>
        <w:t>, Bruce McConachie, Head of Industry Development at QMS said:</w:t>
      </w:r>
    </w:p>
    <w:p w14:paraId="2144DC55" w14:textId="63ACD565" w:rsidR="001D3AB1" w:rsidRDefault="00F63FA2" w:rsidP="006B0A04">
      <w:r>
        <w:t xml:space="preserve">“RamCompare </w:t>
      </w:r>
      <w:r w:rsidR="00563180">
        <w:t>has been an incredibly valuable data-collection project to date, and now it’s about translating that into financial terms. Previously a Monitor Farm, Saughland is an excellent example of a business</w:t>
      </w:r>
      <w:r w:rsidR="001D3AB1">
        <w:t xml:space="preserve"> adopting performance recording and productive sheep systems to improve their stock’s performance and output. I would highly </w:t>
      </w:r>
      <w:r w:rsidR="00AF4AE2">
        <w:t>encourage</w:t>
      </w:r>
      <w:r w:rsidR="001D3AB1">
        <w:t xml:space="preserve"> coming along to the event as </w:t>
      </w:r>
      <w:r w:rsidR="00D10E65">
        <w:t>Owen</w:t>
      </w:r>
      <w:r w:rsidR="001D3AB1">
        <w:t xml:space="preserve"> shar</w:t>
      </w:r>
      <w:r w:rsidR="00D10E65">
        <w:t>es his</w:t>
      </w:r>
      <w:r w:rsidR="001D3AB1">
        <w:t xml:space="preserve"> knowledge and learnings</w:t>
      </w:r>
      <w:r w:rsidR="00D10E65">
        <w:t xml:space="preserve"> thus far.”</w:t>
      </w:r>
    </w:p>
    <w:p w14:paraId="472CF168" w14:textId="2D1BD116" w:rsidR="00D10E65" w:rsidRDefault="00D10E65" w:rsidP="006B0A04">
      <w:r>
        <w:t>Owen Gray, Saughland’s livestock manager commented: “</w:t>
      </w:r>
      <w:r w:rsidRPr="00D10E65">
        <w:t>Almost all our decisions are made from facts and figures, not guess work.</w:t>
      </w:r>
    </w:p>
    <w:p w14:paraId="1F310725" w14:textId="375A1262" w:rsidR="00D10E65" w:rsidRDefault="00D10E65" w:rsidP="006B0A04">
      <w:r w:rsidRPr="00D10E65">
        <w:t>“We hope we are able to demonstrate the benefits of recording to wider agricultural communities, using data from Saughland</w:t>
      </w:r>
      <w:r>
        <w:t>’</w:t>
      </w:r>
      <w:r w:rsidRPr="00D10E65">
        <w:t>s commercial ewe flock and feeding it into RamCompare.”</w:t>
      </w:r>
    </w:p>
    <w:p w14:paraId="2E4B9EAB" w14:textId="2BA19D47" w:rsidR="00936133" w:rsidRDefault="00936133" w:rsidP="006B0A04">
      <w:r>
        <w:t>More information and tickets to the event taking place on 15</w:t>
      </w:r>
      <w:r w:rsidRPr="00936133">
        <w:rPr>
          <w:vertAlign w:val="superscript"/>
        </w:rPr>
        <w:t>th</w:t>
      </w:r>
      <w:r>
        <w:t xml:space="preserve"> September can be found at </w:t>
      </w:r>
      <w:hyperlink r:id="rId8" w:history="1">
        <w:r w:rsidR="00FD2E0A">
          <w:rPr>
            <w:rStyle w:val="Hyperlink"/>
          </w:rPr>
          <w:t>https://www.qmscotland.co.uk/ramcompare</w:t>
        </w:r>
      </w:hyperlink>
      <w:r w:rsidR="00FD2E0A">
        <w:t>.</w:t>
      </w:r>
      <w:r>
        <w:t xml:space="preserve"> For details and </w:t>
      </w:r>
      <w:r w:rsidR="00AF4AE2">
        <w:t>results</w:t>
      </w:r>
      <w:r>
        <w:t xml:space="preserve"> from the RamCompare project, visit </w:t>
      </w:r>
      <w:hyperlink r:id="rId9" w:history="1">
        <w:r w:rsidRPr="0003497F">
          <w:rPr>
            <w:rStyle w:val="Hyperlink"/>
          </w:rPr>
          <w:t>https://ahdb.org.uk/ramcompare-phase-iii</w:t>
        </w:r>
      </w:hyperlink>
      <w:r>
        <w:t xml:space="preserve">. </w:t>
      </w:r>
    </w:p>
    <w:p w14:paraId="05008D89" w14:textId="77777777" w:rsidR="00936133" w:rsidRPr="00D22926" w:rsidRDefault="00936133" w:rsidP="00936133">
      <w:pPr>
        <w:rPr>
          <w:rFonts w:ascii="Arial" w:hAnsi="Arial" w:cs="Arial"/>
        </w:rPr>
      </w:pPr>
    </w:p>
    <w:p w14:paraId="6EBA17D0" w14:textId="34A787DC" w:rsidR="00936133" w:rsidRPr="00A1326D" w:rsidRDefault="00936133" w:rsidP="00936133">
      <w:pPr>
        <w:rPr>
          <w:rFonts w:ascii="Arial" w:hAnsi="Arial" w:cs="Arial"/>
          <w:b/>
          <w:bCs/>
        </w:rPr>
      </w:pPr>
      <w:r w:rsidRPr="00720F02">
        <w:rPr>
          <w:rFonts w:ascii="Arial" w:hAnsi="Arial" w:cs="Arial"/>
          <w:b/>
          <w:bCs/>
        </w:rPr>
        <w:t>ENDS</w:t>
      </w:r>
    </w:p>
    <w:p w14:paraId="74307CDF" w14:textId="77777777" w:rsidR="00936133" w:rsidRDefault="00936133" w:rsidP="00936133">
      <w:pPr>
        <w:rPr>
          <w:rFonts w:eastAsia="Calibri" w:cstheme="minorHAnsi"/>
          <w:b/>
        </w:rPr>
      </w:pPr>
      <w:r w:rsidRPr="000A40B6">
        <w:rPr>
          <w:rFonts w:eastAsia="Calibri" w:cstheme="minorHAnsi"/>
          <w:b/>
        </w:rPr>
        <w:t>Notes to editors:</w:t>
      </w:r>
    </w:p>
    <w:p w14:paraId="46881C0F" w14:textId="720B4B74" w:rsidR="00AF4AE2" w:rsidRDefault="00936133" w:rsidP="00AF4AE2">
      <w:pPr>
        <w:rPr>
          <w:rFonts w:eastAsia="Calibri" w:cstheme="minorHAnsi"/>
          <w:bCs/>
        </w:rPr>
      </w:pPr>
      <w:r w:rsidRPr="00377904">
        <w:rPr>
          <w:rFonts w:eastAsia="Calibri" w:cstheme="minorHAnsi"/>
          <w:bCs/>
        </w:rPr>
        <w:t xml:space="preserve">This press release was issued by Jane Craigie Marketing on behalf of Quality Meat Scotland. For additional press information, please contact </w:t>
      </w:r>
      <w:r>
        <w:rPr>
          <w:rFonts w:eastAsia="Calibri" w:cstheme="minorHAnsi"/>
          <w:bCs/>
        </w:rPr>
        <w:t xml:space="preserve">Rose on 07493 876646 or </w:t>
      </w:r>
      <w:hyperlink r:id="rId10" w:history="1">
        <w:r w:rsidR="00AF4AE2" w:rsidRPr="00A86F4B">
          <w:rPr>
            <w:rStyle w:val="Hyperlink"/>
            <w:rFonts w:eastAsia="Calibri" w:cstheme="minorHAnsi"/>
            <w:bCs/>
          </w:rPr>
          <w:t>rose@janecraigie.com</w:t>
        </w:r>
      </w:hyperlink>
      <w:r>
        <w:rPr>
          <w:rFonts w:eastAsia="Calibri" w:cstheme="minorHAnsi"/>
          <w:bCs/>
        </w:rPr>
        <w:t>.</w:t>
      </w:r>
    </w:p>
    <w:p w14:paraId="4A2CB34C" w14:textId="7AEBE39E" w:rsidR="00936133" w:rsidRPr="00AF4AE2" w:rsidRDefault="00936133" w:rsidP="00AF4AE2">
      <w:pPr>
        <w:rPr>
          <w:rFonts w:eastAsia="Calibri" w:cstheme="minorHAnsi"/>
          <w:bCs/>
        </w:rPr>
      </w:pPr>
      <w:r w:rsidRPr="00C70E3F">
        <w:rPr>
          <w:rFonts w:eastAsia="Times New Roman" w:cstheme="minorHAnsi"/>
          <w:color w:val="000000"/>
          <w:lang w:eastAsia="en-GB"/>
        </w:rPr>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58F721E4" w14:textId="6314AAF5" w:rsidR="00936133" w:rsidRPr="00C70E3F" w:rsidRDefault="00936133" w:rsidP="00936133">
      <w:pPr>
        <w:rPr>
          <w:rFonts w:eastAsia="Times New Roman" w:cstheme="minorHAnsi"/>
          <w:color w:val="000000"/>
          <w:lang w:eastAsia="en-GB"/>
        </w:rPr>
      </w:pPr>
      <w:r w:rsidRPr="00C70E3F">
        <w:rPr>
          <w:rFonts w:eastAsia="Times New Roman" w:cstheme="minorHAnsi"/>
          <w:color w:val="000000"/>
          <w:lang w:eastAsia="en-GB"/>
        </w:rPr>
        <w:lastRenderedPageBreak/>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66B0DB52" w14:textId="2AEF72EA" w:rsidR="00936133" w:rsidRPr="00C70E3F" w:rsidRDefault="00936133" w:rsidP="00936133">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475C8CA4" w14:textId="3F1842CA" w:rsidR="00936133" w:rsidRPr="00C70E3F" w:rsidRDefault="00936133" w:rsidP="00936133">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5791913" w14:textId="416AE172" w:rsidR="00936133" w:rsidRPr="00C70E3F" w:rsidRDefault="00936133" w:rsidP="00936133">
      <w:pPr>
        <w:rPr>
          <w:rFonts w:eastAsia="Times New Roman" w:cstheme="minorHAnsi"/>
          <w:color w:val="000000"/>
          <w:lang w:eastAsia="en-GB"/>
        </w:rPr>
      </w:pPr>
      <w:r w:rsidRPr="00C70E3F">
        <w:rPr>
          <w:rFonts w:eastAsia="Times New Roman" w:cstheme="minorHAnsi"/>
          <w:color w:val="000000"/>
          <w:lang w:eastAsia="en-GB"/>
        </w:rPr>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21C3DF6C" w14:textId="77777777" w:rsidR="00936133" w:rsidRDefault="00936133" w:rsidP="00936133">
      <w:pPr>
        <w:rPr>
          <w:rFonts w:cstheme="minorHAnsi"/>
        </w:rPr>
      </w:pPr>
      <w:r w:rsidRPr="00C70E3F">
        <w:rPr>
          <w:rFonts w:eastAsia="Times New Roman" w:cstheme="minorHAnsi"/>
          <w:color w:val="000000"/>
          <w:lang w:eastAsia="en-GB"/>
        </w:rPr>
        <w:t>For more information visit www.qmscotland.co.uk or follow QMS on Facebook or Twitter.</w:t>
      </w:r>
    </w:p>
    <w:p w14:paraId="725EECD3" w14:textId="77777777" w:rsidR="00936133" w:rsidRDefault="00936133" w:rsidP="00936133"/>
    <w:p w14:paraId="3B74A591" w14:textId="77777777" w:rsidR="00936133" w:rsidRDefault="00936133" w:rsidP="006B0A04"/>
    <w:p w14:paraId="5903D000" w14:textId="3CF34A25" w:rsidR="005F7F43" w:rsidRDefault="005F7F43"/>
    <w:sectPr w:rsidR="005F7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A6"/>
    <w:rsid w:val="00146F4E"/>
    <w:rsid w:val="001D3AB1"/>
    <w:rsid w:val="00412B77"/>
    <w:rsid w:val="0047497C"/>
    <w:rsid w:val="005247A2"/>
    <w:rsid w:val="00563180"/>
    <w:rsid w:val="005C1B17"/>
    <w:rsid w:val="005F7F43"/>
    <w:rsid w:val="006B0A04"/>
    <w:rsid w:val="007343A6"/>
    <w:rsid w:val="007A578A"/>
    <w:rsid w:val="00915B40"/>
    <w:rsid w:val="0092583F"/>
    <w:rsid w:val="00936133"/>
    <w:rsid w:val="009B29FC"/>
    <w:rsid w:val="00A1326D"/>
    <w:rsid w:val="00A5328F"/>
    <w:rsid w:val="00A843EE"/>
    <w:rsid w:val="00AF4AE2"/>
    <w:rsid w:val="00BE3589"/>
    <w:rsid w:val="00CE6AA6"/>
    <w:rsid w:val="00D10E65"/>
    <w:rsid w:val="00D95EF6"/>
    <w:rsid w:val="00DB4D64"/>
    <w:rsid w:val="00DF2FE9"/>
    <w:rsid w:val="00E03042"/>
    <w:rsid w:val="00E20215"/>
    <w:rsid w:val="00E50E79"/>
    <w:rsid w:val="00EB19FC"/>
    <w:rsid w:val="00F60390"/>
    <w:rsid w:val="00F63FA2"/>
    <w:rsid w:val="00FD2E0A"/>
    <w:rsid w:val="00FD41D5"/>
    <w:rsid w:val="0BF9FE49"/>
    <w:rsid w:val="3F8D6F34"/>
    <w:rsid w:val="7D1C2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18A"/>
  <w15:chartTrackingRefBased/>
  <w15:docId w15:val="{E0D3395F-461D-48A2-AE08-7F578C08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133"/>
    <w:rPr>
      <w:color w:val="0563C1" w:themeColor="hyperlink"/>
      <w:u w:val="single"/>
    </w:rPr>
  </w:style>
  <w:style w:type="character" w:styleId="UnresolvedMention">
    <w:name w:val="Unresolved Mention"/>
    <w:basedOn w:val="DefaultParagraphFont"/>
    <w:uiPriority w:val="99"/>
    <w:semiHidden/>
    <w:unhideWhenUsed/>
    <w:rsid w:val="0093613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mscotland.co.uk/ramcompare"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ose@janecraigie.com" TargetMode="External"/><Relationship Id="rId4" Type="http://schemas.openxmlformats.org/officeDocument/2006/relationships/styles" Target="styles.xml"/><Relationship Id="rId9" Type="http://schemas.openxmlformats.org/officeDocument/2006/relationships/hyperlink" Target="https://ahdb.org.uk/ramcompare-phase-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95EF-97E6-47A7-8996-0E53F7A03979}">
  <ds:schemaRefs>
    <ds:schemaRef ds:uri="http://schemas.microsoft.com/sharepoint/v3/contenttype/forms"/>
  </ds:schemaRefs>
</ds:datastoreItem>
</file>

<file path=customXml/itemProps2.xml><?xml version="1.0" encoding="utf-8"?>
<ds:datastoreItem xmlns:ds="http://schemas.openxmlformats.org/officeDocument/2006/customXml" ds:itemID="{BC00DBD8-1EA3-4752-8029-3C8B0EE8B0C4}">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customXml/itemProps3.xml><?xml version="1.0" encoding="utf-8"?>
<ds:datastoreItem xmlns:ds="http://schemas.openxmlformats.org/officeDocument/2006/customXml" ds:itemID="{281D1306-ECBD-4E6A-B6FF-DA6000A54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2</cp:revision>
  <dcterms:created xsi:type="dcterms:W3CDTF">2022-08-09T10:10:00Z</dcterms:created>
  <dcterms:modified xsi:type="dcterms:W3CDTF">2022-08-09T10:10:00Z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