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4B25E" w14:textId="78DB71BE" w:rsidR="009D7EC1" w:rsidRPr="009D7EC1" w:rsidRDefault="00E2624C">
      <w:pPr>
        <w:rPr>
          <w:rFonts w:ascii="Century Gothic" w:hAnsi="Century Gothic" w:cs="Arial"/>
          <w:b/>
          <w:bCs/>
          <w:sz w:val="28"/>
          <w:szCs w:val="28"/>
          <w:shd w:val="clear" w:color="auto" w:fill="FAF9F8"/>
        </w:rPr>
      </w:pPr>
      <w:r>
        <w:rPr>
          <w:rFonts w:ascii="Century Gothic" w:hAnsi="Century Gothic" w:cs="Arial"/>
          <w:b/>
          <w:bCs/>
          <w:sz w:val="28"/>
          <w:szCs w:val="28"/>
          <w:shd w:val="clear" w:color="auto" w:fill="FAF9F8"/>
        </w:rPr>
        <w:t xml:space="preserve">Young Aberdeenshire man launches retro coffee van </w:t>
      </w:r>
      <w:proofErr w:type="gramStart"/>
      <w:r>
        <w:rPr>
          <w:rFonts w:ascii="Century Gothic" w:hAnsi="Century Gothic" w:cs="Arial"/>
          <w:b/>
          <w:bCs/>
          <w:sz w:val="28"/>
          <w:szCs w:val="28"/>
          <w:shd w:val="clear" w:color="auto" w:fill="FAF9F8"/>
        </w:rPr>
        <w:t>pop-up</w:t>
      </w:r>
      <w:proofErr w:type="gramEnd"/>
    </w:p>
    <w:p w14:paraId="02A0F5A0" w14:textId="604BC25D" w:rsidR="00E2624C" w:rsidRDefault="00E2624C" w:rsidP="00461495">
      <w:pPr>
        <w:rPr>
          <w:rFonts w:ascii="Century Gothic" w:hAnsi="Century Gothic" w:cs="Arial"/>
          <w:shd w:val="clear" w:color="auto" w:fill="FAF9F8"/>
        </w:rPr>
      </w:pPr>
      <w:r>
        <w:rPr>
          <w:rFonts w:ascii="Century Gothic" w:hAnsi="Century Gothic" w:cs="Arial"/>
          <w:shd w:val="clear" w:color="auto" w:fill="FAF9F8"/>
        </w:rPr>
        <w:t>Austen Morley is in his early 20s and has opened a</w:t>
      </w:r>
      <w:r w:rsidR="00D7172D">
        <w:rPr>
          <w:rFonts w:ascii="Century Gothic" w:hAnsi="Century Gothic" w:cs="Arial"/>
          <w:shd w:val="clear" w:color="auto" w:fill="FAF9F8"/>
        </w:rPr>
        <w:t xml:space="preserve"> pop-up espresso and cocktail bar </w:t>
      </w:r>
      <w:r>
        <w:rPr>
          <w:rFonts w:ascii="Century Gothic" w:hAnsi="Century Gothic" w:cs="Arial"/>
          <w:shd w:val="clear" w:color="auto" w:fill="FAF9F8"/>
        </w:rPr>
        <w:t xml:space="preserve">– Morley’s Coffee - at his home in </w:t>
      </w:r>
      <w:proofErr w:type="spellStart"/>
      <w:r>
        <w:rPr>
          <w:rFonts w:ascii="Century Gothic" w:hAnsi="Century Gothic" w:cs="Arial"/>
          <w:shd w:val="clear" w:color="auto" w:fill="FAF9F8"/>
        </w:rPr>
        <w:t>Forglen</w:t>
      </w:r>
      <w:proofErr w:type="spellEnd"/>
      <w:r>
        <w:rPr>
          <w:rFonts w:ascii="Century Gothic" w:hAnsi="Century Gothic" w:cs="Arial"/>
          <w:shd w:val="clear" w:color="auto" w:fill="FAF9F8"/>
        </w:rPr>
        <w:t>, Aberdeenshire</w:t>
      </w:r>
      <w:r w:rsidR="00C10021">
        <w:rPr>
          <w:rFonts w:ascii="Century Gothic" w:hAnsi="Century Gothic" w:cs="Arial"/>
          <w:shd w:val="clear" w:color="auto" w:fill="FAF9F8"/>
        </w:rPr>
        <w:t xml:space="preserve">. He has </w:t>
      </w:r>
      <w:r w:rsidR="00E22250">
        <w:rPr>
          <w:rFonts w:ascii="Century Gothic" w:hAnsi="Century Gothic" w:cs="Arial"/>
          <w:shd w:val="clear" w:color="auto" w:fill="FAF9F8"/>
        </w:rPr>
        <w:t>received mentoring</w:t>
      </w:r>
      <w:r w:rsidR="00532DBF">
        <w:rPr>
          <w:rFonts w:ascii="Century Gothic" w:hAnsi="Century Gothic" w:cs="Arial"/>
          <w:shd w:val="clear" w:color="auto" w:fill="FAF9F8"/>
        </w:rPr>
        <w:t xml:space="preserve"> </w:t>
      </w:r>
      <w:r w:rsidR="00C10021">
        <w:rPr>
          <w:rFonts w:ascii="Century Gothic" w:hAnsi="Century Gothic" w:cs="Arial"/>
          <w:shd w:val="clear" w:color="auto" w:fill="FAF9F8"/>
        </w:rPr>
        <w:t xml:space="preserve">and marketing </w:t>
      </w:r>
      <w:r w:rsidR="00532DBF">
        <w:rPr>
          <w:rFonts w:ascii="Century Gothic" w:hAnsi="Century Gothic" w:cs="Arial"/>
          <w:shd w:val="clear" w:color="auto" w:fill="FAF9F8"/>
        </w:rPr>
        <w:t>support from the Rural Youth Project</w:t>
      </w:r>
      <w:r w:rsidR="00C10021">
        <w:rPr>
          <w:rFonts w:ascii="Century Gothic" w:hAnsi="Century Gothic" w:cs="Arial"/>
          <w:shd w:val="clear" w:color="auto" w:fill="FAF9F8"/>
        </w:rPr>
        <w:t xml:space="preserve"> for the last 18 months</w:t>
      </w:r>
      <w:r>
        <w:rPr>
          <w:rFonts w:ascii="Century Gothic" w:hAnsi="Century Gothic" w:cs="Arial"/>
          <w:shd w:val="clear" w:color="auto" w:fill="FAF9F8"/>
        </w:rPr>
        <w:t xml:space="preserve">. </w:t>
      </w:r>
    </w:p>
    <w:p w14:paraId="4EE7C511" w14:textId="01A8ADD7" w:rsidR="00E2624C" w:rsidRDefault="00E22250" w:rsidP="00461495">
      <w:pPr>
        <w:rPr>
          <w:rFonts w:ascii="Century Gothic" w:hAnsi="Century Gothic" w:cs="Arial"/>
          <w:shd w:val="clear" w:color="auto" w:fill="FAF9F8"/>
        </w:rPr>
      </w:pPr>
      <w:r>
        <w:rPr>
          <w:rFonts w:ascii="Century Gothic" w:hAnsi="Century Gothic" w:cs="Arial"/>
          <w:shd w:val="clear" w:color="auto" w:fill="FAF9F8"/>
        </w:rPr>
        <w:t xml:space="preserve">Austen </w:t>
      </w:r>
      <w:r w:rsidR="00E2624C">
        <w:rPr>
          <w:rFonts w:ascii="Century Gothic" w:hAnsi="Century Gothic" w:cs="Arial"/>
          <w:shd w:val="clear" w:color="auto" w:fill="FAF9F8"/>
        </w:rPr>
        <w:t>is serving hot drinks, iced coffees and traybakes every Wednesday to S</w:t>
      </w:r>
      <w:r w:rsidR="00FA4943">
        <w:rPr>
          <w:rFonts w:ascii="Century Gothic" w:hAnsi="Century Gothic" w:cs="Arial"/>
          <w:shd w:val="clear" w:color="auto" w:fill="FAF9F8"/>
        </w:rPr>
        <w:t xml:space="preserve">unday </w:t>
      </w:r>
      <w:r w:rsidR="00E2624C">
        <w:rPr>
          <w:rFonts w:ascii="Century Gothic" w:hAnsi="Century Gothic" w:cs="Arial"/>
          <w:shd w:val="clear" w:color="auto" w:fill="FAF9F8"/>
        </w:rPr>
        <w:t xml:space="preserve">inclusive from 10am to 4pm until the end of </w:t>
      </w:r>
      <w:r w:rsidR="00CC1B53">
        <w:rPr>
          <w:rFonts w:ascii="Century Gothic" w:hAnsi="Century Gothic" w:cs="Arial"/>
          <w:shd w:val="clear" w:color="auto" w:fill="FAF9F8"/>
        </w:rPr>
        <w:t>May</w:t>
      </w:r>
      <w:r w:rsidR="00E2624C">
        <w:rPr>
          <w:rFonts w:ascii="Century Gothic" w:hAnsi="Century Gothic" w:cs="Arial"/>
          <w:shd w:val="clear" w:color="auto" w:fill="FAF9F8"/>
        </w:rPr>
        <w:t xml:space="preserve">. </w:t>
      </w:r>
      <w:r w:rsidR="00FA4943">
        <w:rPr>
          <w:rFonts w:ascii="Century Gothic" w:hAnsi="Century Gothic" w:cs="Arial"/>
          <w:shd w:val="clear" w:color="auto" w:fill="FAF9F8"/>
        </w:rPr>
        <w:t xml:space="preserve">He will also be open for the May Day Bank Holiday. </w:t>
      </w:r>
    </w:p>
    <w:p w14:paraId="16A8587A" w14:textId="42D41724" w:rsidR="00E2624C" w:rsidRDefault="00E2624C" w:rsidP="00461495">
      <w:pPr>
        <w:rPr>
          <w:rFonts w:ascii="Century Gothic" w:hAnsi="Century Gothic" w:cs="Arial"/>
          <w:shd w:val="clear" w:color="auto" w:fill="FAF9F8"/>
        </w:rPr>
      </w:pPr>
      <w:r>
        <w:rPr>
          <w:rFonts w:ascii="Century Gothic" w:hAnsi="Century Gothic" w:cs="Arial"/>
          <w:shd w:val="clear" w:color="auto" w:fill="FAF9F8"/>
        </w:rPr>
        <w:t xml:space="preserve">The ‘bar’ is an iconic, fully restored 1971 Citroen HY van which </w:t>
      </w:r>
      <w:r w:rsidR="00085446">
        <w:rPr>
          <w:rFonts w:ascii="Century Gothic" w:hAnsi="Century Gothic" w:cs="Arial"/>
          <w:shd w:val="clear" w:color="auto" w:fill="FAF9F8"/>
        </w:rPr>
        <w:t>Austen will</w:t>
      </w:r>
      <w:r>
        <w:rPr>
          <w:rFonts w:ascii="Century Gothic" w:hAnsi="Century Gothic" w:cs="Arial"/>
          <w:shd w:val="clear" w:color="auto" w:fill="FAF9F8"/>
        </w:rPr>
        <w:t xml:space="preserve"> hire out – fully staffed - for weddings and events after the pandemic. </w:t>
      </w:r>
    </w:p>
    <w:p w14:paraId="5E2839D7" w14:textId="3DBAE043" w:rsidR="00FF4C3F" w:rsidRDefault="00E2624C" w:rsidP="00461495">
      <w:pPr>
        <w:rPr>
          <w:rFonts w:ascii="Century Gothic" w:hAnsi="Century Gothic" w:cs="Arial"/>
          <w:shd w:val="clear" w:color="auto" w:fill="FAF9F8"/>
        </w:rPr>
      </w:pPr>
      <w:r>
        <w:rPr>
          <w:rFonts w:ascii="Century Gothic" w:hAnsi="Century Gothic" w:cs="Arial"/>
          <w:shd w:val="clear" w:color="auto" w:fill="FAF9F8"/>
        </w:rPr>
        <w:t xml:space="preserve">The idea came to him whilst travelling in Australia – which has a huge coffee culture – and </w:t>
      </w:r>
      <w:r w:rsidR="000E7732">
        <w:rPr>
          <w:rFonts w:ascii="Century Gothic" w:hAnsi="Century Gothic" w:cs="Arial"/>
          <w:shd w:val="clear" w:color="auto" w:fill="FAF9F8"/>
        </w:rPr>
        <w:t xml:space="preserve">after working in London for a short spell. </w:t>
      </w:r>
    </w:p>
    <w:p w14:paraId="4EA13D0B" w14:textId="77777777" w:rsidR="000E7732" w:rsidRDefault="000E7732" w:rsidP="000E7732">
      <w:pPr>
        <w:rPr>
          <w:rFonts w:ascii="Century Gothic" w:hAnsi="Century Gothic" w:cs="Arial"/>
          <w:shd w:val="clear" w:color="auto" w:fill="FAF9F8"/>
        </w:rPr>
      </w:pPr>
      <w:r>
        <w:rPr>
          <w:rFonts w:ascii="Century Gothic" w:hAnsi="Century Gothic" w:cs="Arial"/>
          <w:shd w:val="clear" w:color="auto" w:fill="FAF9F8"/>
        </w:rPr>
        <w:t>He says: “I knew that the city life was never a long-term option for me, so decided to move back home to the countryside and to try and bring some of those good things that I experienced from the city back for rural people to enjoy.”</w:t>
      </w:r>
    </w:p>
    <w:p w14:paraId="43A92E0B" w14:textId="2BFA1D9C" w:rsidR="000E7732" w:rsidRDefault="000E7732" w:rsidP="006776E2">
      <w:pPr>
        <w:rPr>
          <w:rFonts w:ascii="Century Gothic" w:hAnsi="Century Gothic" w:cs="Arial"/>
          <w:shd w:val="clear" w:color="auto" w:fill="FAF9F8"/>
        </w:rPr>
      </w:pPr>
      <w:r>
        <w:rPr>
          <w:rFonts w:ascii="Century Gothic" w:hAnsi="Century Gothic" w:cs="Arial"/>
          <w:shd w:val="clear" w:color="auto" w:fill="FAF9F8"/>
        </w:rPr>
        <w:t>The van has been very busy since he opened in early “It has been fantastic meeting so many people who have made the effort to come out a try out my pop-up, on the opening day in early April, I probably had 25 car-loads of people throughout the day, despite the hail and wind.”</w:t>
      </w:r>
    </w:p>
    <w:p w14:paraId="7EB4CFC5" w14:textId="704BF6A1" w:rsidR="000E7732" w:rsidRDefault="000E7732" w:rsidP="000E7732">
      <w:pPr>
        <w:rPr>
          <w:rFonts w:ascii="Century Gothic" w:hAnsi="Century Gothic" w:cs="Arial"/>
          <w:shd w:val="clear" w:color="auto" w:fill="FAF9F8"/>
        </w:rPr>
      </w:pPr>
      <w:r>
        <w:rPr>
          <w:rFonts w:ascii="Century Gothic" w:hAnsi="Century Gothic" w:cs="Arial"/>
          <w:shd w:val="clear" w:color="auto" w:fill="FAF9F8"/>
        </w:rPr>
        <w:t xml:space="preserve">Austen is sourcing </w:t>
      </w:r>
      <w:proofErr w:type="gramStart"/>
      <w:r>
        <w:rPr>
          <w:rFonts w:ascii="Century Gothic" w:hAnsi="Century Gothic" w:cs="Arial"/>
          <w:shd w:val="clear" w:color="auto" w:fill="FAF9F8"/>
        </w:rPr>
        <w:t>all of</w:t>
      </w:r>
      <w:proofErr w:type="gramEnd"/>
      <w:r>
        <w:rPr>
          <w:rFonts w:ascii="Century Gothic" w:hAnsi="Century Gothic" w:cs="Arial"/>
          <w:shd w:val="clear" w:color="auto" w:fill="FAF9F8"/>
        </w:rPr>
        <w:t xml:space="preserve"> his supplies from as local as possible, and his ethos is to support small Scottish, independent brands. Covid, he says, has given him time to do a lot of research into choosing the right suppliers who uphold his values of local, small, </w:t>
      </w:r>
      <w:proofErr w:type="gramStart"/>
      <w:r>
        <w:rPr>
          <w:rFonts w:ascii="Century Gothic" w:hAnsi="Century Gothic" w:cs="Arial"/>
          <w:shd w:val="clear" w:color="auto" w:fill="FAF9F8"/>
        </w:rPr>
        <w:t>independent</w:t>
      </w:r>
      <w:proofErr w:type="gramEnd"/>
      <w:r>
        <w:rPr>
          <w:rFonts w:ascii="Century Gothic" w:hAnsi="Century Gothic" w:cs="Arial"/>
          <w:shd w:val="clear" w:color="auto" w:fill="FAF9F8"/>
        </w:rPr>
        <w:t xml:space="preserve"> and ethical. </w:t>
      </w:r>
    </w:p>
    <w:p w14:paraId="7993BDB6" w14:textId="77777777" w:rsidR="000E7732" w:rsidRDefault="000E7732" w:rsidP="000E7732">
      <w:pPr>
        <w:rPr>
          <w:rFonts w:ascii="Century Gothic" w:hAnsi="Century Gothic" w:cs="Arial"/>
          <w:shd w:val="clear" w:color="auto" w:fill="FAF9F8"/>
        </w:rPr>
      </w:pPr>
      <w:r>
        <w:rPr>
          <w:rFonts w:ascii="Century Gothic" w:hAnsi="Century Gothic" w:cs="Arial"/>
          <w:shd w:val="clear" w:color="auto" w:fill="FAF9F8"/>
        </w:rPr>
        <w:t xml:space="preserve">“Our coffee beans are singly origin, ethically sourced directly from small farmers and are specifically roasted to order for me by Obadiah in Edinburgh. If I order on a Tuesday, the beans will be with me on the Thursday so are always </w:t>
      </w:r>
      <w:proofErr w:type="gramStart"/>
      <w:r>
        <w:rPr>
          <w:rFonts w:ascii="Century Gothic" w:hAnsi="Century Gothic" w:cs="Arial"/>
          <w:shd w:val="clear" w:color="auto" w:fill="FAF9F8"/>
        </w:rPr>
        <w:t>really fresh</w:t>
      </w:r>
      <w:proofErr w:type="gramEnd"/>
      <w:r>
        <w:rPr>
          <w:rFonts w:ascii="Century Gothic" w:hAnsi="Century Gothic" w:cs="Arial"/>
          <w:shd w:val="clear" w:color="auto" w:fill="FAF9F8"/>
        </w:rPr>
        <w:t xml:space="preserve">. Their sourcing policy pricked up my ears </w:t>
      </w:r>
      <w:proofErr w:type="gramStart"/>
      <w:r>
        <w:rPr>
          <w:rFonts w:ascii="Century Gothic" w:hAnsi="Century Gothic" w:cs="Arial"/>
          <w:shd w:val="clear" w:color="auto" w:fill="FAF9F8"/>
        </w:rPr>
        <w:t>and also</w:t>
      </w:r>
      <w:proofErr w:type="gramEnd"/>
      <w:r>
        <w:rPr>
          <w:rFonts w:ascii="Century Gothic" w:hAnsi="Century Gothic" w:cs="Arial"/>
          <w:shd w:val="clear" w:color="auto" w:fill="FAF9F8"/>
        </w:rPr>
        <w:t xml:space="preserve"> my tastebuds – it’s really good coffee!”</w:t>
      </w:r>
    </w:p>
    <w:p w14:paraId="33E1E6C7" w14:textId="64F6ED52" w:rsidR="000E7732" w:rsidRDefault="000E7732" w:rsidP="000E7732">
      <w:pPr>
        <w:rPr>
          <w:rFonts w:ascii="Century Gothic" w:hAnsi="Century Gothic" w:cs="Arial"/>
          <w:shd w:val="clear" w:color="auto" w:fill="FAF9F8"/>
        </w:rPr>
      </w:pPr>
      <w:r>
        <w:rPr>
          <w:rFonts w:ascii="Century Gothic" w:hAnsi="Century Gothic" w:cs="Arial"/>
          <w:shd w:val="clear" w:color="auto" w:fill="FAF9F8"/>
        </w:rPr>
        <w:t xml:space="preserve">Dairy milk will also be sourced direct from farm, the supplier is the </w:t>
      </w:r>
      <w:proofErr w:type="spellStart"/>
      <w:r>
        <w:rPr>
          <w:rFonts w:ascii="Century Gothic" w:hAnsi="Century Gothic" w:cs="Arial"/>
          <w:shd w:val="clear" w:color="auto" w:fill="FAF9F8"/>
        </w:rPr>
        <w:t>Fyvie</w:t>
      </w:r>
      <w:proofErr w:type="spellEnd"/>
      <w:r>
        <w:rPr>
          <w:rFonts w:ascii="Century Gothic" w:hAnsi="Century Gothic" w:cs="Arial"/>
          <w:shd w:val="clear" w:color="auto" w:fill="FAF9F8"/>
        </w:rPr>
        <w:t xml:space="preserve">-based </w:t>
      </w:r>
      <w:proofErr w:type="spellStart"/>
      <w:r>
        <w:rPr>
          <w:rFonts w:ascii="Century Gothic" w:hAnsi="Century Gothic" w:cs="Arial"/>
          <w:shd w:val="clear" w:color="auto" w:fill="FAF9F8"/>
        </w:rPr>
        <w:t>Invercamey</w:t>
      </w:r>
      <w:proofErr w:type="spellEnd"/>
      <w:r>
        <w:rPr>
          <w:rFonts w:ascii="Century Gothic" w:hAnsi="Century Gothic" w:cs="Arial"/>
          <w:shd w:val="clear" w:color="auto" w:fill="FAF9F8"/>
        </w:rPr>
        <w:t xml:space="preserve"> Dairy. “The milk comes in traditional pint bottles, and while it’s not as convenient as conventional four-pint milk cartons, if I can reduce plastic, that’s a very good thing.” </w:t>
      </w:r>
    </w:p>
    <w:p w14:paraId="7C5F3D47" w14:textId="3F7CC475" w:rsidR="000E7732" w:rsidRDefault="000E7732" w:rsidP="000E7732">
      <w:pPr>
        <w:rPr>
          <w:rFonts w:ascii="Century Gothic" w:hAnsi="Century Gothic" w:cs="Arial"/>
          <w:shd w:val="clear" w:color="auto" w:fill="FAF9F8"/>
        </w:rPr>
      </w:pPr>
      <w:r>
        <w:rPr>
          <w:rFonts w:ascii="Century Gothic" w:hAnsi="Century Gothic" w:cs="Arial"/>
          <w:shd w:val="clear" w:color="auto" w:fill="FAF9F8"/>
        </w:rPr>
        <w:t xml:space="preserve">The ‘home bakes’ he is serving include flapjack and brownies which are being supplied by another young person - Alice Lane who runs Bakery Lane in Inverurie. </w:t>
      </w:r>
    </w:p>
    <w:p w14:paraId="6CBEB697" w14:textId="77777777" w:rsidR="000E7732" w:rsidRDefault="000E7732" w:rsidP="000E7732">
      <w:pPr>
        <w:rPr>
          <w:rFonts w:ascii="Century Gothic" w:hAnsi="Century Gothic" w:cs="Arial"/>
          <w:shd w:val="clear" w:color="auto" w:fill="FAF9F8"/>
        </w:rPr>
      </w:pPr>
      <w:r>
        <w:rPr>
          <w:rFonts w:ascii="Century Gothic" w:hAnsi="Century Gothic" w:cs="Arial"/>
          <w:shd w:val="clear" w:color="auto" w:fill="FAF9F8"/>
        </w:rPr>
        <w:t xml:space="preserve">Austen has also installed two tap draft beer dispensers, “so we can set up kegs for an evening function using local craft beers, as well as gins and whiskies from local distilleries,” he adds. </w:t>
      </w:r>
    </w:p>
    <w:p w14:paraId="606818F8" w14:textId="553998E8" w:rsidR="00F9680F" w:rsidRPr="005D6680" w:rsidRDefault="007C49F0" w:rsidP="00461495">
      <w:pPr>
        <w:rPr>
          <w:rFonts w:ascii="Century Gothic" w:hAnsi="Century Gothic" w:cs="Arial"/>
          <w:shd w:val="clear" w:color="auto" w:fill="FAF9F8"/>
        </w:rPr>
      </w:pPr>
      <w:r>
        <w:rPr>
          <w:rFonts w:ascii="Century Gothic" w:hAnsi="Century Gothic" w:cs="Arial"/>
          <w:shd w:val="clear" w:color="auto" w:fill="FAF9F8"/>
        </w:rPr>
        <w:lastRenderedPageBreak/>
        <w:t>“</w:t>
      </w:r>
      <w:r w:rsidR="00F5530A">
        <w:rPr>
          <w:rFonts w:ascii="Century Gothic" w:hAnsi="Century Gothic" w:cs="Arial"/>
          <w:shd w:val="clear" w:color="auto" w:fill="FAF9F8"/>
        </w:rPr>
        <w:t xml:space="preserve">My plan </w:t>
      </w:r>
      <w:r>
        <w:rPr>
          <w:rFonts w:ascii="Century Gothic" w:hAnsi="Century Gothic" w:cs="Arial"/>
          <w:shd w:val="clear" w:color="auto" w:fill="FAF9F8"/>
        </w:rPr>
        <w:t>wa</w:t>
      </w:r>
      <w:r w:rsidR="00F5530A">
        <w:rPr>
          <w:rFonts w:ascii="Century Gothic" w:hAnsi="Century Gothic" w:cs="Arial"/>
          <w:shd w:val="clear" w:color="auto" w:fill="FAF9F8"/>
        </w:rPr>
        <w:t>s to act as a local pop-up</w:t>
      </w:r>
      <w:r w:rsidR="008428D6">
        <w:rPr>
          <w:rFonts w:ascii="Century Gothic" w:hAnsi="Century Gothic" w:cs="Arial"/>
          <w:shd w:val="clear" w:color="auto" w:fill="FAF9F8"/>
        </w:rPr>
        <w:t xml:space="preserve"> for a few months until</w:t>
      </w:r>
      <w:r>
        <w:rPr>
          <w:rFonts w:ascii="Century Gothic" w:hAnsi="Century Gothic" w:cs="Arial"/>
          <w:shd w:val="clear" w:color="auto" w:fill="FAF9F8"/>
        </w:rPr>
        <w:t xml:space="preserve"> events </w:t>
      </w:r>
      <w:r w:rsidR="008428D6">
        <w:rPr>
          <w:rFonts w:ascii="Century Gothic" w:hAnsi="Century Gothic" w:cs="Arial"/>
          <w:shd w:val="clear" w:color="auto" w:fill="FAF9F8"/>
        </w:rPr>
        <w:t>hopefully start to open up</w:t>
      </w:r>
      <w:r>
        <w:rPr>
          <w:rFonts w:ascii="Century Gothic" w:hAnsi="Century Gothic" w:cs="Arial"/>
          <w:shd w:val="clear" w:color="auto" w:fill="FAF9F8"/>
        </w:rPr>
        <w:t xml:space="preserve"> in 2021,” he says.</w:t>
      </w:r>
      <w:r w:rsidR="008428D6">
        <w:rPr>
          <w:rFonts w:ascii="Century Gothic" w:hAnsi="Century Gothic" w:cs="Arial"/>
          <w:shd w:val="clear" w:color="auto" w:fill="FAF9F8"/>
        </w:rPr>
        <w:t xml:space="preserve"> </w:t>
      </w:r>
      <w:r w:rsidR="001A4AC4">
        <w:rPr>
          <w:rFonts w:ascii="Century Gothic" w:hAnsi="Century Gothic" w:cs="Arial"/>
          <w:shd w:val="clear" w:color="auto" w:fill="FAF9F8"/>
        </w:rPr>
        <w:t>“</w:t>
      </w:r>
      <w:r w:rsidR="008428D6">
        <w:rPr>
          <w:rFonts w:ascii="Century Gothic" w:hAnsi="Century Gothic" w:cs="Arial"/>
          <w:shd w:val="clear" w:color="auto" w:fill="FAF9F8"/>
        </w:rPr>
        <w:t xml:space="preserve">Then the plan is to make the </w:t>
      </w:r>
      <w:r w:rsidR="00D2796C">
        <w:rPr>
          <w:rFonts w:ascii="Century Gothic" w:hAnsi="Century Gothic" w:cs="Arial"/>
          <w:shd w:val="clear" w:color="auto" w:fill="FAF9F8"/>
        </w:rPr>
        <w:t xml:space="preserve">drinks’ bar a private event hire for </w:t>
      </w:r>
      <w:r w:rsidR="006E6222">
        <w:rPr>
          <w:rFonts w:ascii="Century Gothic" w:hAnsi="Century Gothic" w:cs="Arial"/>
          <w:shd w:val="clear" w:color="auto" w:fill="FAF9F8"/>
        </w:rPr>
        <w:t>weddings and corporate functions.</w:t>
      </w:r>
      <w:r w:rsidR="00411DC9">
        <w:rPr>
          <w:rFonts w:ascii="Century Gothic" w:hAnsi="Century Gothic" w:cs="Arial"/>
          <w:shd w:val="clear" w:color="auto" w:fill="FAF9F8"/>
        </w:rPr>
        <w:t xml:space="preserve"> </w:t>
      </w:r>
      <w:proofErr w:type="gramStart"/>
      <w:r w:rsidR="00411DC9">
        <w:rPr>
          <w:rFonts w:ascii="Century Gothic" w:hAnsi="Century Gothic" w:cs="Arial"/>
          <w:shd w:val="clear" w:color="auto" w:fill="FAF9F8"/>
        </w:rPr>
        <w:t>I’m</w:t>
      </w:r>
      <w:proofErr w:type="gramEnd"/>
      <w:r w:rsidR="00411DC9">
        <w:rPr>
          <w:rFonts w:ascii="Century Gothic" w:hAnsi="Century Gothic" w:cs="Arial"/>
          <w:shd w:val="clear" w:color="auto" w:fill="FAF9F8"/>
        </w:rPr>
        <w:t xml:space="preserve"> very excited to get going. </w:t>
      </w:r>
    </w:p>
    <w:p w14:paraId="42631547" w14:textId="49ACE2FF" w:rsidR="007B32F4" w:rsidRDefault="001A4AC4" w:rsidP="00461495">
      <w:pPr>
        <w:rPr>
          <w:rFonts w:ascii="Century Gothic" w:hAnsi="Century Gothic" w:cs="Arial"/>
          <w:shd w:val="clear" w:color="auto" w:fill="FAF9F8"/>
        </w:rPr>
      </w:pPr>
      <w:r>
        <w:rPr>
          <w:rFonts w:ascii="Century Gothic" w:hAnsi="Century Gothic" w:cs="Arial"/>
          <w:shd w:val="clear" w:color="auto" w:fill="FAF9F8"/>
        </w:rPr>
        <w:t>“</w:t>
      </w:r>
      <w:r w:rsidR="000E7732">
        <w:rPr>
          <w:rFonts w:ascii="Century Gothic" w:hAnsi="Century Gothic" w:cs="Arial"/>
          <w:shd w:val="clear" w:color="auto" w:fill="FAF9F8"/>
        </w:rPr>
        <w:t>When events can start again, I’m</w:t>
      </w:r>
      <w:r w:rsidR="00DA7174">
        <w:rPr>
          <w:rFonts w:ascii="Century Gothic" w:hAnsi="Century Gothic" w:cs="Arial"/>
          <w:shd w:val="clear" w:color="auto" w:fill="FAF9F8"/>
        </w:rPr>
        <w:t xml:space="preserve"> fully self-contained with a generator and a box trailer</w:t>
      </w:r>
      <w:r>
        <w:rPr>
          <w:rFonts w:ascii="Century Gothic" w:hAnsi="Century Gothic" w:cs="Arial"/>
          <w:shd w:val="clear" w:color="auto" w:fill="FAF9F8"/>
        </w:rPr>
        <w:t xml:space="preserve"> to transport the van to the hire location</w:t>
      </w:r>
      <w:r w:rsidR="00653E4D">
        <w:rPr>
          <w:rFonts w:ascii="Century Gothic" w:hAnsi="Century Gothic" w:cs="Arial"/>
          <w:shd w:val="clear" w:color="auto" w:fill="FAF9F8"/>
        </w:rPr>
        <w:t>, so hopefully</w:t>
      </w:r>
      <w:r w:rsidR="000E7732">
        <w:rPr>
          <w:rFonts w:ascii="Century Gothic" w:hAnsi="Century Gothic" w:cs="Arial"/>
          <w:shd w:val="clear" w:color="auto" w:fill="FAF9F8"/>
        </w:rPr>
        <w:t>,</w:t>
      </w:r>
      <w:r w:rsidR="00653E4D">
        <w:rPr>
          <w:rFonts w:ascii="Century Gothic" w:hAnsi="Century Gothic" w:cs="Arial"/>
          <w:shd w:val="clear" w:color="auto" w:fill="FAF9F8"/>
        </w:rPr>
        <w:t xml:space="preserve"> we can hit remote places in the countryside, and also bigger, more extravagant events as well.</w:t>
      </w:r>
      <w:r>
        <w:rPr>
          <w:rFonts w:ascii="Century Gothic" w:hAnsi="Century Gothic" w:cs="Arial"/>
          <w:shd w:val="clear" w:color="auto" w:fill="FAF9F8"/>
        </w:rPr>
        <w:t>”</w:t>
      </w:r>
      <w:r w:rsidR="00653E4D">
        <w:rPr>
          <w:rFonts w:ascii="Century Gothic" w:hAnsi="Century Gothic" w:cs="Arial"/>
          <w:shd w:val="clear" w:color="auto" w:fill="FAF9F8"/>
        </w:rPr>
        <w:t xml:space="preserve"> </w:t>
      </w:r>
    </w:p>
    <w:p w14:paraId="48BEA5DF" w14:textId="44A27530" w:rsidR="007E4F2D" w:rsidRDefault="00F73BFC" w:rsidP="00461495">
      <w:pPr>
        <w:rPr>
          <w:rFonts w:ascii="Century Gothic" w:hAnsi="Century Gothic" w:cs="Arial"/>
          <w:shd w:val="clear" w:color="auto" w:fill="FAF9F8"/>
        </w:rPr>
      </w:pPr>
      <w:r>
        <w:rPr>
          <w:rFonts w:ascii="Century Gothic" w:hAnsi="Century Gothic" w:cs="Arial"/>
          <w:shd w:val="clear" w:color="auto" w:fill="FAF9F8"/>
        </w:rPr>
        <w:t xml:space="preserve">Austen </w:t>
      </w:r>
      <w:r w:rsidR="00DD39C5">
        <w:rPr>
          <w:rFonts w:ascii="Century Gothic" w:hAnsi="Century Gothic" w:cs="Arial"/>
          <w:shd w:val="clear" w:color="auto" w:fill="FAF9F8"/>
        </w:rPr>
        <w:t xml:space="preserve">wants to reduce </w:t>
      </w:r>
      <w:r w:rsidR="00BA18AD">
        <w:rPr>
          <w:rFonts w:ascii="Century Gothic" w:hAnsi="Century Gothic" w:cs="Arial"/>
          <w:shd w:val="clear" w:color="auto" w:fill="FAF9F8"/>
        </w:rPr>
        <w:t xml:space="preserve">the one-use disposable culture, so </w:t>
      </w:r>
      <w:r w:rsidR="000E7732">
        <w:rPr>
          <w:rFonts w:ascii="Century Gothic" w:hAnsi="Century Gothic" w:cs="Arial"/>
          <w:shd w:val="clear" w:color="auto" w:fill="FAF9F8"/>
        </w:rPr>
        <w:t>is</w:t>
      </w:r>
      <w:r>
        <w:rPr>
          <w:rFonts w:ascii="Century Gothic" w:hAnsi="Century Gothic" w:cs="Arial"/>
          <w:shd w:val="clear" w:color="auto" w:fill="FAF9F8"/>
        </w:rPr>
        <w:t xml:space="preserve"> encourag</w:t>
      </w:r>
      <w:r w:rsidR="000E7732">
        <w:rPr>
          <w:rFonts w:ascii="Century Gothic" w:hAnsi="Century Gothic" w:cs="Arial"/>
          <w:shd w:val="clear" w:color="auto" w:fill="FAF9F8"/>
        </w:rPr>
        <w:t>ing</w:t>
      </w:r>
      <w:r>
        <w:rPr>
          <w:rFonts w:ascii="Century Gothic" w:hAnsi="Century Gothic" w:cs="Arial"/>
          <w:shd w:val="clear" w:color="auto" w:fill="FAF9F8"/>
        </w:rPr>
        <w:t xml:space="preserve"> customers to bring their own cups</w:t>
      </w:r>
      <w:r w:rsidR="00BA18AD">
        <w:rPr>
          <w:rFonts w:ascii="Century Gothic" w:hAnsi="Century Gothic" w:cs="Arial"/>
          <w:shd w:val="clear" w:color="auto" w:fill="FAF9F8"/>
        </w:rPr>
        <w:t>; if</w:t>
      </w:r>
      <w:r>
        <w:rPr>
          <w:rFonts w:ascii="Century Gothic" w:hAnsi="Century Gothic" w:cs="Arial"/>
          <w:shd w:val="clear" w:color="auto" w:fill="FAF9F8"/>
        </w:rPr>
        <w:t xml:space="preserve"> they </w:t>
      </w:r>
      <w:proofErr w:type="gramStart"/>
      <w:r>
        <w:rPr>
          <w:rFonts w:ascii="Century Gothic" w:hAnsi="Century Gothic" w:cs="Arial"/>
          <w:shd w:val="clear" w:color="auto" w:fill="FAF9F8"/>
        </w:rPr>
        <w:t>don’t</w:t>
      </w:r>
      <w:proofErr w:type="gramEnd"/>
      <w:r>
        <w:rPr>
          <w:rFonts w:ascii="Century Gothic" w:hAnsi="Century Gothic" w:cs="Arial"/>
          <w:shd w:val="clear" w:color="auto" w:fill="FAF9F8"/>
        </w:rPr>
        <w:t>, the</w:t>
      </w:r>
      <w:r w:rsidR="002C4FDE">
        <w:rPr>
          <w:rFonts w:ascii="Century Gothic" w:hAnsi="Century Gothic" w:cs="Arial"/>
          <w:shd w:val="clear" w:color="auto" w:fill="FAF9F8"/>
        </w:rPr>
        <w:t xml:space="preserve"> take-away cups that </w:t>
      </w:r>
      <w:r>
        <w:rPr>
          <w:rFonts w:ascii="Century Gothic" w:hAnsi="Century Gothic" w:cs="Arial"/>
          <w:shd w:val="clear" w:color="auto" w:fill="FAF9F8"/>
        </w:rPr>
        <w:t xml:space="preserve">he </w:t>
      </w:r>
      <w:r w:rsidR="000E7732">
        <w:rPr>
          <w:rFonts w:ascii="Century Gothic" w:hAnsi="Century Gothic" w:cs="Arial"/>
          <w:shd w:val="clear" w:color="auto" w:fill="FAF9F8"/>
        </w:rPr>
        <w:t>is</w:t>
      </w:r>
      <w:r w:rsidR="002C4FDE">
        <w:rPr>
          <w:rFonts w:ascii="Century Gothic" w:hAnsi="Century Gothic" w:cs="Arial"/>
          <w:shd w:val="clear" w:color="auto" w:fill="FAF9F8"/>
        </w:rPr>
        <w:t xml:space="preserve"> using </w:t>
      </w:r>
      <w:r w:rsidR="000E7732">
        <w:rPr>
          <w:rFonts w:ascii="Century Gothic" w:hAnsi="Century Gothic" w:cs="Arial"/>
          <w:shd w:val="clear" w:color="auto" w:fill="FAF9F8"/>
        </w:rPr>
        <w:t>are</w:t>
      </w:r>
      <w:r w:rsidR="002C4FDE">
        <w:rPr>
          <w:rFonts w:ascii="Century Gothic" w:hAnsi="Century Gothic" w:cs="Arial"/>
          <w:shd w:val="clear" w:color="auto" w:fill="FAF9F8"/>
        </w:rPr>
        <w:t xml:space="preserve"> compostable </w:t>
      </w:r>
      <w:r w:rsidR="002B2149">
        <w:rPr>
          <w:rFonts w:ascii="Century Gothic" w:hAnsi="Century Gothic" w:cs="Arial"/>
          <w:shd w:val="clear" w:color="auto" w:fill="FAF9F8"/>
        </w:rPr>
        <w:t>‘</w:t>
      </w:r>
      <w:proofErr w:type="spellStart"/>
      <w:r w:rsidR="002C4FDE">
        <w:rPr>
          <w:rFonts w:ascii="Century Gothic" w:hAnsi="Century Gothic" w:cs="Arial"/>
          <w:shd w:val="clear" w:color="auto" w:fill="FAF9F8"/>
        </w:rPr>
        <w:t>vegware</w:t>
      </w:r>
      <w:proofErr w:type="spellEnd"/>
      <w:r w:rsidR="002B2149">
        <w:rPr>
          <w:rFonts w:ascii="Century Gothic" w:hAnsi="Century Gothic" w:cs="Arial"/>
          <w:shd w:val="clear" w:color="auto" w:fill="FAF9F8"/>
        </w:rPr>
        <w:t>’</w:t>
      </w:r>
      <w:r w:rsidR="002C4FDE">
        <w:rPr>
          <w:rFonts w:ascii="Century Gothic" w:hAnsi="Century Gothic" w:cs="Arial"/>
          <w:shd w:val="clear" w:color="auto" w:fill="FAF9F8"/>
        </w:rPr>
        <w:t xml:space="preserve"> from Edinburgh</w:t>
      </w:r>
      <w:r w:rsidR="000E7732">
        <w:rPr>
          <w:rFonts w:ascii="Century Gothic" w:hAnsi="Century Gothic" w:cs="Arial"/>
          <w:shd w:val="clear" w:color="auto" w:fill="FAF9F8"/>
        </w:rPr>
        <w:t>.</w:t>
      </w:r>
      <w:r w:rsidR="002C4FDE">
        <w:rPr>
          <w:rFonts w:ascii="Century Gothic" w:hAnsi="Century Gothic" w:cs="Arial"/>
          <w:shd w:val="clear" w:color="auto" w:fill="FAF9F8"/>
        </w:rPr>
        <w:t xml:space="preserve"> </w:t>
      </w:r>
    </w:p>
    <w:p w14:paraId="2683AC3D" w14:textId="77777777" w:rsidR="00A703E4" w:rsidRDefault="002B2149" w:rsidP="00461495">
      <w:pPr>
        <w:rPr>
          <w:rFonts w:ascii="Century Gothic" w:hAnsi="Century Gothic" w:cs="Arial"/>
          <w:shd w:val="clear" w:color="auto" w:fill="FAF9F8"/>
        </w:rPr>
      </w:pPr>
      <w:r>
        <w:rPr>
          <w:rFonts w:ascii="Century Gothic" w:hAnsi="Century Gothic" w:cs="Arial"/>
          <w:shd w:val="clear" w:color="auto" w:fill="FAF9F8"/>
        </w:rPr>
        <w:t xml:space="preserve">“I did a lot of research into disposable cups and a lot of them, even if they </w:t>
      </w:r>
      <w:r w:rsidR="001274B7">
        <w:rPr>
          <w:rFonts w:ascii="Century Gothic" w:hAnsi="Century Gothic" w:cs="Arial"/>
          <w:shd w:val="clear" w:color="auto" w:fill="FAF9F8"/>
        </w:rPr>
        <w:t>may be recycled and recyclable</w:t>
      </w:r>
      <w:r>
        <w:rPr>
          <w:rFonts w:ascii="Century Gothic" w:hAnsi="Century Gothic" w:cs="Arial"/>
          <w:shd w:val="clear" w:color="auto" w:fill="FAF9F8"/>
        </w:rPr>
        <w:t xml:space="preserve">, </w:t>
      </w:r>
      <w:r w:rsidR="009409C2">
        <w:rPr>
          <w:rFonts w:ascii="Century Gothic" w:hAnsi="Century Gothic" w:cs="Arial"/>
          <w:shd w:val="clear" w:color="auto" w:fill="FAF9F8"/>
        </w:rPr>
        <w:t xml:space="preserve">a lot of </w:t>
      </w:r>
      <w:r w:rsidR="00AA1F99">
        <w:rPr>
          <w:rFonts w:ascii="Century Gothic" w:hAnsi="Century Gothic" w:cs="Arial"/>
          <w:shd w:val="clear" w:color="auto" w:fill="FAF9F8"/>
        </w:rPr>
        <w:t>you</w:t>
      </w:r>
      <w:r w:rsidR="00F73BFC">
        <w:rPr>
          <w:rFonts w:ascii="Century Gothic" w:hAnsi="Century Gothic" w:cs="Arial"/>
          <w:shd w:val="clear" w:color="auto" w:fill="FAF9F8"/>
        </w:rPr>
        <w:t>r</w:t>
      </w:r>
      <w:r w:rsidR="00AA1F99">
        <w:rPr>
          <w:rFonts w:ascii="Century Gothic" w:hAnsi="Century Gothic" w:cs="Arial"/>
          <w:shd w:val="clear" w:color="auto" w:fill="FAF9F8"/>
        </w:rPr>
        <w:t xml:space="preserve"> classic paper cups still go to</w:t>
      </w:r>
      <w:r>
        <w:rPr>
          <w:rFonts w:ascii="Century Gothic" w:hAnsi="Century Gothic" w:cs="Arial"/>
          <w:shd w:val="clear" w:color="auto" w:fill="FAF9F8"/>
        </w:rPr>
        <w:t xml:space="preserve"> landfill</w:t>
      </w:r>
      <w:r w:rsidR="007E4F2D">
        <w:rPr>
          <w:rFonts w:ascii="Century Gothic" w:hAnsi="Century Gothic" w:cs="Arial"/>
          <w:shd w:val="clear" w:color="auto" w:fill="FAF9F8"/>
        </w:rPr>
        <w:t>,” he explains</w:t>
      </w:r>
      <w:r w:rsidR="00A703E4">
        <w:rPr>
          <w:rFonts w:ascii="Century Gothic" w:hAnsi="Century Gothic" w:cs="Arial"/>
          <w:shd w:val="clear" w:color="auto" w:fill="FAF9F8"/>
        </w:rPr>
        <w:t>.</w:t>
      </w:r>
      <w:r>
        <w:rPr>
          <w:rFonts w:ascii="Century Gothic" w:hAnsi="Century Gothic" w:cs="Arial"/>
          <w:shd w:val="clear" w:color="auto" w:fill="FAF9F8"/>
        </w:rPr>
        <w:t xml:space="preserve"> </w:t>
      </w:r>
      <w:r w:rsidR="00A703E4">
        <w:rPr>
          <w:rFonts w:ascii="Century Gothic" w:hAnsi="Century Gothic" w:cs="Arial"/>
          <w:shd w:val="clear" w:color="auto" w:fill="FAF9F8"/>
        </w:rPr>
        <w:t>“</w:t>
      </w:r>
      <w:r>
        <w:rPr>
          <w:rFonts w:ascii="Century Gothic" w:hAnsi="Century Gothic" w:cs="Arial"/>
          <w:shd w:val="clear" w:color="auto" w:fill="FAF9F8"/>
        </w:rPr>
        <w:t xml:space="preserve">I wanted cups that are </w:t>
      </w:r>
      <w:r w:rsidR="009409C2">
        <w:rPr>
          <w:rFonts w:ascii="Century Gothic" w:hAnsi="Century Gothic" w:cs="Arial"/>
          <w:shd w:val="clear" w:color="auto" w:fill="FAF9F8"/>
        </w:rPr>
        <w:t>compostable,</w:t>
      </w:r>
      <w:r>
        <w:rPr>
          <w:rFonts w:ascii="Century Gothic" w:hAnsi="Century Gothic" w:cs="Arial"/>
          <w:shd w:val="clear" w:color="auto" w:fill="FAF9F8"/>
        </w:rPr>
        <w:t xml:space="preserve"> </w:t>
      </w:r>
      <w:r w:rsidR="001274B7">
        <w:rPr>
          <w:rFonts w:ascii="Century Gothic" w:hAnsi="Century Gothic" w:cs="Arial"/>
          <w:shd w:val="clear" w:color="auto" w:fill="FAF9F8"/>
        </w:rPr>
        <w:t xml:space="preserve">and I will work with </w:t>
      </w:r>
      <w:r w:rsidR="00DB367B">
        <w:rPr>
          <w:rFonts w:ascii="Century Gothic" w:hAnsi="Century Gothic" w:cs="Arial"/>
          <w:shd w:val="clear" w:color="auto" w:fill="FAF9F8"/>
        </w:rPr>
        <w:t xml:space="preserve">a </w:t>
      </w:r>
      <w:r w:rsidR="00751A3F">
        <w:rPr>
          <w:rFonts w:ascii="Century Gothic" w:hAnsi="Century Gothic" w:cs="Arial"/>
          <w:shd w:val="clear" w:color="auto" w:fill="FAF9F8"/>
        </w:rPr>
        <w:t>service company</w:t>
      </w:r>
      <w:r w:rsidR="00A703E4">
        <w:rPr>
          <w:rFonts w:ascii="Century Gothic" w:hAnsi="Century Gothic" w:cs="Arial"/>
          <w:shd w:val="clear" w:color="auto" w:fill="FAF9F8"/>
        </w:rPr>
        <w:t>,</w:t>
      </w:r>
      <w:r w:rsidR="00DB367B">
        <w:rPr>
          <w:rFonts w:ascii="Century Gothic" w:hAnsi="Century Gothic" w:cs="Arial"/>
          <w:shd w:val="clear" w:color="auto" w:fill="FAF9F8"/>
        </w:rPr>
        <w:t xml:space="preserve"> like </w:t>
      </w:r>
      <w:proofErr w:type="spellStart"/>
      <w:r w:rsidR="00DB367B">
        <w:rPr>
          <w:rFonts w:ascii="Century Gothic" w:hAnsi="Century Gothic" w:cs="Arial"/>
          <w:shd w:val="clear" w:color="auto" w:fill="FAF9F8"/>
        </w:rPr>
        <w:t>ScotWaste</w:t>
      </w:r>
      <w:proofErr w:type="spellEnd"/>
      <w:r w:rsidR="00A703E4">
        <w:rPr>
          <w:rFonts w:ascii="Century Gothic" w:hAnsi="Century Gothic" w:cs="Arial"/>
          <w:shd w:val="clear" w:color="auto" w:fill="FAF9F8"/>
        </w:rPr>
        <w:t>,</w:t>
      </w:r>
      <w:r w:rsidR="00DB367B">
        <w:rPr>
          <w:rFonts w:ascii="Century Gothic" w:hAnsi="Century Gothic" w:cs="Arial"/>
          <w:shd w:val="clear" w:color="auto" w:fill="FAF9F8"/>
        </w:rPr>
        <w:t xml:space="preserve"> to take away the cups</w:t>
      </w:r>
      <w:r w:rsidR="00751A3F">
        <w:rPr>
          <w:rFonts w:ascii="Century Gothic" w:hAnsi="Century Gothic" w:cs="Arial"/>
          <w:shd w:val="clear" w:color="auto" w:fill="FAF9F8"/>
        </w:rPr>
        <w:t xml:space="preserve"> to dispose of properly.</w:t>
      </w:r>
      <w:r w:rsidR="00A703E4">
        <w:rPr>
          <w:rFonts w:ascii="Century Gothic" w:hAnsi="Century Gothic" w:cs="Arial"/>
          <w:shd w:val="clear" w:color="auto" w:fill="FAF9F8"/>
        </w:rPr>
        <w:t>”</w:t>
      </w:r>
      <w:r w:rsidR="00751A3F">
        <w:rPr>
          <w:rFonts w:ascii="Century Gothic" w:hAnsi="Century Gothic" w:cs="Arial"/>
          <w:shd w:val="clear" w:color="auto" w:fill="FAF9F8"/>
        </w:rPr>
        <w:t xml:space="preserve"> </w:t>
      </w:r>
    </w:p>
    <w:p w14:paraId="6665F7B0" w14:textId="795F7F34" w:rsidR="00803AFF" w:rsidRDefault="0065187C" w:rsidP="00461495">
      <w:pPr>
        <w:rPr>
          <w:rFonts w:ascii="Century Gothic" w:hAnsi="Century Gothic" w:cs="Arial"/>
          <w:shd w:val="clear" w:color="auto" w:fill="FAF9F8"/>
        </w:rPr>
      </w:pPr>
      <w:r>
        <w:rPr>
          <w:rFonts w:ascii="Century Gothic" w:hAnsi="Century Gothic" w:cs="Arial"/>
          <w:shd w:val="clear" w:color="auto" w:fill="FAF9F8"/>
        </w:rPr>
        <w:t>Austen</w:t>
      </w:r>
      <w:r w:rsidR="009F57EC">
        <w:rPr>
          <w:rFonts w:ascii="Century Gothic" w:hAnsi="Century Gothic" w:cs="Arial"/>
          <w:shd w:val="clear" w:color="auto" w:fill="FAF9F8"/>
        </w:rPr>
        <w:t xml:space="preserve"> </w:t>
      </w:r>
      <w:r w:rsidR="000E7732">
        <w:rPr>
          <w:rFonts w:ascii="Century Gothic" w:hAnsi="Century Gothic" w:cs="Arial"/>
          <w:shd w:val="clear" w:color="auto" w:fill="FAF9F8"/>
        </w:rPr>
        <w:t xml:space="preserve">is a registered bartender, so has a personal alcohol licence, and </w:t>
      </w:r>
      <w:r w:rsidR="009F57EC">
        <w:rPr>
          <w:rFonts w:ascii="Century Gothic" w:hAnsi="Century Gothic" w:cs="Arial"/>
          <w:shd w:val="clear" w:color="auto" w:fill="FAF9F8"/>
        </w:rPr>
        <w:t>has a trad</w:t>
      </w:r>
      <w:r w:rsidR="00303435">
        <w:rPr>
          <w:rFonts w:ascii="Century Gothic" w:hAnsi="Century Gothic" w:cs="Arial"/>
          <w:shd w:val="clear" w:color="auto" w:fill="FAF9F8"/>
        </w:rPr>
        <w:t>ers’</w:t>
      </w:r>
      <w:r w:rsidR="009F57EC">
        <w:rPr>
          <w:rFonts w:ascii="Century Gothic" w:hAnsi="Century Gothic" w:cs="Arial"/>
          <w:shd w:val="clear" w:color="auto" w:fill="FAF9F8"/>
        </w:rPr>
        <w:t xml:space="preserve"> licence </w:t>
      </w:r>
      <w:r w:rsidR="00E60190">
        <w:rPr>
          <w:rFonts w:ascii="Century Gothic" w:hAnsi="Century Gothic" w:cs="Arial"/>
          <w:shd w:val="clear" w:color="auto" w:fill="FAF9F8"/>
        </w:rPr>
        <w:t xml:space="preserve">for Aberdeenshire which will allow him to </w:t>
      </w:r>
      <w:r w:rsidR="00303435">
        <w:rPr>
          <w:rFonts w:ascii="Century Gothic" w:hAnsi="Century Gothic" w:cs="Arial"/>
          <w:shd w:val="clear" w:color="auto" w:fill="FAF9F8"/>
        </w:rPr>
        <w:t>run pop-ups</w:t>
      </w:r>
      <w:r w:rsidR="00803AFF">
        <w:rPr>
          <w:rFonts w:ascii="Century Gothic" w:hAnsi="Century Gothic" w:cs="Arial"/>
          <w:shd w:val="clear" w:color="auto" w:fill="FAF9F8"/>
        </w:rPr>
        <w:t xml:space="preserve"> which he was planning </w:t>
      </w:r>
      <w:r w:rsidR="00E73520">
        <w:rPr>
          <w:rFonts w:ascii="Century Gothic" w:hAnsi="Century Gothic" w:cs="Arial"/>
          <w:shd w:val="clear" w:color="auto" w:fill="FAF9F8"/>
        </w:rPr>
        <w:t xml:space="preserve">to try out </w:t>
      </w:r>
      <w:r w:rsidR="00803AFF">
        <w:rPr>
          <w:rFonts w:ascii="Century Gothic" w:hAnsi="Century Gothic" w:cs="Arial"/>
          <w:shd w:val="clear" w:color="auto" w:fill="FAF9F8"/>
        </w:rPr>
        <w:t xml:space="preserve">either </w:t>
      </w:r>
      <w:r w:rsidR="00E73520">
        <w:rPr>
          <w:rFonts w:ascii="Century Gothic" w:hAnsi="Century Gothic" w:cs="Arial"/>
          <w:shd w:val="clear" w:color="auto" w:fill="FAF9F8"/>
        </w:rPr>
        <w:t xml:space="preserve">in </w:t>
      </w:r>
      <w:proofErr w:type="spellStart"/>
      <w:r w:rsidR="00803AFF">
        <w:rPr>
          <w:rFonts w:ascii="Century Gothic" w:hAnsi="Century Gothic" w:cs="Arial"/>
          <w:shd w:val="clear" w:color="auto" w:fill="FAF9F8"/>
        </w:rPr>
        <w:t>Turriff</w:t>
      </w:r>
      <w:proofErr w:type="spellEnd"/>
      <w:r w:rsidR="00803AFF">
        <w:rPr>
          <w:rFonts w:ascii="Century Gothic" w:hAnsi="Century Gothic" w:cs="Arial"/>
          <w:shd w:val="clear" w:color="auto" w:fill="FAF9F8"/>
        </w:rPr>
        <w:t xml:space="preserve"> or Inverurie. </w:t>
      </w:r>
    </w:p>
    <w:p w14:paraId="5C4A8713" w14:textId="77777777" w:rsidR="00085446" w:rsidRDefault="00085446" w:rsidP="00461495">
      <w:pPr>
        <w:rPr>
          <w:rFonts w:ascii="Century Gothic" w:hAnsi="Century Gothic" w:cs="Arial"/>
          <w:shd w:val="clear" w:color="auto" w:fill="FAF9F8"/>
        </w:rPr>
      </w:pPr>
      <w:r>
        <w:rPr>
          <w:rFonts w:ascii="Century Gothic" w:hAnsi="Century Gothic" w:cs="Arial"/>
          <w:shd w:val="clear" w:color="auto" w:fill="FAF9F8"/>
        </w:rPr>
        <w:t xml:space="preserve">Customers can find Austen at </w:t>
      </w:r>
      <w:proofErr w:type="spellStart"/>
      <w:r>
        <w:rPr>
          <w:rFonts w:ascii="Century Gothic" w:hAnsi="Century Gothic" w:cs="Arial"/>
          <w:shd w:val="clear" w:color="auto" w:fill="FAF9F8"/>
        </w:rPr>
        <w:t>Turfhill</w:t>
      </w:r>
      <w:proofErr w:type="spellEnd"/>
      <w:r>
        <w:rPr>
          <w:rFonts w:ascii="Century Gothic" w:hAnsi="Century Gothic" w:cs="Arial"/>
          <w:shd w:val="clear" w:color="auto" w:fill="FAF9F8"/>
        </w:rPr>
        <w:t xml:space="preserve"> House, </w:t>
      </w:r>
      <w:proofErr w:type="spellStart"/>
      <w:r>
        <w:rPr>
          <w:rFonts w:ascii="Century Gothic" w:hAnsi="Century Gothic" w:cs="Arial"/>
          <w:shd w:val="clear" w:color="auto" w:fill="FAF9F8"/>
        </w:rPr>
        <w:t>Forglen</w:t>
      </w:r>
      <w:proofErr w:type="spellEnd"/>
      <w:r>
        <w:rPr>
          <w:rFonts w:ascii="Century Gothic" w:hAnsi="Century Gothic" w:cs="Arial"/>
          <w:shd w:val="clear" w:color="auto" w:fill="FAF9F8"/>
        </w:rPr>
        <w:t>, Aberdeenshire, AB53 4LR.</w:t>
      </w:r>
    </w:p>
    <w:p w14:paraId="2846CCA3" w14:textId="3F25557E" w:rsidR="00085446" w:rsidRDefault="00085446" w:rsidP="00461495">
      <w:pPr>
        <w:rPr>
          <w:rFonts w:ascii="Century Gothic" w:hAnsi="Century Gothic" w:cs="Arial"/>
          <w:shd w:val="clear" w:color="auto" w:fill="FAF9F8"/>
        </w:rPr>
      </w:pPr>
      <w:r>
        <w:rPr>
          <w:rFonts w:ascii="Century Gothic" w:hAnsi="Century Gothic" w:cs="Arial"/>
          <w:shd w:val="clear" w:color="auto" w:fill="FAF9F8"/>
        </w:rPr>
        <w:t xml:space="preserve">He accepts both cards and cash for any purchases made. </w:t>
      </w:r>
    </w:p>
    <w:p w14:paraId="5144586F" w14:textId="5D889379" w:rsidR="00522D59" w:rsidRDefault="00085446" w:rsidP="00461495">
      <w:pPr>
        <w:rPr>
          <w:rFonts w:ascii="Century Gothic" w:hAnsi="Century Gothic" w:cs="Arial"/>
          <w:shd w:val="clear" w:color="auto" w:fill="FAF9F8"/>
        </w:rPr>
      </w:pPr>
      <w:r>
        <w:rPr>
          <w:rFonts w:ascii="Century Gothic" w:hAnsi="Century Gothic" w:cs="Arial"/>
          <w:shd w:val="clear" w:color="auto" w:fill="FAF9F8"/>
        </w:rPr>
        <w:t xml:space="preserve">-ends- </w:t>
      </w:r>
      <w:r w:rsidR="00522D59">
        <w:rPr>
          <w:rFonts w:ascii="Century Gothic" w:hAnsi="Century Gothic" w:cs="Arial"/>
          <w:shd w:val="clear" w:color="auto" w:fill="FAF9F8"/>
        </w:rPr>
        <w:t xml:space="preserve"> </w:t>
      </w:r>
    </w:p>
    <w:p w14:paraId="5B8E692A" w14:textId="7FC7E218" w:rsidR="00085446" w:rsidRDefault="00085446" w:rsidP="00461495">
      <w:pPr>
        <w:rPr>
          <w:rFonts w:ascii="Century Gothic" w:hAnsi="Century Gothic" w:cs="Arial"/>
          <w:shd w:val="clear" w:color="auto" w:fill="FAF9F8"/>
        </w:rPr>
      </w:pPr>
      <w:r>
        <w:rPr>
          <w:rFonts w:ascii="Century Gothic" w:hAnsi="Century Gothic" w:cs="Arial"/>
          <w:shd w:val="clear" w:color="auto" w:fill="FAF9F8"/>
        </w:rPr>
        <w:t>[6</w:t>
      </w:r>
      <w:r w:rsidR="00FA4943">
        <w:rPr>
          <w:rFonts w:ascii="Century Gothic" w:hAnsi="Century Gothic" w:cs="Arial"/>
          <w:shd w:val="clear" w:color="auto" w:fill="FAF9F8"/>
        </w:rPr>
        <w:t>79</w:t>
      </w:r>
      <w:r>
        <w:rPr>
          <w:rFonts w:ascii="Century Gothic" w:hAnsi="Century Gothic" w:cs="Arial"/>
          <w:shd w:val="clear" w:color="auto" w:fill="FAF9F8"/>
        </w:rPr>
        <w:t xml:space="preserve"> words]</w:t>
      </w:r>
    </w:p>
    <w:p w14:paraId="39F9CAA8" w14:textId="7BABE6C9" w:rsidR="00085446" w:rsidRDefault="00085446" w:rsidP="00461495">
      <w:pPr>
        <w:rPr>
          <w:rFonts w:ascii="Century Gothic" w:hAnsi="Century Gothic" w:cs="Arial"/>
          <w:b/>
          <w:bCs/>
          <w:shd w:val="clear" w:color="auto" w:fill="FAF9F8"/>
        </w:rPr>
      </w:pPr>
      <w:r>
        <w:rPr>
          <w:rFonts w:ascii="Century Gothic" w:hAnsi="Century Gothic" w:cs="Arial"/>
          <w:b/>
          <w:bCs/>
          <w:shd w:val="clear" w:color="auto" w:fill="FAF9F8"/>
        </w:rPr>
        <w:t>Notes to editors</w:t>
      </w:r>
    </w:p>
    <w:p w14:paraId="0CC1A9C7" w14:textId="0840A570" w:rsidR="00085446" w:rsidRDefault="00085446" w:rsidP="00461495">
      <w:pPr>
        <w:rPr>
          <w:rFonts w:ascii="Century Gothic" w:hAnsi="Century Gothic" w:cs="Arial"/>
          <w:shd w:val="clear" w:color="auto" w:fill="FAF9F8"/>
        </w:rPr>
      </w:pPr>
      <w:r>
        <w:rPr>
          <w:rFonts w:ascii="Century Gothic" w:hAnsi="Century Gothic" w:cs="Arial"/>
          <w:shd w:val="clear" w:color="auto" w:fill="FAF9F8"/>
        </w:rPr>
        <w:t>Austen has been involved with and supported by Jane Craigie and the Rural Youth Project for the last two years.</w:t>
      </w:r>
    </w:p>
    <w:p w14:paraId="4543D829" w14:textId="181F27E8" w:rsidR="00085446" w:rsidRPr="00085446" w:rsidRDefault="00085446" w:rsidP="00461495">
      <w:pPr>
        <w:rPr>
          <w:rFonts w:ascii="Century Gothic" w:hAnsi="Century Gothic" w:cs="Arial"/>
          <w:shd w:val="clear" w:color="auto" w:fill="FAF9F8"/>
        </w:rPr>
      </w:pPr>
      <w:r>
        <w:rPr>
          <w:rFonts w:ascii="Century Gothic" w:hAnsi="Century Gothic" w:cs="Arial"/>
          <w:shd w:val="clear" w:color="auto" w:fill="FAF9F8"/>
        </w:rPr>
        <w:t xml:space="preserve">For more information and to contact Austen go to @morleysco on Instagram. </w:t>
      </w:r>
    </w:p>
    <w:sectPr w:rsidR="00085446" w:rsidRPr="00085446" w:rsidSect="00CC1B53">
      <w:headerReference w:type="default" r:id="rId10"/>
      <w:pgSz w:w="11906" w:h="16838"/>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58289" w14:textId="77777777" w:rsidR="00BB6CCC" w:rsidRDefault="00BB6CCC" w:rsidP="009D7EC1">
      <w:pPr>
        <w:spacing w:after="0" w:line="240" w:lineRule="auto"/>
      </w:pPr>
      <w:r>
        <w:separator/>
      </w:r>
    </w:p>
  </w:endnote>
  <w:endnote w:type="continuationSeparator" w:id="0">
    <w:p w14:paraId="69FDC1CA" w14:textId="77777777" w:rsidR="00BB6CCC" w:rsidRDefault="00BB6CCC" w:rsidP="009D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84D1" w14:textId="77777777" w:rsidR="00BB6CCC" w:rsidRDefault="00BB6CCC" w:rsidP="009D7EC1">
      <w:pPr>
        <w:spacing w:after="0" w:line="240" w:lineRule="auto"/>
      </w:pPr>
      <w:r>
        <w:separator/>
      </w:r>
    </w:p>
  </w:footnote>
  <w:footnote w:type="continuationSeparator" w:id="0">
    <w:p w14:paraId="27E06EB4" w14:textId="77777777" w:rsidR="00BB6CCC" w:rsidRDefault="00BB6CCC" w:rsidP="009D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07C8" w14:textId="0C7D1DEA" w:rsidR="009D7EC1" w:rsidRDefault="00CC1B53" w:rsidP="00CC1B53">
    <w:pPr>
      <w:pStyle w:val="Header"/>
    </w:pPr>
    <w:r w:rsidRPr="00CC1B53">
      <w:rPr>
        <w:rFonts w:ascii="Century Gothic" w:hAnsi="Century Gothic"/>
        <w:b/>
        <w:bCs/>
        <w:sz w:val="40"/>
        <w:szCs w:val="40"/>
      </w:rPr>
      <w:t>PRESS RELEASE</w:t>
    </w:r>
    <w:r w:rsidRPr="00CC1B53">
      <w:rPr>
        <w:rFonts w:ascii="Century Gothic" w:hAnsi="Century Gothic"/>
        <w:b/>
        <w:bCs/>
        <w:sz w:val="40"/>
        <w:szCs w:val="40"/>
      </w:rPr>
      <w:tab/>
      <w:t>27/04/21</w:t>
    </w:r>
    <w:r>
      <w:tab/>
    </w:r>
    <w:r w:rsidR="14AA675B">
      <w:rPr>
        <w:noProof/>
      </w:rPr>
      <w:drawing>
        <wp:inline distT="0" distB="0" distL="0" distR="0" wp14:anchorId="53BD0C49" wp14:editId="14AA675B">
          <wp:extent cx="1790700" cy="1009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90700" cy="1009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6CC4"/>
    <w:multiLevelType w:val="hybridMultilevel"/>
    <w:tmpl w:val="51DA8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C1"/>
    <w:rsid w:val="00017245"/>
    <w:rsid w:val="0002481F"/>
    <w:rsid w:val="00032647"/>
    <w:rsid w:val="000413A3"/>
    <w:rsid w:val="00047B41"/>
    <w:rsid w:val="000503EC"/>
    <w:rsid w:val="00052602"/>
    <w:rsid w:val="00065C5C"/>
    <w:rsid w:val="00084001"/>
    <w:rsid w:val="00085446"/>
    <w:rsid w:val="0009242E"/>
    <w:rsid w:val="00095107"/>
    <w:rsid w:val="00096A60"/>
    <w:rsid w:val="000C213E"/>
    <w:rsid w:val="000C307E"/>
    <w:rsid w:val="000D2003"/>
    <w:rsid w:val="000D66A2"/>
    <w:rsid w:val="000E3B9E"/>
    <w:rsid w:val="000E56A7"/>
    <w:rsid w:val="000E7732"/>
    <w:rsid w:val="0010677C"/>
    <w:rsid w:val="00123F6E"/>
    <w:rsid w:val="001274B7"/>
    <w:rsid w:val="001425E2"/>
    <w:rsid w:val="00147CCF"/>
    <w:rsid w:val="001A3974"/>
    <w:rsid w:val="001A4754"/>
    <w:rsid w:val="001A4AC4"/>
    <w:rsid w:val="001B3512"/>
    <w:rsid w:val="001C18DC"/>
    <w:rsid w:val="001E157D"/>
    <w:rsid w:val="001F2709"/>
    <w:rsid w:val="00207849"/>
    <w:rsid w:val="0021147A"/>
    <w:rsid w:val="00211FF3"/>
    <w:rsid w:val="00221DBB"/>
    <w:rsid w:val="002242B0"/>
    <w:rsid w:val="00253CE9"/>
    <w:rsid w:val="002663E2"/>
    <w:rsid w:val="00276F4F"/>
    <w:rsid w:val="00290F15"/>
    <w:rsid w:val="002A2B51"/>
    <w:rsid w:val="002B2149"/>
    <w:rsid w:val="002C4FDE"/>
    <w:rsid w:val="002C5814"/>
    <w:rsid w:val="002C7AC2"/>
    <w:rsid w:val="002D468A"/>
    <w:rsid w:val="002D7300"/>
    <w:rsid w:val="002F2D99"/>
    <w:rsid w:val="002F4B69"/>
    <w:rsid w:val="00303435"/>
    <w:rsid w:val="00312F2A"/>
    <w:rsid w:val="00351505"/>
    <w:rsid w:val="00354952"/>
    <w:rsid w:val="0035775F"/>
    <w:rsid w:val="003C7985"/>
    <w:rsid w:val="003E13B8"/>
    <w:rsid w:val="003F3596"/>
    <w:rsid w:val="003F4C3B"/>
    <w:rsid w:val="003F4C7A"/>
    <w:rsid w:val="00401CF4"/>
    <w:rsid w:val="00405872"/>
    <w:rsid w:val="004104FE"/>
    <w:rsid w:val="00411DC9"/>
    <w:rsid w:val="00416606"/>
    <w:rsid w:val="004202DC"/>
    <w:rsid w:val="00444359"/>
    <w:rsid w:val="00461495"/>
    <w:rsid w:val="004768D8"/>
    <w:rsid w:val="00480E97"/>
    <w:rsid w:val="004857E5"/>
    <w:rsid w:val="00486EB7"/>
    <w:rsid w:val="00493394"/>
    <w:rsid w:val="004946E3"/>
    <w:rsid w:val="004D209A"/>
    <w:rsid w:val="005224D7"/>
    <w:rsid w:val="00522D59"/>
    <w:rsid w:val="005305BB"/>
    <w:rsid w:val="00532DBF"/>
    <w:rsid w:val="0054197E"/>
    <w:rsid w:val="005510C6"/>
    <w:rsid w:val="00552DF9"/>
    <w:rsid w:val="00554E0A"/>
    <w:rsid w:val="00576283"/>
    <w:rsid w:val="00584067"/>
    <w:rsid w:val="005A2141"/>
    <w:rsid w:val="005A618A"/>
    <w:rsid w:val="005B4181"/>
    <w:rsid w:val="005B66DF"/>
    <w:rsid w:val="005C76E1"/>
    <w:rsid w:val="005D6680"/>
    <w:rsid w:val="005D7012"/>
    <w:rsid w:val="005E1DBC"/>
    <w:rsid w:val="005F5401"/>
    <w:rsid w:val="00601F39"/>
    <w:rsid w:val="00603D3D"/>
    <w:rsid w:val="006047D0"/>
    <w:rsid w:val="00614DD8"/>
    <w:rsid w:val="00625012"/>
    <w:rsid w:val="006358A4"/>
    <w:rsid w:val="0065187C"/>
    <w:rsid w:val="00653E4D"/>
    <w:rsid w:val="006776E2"/>
    <w:rsid w:val="00685C04"/>
    <w:rsid w:val="006A5DF3"/>
    <w:rsid w:val="006B6FA4"/>
    <w:rsid w:val="006D70A2"/>
    <w:rsid w:val="006E2759"/>
    <w:rsid w:val="006E6222"/>
    <w:rsid w:val="006F1E0D"/>
    <w:rsid w:val="006F332F"/>
    <w:rsid w:val="00700E86"/>
    <w:rsid w:val="00705147"/>
    <w:rsid w:val="0072301C"/>
    <w:rsid w:val="0072360F"/>
    <w:rsid w:val="00727824"/>
    <w:rsid w:val="00731A7F"/>
    <w:rsid w:val="00740194"/>
    <w:rsid w:val="00745B2A"/>
    <w:rsid w:val="0075056D"/>
    <w:rsid w:val="00750F8B"/>
    <w:rsid w:val="00751A3F"/>
    <w:rsid w:val="0077437C"/>
    <w:rsid w:val="007A1DC1"/>
    <w:rsid w:val="007A5D5E"/>
    <w:rsid w:val="007B32F4"/>
    <w:rsid w:val="007C49F0"/>
    <w:rsid w:val="007C72C2"/>
    <w:rsid w:val="007D5E29"/>
    <w:rsid w:val="007E4F2D"/>
    <w:rsid w:val="007F3D46"/>
    <w:rsid w:val="007F64AB"/>
    <w:rsid w:val="00803AFF"/>
    <w:rsid w:val="00813C80"/>
    <w:rsid w:val="00822881"/>
    <w:rsid w:val="00827E39"/>
    <w:rsid w:val="008428D6"/>
    <w:rsid w:val="00842961"/>
    <w:rsid w:val="008472B9"/>
    <w:rsid w:val="00857C30"/>
    <w:rsid w:val="00865EBC"/>
    <w:rsid w:val="008760F0"/>
    <w:rsid w:val="00880C9C"/>
    <w:rsid w:val="008A12F7"/>
    <w:rsid w:val="008A698B"/>
    <w:rsid w:val="008B26E5"/>
    <w:rsid w:val="008B5D4A"/>
    <w:rsid w:val="008E1280"/>
    <w:rsid w:val="008E3019"/>
    <w:rsid w:val="008E4FEE"/>
    <w:rsid w:val="00924C0E"/>
    <w:rsid w:val="009409C2"/>
    <w:rsid w:val="0095358F"/>
    <w:rsid w:val="00957F58"/>
    <w:rsid w:val="00976263"/>
    <w:rsid w:val="009A3A00"/>
    <w:rsid w:val="009A5F2C"/>
    <w:rsid w:val="009A786D"/>
    <w:rsid w:val="009D7EC1"/>
    <w:rsid w:val="009F444F"/>
    <w:rsid w:val="009F57EC"/>
    <w:rsid w:val="009F63BF"/>
    <w:rsid w:val="00A06A7C"/>
    <w:rsid w:val="00A36653"/>
    <w:rsid w:val="00A5295B"/>
    <w:rsid w:val="00A626F7"/>
    <w:rsid w:val="00A642CF"/>
    <w:rsid w:val="00A703E4"/>
    <w:rsid w:val="00A71DD6"/>
    <w:rsid w:val="00A84927"/>
    <w:rsid w:val="00A92FA5"/>
    <w:rsid w:val="00AA1F99"/>
    <w:rsid w:val="00AA4FBB"/>
    <w:rsid w:val="00AB1CD2"/>
    <w:rsid w:val="00AC21C8"/>
    <w:rsid w:val="00AC4F6A"/>
    <w:rsid w:val="00AC5567"/>
    <w:rsid w:val="00AE26E4"/>
    <w:rsid w:val="00AF502B"/>
    <w:rsid w:val="00B04F5D"/>
    <w:rsid w:val="00B423C2"/>
    <w:rsid w:val="00B5049E"/>
    <w:rsid w:val="00B57BE9"/>
    <w:rsid w:val="00B7236B"/>
    <w:rsid w:val="00B8684E"/>
    <w:rsid w:val="00B95895"/>
    <w:rsid w:val="00BA18AD"/>
    <w:rsid w:val="00BB12A8"/>
    <w:rsid w:val="00BB6CCC"/>
    <w:rsid w:val="00BC05C2"/>
    <w:rsid w:val="00BC4938"/>
    <w:rsid w:val="00BC4EFE"/>
    <w:rsid w:val="00BE05AB"/>
    <w:rsid w:val="00BE245E"/>
    <w:rsid w:val="00BF25B1"/>
    <w:rsid w:val="00C010D5"/>
    <w:rsid w:val="00C061F9"/>
    <w:rsid w:val="00C10021"/>
    <w:rsid w:val="00C147BA"/>
    <w:rsid w:val="00C24A68"/>
    <w:rsid w:val="00C47E07"/>
    <w:rsid w:val="00C561E8"/>
    <w:rsid w:val="00C6658C"/>
    <w:rsid w:val="00C7346B"/>
    <w:rsid w:val="00C91FC0"/>
    <w:rsid w:val="00CA51B9"/>
    <w:rsid w:val="00CC1B53"/>
    <w:rsid w:val="00CE478C"/>
    <w:rsid w:val="00CE5355"/>
    <w:rsid w:val="00CF42D9"/>
    <w:rsid w:val="00D22BD9"/>
    <w:rsid w:val="00D2796C"/>
    <w:rsid w:val="00D31E65"/>
    <w:rsid w:val="00D44736"/>
    <w:rsid w:val="00D51E62"/>
    <w:rsid w:val="00D6021A"/>
    <w:rsid w:val="00D61B7D"/>
    <w:rsid w:val="00D62A35"/>
    <w:rsid w:val="00D65995"/>
    <w:rsid w:val="00D7172D"/>
    <w:rsid w:val="00D74AEB"/>
    <w:rsid w:val="00D81DE9"/>
    <w:rsid w:val="00D85D99"/>
    <w:rsid w:val="00D93381"/>
    <w:rsid w:val="00DA7174"/>
    <w:rsid w:val="00DB367B"/>
    <w:rsid w:val="00DC1ECC"/>
    <w:rsid w:val="00DC73CE"/>
    <w:rsid w:val="00DD39C5"/>
    <w:rsid w:val="00DD5803"/>
    <w:rsid w:val="00E05A52"/>
    <w:rsid w:val="00E13FF8"/>
    <w:rsid w:val="00E21DE9"/>
    <w:rsid w:val="00E22250"/>
    <w:rsid w:val="00E2624C"/>
    <w:rsid w:val="00E2693B"/>
    <w:rsid w:val="00E3598C"/>
    <w:rsid w:val="00E41040"/>
    <w:rsid w:val="00E60190"/>
    <w:rsid w:val="00E6072A"/>
    <w:rsid w:val="00E73520"/>
    <w:rsid w:val="00E956DC"/>
    <w:rsid w:val="00E97F2E"/>
    <w:rsid w:val="00EA713C"/>
    <w:rsid w:val="00EA78E2"/>
    <w:rsid w:val="00EC58AE"/>
    <w:rsid w:val="00ED1683"/>
    <w:rsid w:val="00EF670C"/>
    <w:rsid w:val="00F026AF"/>
    <w:rsid w:val="00F0500E"/>
    <w:rsid w:val="00F221A8"/>
    <w:rsid w:val="00F37A48"/>
    <w:rsid w:val="00F40327"/>
    <w:rsid w:val="00F45FDB"/>
    <w:rsid w:val="00F552AD"/>
    <w:rsid w:val="00F5530A"/>
    <w:rsid w:val="00F57F60"/>
    <w:rsid w:val="00F6297E"/>
    <w:rsid w:val="00F64BA2"/>
    <w:rsid w:val="00F73BFC"/>
    <w:rsid w:val="00F77856"/>
    <w:rsid w:val="00F86D12"/>
    <w:rsid w:val="00F95AAB"/>
    <w:rsid w:val="00F9680F"/>
    <w:rsid w:val="00FA493C"/>
    <w:rsid w:val="00FA4943"/>
    <w:rsid w:val="00FB0E3D"/>
    <w:rsid w:val="00FC662C"/>
    <w:rsid w:val="00FD19CC"/>
    <w:rsid w:val="00FE0065"/>
    <w:rsid w:val="00FF31E0"/>
    <w:rsid w:val="00FF490B"/>
    <w:rsid w:val="00FF4C3F"/>
    <w:rsid w:val="14AA675B"/>
    <w:rsid w:val="1DA23A51"/>
    <w:rsid w:val="3CCC5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8387"/>
  <w15:chartTrackingRefBased/>
  <w15:docId w15:val="{1EAC35B1-87F7-48FE-9556-A73EECAD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E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EC1"/>
  </w:style>
  <w:style w:type="paragraph" w:styleId="Footer">
    <w:name w:val="footer"/>
    <w:basedOn w:val="Normal"/>
    <w:link w:val="FooterChar"/>
    <w:uiPriority w:val="99"/>
    <w:unhideWhenUsed/>
    <w:rsid w:val="009D7E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EC1"/>
  </w:style>
  <w:style w:type="paragraph" w:styleId="ListParagraph">
    <w:name w:val="List Paragraph"/>
    <w:basedOn w:val="Normal"/>
    <w:uiPriority w:val="34"/>
    <w:qFormat/>
    <w:rsid w:val="00461495"/>
    <w:pPr>
      <w:ind w:left="720"/>
      <w:contextualSpacing/>
    </w:pPr>
  </w:style>
  <w:style w:type="paragraph" w:customStyle="1" w:styleId="cf-text">
    <w:name w:val="cf-text"/>
    <w:basedOn w:val="Normal"/>
    <w:rsid w:val="004946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22D59"/>
    <w:rPr>
      <w:color w:val="0563C1" w:themeColor="hyperlink"/>
      <w:u w:val="single"/>
    </w:rPr>
  </w:style>
  <w:style w:type="character" w:styleId="UnresolvedMention">
    <w:name w:val="Unresolved Mention"/>
    <w:basedOn w:val="DefaultParagraphFont"/>
    <w:uiPriority w:val="99"/>
    <w:semiHidden/>
    <w:unhideWhenUsed/>
    <w:rsid w:val="00522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57956">
      <w:bodyDiv w:val="1"/>
      <w:marLeft w:val="0"/>
      <w:marRight w:val="0"/>
      <w:marTop w:val="0"/>
      <w:marBottom w:val="0"/>
      <w:divBdr>
        <w:top w:val="none" w:sz="0" w:space="0" w:color="auto"/>
        <w:left w:val="none" w:sz="0" w:space="0" w:color="auto"/>
        <w:bottom w:val="none" w:sz="0" w:space="0" w:color="auto"/>
        <w:right w:val="none" w:sz="0" w:space="0" w:color="auto"/>
      </w:divBdr>
    </w:div>
    <w:div w:id="164203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7542A7A8-FE0C-4B91-B7FC-21D559C59B73}">
  <ds:schemaRefs>
    <ds:schemaRef ds:uri="http://schemas.microsoft.com/sharepoint/v3/contenttype/forms"/>
  </ds:schemaRefs>
</ds:datastoreItem>
</file>

<file path=customXml/itemProps2.xml><?xml version="1.0" encoding="utf-8"?>
<ds:datastoreItem xmlns:ds="http://schemas.openxmlformats.org/officeDocument/2006/customXml" ds:itemID="{0F2CA5EF-2686-4222-BBEE-4DED6C15B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30BDE-E569-4634-B2AA-6BE523E8B114}">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 Craigie</cp:lastModifiedBy>
  <cp:revision>7</cp:revision>
  <dcterms:created xsi:type="dcterms:W3CDTF">2021-04-15T15:21:00Z</dcterms:created>
  <dcterms:modified xsi:type="dcterms:W3CDTF">2021-04-27T08:13:00Z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