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678F7374" w14:textId="4A0ED332" w:rsidR="00285FB6" w:rsidRDefault="009B14B4" w:rsidP="00E663BD">
      <w:pPr>
        <w:spacing w:line="276" w:lineRule="auto"/>
        <w:jc w:val="center"/>
        <w:rPr>
          <w:rFonts w:ascii="Arial" w:hAnsi="Arial" w:cs="Arial"/>
          <w:b/>
          <w:bCs/>
        </w:rPr>
      </w:pPr>
      <w:r w:rsidRPr="00792EAD">
        <w:rPr>
          <w:rFonts w:ascii="Arial" w:hAnsi="Arial" w:cs="Arial"/>
          <w:b/>
          <w:bCs/>
        </w:rPr>
        <w:t xml:space="preserve">Positive diets for negative emissions in beef’s race to net </w:t>
      </w:r>
      <w:proofErr w:type="gramStart"/>
      <w:r w:rsidRPr="00792EAD">
        <w:rPr>
          <w:rFonts w:ascii="Arial" w:hAnsi="Arial" w:cs="Arial"/>
          <w:b/>
          <w:bCs/>
        </w:rPr>
        <w:t>zero</w:t>
      </w:r>
      <w:proofErr w:type="gramEnd"/>
    </w:p>
    <w:p w14:paraId="35C900E1" w14:textId="77777777" w:rsidR="009B14B4" w:rsidRDefault="009B14B4" w:rsidP="00E663BD">
      <w:pPr>
        <w:spacing w:line="276" w:lineRule="auto"/>
        <w:jc w:val="center"/>
        <w:rPr>
          <w:rFonts w:ascii="Arial" w:hAnsi="Arial" w:cs="Arial"/>
          <w:b/>
        </w:rPr>
      </w:pPr>
    </w:p>
    <w:p w14:paraId="57E41D50" w14:textId="77777777" w:rsidR="009B14B4" w:rsidRPr="00792EAD" w:rsidRDefault="009B14B4" w:rsidP="009B14B4">
      <w:pPr>
        <w:spacing w:line="276" w:lineRule="auto"/>
        <w:rPr>
          <w:rFonts w:ascii="Arial" w:eastAsia="Times New Roman" w:hAnsi="Arial" w:cs="Arial"/>
          <w:color w:val="000000"/>
          <w:lang w:eastAsia="en-GB"/>
        </w:rPr>
      </w:pPr>
      <w:r w:rsidRPr="00792EAD">
        <w:rPr>
          <w:rFonts w:ascii="Arial" w:hAnsi="Arial" w:cs="Arial"/>
        </w:rPr>
        <w:t>Diet is at</w:t>
      </w:r>
      <w:r>
        <w:rPr>
          <w:rFonts w:ascii="Arial" w:hAnsi="Arial" w:cs="Arial"/>
        </w:rPr>
        <w:t xml:space="preserve"> the</w:t>
      </w:r>
      <w:r w:rsidRPr="00792EAD">
        <w:rPr>
          <w:rFonts w:ascii="Arial" w:hAnsi="Arial" w:cs="Arial"/>
        </w:rPr>
        <w:t xml:space="preserve"> heart of beef’s race to net zero, according to</w:t>
      </w:r>
      <w:r w:rsidRPr="00792EAD">
        <w:rPr>
          <w:rFonts w:ascii="Arial" w:hAnsi="Arial" w:cs="Arial"/>
          <w:b/>
          <w:bCs/>
        </w:rPr>
        <w:t xml:space="preserve"> </w:t>
      </w:r>
      <w:r w:rsidRPr="006A4A66">
        <w:rPr>
          <w:rFonts w:ascii="Arial" w:eastAsia="Times New Roman" w:hAnsi="Arial" w:cs="Arial"/>
          <w:color w:val="000000"/>
          <w:lang w:eastAsia="en-GB"/>
        </w:rPr>
        <w:t xml:space="preserve">Dr </w:t>
      </w:r>
      <w:r w:rsidRPr="00792EAD">
        <w:rPr>
          <w:rFonts w:ascii="Arial" w:eastAsia="Times New Roman" w:hAnsi="Arial" w:cs="Arial"/>
          <w:color w:val="000000"/>
          <w:lang w:eastAsia="en-GB"/>
        </w:rPr>
        <w:t xml:space="preserve">Karen </w:t>
      </w:r>
      <w:proofErr w:type="spellStart"/>
      <w:r w:rsidRPr="006A4A66">
        <w:rPr>
          <w:rFonts w:ascii="Arial" w:eastAsia="Times New Roman" w:hAnsi="Arial" w:cs="Arial"/>
          <w:color w:val="000000"/>
          <w:lang w:eastAsia="en-GB"/>
        </w:rPr>
        <w:t>Beauchemin</w:t>
      </w:r>
      <w:proofErr w:type="spellEnd"/>
      <w:r w:rsidRPr="00792EAD">
        <w:rPr>
          <w:rFonts w:ascii="Arial" w:eastAsia="Times New Roman" w:hAnsi="Arial" w:cs="Arial"/>
          <w:color w:val="000000"/>
          <w:lang w:eastAsia="en-GB"/>
        </w:rPr>
        <w:t xml:space="preserve">, </w:t>
      </w:r>
      <w:r w:rsidRPr="006A4A66">
        <w:rPr>
          <w:rFonts w:ascii="Arial" w:eastAsia="Times New Roman" w:hAnsi="Arial" w:cs="Arial"/>
          <w:color w:val="000000"/>
          <w:lang w:eastAsia="en-GB"/>
        </w:rPr>
        <w:t xml:space="preserve">a federal scientist in Canada </w:t>
      </w:r>
      <w:r w:rsidRPr="00792EAD">
        <w:rPr>
          <w:rFonts w:ascii="Arial" w:eastAsia="Times New Roman" w:hAnsi="Arial" w:cs="Arial"/>
          <w:color w:val="000000"/>
          <w:lang w:eastAsia="en-GB"/>
        </w:rPr>
        <w:t>and</w:t>
      </w:r>
      <w:r w:rsidRPr="006A4A66">
        <w:rPr>
          <w:rFonts w:ascii="Arial" w:eastAsia="Times New Roman" w:hAnsi="Arial" w:cs="Arial"/>
          <w:color w:val="000000"/>
          <w:lang w:eastAsia="en-GB"/>
        </w:rPr>
        <w:t xml:space="preserve"> an international authority on Green House Gas </w:t>
      </w:r>
      <w:r>
        <w:rPr>
          <w:rFonts w:ascii="Arial" w:eastAsia="Times New Roman" w:hAnsi="Arial" w:cs="Arial"/>
          <w:color w:val="000000"/>
          <w:lang w:eastAsia="en-GB"/>
        </w:rPr>
        <w:t xml:space="preserve">(GHG) </w:t>
      </w:r>
      <w:r w:rsidRPr="006A4A66">
        <w:rPr>
          <w:rFonts w:ascii="Arial" w:eastAsia="Times New Roman" w:hAnsi="Arial" w:cs="Arial"/>
          <w:color w:val="000000"/>
          <w:lang w:eastAsia="en-GB"/>
        </w:rPr>
        <w:t>emissions from livestock farmin</w:t>
      </w:r>
      <w:r w:rsidRPr="00792EAD">
        <w:rPr>
          <w:rFonts w:ascii="Arial" w:eastAsia="Times New Roman" w:hAnsi="Arial" w:cs="Arial"/>
          <w:color w:val="000000"/>
          <w:lang w:eastAsia="en-GB"/>
        </w:rPr>
        <w:t xml:space="preserve">g. </w:t>
      </w:r>
    </w:p>
    <w:p w14:paraId="65455FE6" w14:textId="77777777" w:rsidR="009B14B4" w:rsidRPr="00792EAD" w:rsidRDefault="009B14B4" w:rsidP="009B14B4">
      <w:pPr>
        <w:spacing w:line="276" w:lineRule="auto"/>
        <w:rPr>
          <w:rFonts w:ascii="Arial" w:eastAsia="Times New Roman" w:hAnsi="Arial" w:cs="Arial"/>
          <w:color w:val="000000"/>
          <w:lang w:eastAsia="en-GB"/>
        </w:rPr>
      </w:pPr>
    </w:p>
    <w:p w14:paraId="317CF297" w14:textId="77777777" w:rsidR="009B14B4" w:rsidRDefault="009B14B4" w:rsidP="009B14B4">
      <w:pPr>
        <w:spacing w:line="276" w:lineRule="auto"/>
        <w:rPr>
          <w:rFonts w:ascii="Arial" w:eastAsia="Times New Roman" w:hAnsi="Arial" w:cs="Arial"/>
          <w:color w:val="000000"/>
          <w:lang w:eastAsia="en-GB"/>
        </w:rPr>
      </w:pPr>
      <w:r w:rsidRPr="00792EAD">
        <w:rPr>
          <w:rFonts w:ascii="Arial" w:eastAsia="Times New Roman" w:hAnsi="Arial" w:cs="Arial"/>
          <w:color w:val="000000"/>
          <w:lang w:eastAsia="en-GB"/>
        </w:rPr>
        <w:t xml:space="preserve">Seaweeds, fat from crushed oilseed rape and feed additives have all been part of </w:t>
      </w:r>
      <w:r w:rsidRPr="006A4A66">
        <w:rPr>
          <w:rFonts w:ascii="Arial" w:eastAsia="Times New Roman" w:hAnsi="Arial" w:cs="Arial"/>
          <w:color w:val="000000"/>
          <w:lang w:eastAsia="en-GB"/>
        </w:rPr>
        <w:t xml:space="preserve">a </w:t>
      </w:r>
      <w:r w:rsidRPr="00792EAD">
        <w:rPr>
          <w:rFonts w:ascii="Arial" w:eastAsia="Times New Roman" w:hAnsi="Arial" w:cs="Arial"/>
          <w:color w:val="000000"/>
          <w:lang w:eastAsia="en-GB"/>
        </w:rPr>
        <w:t>practical</w:t>
      </w:r>
      <w:r w:rsidRPr="006A4A66">
        <w:rPr>
          <w:rFonts w:ascii="Arial" w:eastAsia="Times New Roman" w:hAnsi="Arial" w:cs="Arial"/>
          <w:color w:val="000000"/>
          <w:lang w:eastAsia="en-GB"/>
        </w:rPr>
        <w:t xml:space="preserve"> research programme</w:t>
      </w:r>
      <w:r w:rsidRPr="00792EAD">
        <w:rPr>
          <w:rFonts w:ascii="Arial" w:eastAsia="Times New Roman" w:hAnsi="Arial" w:cs="Arial"/>
          <w:color w:val="000000"/>
          <w:lang w:eastAsia="en-GB"/>
        </w:rPr>
        <w:t xml:space="preserve"> she and her colleagues are carrying out, looking at both feeding and breeding to make the economics and environmental commitment stack up for beef producers.</w:t>
      </w:r>
    </w:p>
    <w:p w14:paraId="2173643F" w14:textId="77777777" w:rsidR="009B14B4" w:rsidRPr="00792EAD" w:rsidRDefault="009B14B4" w:rsidP="009B14B4">
      <w:pPr>
        <w:spacing w:line="276" w:lineRule="auto"/>
        <w:rPr>
          <w:rFonts w:ascii="Arial" w:eastAsia="Times New Roman" w:hAnsi="Arial" w:cs="Arial"/>
          <w:color w:val="000000"/>
          <w:lang w:eastAsia="en-GB"/>
        </w:rPr>
      </w:pPr>
    </w:p>
    <w:p w14:paraId="62D9931C" w14:textId="77777777" w:rsidR="009B14B4" w:rsidRPr="00792EAD" w:rsidRDefault="009B14B4" w:rsidP="009B14B4">
      <w:pPr>
        <w:spacing w:line="276" w:lineRule="auto"/>
        <w:rPr>
          <w:rFonts w:ascii="Arial" w:eastAsia="Times New Roman" w:hAnsi="Arial" w:cs="Arial"/>
          <w:color w:val="000000"/>
          <w:lang w:eastAsia="en-GB"/>
        </w:rPr>
      </w:pPr>
      <w:r w:rsidRPr="00792EAD">
        <w:rPr>
          <w:rFonts w:ascii="Arial" w:eastAsia="Times New Roman" w:hAnsi="Arial" w:cs="Arial"/>
          <w:color w:val="000000"/>
          <w:lang w:eastAsia="en-GB"/>
        </w:rPr>
        <w:t>“T</w:t>
      </w:r>
      <w:r w:rsidRPr="00792EAD">
        <w:rPr>
          <w:rFonts w:ascii="Arial" w:hAnsi="Arial" w:cs="Arial"/>
        </w:rPr>
        <w:t>he goals of economic and environmental sustainability go hand-in-hand in beef farming and are complementary,” she says. “</w:t>
      </w:r>
      <w:r w:rsidRPr="00792EAD">
        <w:rPr>
          <w:rFonts w:ascii="Arial" w:eastAsia="Times New Roman" w:hAnsi="Arial" w:cs="Arial"/>
          <w:color w:val="000000"/>
          <w:lang w:eastAsia="en-GB"/>
        </w:rPr>
        <w:t xml:space="preserve">We have </w:t>
      </w:r>
      <w:r w:rsidRPr="006A4A66">
        <w:rPr>
          <w:rFonts w:ascii="Arial" w:eastAsia="Times New Roman" w:hAnsi="Arial" w:cs="Arial"/>
          <w:color w:val="000000"/>
          <w:lang w:eastAsia="en-GB"/>
        </w:rPr>
        <w:t xml:space="preserve">discovered multiple methods of reducing methane emissions </w:t>
      </w:r>
      <w:r w:rsidRPr="00792EAD">
        <w:rPr>
          <w:rFonts w:ascii="Arial" w:eastAsia="Times New Roman" w:hAnsi="Arial" w:cs="Arial"/>
          <w:color w:val="000000"/>
          <w:lang w:eastAsia="en-GB"/>
        </w:rPr>
        <w:t xml:space="preserve">in beef production, </w:t>
      </w:r>
      <w:r w:rsidRPr="006A4A66">
        <w:rPr>
          <w:rFonts w:ascii="Arial" w:eastAsia="Times New Roman" w:hAnsi="Arial" w:cs="Arial"/>
          <w:color w:val="000000"/>
          <w:lang w:eastAsia="en-GB"/>
        </w:rPr>
        <w:t>but the number one way is still to improve overall efficiency whether that’s through more k</w:t>
      </w:r>
      <w:r w:rsidRPr="00792EAD">
        <w:rPr>
          <w:rFonts w:ascii="Arial" w:eastAsia="Times New Roman" w:hAnsi="Arial" w:cs="Arial"/>
          <w:color w:val="000000"/>
          <w:lang w:eastAsia="en-GB"/>
        </w:rPr>
        <w:t>ilograms</w:t>
      </w:r>
      <w:r w:rsidRPr="006A4A66">
        <w:rPr>
          <w:rFonts w:ascii="Arial" w:eastAsia="Times New Roman" w:hAnsi="Arial" w:cs="Arial"/>
          <w:color w:val="000000"/>
          <w:lang w:eastAsia="en-GB"/>
        </w:rPr>
        <w:t xml:space="preserve"> reared per cow or improved grass utilisation.</w:t>
      </w:r>
      <w:r w:rsidRPr="00792EAD">
        <w:rPr>
          <w:rFonts w:ascii="Arial" w:eastAsia="Times New Roman" w:hAnsi="Arial" w:cs="Arial"/>
          <w:color w:val="000000"/>
          <w:lang w:eastAsia="en-GB"/>
        </w:rPr>
        <w:t>”</w:t>
      </w:r>
      <w:r w:rsidRPr="00792EAD">
        <w:rPr>
          <w:rFonts w:ascii="Arial" w:hAnsi="Arial" w:cs="Arial"/>
        </w:rPr>
        <w:t xml:space="preserve"> </w:t>
      </w:r>
    </w:p>
    <w:p w14:paraId="4FED8B49" w14:textId="77777777" w:rsidR="009B14B4" w:rsidRPr="00792EAD" w:rsidRDefault="009B14B4" w:rsidP="009B14B4">
      <w:pPr>
        <w:spacing w:line="276" w:lineRule="auto"/>
        <w:rPr>
          <w:rFonts w:ascii="Arial" w:hAnsi="Arial" w:cs="Arial"/>
        </w:rPr>
      </w:pPr>
    </w:p>
    <w:p w14:paraId="670561DC" w14:textId="77777777" w:rsidR="009B14B4" w:rsidRPr="00792EAD" w:rsidRDefault="009B14B4" w:rsidP="009B14B4">
      <w:pPr>
        <w:spacing w:line="276" w:lineRule="auto"/>
        <w:rPr>
          <w:rFonts w:ascii="Arial" w:hAnsi="Arial" w:cs="Arial"/>
        </w:rPr>
      </w:pPr>
      <w:r w:rsidRPr="00792EAD">
        <w:rPr>
          <w:rFonts w:ascii="Arial" w:hAnsi="Arial" w:cs="Arial"/>
        </w:rPr>
        <w:t xml:space="preserve">The studies have shown that methane is a direct result of </w:t>
      </w:r>
      <w:r>
        <w:rPr>
          <w:rFonts w:ascii="Arial" w:hAnsi="Arial" w:cs="Arial"/>
        </w:rPr>
        <w:t xml:space="preserve">the </w:t>
      </w:r>
      <w:r w:rsidRPr="00792EAD">
        <w:rPr>
          <w:rFonts w:ascii="Arial" w:hAnsi="Arial" w:cs="Arial"/>
        </w:rPr>
        <w:t>amount and quality of food, and i</w:t>
      </w:r>
      <w:r w:rsidRPr="00792EAD">
        <w:rPr>
          <w:rFonts w:ascii="Arial" w:eastAsia="Times New Roman" w:hAnsi="Arial" w:cs="Arial"/>
          <w:color w:val="000000"/>
          <w:lang w:eastAsia="en-GB"/>
        </w:rPr>
        <w:t xml:space="preserve">n this week’s QMS podcast, Dr </w:t>
      </w:r>
      <w:proofErr w:type="spellStart"/>
      <w:r w:rsidRPr="006A4A66">
        <w:rPr>
          <w:rFonts w:ascii="Arial" w:eastAsia="Times New Roman" w:hAnsi="Arial" w:cs="Arial"/>
          <w:color w:val="000000"/>
          <w:lang w:eastAsia="en-GB"/>
        </w:rPr>
        <w:t>Beauchemin</w:t>
      </w:r>
      <w:proofErr w:type="spellEnd"/>
      <w:r w:rsidRPr="00792EAD">
        <w:rPr>
          <w:rFonts w:ascii="Arial" w:eastAsia="Times New Roman" w:hAnsi="Arial" w:cs="Arial"/>
          <w:color w:val="000000"/>
          <w:lang w:eastAsia="en-GB"/>
        </w:rPr>
        <w:t xml:space="preserve">, who has worked in animal nutrition for over 30 years, looks at </w:t>
      </w:r>
      <w:r w:rsidRPr="00792EAD">
        <w:rPr>
          <w:rFonts w:ascii="Arial" w:hAnsi="Arial" w:cs="Arial"/>
        </w:rPr>
        <w:t>diet-related strategies that can be used to reduce methane emission patterns, and achieving the balance</w:t>
      </w:r>
      <w:r>
        <w:rPr>
          <w:rFonts w:ascii="Arial" w:hAnsi="Arial" w:cs="Arial"/>
        </w:rPr>
        <w:t xml:space="preserve"> for producers</w:t>
      </w:r>
      <w:r w:rsidRPr="00792EAD">
        <w:rPr>
          <w:rFonts w:ascii="Arial" w:hAnsi="Arial" w:cs="Arial"/>
        </w:rPr>
        <w:t xml:space="preserve"> to make cumulative gains. </w:t>
      </w:r>
    </w:p>
    <w:p w14:paraId="548815CE" w14:textId="77777777" w:rsidR="009B14B4" w:rsidRPr="00792EAD" w:rsidRDefault="009B14B4" w:rsidP="009B14B4">
      <w:pPr>
        <w:spacing w:line="276" w:lineRule="auto"/>
        <w:rPr>
          <w:rFonts w:ascii="Arial" w:hAnsi="Arial" w:cs="Arial"/>
        </w:rPr>
      </w:pPr>
    </w:p>
    <w:p w14:paraId="03B9545C" w14:textId="77777777" w:rsidR="009B14B4" w:rsidRPr="00792EAD" w:rsidRDefault="009B14B4" w:rsidP="009B14B4">
      <w:pPr>
        <w:spacing w:line="276" w:lineRule="auto"/>
        <w:rPr>
          <w:rFonts w:ascii="Arial" w:hAnsi="Arial" w:cs="Arial"/>
        </w:rPr>
      </w:pPr>
      <w:r>
        <w:rPr>
          <w:rFonts w:ascii="Arial" w:hAnsi="Arial" w:cs="Arial"/>
        </w:rPr>
        <w:t>“</w:t>
      </w:r>
      <w:r w:rsidRPr="00792EAD">
        <w:rPr>
          <w:rFonts w:ascii="Arial" w:hAnsi="Arial" w:cs="Arial"/>
        </w:rPr>
        <w:t xml:space="preserve">The research shows that methane emissions are highest when diets are higher in fibre, </w:t>
      </w:r>
      <w:r>
        <w:rPr>
          <w:rFonts w:ascii="Arial" w:hAnsi="Arial" w:cs="Arial"/>
        </w:rPr>
        <w:t>such as</w:t>
      </w:r>
      <w:r w:rsidRPr="00792EAD">
        <w:rPr>
          <w:rFonts w:ascii="Arial" w:hAnsi="Arial" w:cs="Arial"/>
        </w:rPr>
        <w:t xml:space="preserve"> grass or silage</w:t>
      </w:r>
      <w:r>
        <w:rPr>
          <w:rFonts w:ascii="Arial" w:hAnsi="Arial" w:cs="Arial"/>
        </w:rPr>
        <w:t xml:space="preserve">, </w:t>
      </w:r>
      <w:r w:rsidRPr="00792EAD">
        <w:rPr>
          <w:rFonts w:ascii="Arial" w:hAnsi="Arial" w:cs="Arial"/>
        </w:rPr>
        <w:t>but this can be mitigated by cutting silage earlier</w:t>
      </w:r>
      <w:r>
        <w:rPr>
          <w:rFonts w:ascii="Arial" w:hAnsi="Arial" w:cs="Arial"/>
        </w:rPr>
        <w:t xml:space="preserve"> to minimise the starch levels. And, a</w:t>
      </w:r>
      <w:r w:rsidRPr="00792EAD">
        <w:rPr>
          <w:rFonts w:ascii="Arial" w:hAnsi="Arial" w:cs="Arial"/>
        </w:rPr>
        <w:t xml:space="preserve">lthough </w:t>
      </w:r>
      <w:r>
        <w:rPr>
          <w:rFonts w:ascii="Arial" w:hAnsi="Arial" w:cs="Arial"/>
        </w:rPr>
        <w:t xml:space="preserve">by </w:t>
      </w:r>
      <w:r w:rsidRPr="00792EAD">
        <w:rPr>
          <w:rFonts w:ascii="Arial" w:hAnsi="Arial" w:cs="Arial"/>
        </w:rPr>
        <w:t>feeding concentrates and grains producers can reduce emissions</w:t>
      </w:r>
      <w:r>
        <w:rPr>
          <w:rFonts w:ascii="Arial" w:hAnsi="Arial" w:cs="Arial"/>
        </w:rPr>
        <w:t>,</w:t>
      </w:r>
      <w:r w:rsidRPr="00792EAD">
        <w:rPr>
          <w:rFonts w:ascii="Arial" w:hAnsi="Arial" w:cs="Arial"/>
        </w:rPr>
        <w:t xml:space="preserve"> we don’t want to overfeed these to beef cattle as their unique ability is to digest highly fibrous feeds like grass </w:t>
      </w:r>
      <w:r>
        <w:rPr>
          <w:rFonts w:ascii="Arial" w:hAnsi="Arial" w:cs="Arial"/>
        </w:rPr>
        <w:t xml:space="preserve">that cannot be consumed by humans </w:t>
      </w:r>
      <w:r w:rsidRPr="00792EAD">
        <w:rPr>
          <w:rFonts w:ascii="Arial" w:hAnsi="Arial" w:cs="Arial"/>
        </w:rPr>
        <w:t>and make use of that energy to produce</w:t>
      </w:r>
      <w:r>
        <w:rPr>
          <w:rFonts w:ascii="Arial" w:hAnsi="Arial" w:cs="Arial"/>
        </w:rPr>
        <w:t xml:space="preserve"> food</w:t>
      </w:r>
      <w:r w:rsidRPr="00792EAD">
        <w:rPr>
          <w:rFonts w:ascii="Arial" w:hAnsi="Arial" w:cs="Arial"/>
        </w:rPr>
        <w:t xml:space="preserve"> </w:t>
      </w:r>
      <w:r>
        <w:rPr>
          <w:rFonts w:ascii="Arial" w:hAnsi="Arial" w:cs="Arial"/>
        </w:rPr>
        <w:t>that can be</w:t>
      </w:r>
      <w:r w:rsidRPr="00792EAD">
        <w:rPr>
          <w:rFonts w:ascii="Arial" w:hAnsi="Arial" w:cs="Arial"/>
        </w:rPr>
        <w:t>.</w:t>
      </w:r>
      <w:r>
        <w:rPr>
          <w:rFonts w:ascii="Arial" w:hAnsi="Arial" w:cs="Arial"/>
        </w:rPr>
        <w:t>”</w:t>
      </w:r>
    </w:p>
    <w:p w14:paraId="4D1C5078" w14:textId="77777777" w:rsidR="009B14B4" w:rsidRDefault="009B14B4" w:rsidP="009B14B4">
      <w:pPr>
        <w:spacing w:line="276" w:lineRule="auto"/>
        <w:rPr>
          <w:rFonts w:ascii="Arial" w:hAnsi="Arial" w:cs="Arial"/>
        </w:rPr>
      </w:pPr>
    </w:p>
    <w:p w14:paraId="5247E5BB" w14:textId="77777777" w:rsidR="009B14B4" w:rsidRDefault="009B14B4" w:rsidP="009B14B4">
      <w:pPr>
        <w:spacing w:line="276" w:lineRule="auto"/>
        <w:rPr>
          <w:rFonts w:ascii="Arial" w:hAnsi="Arial" w:cs="Arial"/>
        </w:rPr>
      </w:pPr>
      <w:r>
        <w:rPr>
          <w:rFonts w:ascii="Arial" w:hAnsi="Arial" w:cs="Arial"/>
        </w:rPr>
        <w:t xml:space="preserve">In Canada, consumers have been paying a carbon tax </w:t>
      </w:r>
      <w:r w:rsidRPr="00792EAD">
        <w:rPr>
          <w:rFonts w:ascii="Arial" w:hAnsi="Arial" w:cs="Arial"/>
        </w:rPr>
        <w:t xml:space="preserve">since 2019, $20/tonne </w:t>
      </w:r>
      <w:r>
        <w:rPr>
          <w:rFonts w:ascii="Arial" w:hAnsi="Arial" w:cs="Arial"/>
        </w:rPr>
        <w:t xml:space="preserve">soon to </w:t>
      </w:r>
      <w:r w:rsidRPr="00792EAD">
        <w:rPr>
          <w:rFonts w:ascii="Arial" w:hAnsi="Arial" w:cs="Arial"/>
        </w:rPr>
        <w:t>ris</w:t>
      </w:r>
      <w:r>
        <w:rPr>
          <w:rFonts w:ascii="Arial" w:hAnsi="Arial" w:cs="Arial"/>
        </w:rPr>
        <w:t>e</w:t>
      </w:r>
      <w:r w:rsidRPr="00792EAD">
        <w:rPr>
          <w:rFonts w:ascii="Arial" w:hAnsi="Arial" w:cs="Arial"/>
        </w:rPr>
        <w:t xml:space="preserve"> to $170</w:t>
      </w:r>
      <w:r>
        <w:rPr>
          <w:rFonts w:ascii="Arial" w:hAnsi="Arial" w:cs="Arial"/>
        </w:rPr>
        <w:t>/tonne, but it is not currently applicable on agricultural products. There is pressure from the retailers, however, and the Canadian beef industry has introduced a low carbon beef framework to allow retailers to source from producers who are working to reduce their environmental impact. The “b</w:t>
      </w:r>
      <w:r w:rsidRPr="00792EAD">
        <w:rPr>
          <w:rFonts w:ascii="Arial" w:hAnsi="Arial" w:cs="Arial"/>
        </w:rPr>
        <w:t>adge</w:t>
      </w:r>
      <w:r>
        <w:rPr>
          <w:rFonts w:ascii="Arial" w:hAnsi="Arial" w:cs="Arial"/>
        </w:rPr>
        <w:t>”</w:t>
      </w:r>
      <w:r w:rsidRPr="00792EAD">
        <w:rPr>
          <w:rFonts w:ascii="Arial" w:hAnsi="Arial" w:cs="Arial"/>
        </w:rPr>
        <w:t xml:space="preserve"> on </w:t>
      </w:r>
      <w:r>
        <w:rPr>
          <w:rFonts w:ascii="Arial" w:hAnsi="Arial" w:cs="Arial"/>
        </w:rPr>
        <w:t xml:space="preserve">the supermarket </w:t>
      </w:r>
      <w:r w:rsidRPr="00792EAD">
        <w:rPr>
          <w:rFonts w:ascii="Arial" w:hAnsi="Arial" w:cs="Arial"/>
        </w:rPr>
        <w:t xml:space="preserve">shelf </w:t>
      </w:r>
      <w:r>
        <w:rPr>
          <w:rFonts w:ascii="Arial" w:hAnsi="Arial" w:cs="Arial"/>
        </w:rPr>
        <w:t xml:space="preserve">is </w:t>
      </w:r>
      <w:r w:rsidRPr="00792EAD">
        <w:rPr>
          <w:rFonts w:ascii="Arial" w:hAnsi="Arial" w:cs="Arial"/>
        </w:rPr>
        <w:t>more than GHG</w:t>
      </w:r>
      <w:r>
        <w:rPr>
          <w:rFonts w:ascii="Arial" w:hAnsi="Arial" w:cs="Arial"/>
        </w:rPr>
        <w:t xml:space="preserve">s, however, explains Dr </w:t>
      </w:r>
      <w:proofErr w:type="spellStart"/>
      <w:r>
        <w:rPr>
          <w:rFonts w:ascii="Arial" w:hAnsi="Arial" w:cs="Arial"/>
        </w:rPr>
        <w:t>Beauchemin</w:t>
      </w:r>
      <w:proofErr w:type="spellEnd"/>
      <w:r>
        <w:rPr>
          <w:rFonts w:ascii="Arial" w:hAnsi="Arial" w:cs="Arial"/>
        </w:rPr>
        <w:t>. I</w:t>
      </w:r>
      <w:r w:rsidRPr="00792EAD">
        <w:rPr>
          <w:rFonts w:ascii="Arial" w:hAnsi="Arial" w:cs="Arial"/>
        </w:rPr>
        <w:t>t</w:t>
      </w:r>
      <w:r>
        <w:rPr>
          <w:rFonts w:ascii="Arial" w:hAnsi="Arial" w:cs="Arial"/>
        </w:rPr>
        <w:t xml:space="preserve"> includes </w:t>
      </w:r>
      <w:r w:rsidRPr="00792EAD">
        <w:rPr>
          <w:rFonts w:ascii="Arial" w:hAnsi="Arial" w:cs="Arial"/>
        </w:rPr>
        <w:t>land use, water</w:t>
      </w:r>
      <w:r>
        <w:rPr>
          <w:rFonts w:ascii="Arial" w:hAnsi="Arial" w:cs="Arial"/>
        </w:rPr>
        <w:t xml:space="preserve"> management</w:t>
      </w:r>
      <w:r w:rsidRPr="00792EAD">
        <w:rPr>
          <w:rFonts w:ascii="Arial" w:hAnsi="Arial" w:cs="Arial"/>
        </w:rPr>
        <w:t>, animal welfare</w:t>
      </w:r>
      <w:r>
        <w:rPr>
          <w:rFonts w:ascii="Arial" w:hAnsi="Arial" w:cs="Arial"/>
        </w:rPr>
        <w:t xml:space="preserve"> and a </w:t>
      </w:r>
      <w:r w:rsidRPr="00792EAD">
        <w:rPr>
          <w:rFonts w:ascii="Arial" w:hAnsi="Arial" w:cs="Arial"/>
        </w:rPr>
        <w:t>healthy work environment</w:t>
      </w:r>
      <w:r>
        <w:rPr>
          <w:rFonts w:ascii="Arial" w:hAnsi="Arial" w:cs="Arial"/>
        </w:rPr>
        <w:t>.</w:t>
      </w:r>
    </w:p>
    <w:p w14:paraId="2B45247B" w14:textId="77777777" w:rsidR="009B14B4" w:rsidRDefault="009B14B4" w:rsidP="009B14B4">
      <w:pPr>
        <w:spacing w:line="276" w:lineRule="auto"/>
        <w:rPr>
          <w:rFonts w:ascii="Arial" w:hAnsi="Arial" w:cs="Arial"/>
        </w:rPr>
      </w:pPr>
    </w:p>
    <w:p w14:paraId="16954B97" w14:textId="77777777" w:rsidR="009B14B4" w:rsidRDefault="009B14B4" w:rsidP="009B14B4">
      <w:pPr>
        <w:spacing w:line="276" w:lineRule="auto"/>
        <w:rPr>
          <w:rFonts w:ascii="Arial" w:hAnsi="Arial" w:cs="Arial"/>
        </w:rPr>
      </w:pPr>
      <w:r>
        <w:rPr>
          <w:rFonts w:ascii="Arial" w:hAnsi="Arial" w:cs="Arial"/>
        </w:rPr>
        <w:t>On the challenges of consumer perception of livestock production on the environment, she adds:</w:t>
      </w:r>
    </w:p>
    <w:p w14:paraId="7881AF93" w14:textId="77777777" w:rsidR="009B14B4" w:rsidRPr="00792EAD" w:rsidRDefault="009B14B4" w:rsidP="009B14B4">
      <w:pPr>
        <w:spacing w:line="276" w:lineRule="auto"/>
        <w:rPr>
          <w:rFonts w:ascii="Arial" w:hAnsi="Arial" w:cs="Arial"/>
        </w:rPr>
      </w:pPr>
    </w:p>
    <w:p w14:paraId="2239A4CC" w14:textId="77777777" w:rsidR="009B14B4" w:rsidRPr="00792EAD" w:rsidRDefault="009B14B4" w:rsidP="009B14B4">
      <w:pPr>
        <w:spacing w:line="276" w:lineRule="auto"/>
        <w:rPr>
          <w:rFonts w:ascii="Arial" w:hAnsi="Arial" w:cs="Arial"/>
        </w:rPr>
      </w:pPr>
      <w:r w:rsidRPr="00792EAD">
        <w:rPr>
          <w:rFonts w:ascii="Arial" w:hAnsi="Arial" w:cs="Arial"/>
        </w:rPr>
        <w:lastRenderedPageBreak/>
        <w:t xml:space="preserve">“Cattle do produce </w:t>
      </w:r>
      <w:proofErr w:type="gramStart"/>
      <w:r w:rsidRPr="00792EAD">
        <w:rPr>
          <w:rFonts w:ascii="Arial" w:hAnsi="Arial" w:cs="Arial"/>
        </w:rPr>
        <w:t>GHGs</w:t>
      </w:r>
      <w:proofErr w:type="gramEnd"/>
      <w:r w:rsidRPr="00792EAD">
        <w:rPr>
          <w:rFonts w:ascii="Arial" w:hAnsi="Arial" w:cs="Arial"/>
        </w:rPr>
        <w:t xml:space="preserve"> but they are producing food. With cars </w:t>
      </w:r>
      <w:proofErr w:type="gramStart"/>
      <w:r w:rsidRPr="00792EAD">
        <w:rPr>
          <w:rFonts w:ascii="Arial" w:hAnsi="Arial" w:cs="Arial"/>
        </w:rPr>
        <w:t>we’re</w:t>
      </w:r>
      <w:proofErr w:type="gramEnd"/>
      <w:r w:rsidRPr="00792EAD">
        <w:rPr>
          <w:rFonts w:ascii="Arial" w:hAnsi="Arial" w:cs="Arial"/>
        </w:rPr>
        <w:t xml:space="preserve"> talking about fossil fuels</w:t>
      </w:r>
      <w:r>
        <w:rPr>
          <w:rFonts w:ascii="Arial" w:hAnsi="Arial" w:cs="Arial"/>
        </w:rPr>
        <w:t xml:space="preserve"> that</w:t>
      </w:r>
      <w:r w:rsidRPr="00792EAD">
        <w:rPr>
          <w:rFonts w:ascii="Arial" w:hAnsi="Arial" w:cs="Arial"/>
        </w:rPr>
        <w:t xml:space="preserve"> are extracted from </w:t>
      </w:r>
      <w:r>
        <w:rPr>
          <w:rFonts w:ascii="Arial" w:hAnsi="Arial" w:cs="Arial"/>
        </w:rPr>
        <w:t xml:space="preserve">the </w:t>
      </w:r>
      <w:r w:rsidRPr="00792EAD">
        <w:rPr>
          <w:rFonts w:ascii="Arial" w:hAnsi="Arial" w:cs="Arial"/>
        </w:rPr>
        <w:t>earth</w:t>
      </w:r>
      <w:r>
        <w:rPr>
          <w:rFonts w:ascii="Arial" w:hAnsi="Arial" w:cs="Arial"/>
        </w:rPr>
        <w:t xml:space="preserve"> and the </w:t>
      </w:r>
      <w:r w:rsidRPr="00792EAD">
        <w:rPr>
          <w:rFonts w:ascii="Arial" w:hAnsi="Arial" w:cs="Arial"/>
        </w:rPr>
        <w:t xml:space="preserve">CO2 emissions </w:t>
      </w:r>
      <w:r>
        <w:rPr>
          <w:rFonts w:ascii="Arial" w:hAnsi="Arial" w:cs="Arial"/>
        </w:rPr>
        <w:t>emitted</w:t>
      </w:r>
      <w:r w:rsidRPr="00792EAD">
        <w:rPr>
          <w:rFonts w:ascii="Arial" w:hAnsi="Arial" w:cs="Arial"/>
        </w:rPr>
        <w:t xml:space="preserve"> are in the atmosphere for a long time. Methane from animals is part of a biological cycle. We have energy trapped in plants by photosynthesis, those plants are converted by animals into energy that goes into producing meat and milk for human consumption. The methane emitted in this system is short lived – </w:t>
      </w:r>
      <w:r>
        <w:rPr>
          <w:rFonts w:ascii="Arial" w:hAnsi="Arial" w:cs="Arial"/>
        </w:rPr>
        <w:t xml:space="preserve">it </w:t>
      </w:r>
      <w:r w:rsidRPr="00792EAD">
        <w:rPr>
          <w:rFonts w:ascii="Arial" w:hAnsi="Arial" w:cs="Arial"/>
        </w:rPr>
        <w:t xml:space="preserve">is broken down </w:t>
      </w:r>
      <w:r>
        <w:rPr>
          <w:rFonts w:ascii="Arial" w:hAnsi="Arial" w:cs="Arial"/>
        </w:rPr>
        <w:t xml:space="preserve">in about </w:t>
      </w:r>
      <w:r w:rsidRPr="00792EAD">
        <w:rPr>
          <w:rFonts w:ascii="Arial" w:hAnsi="Arial" w:cs="Arial"/>
        </w:rPr>
        <w:t>12 years. Also, the animals are maintained on pasture and those pastures are sequestering carbon or have sequestered carbon</w:t>
      </w:r>
      <w:r>
        <w:rPr>
          <w:rFonts w:ascii="Arial" w:hAnsi="Arial" w:cs="Arial"/>
        </w:rPr>
        <w:t>,</w:t>
      </w:r>
      <w:r w:rsidRPr="00792EAD">
        <w:rPr>
          <w:rFonts w:ascii="Arial" w:hAnsi="Arial" w:cs="Arial"/>
        </w:rPr>
        <w:t xml:space="preserve"> so they have large reserves. </w:t>
      </w:r>
      <w:r>
        <w:rPr>
          <w:rFonts w:ascii="Arial" w:hAnsi="Arial" w:cs="Arial"/>
        </w:rPr>
        <w:t>W</w:t>
      </w:r>
      <w:r w:rsidRPr="00792EAD">
        <w:rPr>
          <w:rFonts w:ascii="Arial" w:hAnsi="Arial" w:cs="Arial"/>
        </w:rPr>
        <w:t>e have to be careful with comparing the emissions from animal production with fossil fuels.”</w:t>
      </w:r>
    </w:p>
    <w:p w14:paraId="1873EC78" w14:textId="77777777" w:rsidR="009B14B4" w:rsidRDefault="009B14B4" w:rsidP="009B14B4">
      <w:pPr>
        <w:spacing w:line="276" w:lineRule="auto"/>
        <w:rPr>
          <w:rFonts w:ascii="Arial" w:hAnsi="Arial" w:cs="Arial"/>
        </w:rPr>
      </w:pPr>
    </w:p>
    <w:p w14:paraId="32438093" w14:textId="77777777" w:rsidR="009B14B4" w:rsidRPr="00BF65B7" w:rsidRDefault="009B14B4" w:rsidP="009B14B4">
      <w:pPr>
        <w:spacing w:line="276" w:lineRule="auto"/>
        <w:rPr>
          <w:rFonts w:ascii="Arial" w:hAnsi="Arial" w:cs="Arial"/>
        </w:rPr>
      </w:pPr>
      <w:r>
        <w:rPr>
          <w:rFonts w:ascii="Arial" w:hAnsi="Arial" w:cs="Arial"/>
        </w:rPr>
        <w:t xml:space="preserve">While there is a </w:t>
      </w:r>
      <w:r w:rsidRPr="00792EAD">
        <w:rPr>
          <w:rFonts w:ascii="Arial" w:hAnsi="Arial" w:cs="Arial"/>
        </w:rPr>
        <w:t>lot of interest in using breeding to improve feed efficiency</w:t>
      </w:r>
      <w:r>
        <w:rPr>
          <w:rFonts w:ascii="Arial" w:hAnsi="Arial" w:cs="Arial"/>
        </w:rPr>
        <w:t xml:space="preserve">, Dr </w:t>
      </w:r>
      <w:proofErr w:type="spellStart"/>
      <w:r>
        <w:rPr>
          <w:rFonts w:ascii="Arial" w:hAnsi="Arial" w:cs="Arial"/>
        </w:rPr>
        <w:t>Beauchemin</w:t>
      </w:r>
      <w:proofErr w:type="spellEnd"/>
      <w:r>
        <w:rPr>
          <w:rFonts w:ascii="Arial" w:hAnsi="Arial" w:cs="Arial"/>
        </w:rPr>
        <w:t xml:space="preserve"> focuses on diet over genetics. She</w:t>
      </w:r>
      <w:r w:rsidRPr="00792EAD">
        <w:rPr>
          <w:rFonts w:ascii="Arial" w:eastAsia="Times New Roman" w:hAnsi="Arial" w:cs="Arial"/>
          <w:color w:val="000000"/>
          <w:lang w:eastAsia="en-GB"/>
        </w:rPr>
        <w:t xml:space="preserve"> </w:t>
      </w:r>
      <w:r w:rsidRPr="00CF72AD">
        <w:rPr>
          <w:rFonts w:ascii="Arial" w:eastAsia="Times New Roman" w:hAnsi="Arial" w:cs="Arial"/>
          <w:color w:val="000000" w:themeColor="text1"/>
          <w:lang w:eastAsia="en-GB"/>
        </w:rPr>
        <w:t xml:space="preserve">has been </w:t>
      </w:r>
      <w:proofErr w:type="gramStart"/>
      <w:r w:rsidRPr="00CF72AD">
        <w:rPr>
          <w:rFonts w:ascii="Arial" w:eastAsia="Times New Roman" w:hAnsi="Arial" w:cs="Arial"/>
          <w:color w:val="000000" w:themeColor="text1"/>
          <w:lang w:eastAsia="en-GB"/>
        </w:rPr>
        <w:t>very involved</w:t>
      </w:r>
      <w:proofErr w:type="gramEnd"/>
      <w:r w:rsidRPr="00CF72AD">
        <w:rPr>
          <w:rFonts w:ascii="Arial" w:eastAsia="Times New Roman" w:hAnsi="Arial" w:cs="Arial"/>
          <w:color w:val="000000" w:themeColor="text1"/>
          <w:lang w:eastAsia="en-GB"/>
        </w:rPr>
        <w:t xml:space="preserve"> in the </w:t>
      </w:r>
      <w:r w:rsidRPr="006A4A66">
        <w:rPr>
          <w:rFonts w:ascii="Arial" w:eastAsia="Times New Roman" w:hAnsi="Arial" w:cs="Arial"/>
          <w:color w:val="000000" w:themeColor="text1"/>
          <w:lang w:eastAsia="en-GB"/>
        </w:rPr>
        <w:t xml:space="preserve">commercial-scale study </w:t>
      </w:r>
      <w:r w:rsidRPr="00CF72AD">
        <w:rPr>
          <w:rFonts w:ascii="Arial" w:eastAsia="Times New Roman" w:hAnsi="Arial" w:cs="Arial"/>
          <w:color w:val="000000" w:themeColor="text1"/>
          <w:lang w:eastAsia="en-GB"/>
        </w:rPr>
        <w:t>of</w:t>
      </w:r>
      <w:r w:rsidRPr="006A4A66">
        <w:rPr>
          <w:rFonts w:ascii="Arial" w:eastAsia="Times New Roman" w:hAnsi="Arial" w:cs="Arial"/>
          <w:color w:val="000000" w:themeColor="text1"/>
          <w:lang w:eastAsia="en-GB"/>
        </w:rPr>
        <w:t xml:space="preserve"> 3-NOP</w:t>
      </w:r>
      <w:r w:rsidRPr="00CF72AD">
        <w:rPr>
          <w:rFonts w:ascii="Arial" w:eastAsia="Times New Roman" w:hAnsi="Arial" w:cs="Arial"/>
          <w:color w:val="000000" w:themeColor="text1"/>
          <w:lang w:eastAsia="en-GB"/>
        </w:rPr>
        <w:t>, a</w:t>
      </w:r>
      <w:r w:rsidRPr="006A4A66">
        <w:rPr>
          <w:rFonts w:ascii="Arial" w:eastAsia="Times New Roman" w:hAnsi="Arial" w:cs="Arial"/>
          <w:color w:val="000000" w:themeColor="text1"/>
          <w:lang w:eastAsia="en-GB"/>
        </w:rPr>
        <w:t xml:space="preserve"> </w:t>
      </w:r>
      <w:r w:rsidRPr="00CF72AD">
        <w:rPr>
          <w:rFonts w:ascii="Arial" w:eastAsia="Times New Roman" w:hAnsi="Arial" w:cs="Arial"/>
          <w:color w:val="000000" w:themeColor="text1"/>
          <w:lang w:eastAsia="en-GB"/>
        </w:rPr>
        <w:t xml:space="preserve">feed additive from </w:t>
      </w:r>
      <w:r w:rsidRPr="006A4A66">
        <w:rPr>
          <w:rFonts w:ascii="Arial" w:eastAsia="Times New Roman" w:hAnsi="Arial" w:cs="Arial"/>
          <w:color w:val="000000" w:themeColor="text1"/>
          <w:lang w:eastAsia="en-GB"/>
        </w:rPr>
        <w:t>manufacturer</w:t>
      </w:r>
      <w:r w:rsidRPr="00CF72AD">
        <w:rPr>
          <w:rFonts w:ascii="Arial" w:eastAsia="Times New Roman" w:hAnsi="Arial" w:cs="Arial"/>
          <w:color w:val="000000" w:themeColor="text1"/>
          <w:lang w:eastAsia="en-GB"/>
        </w:rPr>
        <w:t xml:space="preserve"> </w:t>
      </w:r>
      <w:r w:rsidRPr="006A4A66">
        <w:rPr>
          <w:rFonts w:ascii="Arial" w:eastAsia="Times New Roman" w:hAnsi="Arial" w:cs="Arial"/>
          <w:color w:val="000000" w:themeColor="text1"/>
          <w:lang w:eastAsia="en-GB"/>
        </w:rPr>
        <w:t>DSM</w:t>
      </w:r>
      <w:r w:rsidRPr="00CF72AD">
        <w:rPr>
          <w:rFonts w:ascii="Arial" w:eastAsia="Times New Roman" w:hAnsi="Arial" w:cs="Arial"/>
          <w:color w:val="000000" w:themeColor="text1"/>
          <w:lang w:eastAsia="en-GB"/>
        </w:rPr>
        <w:t xml:space="preserve"> which inhibits methane in the rumen. In </w:t>
      </w:r>
      <w:r w:rsidRPr="006A4A66">
        <w:rPr>
          <w:rFonts w:ascii="Arial" w:eastAsia="Times New Roman" w:hAnsi="Arial" w:cs="Arial"/>
          <w:color w:val="000000" w:themeColor="text1"/>
          <w:lang w:eastAsia="en-GB"/>
        </w:rPr>
        <w:t>collaboration with several teams</w:t>
      </w:r>
      <w:r w:rsidRPr="00CF72AD">
        <w:rPr>
          <w:rFonts w:ascii="Arial" w:eastAsia="Times New Roman" w:hAnsi="Arial" w:cs="Arial"/>
          <w:color w:val="000000" w:themeColor="text1"/>
          <w:lang w:eastAsia="en-GB"/>
        </w:rPr>
        <w:t xml:space="preserve"> including </w:t>
      </w:r>
      <w:r w:rsidRPr="006A4A66">
        <w:rPr>
          <w:rFonts w:ascii="Arial" w:eastAsia="Times New Roman" w:hAnsi="Arial" w:cs="Arial"/>
          <w:color w:val="000000" w:themeColor="text1"/>
          <w:lang w:eastAsia="en-GB"/>
        </w:rPr>
        <w:t xml:space="preserve">experts in large-scale methane measurement, feedlot nutrition and health consultants, </w:t>
      </w:r>
      <w:r w:rsidRPr="00CF72AD">
        <w:rPr>
          <w:rFonts w:ascii="Arial" w:eastAsia="Times New Roman" w:hAnsi="Arial" w:cs="Arial"/>
          <w:color w:val="000000" w:themeColor="text1"/>
          <w:lang w:eastAsia="en-GB"/>
        </w:rPr>
        <w:t xml:space="preserve">the results from 15,000 cattle have shown that it can reduce methane in a forage-based diet by up to 25% and by 80% in a feedlot finishing diet. </w:t>
      </w:r>
    </w:p>
    <w:p w14:paraId="3A92A4DB" w14:textId="74B75109" w:rsidR="00E663BD" w:rsidRPr="00823EFF" w:rsidRDefault="00E663BD" w:rsidP="00ED36B4">
      <w:pPr>
        <w:spacing w:line="276" w:lineRule="auto"/>
        <w:rPr>
          <w:rFonts w:asciiTheme="minorHAnsi" w:hAnsiTheme="minorHAnsi" w:cstheme="minorHAnsi"/>
          <w:b/>
        </w:rPr>
      </w:pPr>
      <w:r w:rsidRPr="00823EFF">
        <w:rPr>
          <w:rFonts w:asciiTheme="minorHAnsi" w:hAnsiTheme="minorHAnsi" w:cstheme="minorHAnsi"/>
          <w:b/>
        </w:rPr>
        <w:t xml:space="preserve">   </w:t>
      </w:r>
    </w:p>
    <w:p w14:paraId="1C6F1818" w14:textId="453F95D4" w:rsidR="00285FB6" w:rsidRPr="00285FB6" w:rsidRDefault="00285FB6" w:rsidP="00E663BD">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9"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9B14B4"/>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0MTK2MDYzNTI0tzRQ0lEKTi0uzszPAykwrAUA20OjSCwAAAA="/>
  </w:docVars>
  <w:rsids>
    <w:rsidRoot w:val="00E663BD"/>
    <w:rsid w:val="00160000"/>
    <w:rsid w:val="001B795F"/>
    <w:rsid w:val="00285FB6"/>
    <w:rsid w:val="002C66FD"/>
    <w:rsid w:val="00377904"/>
    <w:rsid w:val="0039578E"/>
    <w:rsid w:val="008245F2"/>
    <w:rsid w:val="00943077"/>
    <w:rsid w:val="009B14B4"/>
    <w:rsid w:val="00A4325F"/>
    <w:rsid w:val="00C70E3F"/>
    <w:rsid w:val="00C92AA4"/>
    <w:rsid w:val="00CA76A4"/>
    <w:rsid w:val="00E4088C"/>
    <w:rsid w:val="00E663BD"/>
    <w:rsid w:val="00ED36B4"/>
    <w:rsid w:val="00F10450"/>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ana@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2.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2021-07-07T14:41:00Z</dcterms:created>
  <dcterms:modified xsi:type="dcterms:W3CDTF">2021-07-07T14:41:00Z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