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303"/>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AE7046" w:rsidRPr="007F0DFC" w14:paraId="7267E535" w14:textId="77777777" w:rsidTr="00AE7046">
        <w:trPr>
          <w:trHeight w:val="678"/>
        </w:trPr>
        <w:tc>
          <w:tcPr>
            <w:tcW w:w="6973" w:type="dxa"/>
          </w:tcPr>
          <w:p w14:paraId="43DDA11A" w14:textId="371B1B1F" w:rsidR="00AE7046" w:rsidRPr="007F0DFC" w:rsidRDefault="00AE7046" w:rsidP="00AE7046">
            <w:pPr>
              <w:pStyle w:val="Titel1"/>
              <w:widowControl w:val="0"/>
              <w:spacing w:before="240" w:after="120" w:line="240" w:lineRule="auto"/>
              <w:ind w:right="0"/>
              <w:rPr>
                <w:b/>
                <w:sz w:val="60"/>
                <w:szCs w:val="60"/>
                <w:lang w:val="en-GB"/>
              </w:rPr>
            </w:pPr>
            <w:proofErr w:type="spellStart"/>
            <w:r>
              <w:rPr>
                <w:b/>
                <w:sz w:val="60"/>
                <w:szCs w:val="60"/>
                <w:lang w:val="en-GB"/>
              </w:rPr>
              <w:t>xarvio</w:t>
            </w:r>
            <w:r>
              <w:rPr>
                <w:rFonts w:cs="Arial"/>
                <w:b/>
                <w:sz w:val="60"/>
                <w:szCs w:val="60"/>
                <w:lang w:val="en-GB"/>
              </w:rPr>
              <w:t>™</w:t>
            </w:r>
            <w:r>
              <w:rPr>
                <w:b/>
                <w:sz w:val="60"/>
                <w:szCs w:val="60"/>
                <w:lang w:val="en-GB"/>
              </w:rPr>
              <w:t>’s</w:t>
            </w:r>
            <w:proofErr w:type="spellEnd"/>
            <w:r>
              <w:rPr>
                <w:b/>
                <w:sz w:val="60"/>
                <w:szCs w:val="60"/>
                <w:lang w:val="en-GB"/>
              </w:rPr>
              <w:t xml:space="preserve"> feature list is growing</w:t>
            </w:r>
          </w:p>
        </w:tc>
        <w:tc>
          <w:tcPr>
            <w:tcW w:w="1757" w:type="dxa"/>
          </w:tcPr>
          <w:p w14:paraId="287A2EF3" w14:textId="77777777" w:rsidR="00AE7046" w:rsidRPr="007F0DFC" w:rsidRDefault="00AE7046" w:rsidP="00AE7046">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04/05/21</w:t>
            </w:r>
          </w:p>
        </w:tc>
      </w:tr>
    </w:tbl>
    <w:p w14:paraId="5F132EBE" w14:textId="25EC4137" w:rsidR="004E6634" w:rsidRPr="007F0DFC" w:rsidRDefault="00AE7046" w:rsidP="00AE7046">
      <w:pPr>
        <w:tabs>
          <w:tab w:val="left" w:pos="2923"/>
        </w:tabs>
        <w:spacing w:before="1600"/>
        <w:rPr>
          <w:lang w:val="en-GB"/>
        </w:rPr>
      </w:pPr>
      <w:r>
        <w:rPr>
          <w:noProof/>
          <w:lang w:val="en-GB"/>
        </w:rPr>
        <w:drawing>
          <wp:inline distT="0" distB="0" distL="0" distR="0" wp14:anchorId="5767B150" wp14:editId="7A2EDD89">
            <wp:extent cx="2553258" cy="1343025"/>
            <wp:effectExtent l="0" t="0" r="0" b="0"/>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6446" cy="1371002"/>
                    </a:xfrm>
                    <a:prstGeom prst="rect">
                      <a:avLst/>
                    </a:prstGeom>
                  </pic:spPr>
                </pic:pic>
              </a:graphicData>
            </a:graphic>
          </wp:inline>
        </w:drawing>
      </w:r>
    </w:p>
    <w:p w14:paraId="0AF0CADC" w14:textId="733E583C" w:rsidR="00D139DC" w:rsidRDefault="00D139DC" w:rsidP="00D139DC">
      <w:pPr>
        <w:pStyle w:val="FormatStandard"/>
        <w:widowControl w:val="0"/>
        <w:ind w:left="720" w:right="0"/>
        <w:jc w:val="both"/>
        <w:rPr>
          <w:lang w:val="en-GB"/>
        </w:rPr>
      </w:pPr>
    </w:p>
    <w:p w14:paraId="39DB1782" w14:textId="519AC673" w:rsidR="00E2578B" w:rsidRDefault="00420B58" w:rsidP="00F57CC3">
      <w:pPr>
        <w:pStyle w:val="FormatStandard"/>
        <w:widowControl w:val="0"/>
        <w:numPr>
          <w:ilvl w:val="0"/>
          <w:numId w:val="9"/>
        </w:numPr>
        <w:ind w:right="0"/>
        <w:jc w:val="both"/>
        <w:rPr>
          <w:lang w:val="en-GB"/>
        </w:rPr>
      </w:pPr>
      <w:r>
        <w:rPr>
          <w:lang w:val="en-GB"/>
        </w:rPr>
        <w:t xml:space="preserve">Spring barley added to list of </w:t>
      </w:r>
      <w:r w:rsidR="00102C61">
        <w:rPr>
          <w:lang w:val="en-GB"/>
        </w:rPr>
        <w:t>crop</w:t>
      </w:r>
      <w:r w:rsidR="00065052">
        <w:rPr>
          <w:lang w:val="en-GB"/>
        </w:rPr>
        <w:t xml:space="preserve"> types available</w:t>
      </w:r>
      <w:r w:rsidR="00102C61">
        <w:rPr>
          <w:lang w:val="en-GB"/>
        </w:rPr>
        <w:t xml:space="preserve"> with enhanced features such as disease </w:t>
      </w:r>
      <w:r w:rsidR="00F34CDA">
        <w:rPr>
          <w:lang w:val="en-GB"/>
        </w:rPr>
        <w:t xml:space="preserve">risk </w:t>
      </w:r>
      <w:r w:rsidR="00102C61">
        <w:rPr>
          <w:lang w:val="en-GB"/>
        </w:rPr>
        <w:t>predictions, growth stage forecasting and alerts</w:t>
      </w:r>
      <w:r w:rsidR="0048285A">
        <w:rPr>
          <w:lang w:val="en-GB"/>
        </w:rPr>
        <w:t>.</w:t>
      </w:r>
    </w:p>
    <w:p w14:paraId="105997B9" w14:textId="59BF955C" w:rsidR="00420B58" w:rsidRDefault="00420B58" w:rsidP="00F57CC3">
      <w:pPr>
        <w:pStyle w:val="FormatStandard"/>
        <w:widowControl w:val="0"/>
        <w:numPr>
          <w:ilvl w:val="0"/>
          <w:numId w:val="9"/>
        </w:numPr>
        <w:ind w:right="0"/>
        <w:jc w:val="both"/>
        <w:rPr>
          <w:lang w:val="en-GB"/>
        </w:rPr>
      </w:pPr>
      <w:r>
        <w:rPr>
          <w:lang w:val="en-GB"/>
        </w:rPr>
        <w:t>Field notes – take note or a picture of a weed</w:t>
      </w:r>
      <w:r w:rsidR="0048285A">
        <w:rPr>
          <w:lang w:val="en-GB"/>
        </w:rPr>
        <w:t xml:space="preserve"> and</w:t>
      </w:r>
      <w:r>
        <w:rPr>
          <w:lang w:val="en-GB"/>
        </w:rPr>
        <w:t xml:space="preserve"> app precisely </w:t>
      </w:r>
      <w:r w:rsidR="0048285A">
        <w:rPr>
          <w:lang w:val="en-GB"/>
        </w:rPr>
        <w:t xml:space="preserve">records </w:t>
      </w:r>
      <w:r>
        <w:rPr>
          <w:lang w:val="en-GB"/>
        </w:rPr>
        <w:t xml:space="preserve">location </w:t>
      </w:r>
      <w:r w:rsidR="00102C61">
        <w:rPr>
          <w:lang w:val="en-GB"/>
        </w:rPr>
        <w:t xml:space="preserve">by dropping a pin </w:t>
      </w:r>
      <w:r>
        <w:rPr>
          <w:lang w:val="en-GB"/>
        </w:rPr>
        <w:t xml:space="preserve">on </w:t>
      </w:r>
      <w:r w:rsidR="00102C61">
        <w:rPr>
          <w:lang w:val="en-GB"/>
        </w:rPr>
        <w:t xml:space="preserve">a satellite </w:t>
      </w:r>
      <w:r>
        <w:rPr>
          <w:lang w:val="en-GB"/>
        </w:rPr>
        <w:t xml:space="preserve">map </w:t>
      </w:r>
      <w:r w:rsidR="0048285A">
        <w:rPr>
          <w:lang w:val="en-GB"/>
        </w:rPr>
        <w:t xml:space="preserve">along </w:t>
      </w:r>
      <w:r>
        <w:rPr>
          <w:lang w:val="en-GB"/>
        </w:rPr>
        <w:t xml:space="preserve">with </w:t>
      </w:r>
      <w:r w:rsidR="0048285A">
        <w:rPr>
          <w:lang w:val="en-GB"/>
        </w:rPr>
        <w:t xml:space="preserve">the </w:t>
      </w:r>
      <w:r w:rsidR="00102C61">
        <w:rPr>
          <w:lang w:val="en-GB"/>
        </w:rPr>
        <w:t xml:space="preserve">day and </w:t>
      </w:r>
      <w:r>
        <w:rPr>
          <w:lang w:val="en-GB"/>
        </w:rPr>
        <w:t>time recording</w:t>
      </w:r>
      <w:r w:rsidR="0048285A">
        <w:rPr>
          <w:lang w:val="en-GB"/>
        </w:rPr>
        <w:t xml:space="preserve">. These notes can be shared with others on the farm. </w:t>
      </w:r>
    </w:p>
    <w:p w14:paraId="16F48689" w14:textId="1DB8F4BA" w:rsidR="00420B58" w:rsidRDefault="00420B58" w:rsidP="00F57CC3">
      <w:pPr>
        <w:pStyle w:val="FormatStandard"/>
        <w:widowControl w:val="0"/>
        <w:numPr>
          <w:ilvl w:val="0"/>
          <w:numId w:val="9"/>
        </w:numPr>
        <w:ind w:right="0"/>
        <w:jc w:val="both"/>
        <w:rPr>
          <w:lang w:val="en-GB"/>
        </w:rPr>
      </w:pPr>
      <w:r>
        <w:rPr>
          <w:lang w:val="en-GB"/>
        </w:rPr>
        <w:t>‘Management zones’ – mark</w:t>
      </w:r>
      <w:r w:rsidR="00102C61">
        <w:rPr>
          <w:lang w:val="en-GB"/>
        </w:rPr>
        <w:t>s</w:t>
      </w:r>
      <w:r>
        <w:rPr>
          <w:lang w:val="en-GB"/>
        </w:rPr>
        <w:t xml:space="preserve"> out environmental areas and automatically prevent input applications </w:t>
      </w:r>
      <w:r w:rsidR="00102C61">
        <w:rPr>
          <w:lang w:val="en-GB"/>
        </w:rPr>
        <w:t>when variable rate</w:t>
      </w:r>
      <w:r w:rsidR="0048285A">
        <w:rPr>
          <w:lang w:val="en-GB"/>
        </w:rPr>
        <w:t xml:space="preserve"> applications</w:t>
      </w:r>
      <w:r w:rsidR="00102C61">
        <w:rPr>
          <w:lang w:val="en-GB"/>
        </w:rPr>
        <w:t xml:space="preserve"> are used</w:t>
      </w:r>
      <w:r w:rsidR="0048285A">
        <w:rPr>
          <w:lang w:val="en-GB"/>
        </w:rPr>
        <w:t>.</w:t>
      </w:r>
    </w:p>
    <w:p w14:paraId="15513C9E" w14:textId="0A510BEF" w:rsidR="0048285A" w:rsidRPr="0048285A" w:rsidRDefault="0048285A" w:rsidP="0048285A">
      <w:pPr>
        <w:pStyle w:val="FormatStandard"/>
        <w:widowControl w:val="0"/>
        <w:ind w:right="0"/>
        <w:jc w:val="both"/>
        <w:rPr>
          <w:lang w:val="en-GB"/>
        </w:rPr>
      </w:pPr>
      <w:r w:rsidRPr="0048285A">
        <w:rPr>
          <w:lang w:val="en-GB"/>
        </w:rPr>
        <w:t>BASF</w:t>
      </w:r>
      <w:r w:rsidR="007E1905">
        <w:rPr>
          <w:lang w:val="en-GB"/>
        </w:rPr>
        <w:t xml:space="preserve"> Digital Farming</w:t>
      </w:r>
      <w:r w:rsidRPr="0048285A">
        <w:rPr>
          <w:lang w:val="en-GB"/>
        </w:rPr>
        <w:t xml:space="preserve"> announces multiple new features</w:t>
      </w:r>
      <w:r w:rsidR="000F16C0">
        <w:rPr>
          <w:lang w:val="en-GB"/>
        </w:rPr>
        <w:t>,</w:t>
      </w:r>
      <w:r w:rsidRPr="0048285A">
        <w:rPr>
          <w:lang w:val="en-GB"/>
        </w:rPr>
        <w:t xml:space="preserve"> available today</w:t>
      </w:r>
      <w:r w:rsidR="000F16C0">
        <w:rPr>
          <w:lang w:val="en-GB"/>
        </w:rPr>
        <w:t>,</w:t>
      </w:r>
      <w:r w:rsidRPr="0048285A">
        <w:rPr>
          <w:lang w:val="en-GB"/>
        </w:rPr>
        <w:t xml:space="preserve"> for users of </w:t>
      </w:r>
      <w:proofErr w:type="spellStart"/>
      <w:r w:rsidRPr="0048285A">
        <w:rPr>
          <w:lang w:val="en-GB"/>
        </w:rPr>
        <w:t>xarvi</w:t>
      </w:r>
      <w:r w:rsidR="00D139DC">
        <w:rPr>
          <w:lang w:val="en-GB"/>
        </w:rPr>
        <w:t>o</w:t>
      </w:r>
      <w:r w:rsidRPr="0048285A">
        <w:rPr>
          <w:lang w:val="en-GB"/>
        </w:rPr>
        <w:t>’s</w:t>
      </w:r>
      <w:proofErr w:type="spellEnd"/>
      <w:r w:rsidRPr="0048285A">
        <w:rPr>
          <w:lang w:val="en-GB"/>
        </w:rPr>
        <w:t xml:space="preserve"> F</w:t>
      </w:r>
      <w:r w:rsidR="007E1905">
        <w:rPr>
          <w:lang w:val="en-GB"/>
        </w:rPr>
        <w:t>IELD MANAGE</w:t>
      </w:r>
      <w:r w:rsidR="00AB1730">
        <w:rPr>
          <w:lang w:val="en-GB"/>
        </w:rPr>
        <w:t>R</w:t>
      </w:r>
      <w:r w:rsidRPr="0048285A">
        <w:rPr>
          <w:lang w:val="en-GB"/>
        </w:rPr>
        <w:t xml:space="preserve">. </w:t>
      </w:r>
    </w:p>
    <w:p w14:paraId="0EAA5EE7" w14:textId="22F4B072" w:rsidR="00A02447" w:rsidRDefault="00840158" w:rsidP="00C064B8">
      <w:pPr>
        <w:pStyle w:val="FormatStandard"/>
        <w:widowControl w:val="0"/>
        <w:ind w:right="0"/>
        <w:jc w:val="both"/>
        <w:rPr>
          <w:lang w:val="en-GB"/>
        </w:rPr>
      </w:pPr>
      <w:r>
        <w:rPr>
          <w:lang w:val="en-GB"/>
        </w:rPr>
        <w:t>Growers can look forward to</w:t>
      </w:r>
      <w:r w:rsidR="00A02447">
        <w:rPr>
          <w:lang w:val="en-GB"/>
        </w:rPr>
        <w:t>: ‘B</w:t>
      </w:r>
      <w:r>
        <w:rPr>
          <w:lang w:val="en-GB"/>
        </w:rPr>
        <w:t xml:space="preserve">uffer </w:t>
      </w:r>
      <w:r w:rsidR="00A02447">
        <w:rPr>
          <w:lang w:val="en-GB"/>
        </w:rPr>
        <w:t>Z</w:t>
      </w:r>
      <w:r>
        <w:rPr>
          <w:lang w:val="en-GB"/>
        </w:rPr>
        <w:t>ones</w:t>
      </w:r>
      <w:r w:rsidR="00A02447">
        <w:rPr>
          <w:lang w:val="en-GB"/>
        </w:rPr>
        <w:t>’</w:t>
      </w:r>
      <w:r>
        <w:rPr>
          <w:lang w:val="en-GB"/>
        </w:rPr>
        <w:t>, maps that automatically prevent nutrient applications where risk of run-off and/or leaching is high</w:t>
      </w:r>
      <w:r w:rsidR="00A02447">
        <w:rPr>
          <w:lang w:val="en-GB"/>
        </w:rPr>
        <w:t>;</w:t>
      </w:r>
      <w:r>
        <w:rPr>
          <w:lang w:val="en-GB"/>
        </w:rPr>
        <w:t xml:space="preserve"> the ability to run and assess on-farm trials</w:t>
      </w:r>
      <w:r w:rsidR="00A02447">
        <w:rPr>
          <w:lang w:val="en-GB"/>
        </w:rPr>
        <w:t>;</w:t>
      </w:r>
      <w:r>
        <w:rPr>
          <w:lang w:val="en-GB"/>
        </w:rPr>
        <w:t xml:space="preserve"> and</w:t>
      </w:r>
      <w:r w:rsidR="00A02447">
        <w:rPr>
          <w:lang w:val="en-GB"/>
        </w:rPr>
        <w:t>,</w:t>
      </w:r>
      <w:r>
        <w:rPr>
          <w:lang w:val="en-GB"/>
        </w:rPr>
        <w:t xml:space="preserve"> more advanced integrat</w:t>
      </w:r>
      <w:r w:rsidR="00A02447">
        <w:rPr>
          <w:lang w:val="en-GB"/>
        </w:rPr>
        <w:t>ion of</w:t>
      </w:r>
      <w:r>
        <w:rPr>
          <w:lang w:val="en-GB"/>
        </w:rPr>
        <w:t xml:space="preserve"> crop management</w:t>
      </w:r>
      <w:r w:rsidR="00A02447">
        <w:rPr>
          <w:lang w:val="en-GB"/>
        </w:rPr>
        <w:t xml:space="preserve"> solutions</w:t>
      </w:r>
      <w:r>
        <w:rPr>
          <w:lang w:val="en-GB"/>
        </w:rPr>
        <w:t xml:space="preserve">. </w:t>
      </w:r>
    </w:p>
    <w:p w14:paraId="713C384C" w14:textId="66AF00FF" w:rsidR="00840158" w:rsidRDefault="00AB1730" w:rsidP="00C064B8">
      <w:pPr>
        <w:pStyle w:val="FormatStandard"/>
        <w:widowControl w:val="0"/>
        <w:ind w:right="0"/>
        <w:jc w:val="both"/>
        <w:rPr>
          <w:lang w:val="en-GB"/>
        </w:rPr>
      </w:pPr>
      <w:r>
        <w:rPr>
          <w:lang w:val="en-GB"/>
        </w:rPr>
        <w:t>Meanwhile</w:t>
      </w:r>
      <w:r w:rsidR="00BC1F2A">
        <w:rPr>
          <w:lang w:val="en-GB"/>
        </w:rPr>
        <w:t xml:space="preserve">, </w:t>
      </w:r>
      <w:r w:rsidR="00A02447">
        <w:rPr>
          <w:lang w:val="en-GB"/>
        </w:rPr>
        <w:t>spring barley</w:t>
      </w:r>
      <w:r w:rsidR="00F34CDA">
        <w:rPr>
          <w:lang w:val="en-GB"/>
        </w:rPr>
        <w:t xml:space="preserve"> now has</w:t>
      </w:r>
      <w:r w:rsidR="00A02447">
        <w:rPr>
          <w:lang w:val="en-GB"/>
        </w:rPr>
        <w:t xml:space="preserve"> </w:t>
      </w:r>
      <w:r w:rsidR="00F34CDA">
        <w:rPr>
          <w:lang w:val="en-GB"/>
        </w:rPr>
        <w:t>enhanced features such as disease risk predictions, growth stage forecasting and alerts.</w:t>
      </w:r>
      <w:r w:rsidR="00A02447">
        <w:rPr>
          <w:lang w:val="en-GB"/>
        </w:rPr>
        <w:t xml:space="preserve"> ‘</w:t>
      </w:r>
      <w:r w:rsidR="00F34CDA">
        <w:rPr>
          <w:lang w:val="en-GB"/>
        </w:rPr>
        <w:t>Management Zones’</w:t>
      </w:r>
      <w:r w:rsidR="00A02447">
        <w:rPr>
          <w:lang w:val="en-GB"/>
        </w:rPr>
        <w:t xml:space="preserve"> </w:t>
      </w:r>
      <w:r w:rsidR="00BC1F2A">
        <w:rPr>
          <w:lang w:val="en-GB"/>
        </w:rPr>
        <w:t>allow the protection of environmental strips</w:t>
      </w:r>
      <w:r w:rsidR="00F34CDA">
        <w:rPr>
          <w:lang w:val="en-GB"/>
        </w:rPr>
        <w:t>, and t</w:t>
      </w:r>
      <w:r w:rsidR="00683FFB">
        <w:rPr>
          <w:lang w:val="en-GB"/>
        </w:rPr>
        <w:t xml:space="preserve">he new </w:t>
      </w:r>
      <w:r w:rsidR="00840158">
        <w:rPr>
          <w:lang w:val="en-GB"/>
        </w:rPr>
        <w:t>‘Field Notes’</w:t>
      </w:r>
      <w:r w:rsidR="001A4C67">
        <w:rPr>
          <w:lang w:val="en-GB"/>
        </w:rPr>
        <w:t xml:space="preserve"> </w:t>
      </w:r>
      <w:r w:rsidR="00683FFB">
        <w:rPr>
          <w:lang w:val="en-GB"/>
        </w:rPr>
        <w:t xml:space="preserve">feature </w:t>
      </w:r>
      <w:r w:rsidR="004C313B">
        <w:rPr>
          <w:lang w:val="en-GB"/>
        </w:rPr>
        <w:t xml:space="preserve">allows </w:t>
      </w:r>
      <w:r w:rsidR="00BC1F2A">
        <w:rPr>
          <w:lang w:val="en-GB"/>
        </w:rPr>
        <w:t xml:space="preserve">growers </w:t>
      </w:r>
      <w:r w:rsidR="001A4C67">
        <w:rPr>
          <w:lang w:val="en-GB"/>
        </w:rPr>
        <w:t xml:space="preserve">to </w:t>
      </w:r>
      <w:r w:rsidR="00BC1F2A">
        <w:rPr>
          <w:lang w:val="en-GB"/>
        </w:rPr>
        <w:t>accurately record</w:t>
      </w:r>
      <w:r w:rsidR="00683FFB">
        <w:rPr>
          <w:lang w:val="en-GB"/>
        </w:rPr>
        <w:t xml:space="preserve">, </w:t>
      </w:r>
      <w:r w:rsidR="001A4C67">
        <w:rPr>
          <w:lang w:val="en-GB"/>
        </w:rPr>
        <w:t>image</w:t>
      </w:r>
      <w:r w:rsidR="00683FFB">
        <w:rPr>
          <w:lang w:val="en-GB"/>
        </w:rPr>
        <w:t xml:space="preserve">, and </w:t>
      </w:r>
      <w:r w:rsidR="002E44AF">
        <w:rPr>
          <w:lang w:val="en-GB"/>
        </w:rPr>
        <w:t>pinpoint</w:t>
      </w:r>
      <w:r w:rsidR="001A4C67">
        <w:rPr>
          <w:lang w:val="en-GB"/>
        </w:rPr>
        <w:t xml:space="preserve"> </w:t>
      </w:r>
      <w:r w:rsidR="00BC1F2A">
        <w:rPr>
          <w:lang w:val="en-GB"/>
        </w:rPr>
        <w:t>the location of issues</w:t>
      </w:r>
      <w:r w:rsidR="004C313B">
        <w:rPr>
          <w:lang w:val="en-GB"/>
        </w:rPr>
        <w:t>, such as weeds,</w:t>
      </w:r>
      <w:r w:rsidR="00BC1F2A">
        <w:rPr>
          <w:lang w:val="en-GB"/>
        </w:rPr>
        <w:t xml:space="preserve"> in </w:t>
      </w:r>
      <w:r w:rsidR="004C313B">
        <w:rPr>
          <w:lang w:val="en-GB"/>
        </w:rPr>
        <w:t xml:space="preserve">any given </w:t>
      </w:r>
      <w:r w:rsidR="00BC1F2A">
        <w:rPr>
          <w:lang w:val="en-GB"/>
        </w:rPr>
        <w:t>field</w:t>
      </w:r>
      <w:r w:rsidR="00840158">
        <w:rPr>
          <w:lang w:val="en-GB"/>
        </w:rPr>
        <w:t>.</w:t>
      </w:r>
    </w:p>
    <w:p w14:paraId="11173C1C" w14:textId="1C079BA5" w:rsidR="00BC1F2A" w:rsidRDefault="00BC1F2A" w:rsidP="00C064B8">
      <w:pPr>
        <w:pStyle w:val="FormatStandard"/>
        <w:widowControl w:val="0"/>
        <w:ind w:right="0"/>
        <w:jc w:val="both"/>
        <w:rPr>
          <w:lang w:val="en-GB"/>
        </w:rPr>
      </w:pPr>
      <w:r>
        <w:rPr>
          <w:lang w:val="en-GB"/>
        </w:rPr>
        <w:t>“It’s really exciting how quickly xarvio is developing,” says BASF’s Solutions and Services Market Manager, L</w:t>
      </w:r>
      <w:r w:rsidR="0048285A">
        <w:rPr>
          <w:lang w:val="en-GB"/>
        </w:rPr>
        <w:t>o</w:t>
      </w:r>
      <w:r>
        <w:rPr>
          <w:lang w:val="en-GB"/>
        </w:rPr>
        <w:t xml:space="preserve">uis Wells.  “And it’s all based on user feedback, meaning the new features are practical </w:t>
      </w:r>
      <w:r w:rsidR="004C313B">
        <w:rPr>
          <w:lang w:val="en-GB"/>
        </w:rPr>
        <w:t xml:space="preserve">to use </w:t>
      </w:r>
      <w:r>
        <w:rPr>
          <w:lang w:val="en-GB"/>
        </w:rPr>
        <w:t xml:space="preserve">and </w:t>
      </w:r>
      <w:r w:rsidR="004C313B">
        <w:rPr>
          <w:lang w:val="en-GB"/>
        </w:rPr>
        <w:t>add</w:t>
      </w:r>
      <w:r w:rsidR="0044493C">
        <w:rPr>
          <w:lang w:val="en-GB"/>
        </w:rPr>
        <w:t xml:space="preserve"> real</w:t>
      </w:r>
      <w:r w:rsidR="004C313B">
        <w:rPr>
          <w:lang w:val="en-GB"/>
        </w:rPr>
        <w:t xml:space="preserve"> value to farming businesses</w:t>
      </w:r>
      <w:r>
        <w:rPr>
          <w:lang w:val="en-GB"/>
        </w:rPr>
        <w:t>.”</w:t>
      </w:r>
    </w:p>
    <w:p w14:paraId="294E3E37" w14:textId="2B02D5AD" w:rsidR="00BC1F2A" w:rsidRDefault="002E44AF" w:rsidP="00C064B8">
      <w:pPr>
        <w:pStyle w:val="FormatStandard"/>
        <w:widowControl w:val="0"/>
        <w:ind w:right="0"/>
        <w:jc w:val="both"/>
        <w:rPr>
          <w:lang w:val="en-GB"/>
        </w:rPr>
      </w:pPr>
      <w:r>
        <w:rPr>
          <w:lang w:val="en-GB"/>
        </w:rPr>
        <w:t xml:space="preserve">In Europe, </w:t>
      </w:r>
      <w:r w:rsidR="00BC1F2A">
        <w:rPr>
          <w:lang w:val="en-GB"/>
        </w:rPr>
        <w:t>xarvi</w:t>
      </w:r>
      <w:r>
        <w:rPr>
          <w:rFonts w:cs="Arial"/>
          <w:lang w:val="en-GB"/>
        </w:rPr>
        <w:t>o</w:t>
      </w:r>
      <w:r w:rsidR="00BC1F2A">
        <w:rPr>
          <w:lang w:val="en-GB"/>
        </w:rPr>
        <w:t xml:space="preserve"> </w:t>
      </w:r>
      <w:r w:rsidR="007E1905">
        <w:rPr>
          <w:lang w:val="en-GB"/>
        </w:rPr>
        <w:t xml:space="preserve">FIELD MANAGER </w:t>
      </w:r>
      <w:r w:rsidR="00BC1F2A">
        <w:rPr>
          <w:lang w:val="en-GB"/>
        </w:rPr>
        <w:t>supports decision making across</w:t>
      </w:r>
      <w:r w:rsidR="007E1905">
        <w:rPr>
          <w:lang w:val="en-GB"/>
        </w:rPr>
        <w:t xml:space="preserve"> more than</w:t>
      </w:r>
      <w:r w:rsidR="00BC1F2A">
        <w:rPr>
          <w:lang w:val="en-GB"/>
        </w:rPr>
        <w:t xml:space="preserve"> 45,000 farms</w:t>
      </w:r>
      <w:r>
        <w:rPr>
          <w:lang w:val="en-GB"/>
        </w:rPr>
        <w:t xml:space="preserve">, </w:t>
      </w:r>
      <w:r w:rsidR="007E1905">
        <w:rPr>
          <w:lang w:val="en-GB"/>
        </w:rPr>
        <w:t>encompassing</w:t>
      </w:r>
      <w:r>
        <w:rPr>
          <w:lang w:val="en-GB"/>
        </w:rPr>
        <w:t xml:space="preserve"> </w:t>
      </w:r>
      <w:r w:rsidR="007E1905">
        <w:rPr>
          <w:lang w:val="en-GB"/>
        </w:rPr>
        <w:t xml:space="preserve">a combined total of more </w:t>
      </w:r>
      <w:r w:rsidR="005A51DB">
        <w:rPr>
          <w:lang w:val="en-GB"/>
        </w:rPr>
        <w:t xml:space="preserve">than </w:t>
      </w:r>
      <w:r>
        <w:rPr>
          <w:lang w:val="en-GB"/>
        </w:rPr>
        <w:t>3 million hectares of arable land</w:t>
      </w:r>
      <w:r w:rsidR="007E1905">
        <w:rPr>
          <w:lang w:val="en-GB"/>
        </w:rPr>
        <w:t>.</w:t>
      </w:r>
      <w:r w:rsidR="00BC1F2A">
        <w:rPr>
          <w:lang w:val="en-GB"/>
        </w:rPr>
        <w:t xml:space="preserve"> It was launched in the UK in January 2020 and its use</w:t>
      </w:r>
      <w:r w:rsidR="0044493C">
        <w:rPr>
          <w:lang w:val="en-GB"/>
        </w:rPr>
        <w:t>r base</w:t>
      </w:r>
      <w:r w:rsidR="00BC1F2A">
        <w:rPr>
          <w:lang w:val="en-GB"/>
        </w:rPr>
        <w:t xml:space="preserve"> is growing rapidly</w:t>
      </w:r>
      <w:r w:rsidR="007E1905">
        <w:rPr>
          <w:lang w:val="en-GB"/>
        </w:rPr>
        <w:t>,</w:t>
      </w:r>
      <w:r w:rsidR="005A51DB">
        <w:rPr>
          <w:lang w:val="en-GB"/>
        </w:rPr>
        <w:t xml:space="preserve"> more than</w:t>
      </w:r>
      <w:r w:rsidR="007E1905">
        <w:rPr>
          <w:lang w:val="en-GB"/>
        </w:rPr>
        <w:t xml:space="preserve"> doubling </w:t>
      </w:r>
      <w:r w:rsidR="00A8391E">
        <w:rPr>
          <w:lang w:val="en-GB"/>
        </w:rPr>
        <w:t>since summer 2020</w:t>
      </w:r>
      <w:r w:rsidR="007E1905">
        <w:rPr>
          <w:lang w:val="en-GB"/>
        </w:rPr>
        <w:t xml:space="preserve"> from </w:t>
      </w:r>
      <w:r w:rsidR="005A51DB">
        <w:rPr>
          <w:lang w:val="en-GB"/>
        </w:rPr>
        <w:t>1,100</w:t>
      </w:r>
      <w:r w:rsidR="007E1905">
        <w:rPr>
          <w:lang w:val="en-GB"/>
        </w:rPr>
        <w:t xml:space="preserve"> to </w:t>
      </w:r>
      <w:r w:rsidR="005A51DB">
        <w:rPr>
          <w:lang w:val="en-GB"/>
        </w:rPr>
        <w:t>2,500</w:t>
      </w:r>
      <w:r w:rsidR="00A8391E">
        <w:rPr>
          <w:lang w:val="en-GB"/>
        </w:rPr>
        <w:t xml:space="preserve"> users</w:t>
      </w:r>
      <w:r w:rsidR="005A51DB">
        <w:rPr>
          <w:lang w:val="en-GB"/>
        </w:rPr>
        <w:t>.</w:t>
      </w:r>
      <w:r w:rsidR="00BC1F2A">
        <w:rPr>
          <w:lang w:val="en-GB"/>
        </w:rPr>
        <w:t xml:space="preserve"> </w:t>
      </w:r>
    </w:p>
    <w:p w14:paraId="580ABD42" w14:textId="576EA9D7" w:rsidR="00BC1F2A" w:rsidRDefault="004C313B" w:rsidP="00C064B8">
      <w:pPr>
        <w:pStyle w:val="FormatStandard"/>
        <w:widowControl w:val="0"/>
        <w:ind w:right="0"/>
        <w:jc w:val="both"/>
        <w:rPr>
          <w:lang w:val="en-GB"/>
        </w:rPr>
      </w:pPr>
      <w:r>
        <w:rPr>
          <w:lang w:val="en-GB"/>
        </w:rPr>
        <w:t>One such user</w:t>
      </w:r>
      <w:r w:rsidR="00102C61">
        <w:rPr>
          <w:lang w:val="en-GB"/>
        </w:rPr>
        <w:t xml:space="preserve"> is</w:t>
      </w:r>
      <w:r>
        <w:rPr>
          <w:lang w:val="en-GB"/>
        </w:rPr>
        <w:t xml:space="preserve"> David Hurn, a </w:t>
      </w:r>
      <w:r w:rsidR="00102C61">
        <w:rPr>
          <w:lang w:val="en-GB"/>
        </w:rPr>
        <w:t xml:space="preserve">farmer </w:t>
      </w:r>
      <w:r>
        <w:rPr>
          <w:lang w:val="en-GB"/>
        </w:rPr>
        <w:t xml:space="preserve">based in Norfolk. In collaboration with neighbouring farm, D.S. Means Ltd he </w:t>
      </w:r>
      <w:r w:rsidR="00102C61">
        <w:rPr>
          <w:lang w:val="en-GB"/>
        </w:rPr>
        <w:t>grow</w:t>
      </w:r>
      <w:r>
        <w:rPr>
          <w:lang w:val="en-GB"/>
        </w:rPr>
        <w:t xml:space="preserve">s root vegetables and combinable crops and tried xarvio </w:t>
      </w:r>
      <w:r w:rsidR="007E1905">
        <w:rPr>
          <w:lang w:val="en-GB"/>
        </w:rPr>
        <w:t>FIELD MANAGER</w:t>
      </w:r>
      <w:r w:rsidR="005A51DB">
        <w:rPr>
          <w:lang w:val="en-GB"/>
        </w:rPr>
        <w:t xml:space="preserve"> </w:t>
      </w:r>
      <w:r>
        <w:rPr>
          <w:lang w:val="en-GB"/>
        </w:rPr>
        <w:t xml:space="preserve">for the first-time last year. </w:t>
      </w:r>
    </w:p>
    <w:p w14:paraId="03D73A02" w14:textId="1C590118" w:rsidR="0044493C" w:rsidRDefault="004C313B" w:rsidP="00C064B8">
      <w:pPr>
        <w:pStyle w:val="FormatStandard"/>
        <w:widowControl w:val="0"/>
        <w:ind w:right="0"/>
        <w:jc w:val="both"/>
        <w:rPr>
          <w:lang w:val="en-GB"/>
        </w:rPr>
      </w:pPr>
      <w:r>
        <w:rPr>
          <w:lang w:val="en-GB"/>
        </w:rPr>
        <w:t>“</w:t>
      </w:r>
      <w:r w:rsidR="00102C61">
        <w:rPr>
          <w:lang w:val="en-GB"/>
        </w:rPr>
        <w:t>I k</w:t>
      </w:r>
      <w:r w:rsidR="0044493C" w:rsidRPr="0044493C">
        <w:rPr>
          <w:lang w:val="en-GB"/>
        </w:rPr>
        <w:t>new I needed to start digitising</w:t>
      </w:r>
      <w:r w:rsidR="00102C61">
        <w:rPr>
          <w:lang w:val="en-GB"/>
        </w:rPr>
        <w:t xml:space="preserve"> my</w:t>
      </w:r>
      <w:r w:rsidR="0044493C" w:rsidRPr="0044493C">
        <w:rPr>
          <w:lang w:val="en-GB"/>
        </w:rPr>
        <w:t xml:space="preserve"> business and was looking for a suitable platform; something cost effective </w:t>
      </w:r>
      <w:r w:rsidR="002E44AF">
        <w:rPr>
          <w:lang w:val="en-GB"/>
        </w:rPr>
        <w:t>that</w:t>
      </w:r>
      <w:r w:rsidR="0044493C" w:rsidRPr="0044493C">
        <w:rPr>
          <w:lang w:val="en-GB"/>
        </w:rPr>
        <w:t xml:space="preserve"> would add value but wouldn’t require duplicating data input</w:t>
      </w:r>
      <w:r w:rsidR="00D139DC">
        <w:rPr>
          <w:lang w:val="en-GB"/>
        </w:rPr>
        <w:t>.  After doing a lot of research around the options I chose</w:t>
      </w:r>
      <w:r w:rsidR="00102C61">
        <w:rPr>
          <w:lang w:val="en-GB"/>
        </w:rPr>
        <w:t xml:space="preserve"> xarvio.</w:t>
      </w:r>
      <w:r w:rsidR="0044493C" w:rsidRPr="0044493C">
        <w:rPr>
          <w:lang w:val="en-GB"/>
        </w:rPr>
        <w:t xml:space="preserve"> </w:t>
      </w:r>
      <w:r w:rsidR="00CA773D">
        <w:rPr>
          <w:lang w:val="en-GB"/>
        </w:rPr>
        <w:t>It’s comprehensive, easy-to-use and has good cross terminal compatibility, making it ideal for smaller farming businesses like mine.”</w:t>
      </w:r>
    </w:p>
    <w:p w14:paraId="5C7B156B" w14:textId="15816B53" w:rsidR="004C313B" w:rsidRDefault="00D139DC" w:rsidP="00C064B8">
      <w:pPr>
        <w:pStyle w:val="FormatStandard"/>
        <w:widowControl w:val="0"/>
        <w:ind w:right="0"/>
        <w:jc w:val="both"/>
        <w:rPr>
          <w:lang w:val="en-GB"/>
        </w:rPr>
      </w:pPr>
      <w:r>
        <w:rPr>
          <w:lang w:val="en-GB"/>
        </w:rPr>
        <w:t>Mr Hurn has</w:t>
      </w:r>
      <w:r w:rsidR="0044493C">
        <w:rPr>
          <w:lang w:val="en-GB"/>
        </w:rPr>
        <w:t xml:space="preserve"> link</w:t>
      </w:r>
      <w:r>
        <w:rPr>
          <w:lang w:val="en-GB"/>
        </w:rPr>
        <w:t>ed</w:t>
      </w:r>
      <w:r w:rsidR="0044493C">
        <w:rPr>
          <w:lang w:val="en-GB"/>
        </w:rPr>
        <w:t xml:space="preserve"> F</w:t>
      </w:r>
      <w:r w:rsidR="00A8391E">
        <w:rPr>
          <w:lang w:val="en-GB"/>
        </w:rPr>
        <w:t>IELD</w:t>
      </w:r>
      <w:r w:rsidR="0044493C">
        <w:rPr>
          <w:lang w:val="en-GB"/>
        </w:rPr>
        <w:t xml:space="preserve"> </w:t>
      </w:r>
      <w:r w:rsidR="00A8391E">
        <w:rPr>
          <w:lang w:val="en-GB"/>
        </w:rPr>
        <w:t>M</w:t>
      </w:r>
      <w:r w:rsidR="00A8391E">
        <w:rPr>
          <w:lang w:val="en-GB"/>
        </w:rPr>
        <w:t>ANAGER</w:t>
      </w:r>
      <w:r w:rsidR="00A8391E">
        <w:rPr>
          <w:lang w:val="en-GB"/>
        </w:rPr>
        <w:t xml:space="preserve"> </w:t>
      </w:r>
      <w:r w:rsidR="0044493C">
        <w:rPr>
          <w:lang w:val="en-GB"/>
        </w:rPr>
        <w:t xml:space="preserve">to </w:t>
      </w:r>
      <w:r>
        <w:rPr>
          <w:lang w:val="en-GB"/>
        </w:rPr>
        <w:t xml:space="preserve">his </w:t>
      </w:r>
      <w:r w:rsidR="0044493C">
        <w:rPr>
          <w:lang w:val="en-GB"/>
        </w:rPr>
        <w:t>two Arable Lab weather stations and ha</w:t>
      </w:r>
      <w:r>
        <w:rPr>
          <w:lang w:val="en-GB"/>
        </w:rPr>
        <w:t>s</w:t>
      </w:r>
      <w:r w:rsidR="0044493C">
        <w:rPr>
          <w:lang w:val="en-GB"/>
        </w:rPr>
        <w:t xml:space="preserve"> used it, so far, to plan crop input timings on a field of winter wheat.  </w:t>
      </w:r>
      <w:r>
        <w:rPr>
          <w:lang w:val="en-GB"/>
        </w:rPr>
        <w:t>“</w:t>
      </w:r>
      <w:r w:rsidR="0044493C">
        <w:rPr>
          <w:lang w:val="en-GB"/>
        </w:rPr>
        <w:t>We’ve found the disease and growth stage forecasts to be very accurate</w:t>
      </w:r>
      <w:r>
        <w:rPr>
          <w:lang w:val="en-GB"/>
        </w:rPr>
        <w:t>,” he says.</w:t>
      </w:r>
      <w:r w:rsidR="0044493C">
        <w:rPr>
          <w:lang w:val="en-GB"/>
        </w:rPr>
        <w:t xml:space="preserve"> </w:t>
      </w:r>
      <w:r>
        <w:rPr>
          <w:lang w:val="en-GB"/>
        </w:rPr>
        <w:t>“</w:t>
      </w:r>
      <w:r w:rsidR="0044493C">
        <w:rPr>
          <w:lang w:val="en-GB"/>
        </w:rPr>
        <w:t>If all goes to plan, we’ll be using the new variable seed rate functionality, together with the crop protection.”</w:t>
      </w:r>
    </w:p>
    <w:p w14:paraId="200297B7" w14:textId="421E3543" w:rsidR="00CE331B" w:rsidRDefault="0044493C" w:rsidP="00CA773D">
      <w:pPr>
        <w:pStyle w:val="FormatStandard"/>
        <w:widowControl w:val="0"/>
        <w:ind w:right="0"/>
        <w:jc w:val="both"/>
        <w:rPr>
          <w:lang w:val="en-GB"/>
        </w:rPr>
      </w:pPr>
      <w:r>
        <w:rPr>
          <w:lang w:val="en-GB"/>
        </w:rPr>
        <w:t xml:space="preserve">Mr Hurn is </w:t>
      </w:r>
      <w:r w:rsidR="00C45AF3">
        <w:rPr>
          <w:lang w:val="en-GB"/>
        </w:rPr>
        <w:t xml:space="preserve">also </w:t>
      </w:r>
      <w:r>
        <w:rPr>
          <w:lang w:val="en-GB"/>
        </w:rPr>
        <w:t xml:space="preserve">a fan of the </w:t>
      </w:r>
      <w:r w:rsidR="00C45AF3">
        <w:rPr>
          <w:lang w:val="en-GB"/>
        </w:rPr>
        <w:t>xarvio</w:t>
      </w:r>
      <w:r>
        <w:rPr>
          <w:lang w:val="en-GB"/>
        </w:rPr>
        <w:t xml:space="preserve"> S</w:t>
      </w:r>
      <w:r w:rsidR="007E1905">
        <w:rPr>
          <w:lang w:val="en-GB"/>
        </w:rPr>
        <w:t>COUTING</w:t>
      </w:r>
      <w:r>
        <w:rPr>
          <w:lang w:val="en-GB"/>
        </w:rPr>
        <w:t xml:space="preserve"> </w:t>
      </w:r>
      <w:r w:rsidR="00C45AF3">
        <w:rPr>
          <w:lang w:val="en-GB"/>
        </w:rPr>
        <w:t>a</w:t>
      </w:r>
      <w:r>
        <w:rPr>
          <w:lang w:val="en-GB"/>
        </w:rPr>
        <w:t xml:space="preserve">pp.  </w:t>
      </w:r>
      <w:r w:rsidR="00420B58">
        <w:rPr>
          <w:lang w:val="en-GB"/>
        </w:rPr>
        <w:t xml:space="preserve"> </w:t>
      </w:r>
    </w:p>
    <w:p w14:paraId="0FFFDB69" w14:textId="37D868A1" w:rsidR="00B503E3" w:rsidRPr="00B503E3" w:rsidRDefault="0044493C" w:rsidP="00B503E3">
      <w:pPr>
        <w:spacing w:after="240" w:line="360" w:lineRule="auto"/>
        <w:rPr>
          <w:rFonts w:eastAsia="Calibri" w:cs="Times New Roman"/>
          <w:sz w:val="24"/>
          <w:szCs w:val="24"/>
          <w:lang w:val="en-GB"/>
        </w:rPr>
      </w:pPr>
      <w:r w:rsidRPr="0044493C">
        <w:rPr>
          <w:rFonts w:eastAsia="Calibri" w:cs="Times New Roman"/>
          <w:sz w:val="24"/>
          <w:szCs w:val="24"/>
          <w:lang w:val="en-GB"/>
        </w:rPr>
        <w:t>“</w:t>
      </w:r>
      <w:r w:rsidR="0048285A">
        <w:rPr>
          <w:rFonts w:eastAsia="Calibri" w:cs="Times New Roman"/>
          <w:sz w:val="24"/>
          <w:szCs w:val="24"/>
          <w:lang w:val="en-GB"/>
        </w:rPr>
        <w:t>I’m using the S</w:t>
      </w:r>
      <w:r w:rsidR="007E1905">
        <w:rPr>
          <w:rFonts w:eastAsia="Calibri" w:cs="Times New Roman"/>
          <w:sz w:val="24"/>
          <w:szCs w:val="24"/>
          <w:lang w:val="en-GB"/>
        </w:rPr>
        <w:t>COUTING</w:t>
      </w:r>
      <w:r w:rsidR="0048285A">
        <w:rPr>
          <w:rFonts w:eastAsia="Calibri" w:cs="Times New Roman"/>
          <w:sz w:val="24"/>
          <w:szCs w:val="24"/>
          <w:lang w:val="en-GB"/>
        </w:rPr>
        <w:t xml:space="preserve"> </w:t>
      </w:r>
      <w:r w:rsidR="00C45AF3">
        <w:rPr>
          <w:rFonts w:eastAsia="Calibri" w:cs="Times New Roman"/>
          <w:sz w:val="24"/>
          <w:szCs w:val="24"/>
          <w:lang w:val="en-GB"/>
        </w:rPr>
        <w:t>a</w:t>
      </w:r>
      <w:r w:rsidR="0048285A">
        <w:rPr>
          <w:rFonts w:eastAsia="Calibri" w:cs="Times New Roman"/>
          <w:sz w:val="24"/>
          <w:szCs w:val="24"/>
          <w:lang w:val="en-GB"/>
        </w:rPr>
        <w:t>pp whenever I’m out crop walking</w:t>
      </w:r>
      <w:r w:rsidR="0048286C">
        <w:rPr>
          <w:rFonts w:eastAsia="Calibri" w:cs="Times New Roman"/>
          <w:sz w:val="24"/>
          <w:szCs w:val="24"/>
          <w:lang w:val="en-GB"/>
        </w:rPr>
        <w:t xml:space="preserve"> to help identify and record weeds and diseases in my crop</w:t>
      </w:r>
      <w:r w:rsidRPr="0044493C">
        <w:rPr>
          <w:rFonts w:eastAsia="Calibri" w:cs="Times New Roman"/>
          <w:sz w:val="24"/>
          <w:szCs w:val="24"/>
          <w:lang w:val="en-GB"/>
        </w:rPr>
        <w:t xml:space="preserve">. </w:t>
      </w:r>
      <w:r w:rsidR="0048286C">
        <w:rPr>
          <w:rFonts w:eastAsia="Calibri" w:cs="Times New Roman"/>
          <w:sz w:val="24"/>
          <w:szCs w:val="24"/>
          <w:lang w:val="en-GB"/>
        </w:rPr>
        <w:t>I can bring across this digitised information from S</w:t>
      </w:r>
      <w:r w:rsidR="00A96B07">
        <w:rPr>
          <w:rFonts w:eastAsia="Calibri" w:cs="Times New Roman"/>
          <w:sz w:val="24"/>
          <w:szCs w:val="24"/>
          <w:lang w:val="en-GB"/>
        </w:rPr>
        <w:t>COUTING</w:t>
      </w:r>
      <w:r w:rsidR="0048286C">
        <w:rPr>
          <w:rFonts w:eastAsia="Calibri" w:cs="Times New Roman"/>
          <w:sz w:val="24"/>
          <w:szCs w:val="24"/>
          <w:lang w:val="en-GB"/>
        </w:rPr>
        <w:t xml:space="preserve"> into F</w:t>
      </w:r>
      <w:r w:rsidR="00A96B07">
        <w:rPr>
          <w:rFonts w:eastAsia="Calibri" w:cs="Times New Roman"/>
          <w:sz w:val="24"/>
          <w:szCs w:val="24"/>
          <w:lang w:val="en-GB"/>
        </w:rPr>
        <w:t>IELD MANAGER</w:t>
      </w:r>
      <w:r w:rsidR="0048286C">
        <w:rPr>
          <w:rFonts w:eastAsia="Calibri" w:cs="Times New Roman"/>
          <w:sz w:val="24"/>
          <w:szCs w:val="24"/>
          <w:lang w:val="en-GB"/>
        </w:rPr>
        <w:t xml:space="preserve"> to help me plan my crop protection applications.</w:t>
      </w:r>
      <w:r w:rsidR="00A96B07">
        <w:rPr>
          <w:rFonts w:eastAsia="Calibri" w:cs="Times New Roman"/>
          <w:sz w:val="24"/>
          <w:szCs w:val="24"/>
          <w:lang w:val="en-GB"/>
        </w:rPr>
        <w:t xml:space="preserve"> </w:t>
      </w:r>
      <w:r w:rsidRPr="0044493C">
        <w:rPr>
          <w:rFonts w:eastAsia="Calibri" w:cs="Times New Roman"/>
          <w:sz w:val="24"/>
          <w:szCs w:val="24"/>
          <w:lang w:val="en-GB"/>
        </w:rPr>
        <w:t xml:space="preserve">Going forward this sort of information is almost certainly going to be required to justify the use </w:t>
      </w:r>
      <w:r w:rsidR="0048286C">
        <w:rPr>
          <w:rFonts w:eastAsia="Calibri" w:cs="Times New Roman"/>
          <w:sz w:val="24"/>
          <w:szCs w:val="24"/>
          <w:lang w:val="en-GB"/>
        </w:rPr>
        <w:t xml:space="preserve">of </w:t>
      </w:r>
      <w:r w:rsidRPr="0044493C">
        <w:rPr>
          <w:rFonts w:eastAsia="Calibri" w:cs="Times New Roman"/>
          <w:sz w:val="24"/>
          <w:szCs w:val="24"/>
          <w:lang w:val="en-GB"/>
        </w:rPr>
        <w:t>crop protection</w:t>
      </w:r>
      <w:r w:rsidR="00D43098">
        <w:rPr>
          <w:rFonts w:eastAsia="Calibri" w:cs="Times New Roman"/>
          <w:sz w:val="24"/>
          <w:szCs w:val="24"/>
          <w:lang w:val="en-GB"/>
        </w:rPr>
        <w:t xml:space="preserve"> products and </w:t>
      </w:r>
      <w:r w:rsidRPr="0044493C">
        <w:rPr>
          <w:rFonts w:eastAsia="Calibri" w:cs="Times New Roman"/>
          <w:sz w:val="24"/>
          <w:szCs w:val="24"/>
          <w:lang w:val="en-GB"/>
        </w:rPr>
        <w:t xml:space="preserve">for fulfilling criteria around traceability and IPM.”  </w:t>
      </w:r>
    </w:p>
    <w:p w14:paraId="06996AD5" w14:textId="1391652A" w:rsidR="00CA773D" w:rsidRDefault="00CA773D" w:rsidP="00C064B8">
      <w:pPr>
        <w:pStyle w:val="FormatStandard"/>
        <w:widowControl w:val="0"/>
        <w:ind w:right="0"/>
        <w:jc w:val="both"/>
        <w:rPr>
          <w:lang w:val="en-GB"/>
        </w:rPr>
      </w:pPr>
      <w:r>
        <w:rPr>
          <w:lang w:val="en-GB"/>
        </w:rPr>
        <w:t>While</w:t>
      </w:r>
      <w:r w:rsidR="007E1905">
        <w:rPr>
          <w:lang w:val="en-GB"/>
        </w:rPr>
        <w:t xml:space="preserve"> FIELD MANAGER and SCOUTING are</w:t>
      </w:r>
      <w:r w:rsidR="0048286C">
        <w:rPr>
          <w:lang w:val="en-GB"/>
        </w:rPr>
        <w:t xml:space="preserve"> </w:t>
      </w:r>
      <w:r>
        <w:rPr>
          <w:lang w:val="en-GB"/>
        </w:rPr>
        <w:t>simple and intuitive to use</w:t>
      </w:r>
      <w:r w:rsidR="007E1905">
        <w:rPr>
          <w:lang w:val="en-GB"/>
        </w:rPr>
        <w:t xml:space="preserve"> for growers and advi</w:t>
      </w:r>
      <w:r w:rsidR="00A8391E">
        <w:rPr>
          <w:lang w:val="en-GB"/>
        </w:rPr>
        <w:t>sors</w:t>
      </w:r>
      <w:r>
        <w:rPr>
          <w:lang w:val="en-GB"/>
        </w:rPr>
        <w:t>, up in the cloud there’s over 2.5 petabytes of data and 150 different models driving the delivery of</w:t>
      </w:r>
      <w:r w:rsidR="007E1905">
        <w:rPr>
          <w:lang w:val="en-GB"/>
        </w:rPr>
        <w:t xml:space="preserve"> precis</w:t>
      </w:r>
      <w:r w:rsidR="00A8391E">
        <w:rPr>
          <w:lang w:val="en-GB"/>
        </w:rPr>
        <w:t>e</w:t>
      </w:r>
      <w:r>
        <w:rPr>
          <w:lang w:val="en-GB"/>
        </w:rPr>
        <w:t xml:space="preserve"> in-field agronomic insights.</w:t>
      </w:r>
    </w:p>
    <w:p w14:paraId="79BC52CF" w14:textId="71BFDE93" w:rsidR="00D139DC" w:rsidRPr="00B503E3" w:rsidRDefault="00CA773D" w:rsidP="00B503E3">
      <w:pPr>
        <w:spacing w:after="240" w:line="360" w:lineRule="auto"/>
        <w:rPr>
          <w:rFonts w:eastAsia="Calibri" w:cs="Times New Roman"/>
          <w:sz w:val="24"/>
          <w:szCs w:val="24"/>
          <w:lang w:val="en-GB"/>
        </w:rPr>
      </w:pPr>
      <w:r w:rsidRPr="00D43098">
        <w:rPr>
          <w:rFonts w:eastAsia="Calibri" w:cs="Times New Roman"/>
          <w:sz w:val="24"/>
          <w:szCs w:val="24"/>
          <w:lang w:val="en-GB"/>
        </w:rPr>
        <w:t>“</w:t>
      </w:r>
      <w:r w:rsidR="00D43098" w:rsidRPr="00D43098">
        <w:rPr>
          <w:rFonts w:eastAsia="Calibri" w:cs="Times New Roman"/>
          <w:sz w:val="24"/>
          <w:szCs w:val="24"/>
          <w:lang w:val="en-GB"/>
        </w:rPr>
        <w:t>‘Deep learning’ and ‘artificial intelligence’ are not buzzwords; they are what drive our phenology models and buffers zones concepts,” explains Bjorn Kiepe, head of agronomy, x</w:t>
      </w:r>
      <w:r w:rsidR="001A4C67">
        <w:rPr>
          <w:rFonts w:eastAsia="Calibri" w:cs="Times New Roman"/>
          <w:sz w:val="24"/>
          <w:szCs w:val="24"/>
          <w:lang w:val="en-GB"/>
        </w:rPr>
        <w:t>a</w:t>
      </w:r>
      <w:r w:rsidR="00D43098" w:rsidRPr="00D43098">
        <w:rPr>
          <w:rFonts w:eastAsia="Calibri" w:cs="Times New Roman"/>
          <w:sz w:val="24"/>
          <w:szCs w:val="24"/>
          <w:lang w:val="en-GB"/>
        </w:rPr>
        <w:t>r</w:t>
      </w:r>
      <w:r w:rsidR="001A4C67">
        <w:rPr>
          <w:rFonts w:eastAsia="Calibri" w:cs="Times New Roman"/>
          <w:sz w:val="24"/>
          <w:szCs w:val="24"/>
          <w:lang w:val="en-GB"/>
        </w:rPr>
        <w:t>v</w:t>
      </w:r>
      <w:r w:rsidR="00D43098" w:rsidRPr="00D43098">
        <w:rPr>
          <w:rFonts w:eastAsia="Calibri" w:cs="Times New Roman"/>
          <w:sz w:val="24"/>
          <w:szCs w:val="24"/>
          <w:lang w:val="en-GB"/>
        </w:rPr>
        <w:t>io</w:t>
      </w:r>
      <w:r w:rsidR="00D43098">
        <w:rPr>
          <w:rFonts w:eastAsia="Calibri" w:cs="Times New Roman"/>
          <w:sz w:val="24"/>
          <w:szCs w:val="24"/>
          <w:lang w:val="en-GB"/>
        </w:rPr>
        <w:t>.</w:t>
      </w:r>
    </w:p>
    <w:p w14:paraId="4B2EA1B8" w14:textId="51405F32" w:rsidR="00D43098" w:rsidRDefault="00D43098" w:rsidP="00D139DC">
      <w:pPr>
        <w:pStyle w:val="FormatStandard"/>
        <w:widowControl w:val="0"/>
        <w:ind w:right="0"/>
        <w:jc w:val="both"/>
        <w:rPr>
          <w:lang w:val="en-GB"/>
        </w:rPr>
      </w:pPr>
      <w:r w:rsidRPr="00D43098">
        <w:rPr>
          <w:lang w:val="en-GB"/>
        </w:rPr>
        <w:t>“At the start of the season we ask growers for very little information –</w:t>
      </w:r>
      <w:r w:rsidR="006474B0">
        <w:rPr>
          <w:lang w:val="en-GB"/>
        </w:rPr>
        <w:t xml:space="preserve"> f</w:t>
      </w:r>
      <w:r w:rsidRPr="00D43098">
        <w:rPr>
          <w:lang w:val="en-GB"/>
        </w:rPr>
        <w:t xml:space="preserve">ield boundaries, crop type, yield expectations, variety, planting dates, and, in some cases, management practices.  We merge this with </w:t>
      </w:r>
      <w:r w:rsidR="006474B0">
        <w:rPr>
          <w:lang w:val="en-GB"/>
        </w:rPr>
        <w:t xml:space="preserve">our own data including </w:t>
      </w:r>
      <w:r w:rsidRPr="00D43098">
        <w:rPr>
          <w:lang w:val="en-GB"/>
        </w:rPr>
        <w:t xml:space="preserve">satellite information, </w:t>
      </w:r>
      <w:r w:rsidR="006474B0">
        <w:rPr>
          <w:lang w:val="en-GB"/>
        </w:rPr>
        <w:t xml:space="preserve">like </w:t>
      </w:r>
      <w:r>
        <w:rPr>
          <w:lang w:val="en-GB"/>
        </w:rPr>
        <w:t xml:space="preserve">biomass </w:t>
      </w:r>
      <w:r w:rsidR="006474B0">
        <w:rPr>
          <w:lang w:val="en-GB"/>
        </w:rPr>
        <w:t xml:space="preserve">maps, soil maps, </w:t>
      </w:r>
      <w:r w:rsidRPr="00D43098">
        <w:rPr>
          <w:lang w:val="en-GB"/>
        </w:rPr>
        <w:t>high</w:t>
      </w:r>
      <w:r w:rsidR="006474B0">
        <w:rPr>
          <w:lang w:val="en-GB"/>
        </w:rPr>
        <w:t>-</w:t>
      </w:r>
      <w:r w:rsidRPr="00D43098">
        <w:rPr>
          <w:lang w:val="en-GB"/>
        </w:rPr>
        <w:t xml:space="preserve">density weather </w:t>
      </w:r>
      <w:r w:rsidR="006474B0">
        <w:rPr>
          <w:lang w:val="en-GB"/>
        </w:rPr>
        <w:t>data and infection case data.</w:t>
      </w:r>
      <w:r w:rsidRPr="00D43098">
        <w:rPr>
          <w:lang w:val="en-GB"/>
        </w:rPr>
        <w:t xml:space="preserve"> It’s this data partnership</w:t>
      </w:r>
      <w:r w:rsidR="006474B0">
        <w:rPr>
          <w:lang w:val="en-GB"/>
        </w:rPr>
        <w:t>, a flow of information in both directions,</w:t>
      </w:r>
      <w:r w:rsidRPr="00D43098">
        <w:rPr>
          <w:lang w:val="en-GB"/>
        </w:rPr>
        <w:t xml:space="preserve"> that is so powerful in delivering great agronomic in</w:t>
      </w:r>
      <w:r w:rsidR="00D139DC">
        <w:rPr>
          <w:lang w:val="en-GB"/>
        </w:rPr>
        <w:t>formation for use in decision-making</w:t>
      </w:r>
      <w:r w:rsidRPr="00D43098">
        <w:rPr>
          <w:lang w:val="en-GB"/>
        </w:rPr>
        <w:t xml:space="preserve">. </w:t>
      </w:r>
      <w:r w:rsidR="00D139DC">
        <w:rPr>
          <w:lang w:val="en-GB"/>
        </w:rPr>
        <w:t>W</w:t>
      </w:r>
      <w:r w:rsidR="006474B0">
        <w:rPr>
          <w:lang w:val="en-GB"/>
        </w:rPr>
        <w:t xml:space="preserve">ith layers of information at their </w:t>
      </w:r>
      <w:r w:rsidR="00C45AF3">
        <w:rPr>
          <w:lang w:val="en-GB"/>
        </w:rPr>
        <w:t>fingertips</w:t>
      </w:r>
      <w:r w:rsidR="006474B0">
        <w:rPr>
          <w:lang w:val="en-GB"/>
        </w:rPr>
        <w:t xml:space="preserve"> </w:t>
      </w:r>
      <w:r w:rsidR="006474B0" w:rsidRPr="006474B0">
        <w:rPr>
          <w:lang w:val="en-GB"/>
        </w:rPr>
        <w:t>growers are empowered to create their own data-driven insights</w:t>
      </w:r>
      <w:r w:rsidR="006474B0">
        <w:rPr>
          <w:lang w:val="en-GB"/>
        </w:rPr>
        <w:t>.”</w:t>
      </w:r>
    </w:p>
    <w:p w14:paraId="2C1A8E06" w14:textId="754CB83F" w:rsidR="0048285A" w:rsidRDefault="006474B0" w:rsidP="00B503E3">
      <w:pPr>
        <w:spacing w:after="240" w:line="360" w:lineRule="auto"/>
        <w:rPr>
          <w:rFonts w:eastAsia="Calibri" w:cs="Times New Roman"/>
          <w:sz w:val="24"/>
          <w:szCs w:val="24"/>
          <w:lang w:val="en-GB"/>
        </w:rPr>
      </w:pPr>
      <w:r>
        <w:rPr>
          <w:rFonts w:eastAsia="Calibri" w:cs="Times New Roman"/>
          <w:sz w:val="24"/>
          <w:szCs w:val="24"/>
          <w:lang w:val="en-GB"/>
        </w:rPr>
        <w:t xml:space="preserve">The future for xarvio according to Mr Kiepe, lies in ‘data cubes’ and the multi-dimensional analysis. Data can be sliced, diced, </w:t>
      </w:r>
      <w:proofErr w:type="gramStart"/>
      <w:r>
        <w:rPr>
          <w:rFonts w:eastAsia="Calibri" w:cs="Times New Roman"/>
          <w:sz w:val="24"/>
          <w:szCs w:val="24"/>
          <w:lang w:val="en-GB"/>
        </w:rPr>
        <w:t>aggregated</w:t>
      </w:r>
      <w:proofErr w:type="gramEnd"/>
      <w:r>
        <w:rPr>
          <w:rFonts w:eastAsia="Calibri" w:cs="Times New Roman"/>
          <w:sz w:val="24"/>
          <w:szCs w:val="24"/>
          <w:lang w:val="en-GB"/>
        </w:rPr>
        <w:t xml:space="preserve"> and pivoted</w:t>
      </w:r>
      <w:r w:rsidR="00D139DC">
        <w:rPr>
          <w:rFonts w:eastAsia="Calibri" w:cs="Times New Roman"/>
          <w:sz w:val="24"/>
          <w:szCs w:val="24"/>
          <w:lang w:val="en-GB"/>
        </w:rPr>
        <w:t>,</w:t>
      </w:r>
      <w:r>
        <w:rPr>
          <w:rFonts w:eastAsia="Calibri" w:cs="Times New Roman"/>
          <w:sz w:val="24"/>
          <w:szCs w:val="24"/>
          <w:lang w:val="en-GB"/>
        </w:rPr>
        <w:t xml:space="preserve"> enabling deeper analysis and for growers, more advanced and integrated crop management.  </w:t>
      </w:r>
    </w:p>
    <w:p w14:paraId="1208D4E3" w14:textId="16F8E6B0" w:rsidR="00C064B8" w:rsidRPr="00B503E3" w:rsidRDefault="0048286C" w:rsidP="00B503E3">
      <w:pPr>
        <w:spacing w:after="240" w:line="360" w:lineRule="auto"/>
        <w:rPr>
          <w:rFonts w:eastAsia="Calibri" w:cs="Times New Roman"/>
          <w:sz w:val="24"/>
          <w:szCs w:val="24"/>
          <w:lang w:val="en-GB"/>
        </w:rPr>
      </w:pPr>
      <w:r>
        <w:rPr>
          <w:rFonts w:eastAsia="Calibri" w:cs="Times New Roman"/>
          <w:sz w:val="24"/>
          <w:szCs w:val="24"/>
          <w:lang w:val="en-GB"/>
        </w:rPr>
        <w:t>xarvio F</w:t>
      </w:r>
      <w:r w:rsidR="007E1905">
        <w:rPr>
          <w:rFonts w:eastAsia="Calibri" w:cs="Times New Roman"/>
          <w:sz w:val="24"/>
          <w:szCs w:val="24"/>
          <w:lang w:val="en-GB"/>
        </w:rPr>
        <w:t>IELD MANAGER</w:t>
      </w:r>
      <w:r w:rsidR="00A8391E">
        <w:rPr>
          <w:rFonts w:eastAsia="Calibri" w:cs="Times New Roman"/>
          <w:sz w:val="24"/>
          <w:szCs w:val="24"/>
          <w:lang w:val="en-GB"/>
        </w:rPr>
        <w:t xml:space="preserve"> </w:t>
      </w:r>
      <w:r w:rsidR="006C145F">
        <w:rPr>
          <w:rFonts w:eastAsia="Calibri" w:cs="Times New Roman"/>
          <w:sz w:val="24"/>
          <w:szCs w:val="24"/>
          <w:lang w:val="en-GB"/>
        </w:rPr>
        <w:t>can be accessed</w:t>
      </w:r>
      <w:r>
        <w:rPr>
          <w:rFonts w:eastAsia="Calibri" w:cs="Times New Roman"/>
          <w:sz w:val="24"/>
          <w:szCs w:val="24"/>
          <w:lang w:val="en-GB"/>
        </w:rPr>
        <w:t xml:space="preserve"> on the computer</w:t>
      </w:r>
      <w:r w:rsidR="006C145F">
        <w:rPr>
          <w:rFonts w:eastAsia="Calibri" w:cs="Times New Roman"/>
          <w:sz w:val="24"/>
          <w:szCs w:val="24"/>
          <w:lang w:val="en-GB"/>
        </w:rPr>
        <w:t>,</w:t>
      </w:r>
      <w:r>
        <w:rPr>
          <w:rFonts w:eastAsia="Calibri" w:cs="Times New Roman"/>
          <w:sz w:val="24"/>
          <w:szCs w:val="24"/>
          <w:lang w:val="en-GB"/>
        </w:rPr>
        <w:t xml:space="preserve"> and </w:t>
      </w:r>
      <w:r w:rsidR="006C145F">
        <w:rPr>
          <w:rFonts w:eastAsia="Calibri" w:cs="Times New Roman"/>
          <w:sz w:val="24"/>
          <w:szCs w:val="24"/>
          <w:lang w:val="en-GB"/>
        </w:rPr>
        <w:t>on the</w:t>
      </w:r>
      <w:r>
        <w:rPr>
          <w:rFonts w:eastAsia="Calibri" w:cs="Times New Roman"/>
          <w:sz w:val="24"/>
          <w:szCs w:val="24"/>
          <w:lang w:val="en-GB"/>
        </w:rPr>
        <w:t xml:space="preserve"> F</w:t>
      </w:r>
      <w:r w:rsidR="007E1905">
        <w:rPr>
          <w:rFonts w:eastAsia="Calibri" w:cs="Times New Roman"/>
          <w:sz w:val="24"/>
          <w:szCs w:val="24"/>
          <w:lang w:val="en-GB"/>
        </w:rPr>
        <w:t>IELD MANAGER</w:t>
      </w:r>
      <w:r>
        <w:rPr>
          <w:rFonts w:eastAsia="Calibri" w:cs="Times New Roman"/>
          <w:sz w:val="24"/>
          <w:szCs w:val="24"/>
          <w:lang w:val="en-GB"/>
        </w:rPr>
        <w:t xml:space="preserve"> app</w:t>
      </w:r>
      <w:r w:rsidR="006C145F">
        <w:rPr>
          <w:rFonts w:eastAsia="Calibri" w:cs="Times New Roman"/>
          <w:sz w:val="24"/>
          <w:szCs w:val="24"/>
          <w:lang w:val="en-GB"/>
        </w:rPr>
        <w:t xml:space="preserve">. The </w:t>
      </w:r>
      <w:r w:rsidR="006C145F" w:rsidRPr="0048285A">
        <w:rPr>
          <w:rFonts w:eastAsia="Calibri" w:cs="Times New Roman"/>
          <w:sz w:val="24"/>
          <w:szCs w:val="24"/>
          <w:lang w:val="en-GB"/>
        </w:rPr>
        <w:t>xarvio S</w:t>
      </w:r>
      <w:r w:rsidR="00A8391E">
        <w:rPr>
          <w:rFonts w:eastAsia="Calibri" w:cs="Times New Roman"/>
          <w:sz w:val="24"/>
          <w:szCs w:val="24"/>
          <w:lang w:val="en-GB"/>
        </w:rPr>
        <w:t>COUTING</w:t>
      </w:r>
      <w:r w:rsidR="006C145F" w:rsidRPr="0048285A">
        <w:rPr>
          <w:rFonts w:eastAsia="Calibri" w:cs="Times New Roman"/>
          <w:sz w:val="24"/>
          <w:szCs w:val="24"/>
          <w:lang w:val="en-GB"/>
        </w:rPr>
        <w:t xml:space="preserve"> app </w:t>
      </w:r>
      <w:r w:rsidR="006C145F">
        <w:rPr>
          <w:rFonts w:eastAsia="Calibri" w:cs="Times New Roman"/>
          <w:sz w:val="24"/>
          <w:szCs w:val="24"/>
          <w:lang w:val="en-GB"/>
        </w:rPr>
        <w:t>is also available for free from</w:t>
      </w:r>
      <w:r w:rsidR="006C145F" w:rsidRPr="0048285A">
        <w:rPr>
          <w:rFonts w:eastAsia="Calibri" w:cs="Times New Roman"/>
          <w:sz w:val="24"/>
          <w:szCs w:val="24"/>
          <w:lang w:val="en-GB"/>
        </w:rPr>
        <w:t> the App Store and Google Play</w:t>
      </w:r>
      <w:r w:rsidR="006C145F">
        <w:rPr>
          <w:rFonts w:eastAsia="Calibri" w:cs="Times New Roman"/>
          <w:sz w:val="24"/>
          <w:szCs w:val="24"/>
          <w:lang w:val="en-GB"/>
        </w:rPr>
        <w:t xml:space="preserve">. </w:t>
      </w:r>
      <w:r w:rsidR="0048285A" w:rsidRPr="0048285A">
        <w:rPr>
          <w:rFonts w:eastAsia="Calibri" w:cs="Times New Roman"/>
          <w:sz w:val="24"/>
          <w:szCs w:val="24"/>
          <w:lang w:val="en-GB"/>
        </w:rPr>
        <w:t>For more information about xarvio Digital Farming Solutions, please visit </w:t>
      </w:r>
      <w:hyperlink r:id="rId12" w:tgtFrame="_blank" w:history="1">
        <w:r w:rsidR="0048285A" w:rsidRPr="0048285A">
          <w:rPr>
            <w:rFonts w:eastAsia="Calibri" w:cs="Times New Roman"/>
            <w:sz w:val="24"/>
            <w:szCs w:val="24"/>
            <w:lang w:val="en-GB"/>
          </w:rPr>
          <w:t>www.xarvio.com</w:t>
        </w:r>
      </w:hyperlink>
      <w:r w:rsidR="00D139DC">
        <w:rPr>
          <w:rFonts w:eastAsia="Calibri" w:cs="Times New Roman"/>
          <w:sz w:val="24"/>
          <w:szCs w:val="24"/>
          <w:lang w:val="en-GB"/>
        </w:rPr>
        <w:t>.</w:t>
      </w:r>
      <w:r w:rsidR="0048285A" w:rsidRPr="0048285A">
        <w:rPr>
          <w:rFonts w:eastAsia="Calibri" w:cs="Times New Roman"/>
          <w:sz w:val="24"/>
          <w:szCs w:val="24"/>
          <w:lang w:val="en-GB"/>
        </w:rPr>
        <w:t>  </w:t>
      </w:r>
    </w:p>
    <w:p w14:paraId="283F14F7" w14:textId="0EE5F8A3" w:rsidR="0000558A" w:rsidRDefault="00C064B8" w:rsidP="00C064B8">
      <w:pPr>
        <w:pStyle w:val="FormatStandard"/>
        <w:widowControl w:val="0"/>
        <w:ind w:right="0"/>
        <w:jc w:val="both"/>
        <w:rPr>
          <w:b/>
          <w:noProof/>
          <w:sz w:val="20"/>
          <w:szCs w:val="20"/>
          <w:lang w:val="en-US"/>
        </w:rPr>
      </w:pPr>
      <w:r>
        <w:rPr>
          <w:b/>
          <w:noProof/>
          <w:sz w:val="20"/>
          <w:szCs w:val="20"/>
          <w:lang w:val="en-US"/>
        </w:rPr>
        <w:t xml:space="preserve">Receive the latest press releases from BASF via WhatsApp on your smartphone or tablet. </w:t>
      </w:r>
      <w:r>
        <w:rPr>
          <w:b/>
          <w:noProof/>
          <w:sz w:val="20"/>
          <w:szCs w:val="20"/>
          <w:lang w:val="en-US"/>
        </w:rPr>
        <w:lastRenderedPageBreak/>
        <w:t xml:space="preserve">Register for our news service at </w:t>
      </w:r>
      <w:hyperlink r:id="rId13" w:history="1">
        <w:r>
          <w:rPr>
            <w:rStyle w:val="Hyperlink"/>
            <w:b/>
            <w:noProof/>
            <w:sz w:val="20"/>
            <w:szCs w:val="20"/>
            <w:lang w:val="en-US"/>
          </w:rPr>
          <w:t>basf.com/whatsapp-news</w:t>
        </w:r>
      </w:hyperlink>
      <w:r>
        <w:rPr>
          <w:b/>
          <w:noProof/>
          <w:sz w:val="20"/>
          <w:szCs w:val="20"/>
          <w:lang w:val="en-US"/>
        </w:rPr>
        <w:t>.</w:t>
      </w:r>
    </w:p>
    <w:p w14:paraId="00C2808C" w14:textId="77777777" w:rsidR="0000558A" w:rsidRPr="00065052" w:rsidRDefault="0000558A" w:rsidP="0000558A">
      <w:pPr>
        <w:spacing w:line="360" w:lineRule="auto"/>
        <w:jc w:val="both"/>
        <w:rPr>
          <w:rFonts w:cs="Arial"/>
          <w:b/>
          <w:bCs/>
          <w:color w:val="000000"/>
          <w:lang w:val="en-US"/>
        </w:rPr>
      </w:pPr>
      <w:r w:rsidRPr="00065052">
        <w:rPr>
          <w:rFonts w:cs="Arial"/>
          <w:b/>
          <w:bCs/>
          <w:color w:val="000000"/>
          <w:lang w:val="en-US"/>
        </w:rPr>
        <w:t>About BASF Digital Farming GmbH</w:t>
      </w:r>
    </w:p>
    <w:p w14:paraId="40CA280B" w14:textId="77777777" w:rsidR="0000558A" w:rsidRDefault="0000558A" w:rsidP="0000558A">
      <w:pPr>
        <w:pStyle w:val="Bullets"/>
        <w:widowControl w:val="0"/>
        <w:numPr>
          <w:ilvl w:val="0"/>
          <w:numId w:val="0"/>
        </w:numPr>
        <w:spacing w:after="0"/>
        <w:ind w:right="0"/>
        <w:jc w:val="both"/>
        <w:rPr>
          <w:rFonts w:cs="Arial"/>
          <w:b w:val="0"/>
          <w:bCs/>
          <w:sz w:val="20"/>
          <w:szCs w:val="20"/>
          <w:lang w:val="en-US"/>
        </w:rPr>
      </w:pPr>
      <w:r>
        <w:rPr>
          <w:rFonts w:cs="Arial"/>
          <w:b w:val="0"/>
          <w:bCs/>
          <w:sz w:val="20"/>
          <w:szCs w:val="20"/>
          <w:lang w:val="en-US"/>
        </w:rPr>
        <w:t>BASF Digital Farming</w:t>
      </w:r>
      <w:r w:rsidRPr="00A877BF">
        <w:rPr>
          <w:rFonts w:cs="Arial"/>
          <w:b w:val="0"/>
          <w:bCs/>
          <w:sz w:val="20"/>
          <w:szCs w:val="20"/>
          <w:lang w:val="en-US"/>
        </w:rPr>
        <w:t xml:space="preserve"> is at the forefront of the digital transformation of agriculture, optimizing crop production. </w:t>
      </w:r>
      <w:r>
        <w:rPr>
          <w:rFonts w:cs="Arial"/>
          <w:b w:val="0"/>
          <w:bCs/>
          <w:sz w:val="20"/>
          <w:szCs w:val="20"/>
          <w:lang w:val="en-US"/>
        </w:rPr>
        <w:t xml:space="preserve">It’s </w:t>
      </w:r>
      <w:r w:rsidRPr="00A877BF">
        <w:rPr>
          <w:rFonts w:cs="Arial"/>
          <w:b w:val="0"/>
          <w:bCs/>
          <w:sz w:val="20"/>
          <w:szCs w:val="20"/>
          <w:lang w:val="en-US"/>
        </w:rPr>
        <w:t>xarvio</w:t>
      </w:r>
      <w:r>
        <w:rPr>
          <w:rFonts w:cs="Arial"/>
          <w:b w:val="0"/>
          <w:bCs/>
          <w:sz w:val="20"/>
          <w:szCs w:val="20"/>
          <w:lang w:val="en-US"/>
        </w:rPr>
        <w:t>™ Digital Farming Solutions brand offers</w:t>
      </w:r>
      <w:r w:rsidRPr="00A877BF">
        <w:rPr>
          <w:rFonts w:cs="Arial"/>
          <w:b w:val="0"/>
          <w:bCs/>
          <w:sz w:val="20"/>
          <w:szCs w:val="20"/>
          <w:lang w:val="en-US"/>
        </w:rPr>
        <w:t xml:space="preserve"> digital products based on a global leading crop model</w:t>
      </w:r>
      <w:r>
        <w:rPr>
          <w:rFonts w:cs="Arial"/>
          <w:b w:val="0"/>
          <w:bCs/>
          <w:sz w:val="20"/>
          <w:szCs w:val="20"/>
          <w:lang w:val="en-US"/>
        </w:rPr>
        <w:t>ling</w:t>
      </w:r>
      <w:r w:rsidRPr="00A877BF">
        <w:rPr>
          <w:rFonts w:cs="Arial"/>
          <w:b w:val="0"/>
          <w:bCs/>
          <w:sz w:val="20"/>
          <w:szCs w:val="20"/>
          <w:lang w:val="en-US"/>
        </w:rPr>
        <w:t xml:space="preserve"> platform, which deliver</w:t>
      </w:r>
      <w:r>
        <w:rPr>
          <w:rFonts w:cs="Arial"/>
          <w:b w:val="0"/>
          <w:bCs/>
          <w:sz w:val="20"/>
          <w:szCs w:val="20"/>
          <w:lang w:val="en-US"/>
        </w:rPr>
        <w:t>s</w:t>
      </w:r>
      <w:r w:rsidRPr="00A877BF">
        <w:rPr>
          <w:rFonts w:cs="Arial"/>
          <w:b w:val="0"/>
          <w:bCs/>
          <w:sz w:val="20"/>
          <w:szCs w:val="20"/>
          <w:lang w:val="en-US"/>
        </w:rPr>
        <w:t xml:space="preserve"> independent, field-zone-specific agronomic advice that enables farmers to produce their crops most efficiently and sustainably. xarvio products SCOUTING, FIELD MANAGER and HEALTHY FIELDS are being used by farmers in more than 100 countries. xarvio FIELD MANAGER is used by 4</w:t>
      </w:r>
      <w:r>
        <w:rPr>
          <w:rFonts w:cs="Arial"/>
          <w:b w:val="0"/>
          <w:bCs/>
          <w:sz w:val="20"/>
          <w:szCs w:val="20"/>
          <w:lang w:val="en-US"/>
        </w:rPr>
        <w:t>8</w:t>
      </w:r>
      <w:r w:rsidRPr="00A877BF">
        <w:rPr>
          <w:rFonts w:cs="Arial"/>
          <w:b w:val="0"/>
          <w:bCs/>
          <w:sz w:val="20"/>
          <w:szCs w:val="20"/>
          <w:lang w:val="en-US"/>
        </w:rPr>
        <w:t xml:space="preserve">,000 farmers (total area of more than 5 million ha) in 17 countries, and xarvio SCOUTING is used by more 4 million farmers and consultants. For more information please visit </w:t>
      </w:r>
      <w:hyperlink r:id="rId14" w:history="1">
        <w:r w:rsidRPr="00A877BF">
          <w:rPr>
            <w:rStyle w:val="Hyperlink"/>
            <w:rFonts w:cs="Arial"/>
            <w:b w:val="0"/>
            <w:bCs/>
            <w:sz w:val="20"/>
            <w:szCs w:val="20"/>
            <w:lang w:val="en-US"/>
          </w:rPr>
          <w:t>xarvio.com</w:t>
        </w:r>
      </w:hyperlink>
      <w:r w:rsidRPr="00A877BF">
        <w:rPr>
          <w:rFonts w:cs="Arial"/>
          <w:b w:val="0"/>
          <w:bCs/>
          <w:sz w:val="20"/>
          <w:szCs w:val="20"/>
          <w:lang w:val="en-US"/>
        </w:rPr>
        <w:t xml:space="preserve"> or any of our social media channels.</w:t>
      </w:r>
    </w:p>
    <w:p w14:paraId="266EF5C8" w14:textId="77777777" w:rsidR="0000558A" w:rsidRDefault="0000558A" w:rsidP="0000558A">
      <w:pPr>
        <w:pStyle w:val="Bullets"/>
        <w:widowControl w:val="0"/>
        <w:numPr>
          <w:ilvl w:val="0"/>
          <w:numId w:val="0"/>
        </w:numPr>
        <w:spacing w:after="0"/>
        <w:ind w:right="0"/>
        <w:jc w:val="both"/>
        <w:rPr>
          <w:rFonts w:cs="Arial"/>
          <w:b w:val="0"/>
          <w:bCs/>
          <w:sz w:val="20"/>
          <w:szCs w:val="20"/>
          <w:lang w:val="en-US"/>
        </w:rPr>
      </w:pPr>
    </w:p>
    <w:p w14:paraId="770E759A" w14:textId="67BECBF5" w:rsidR="0000558A" w:rsidRDefault="0000558A" w:rsidP="00B503E3">
      <w:pPr>
        <w:pStyle w:val="Boilerplateberschrift"/>
        <w:ind w:right="0"/>
        <w:jc w:val="both"/>
        <w:rPr>
          <w:lang w:val="en-US"/>
        </w:rPr>
      </w:pPr>
      <w:r w:rsidRPr="00CE095B">
        <w:rPr>
          <w:lang w:val="en-US"/>
        </w:rPr>
        <w:t>About BASF’s Agricultural Solutions division</w:t>
      </w:r>
      <w:r>
        <w:rPr>
          <w:lang w:val="en-US"/>
        </w:rPr>
        <w:tab/>
      </w:r>
      <w:r>
        <w:rPr>
          <w:lang w:val="en-US"/>
        </w:rPr>
        <w:br/>
      </w:r>
      <w:r w:rsidRPr="00223373">
        <w:rPr>
          <w:b w:val="0"/>
          <w:lang w:val="en-US"/>
        </w:rPr>
        <w:t xml:space="preserve">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w:t>
      </w:r>
      <w:proofErr w:type="gramStart"/>
      <w:r w:rsidRPr="00223373">
        <w:rPr>
          <w:b w:val="0"/>
          <w:lang w:val="en-US"/>
        </w:rPr>
        <w:t>society</w:t>
      </w:r>
      <w:proofErr w:type="gramEnd"/>
      <w:r w:rsidRPr="00223373">
        <w:rPr>
          <w:b w:val="0"/>
          <w:lang w:val="en-US"/>
        </w:rPr>
        <w:t xml:space="preserve"> and the planet. In 20</w:t>
      </w:r>
      <w:r>
        <w:rPr>
          <w:b w:val="0"/>
          <w:lang w:val="en-US"/>
        </w:rPr>
        <w:t>20</w:t>
      </w:r>
      <w:r w:rsidRPr="00223373">
        <w:rPr>
          <w:b w:val="0"/>
          <w:lang w:val="en-US"/>
        </w:rPr>
        <w:t xml:space="preserve">, our division generated sales of </w:t>
      </w:r>
      <w:r w:rsidRPr="00D014B4">
        <w:rPr>
          <w:rFonts w:asciiTheme="majorHAnsi" w:hAnsiTheme="majorHAnsi" w:cstheme="majorHAnsi"/>
          <w:b w:val="0"/>
          <w:bCs/>
          <w:lang w:val="en-US"/>
        </w:rPr>
        <w:t>€7</w:t>
      </w:r>
      <w:r>
        <w:rPr>
          <w:rFonts w:asciiTheme="majorHAnsi" w:hAnsiTheme="majorHAnsi" w:cstheme="majorHAnsi"/>
          <w:b w:val="0"/>
          <w:bCs/>
          <w:lang w:val="en-US"/>
        </w:rPr>
        <w:t>.7</w:t>
      </w:r>
      <w:r w:rsidRPr="00223373">
        <w:rPr>
          <w:b w:val="0"/>
          <w:lang w:val="en-US"/>
        </w:rPr>
        <w:t xml:space="preserve"> billion. For more information, please visit </w:t>
      </w:r>
      <w:hyperlink r:id="rId15" w:history="1">
        <w:r w:rsidRPr="00223373">
          <w:rPr>
            <w:rStyle w:val="Hyperlink"/>
            <w:b w:val="0"/>
            <w:lang w:val="en-US"/>
          </w:rPr>
          <w:t>www.agriculture.basf.com</w:t>
        </w:r>
      </w:hyperlink>
      <w:r w:rsidRPr="00223373">
        <w:rPr>
          <w:b w:val="0"/>
          <w:lang w:val="en-US"/>
        </w:rPr>
        <w:t xml:space="preserve"> or any of our social media channels.</w:t>
      </w:r>
    </w:p>
    <w:p w14:paraId="3C0500F4" w14:textId="77777777" w:rsidR="006C145F" w:rsidRPr="00D23319" w:rsidRDefault="006C145F" w:rsidP="006C145F">
      <w:pPr>
        <w:spacing w:line="360" w:lineRule="auto"/>
        <w:jc w:val="both"/>
        <w:rPr>
          <w:rFonts w:cs="Arial"/>
          <w:b/>
          <w:bCs/>
          <w:lang w:val="en-US"/>
        </w:rPr>
      </w:pPr>
      <w:r w:rsidRPr="00D23319">
        <w:rPr>
          <w:rFonts w:cs="Arial"/>
          <w:b/>
          <w:bCs/>
          <w:lang w:val="en-US"/>
        </w:rPr>
        <w:t>About BASF</w:t>
      </w:r>
    </w:p>
    <w:p w14:paraId="283F31C1" w14:textId="645C0F24" w:rsidR="006C145F" w:rsidRPr="00547A84" w:rsidRDefault="006C145F" w:rsidP="00065052">
      <w:pPr>
        <w:spacing w:line="360" w:lineRule="auto"/>
        <w:jc w:val="both"/>
        <w:rPr>
          <w:lang w:val="en-US"/>
        </w:rPr>
      </w:pPr>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6"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sidRPr="00065052">
        <w:rPr>
          <w:rStyle w:val="eop"/>
          <w:rFonts w:cs="Arial"/>
          <w:color w:val="000000"/>
          <w:shd w:val="clear" w:color="auto" w:fill="FFFFFF"/>
          <w:lang w:val="en-US"/>
        </w:rPr>
        <w:t> </w:t>
      </w:r>
    </w:p>
    <w:p w14:paraId="298CA508" w14:textId="39CBEC7D" w:rsidR="001E656E" w:rsidRDefault="001E656E" w:rsidP="001E656E">
      <w:pPr>
        <w:pStyle w:val="BoilerplateText"/>
        <w:widowControl w:val="0"/>
        <w:ind w:right="0"/>
        <w:jc w:val="both"/>
        <w:rPr>
          <w:lang w:val="en-US"/>
        </w:rPr>
      </w:pPr>
    </w:p>
    <w:p w14:paraId="742C9B52" w14:textId="01B73550" w:rsidR="00654610" w:rsidRPr="00065052" w:rsidRDefault="0048285A" w:rsidP="006101F2">
      <w:pPr>
        <w:shd w:val="clear" w:color="auto" w:fill="FFFFFF"/>
        <w:spacing w:after="150"/>
        <w:rPr>
          <w:rFonts w:eastAsia="Times New Roman" w:cs="Arial"/>
          <w:lang w:val="en-US"/>
        </w:rPr>
      </w:pPr>
      <w:r>
        <w:rPr>
          <w:rStyle w:val="normaltextrun"/>
          <w:rFonts w:cs="Arial"/>
          <w:color w:val="000000"/>
          <w:shd w:val="clear" w:color="auto" w:fill="FFFFFF"/>
          <w:lang w:val="en-US"/>
        </w:rPr>
        <w:t>xarvio™ is a trademark of BASF</w:t>
      </w:r>
    </w:p>
    <w:p w14:paraId="0036DAAB" w14:textId="77777777" w:rsidR="006101F2" w:rsidRPr="00065052" w:rsidRDefault="006101F2" w:rsidP="00586192">
      <w:pPr>
        <w:spacing w:after="200" w:line="360" w:lineRule="auto"/>
        <w:rPr>
          <w:lang w:val="en-US"/>
        </w:rPr>
      </w:pPr>
    </w:p>
    <w:sectPr w:rsidR="006101F2" w:rsidRPr="00065052" w:rsidSect="00E9407E">
      <w:headerReference w:type="default" r:id="rId17"/>
      <w:footerReference w:type="default" r:id="rId18"/>
      <w:headerReference w:type="first" r:id="rId19"/>
      <w:footerReference w:type="first" r:id="rId20"/>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3FA4A" w14:textId="77777777" w:rsidR="00567803" w:rsidRDefault="00567803" w:rsidP="00B35193">
      <w:r>
        <w:separator/>
      </w:r>
    </w:p>
  </w:endnote>
  <w:endnote w:type="continuationSeparator" w:id="0">
    <w:p w14:paraId="429E8FA1" w14:textId="77777777" w:rsidR="00567803" w:rsidRDefault="00567803"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1033" w14:textId="75586E80" w:rsidR="001A4C67" w:rsidRDefault="001A4C67">
    <w:pPr>
      <w:pStyle w:val="Footer"/>
    </w:pPr>
    <w:r>
      <w:rPr>
        <w:noProof/>
      </w:rPr>
      <mc:AlternateContent>
        <mc:Choice Requires="wps">
          <w:drawing>
            <wp:anchor distT="0" distB="0" distL="114300" distR="114300" simplePos="0" relativeHeight="295140864" behindDoc="0" locked="0" layoutInCell="0" allowOverlap="1" wp14:anchorId="5C941EC8" wp14:editId="5E15057A">
              <wp:simplePos x="0" y="0"/>
              <wp:positionH relativeFrom="page">
                <wp:posOffset>0</wp:posOffset>
              </wp:positionH>
              <wp:positionV relativeFrom="page">
                <wp:posOffset>10234930</wp:posOffset>
              </wp:positionV>
              <wp:extent cx="7560310" cy="266700"/>
              <wp:effectExtent l="0" t="0" r="0" b="0"/>
              <wp:wrapNone/>
              <wp:docPr id="1" name="MSIPCM380a4b429e46f80154d2c329"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E83B81" w14:textId="5244BD2E" w:rsidR="001A4C67" w:rsidRPr="001A4C67" w:rsidRDefault="001A4C67" w:rsidP="001A4C67">
                          <w:pPr>
                            <w:jc w:val="center"/>
                            <w:rPr>
                              <w:rFonts w:cs="Arial"/>
                              <w:color w:val="000000"/>
                            </w:rPr>
                          </w:pPr>
                          <w:r w:rsidRPr="001A4C67">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941EC8" id="_x0000_t202" coordsize="21600,21600" o:spt="202" path="m,l,21600r21600,l21600,xe">
              <v:stroke joinstyle="miter"/>
              <v:path gradientshapeok="t" o:connecttype="rect"/>
            </v:shapetype>
            <v:shape id="MSIPCM380a4b429e46f80154d2c329"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" o:allowincell="f" filled="f" stroked="f" strokeweight=".5pt">
              <v:textbox inset=",0,,0">
                <w:txbxContent>
                  <w:p w14:paraId="14E83B81" w14:textId="5244BD2E" w:rsidR="001A4C67" w:rsidRPr="001A4C67" w:rsidRDefault="001A4C67" w:rsidP="001A4C67">
                    <w:pPr>
                      <w:jc w:val="center"/>
                      <w:rPr>
                        <w:rFonts w:cs="Arial"/>
                        <w:color w:val="000000"/>
                      </w:rPr>
                    </w:pPr>
                    <w:r w:rsidRPr="001A4C67">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435D2" w14:textId="3685B0B1" w:rsidR="0022699A" w:rsidRDefault="001A4C67">
    <w:pPr>
      <w:pStyle w:val="Footer"/>
      <w:rPr>
        <w:noProof/>
      </w:rPr>
    </w:pPr>
    <w:r>
      <w:rPr>
        <w:noProof/>
        <w:lang w:val="en-US"/>
      </w:rPr>
      <mc:AlternateContent>
        <mc:Choice Requires="wps">
          <w:drawing>
            <wp:anchor distT="0" distB="0" distL="114300" distR="114300" simplePos="0" relativeHeight="295141888" behindDoc="0" locked="0" layoutInCell="0" allowOverlap="1" wp14:anchorId="41D84520" wp14:editId="22A34CA4">
              <wp:simplePos x="0" y="0"/>
              <wp:positionH relativeFrom="page">
                <wp:posOffset>0</wp:posOffset>
              </wp:positionH>
              <wp:positionV relativeFrom="page">
                <wp:posOffset>10234930</wp:posOffset>
              </wp:positionV>
              <wp:extent cx="7560310" cy="266700"/>
              <wp:effectExtent l="0" t="0" r="0" b="0"/>
              <wp:wrapNone/>
              <wp:docPr id="2" name="MSIPCM34cf4be9ac822f7b0b27304e"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DCDE7E" w14:textId="3DA877D5" w:rsidR="001A4C67" w:rsidRPr="001A4C67" w:rsidRDefault="001A4C67" w:rsidP="001A4C67">
                          <w:pPr>
                            <w:jc w:val="center"/>
                            <w:rPr>
                              <w:rFonts w:cs="Arial"/>
                              <w:color w:val="000000"/>
                            </w:rPr>
                          </w:pPr>
                          <w:r w:rsidRPr="001A4C67">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D84520" id="_x0000_t202" coordsize="21600,21600" o:spt="202" path="m,l,21600r21600,l21600,xe">
              <v:stroke joinstyle="miter"/>
              <v:path gradientshapeok="t" o:connecttype="rect"/>
            </v:shapetype>
            <v:shape id="MSIPCM34cf4be9ac822f7b0b27304e"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" o:allowincell="f" filled="f" stroked="f" strokeweight=".5pt">
              <v:textbox inset=",0,,0">
                <w:txbxContent>
                  <w:p w14:paraId="76DCDE7E" w14:textId="3DA877D5" w:rsidR="001A4C67" w:rsidRPr="001A4C67" w:rsidRDefault="001A4C67" w:rsidP="001A4C67">
                    <w:pPr>
                      <w:jc w:val="center"/>
                      <w:rPr>
                        <w:rFonts w:cs="Arial"/>
                        <w:color w:val="000000"/>
                      </w:rPr>
                    </w:pPr>
                    <w:r w:rsidRPr="001A4C67">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5744" behindDoc="0" locked="0" layoutInCell="1" allowOverlap="1" wp14:anchorId="157F4200" wp14:editId="6DC006DE">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0F096" id="Gerader Verbinder 7" o:spid="_x0000_s1026" style="position:absolute;z-index:2951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F34CDA"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F34CDA"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17828" w14:textId="77777777" w:rsidR="00567803" w:rsidRDefault="00567803" w:rsidP="00B35193">
      <w:r>
        <w:separator/>
      </w:r>
    </w:p>
  </w:footnote>
  <w:footnote w:type="continuationSeparator" w:id="0">
    <w:p w14:paraId="1C7DB0BC" w14:textId="77777777" w:rsidR="00567803" w:rsidRDefault="00567803"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01A94" w14:textId="606DFD72"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8709EC">
      <w:rPr>
        <w:color w:val="808080" w:themeColor="background1" w:themeShade="80"/>
        <w:sz w:val="18"/>
      </w:rPr>
      <w:t>04</w:t>
    </w:r>
    <w:r w:rsidR="00060167">
      <w:rPr>
        <w:color w:val="808080" w:themeColor="background1" w:themeShade="80"/>
        <w:sz w:val="18"/>
      </w:rPr>
      <w:t>/0</w:t>
    </w:r>
    <w:r w:rsidR="008709EC">
      <w:rPr>
        <w:color w:val="808080" w:themeColor="background1" w:themeShade="80"/>
        <w:sz w:val="18"/>
      </w:rPr>
      <w:t>5</w:t>
    </w:r>
    <w:r w:rsidR="00060167">
      <w:rPr>
        <w:color w:val="808080" w:themeColor="background1" w:themeShade="80"/>
        <w:sz w:val="18"/>
      </w:rPr>
      <w:t>/</w:t>
    </w:r>
    <w:r w:rsidR="008709EC">
      <w:rPr>
        <w:color w:val="808080" w:themeColor="background1" w:themeShade="80"/>
        <w:sz w:val="18"/>
      </w:rPr>
      <w:t>21</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C9055" w14:textId="1F5C6045" w:rsidR="00A90C46" w:rsidRDefault="00AE7046" w:rsidP="002A1254">
    <w:pPr>
      <w:pStyle w:val="Header"/>
      <w:spacing w:after="480"/>
      <w:ind w:right="0"/>
    </w:pPr>
    <w:r>
      <w:rPr>
        <w:noProof/>
        <w:lang w:val="en-US"/>
      </w:rPr>
      <w:drawing>
        <wp:anchor distT="0" distB="0" distL="114300" distR="114300" simplePos="0" relativeHeight="295139840" behindDoc="0" locked="0" layoutInCell="1" allowOverlap="1" wp14:anchorId="44922D26" wp14:editId="35E60990">
          <wp:simplePos x="0" y="0"/>
          <wp:positionH relativeFrom="column">
            <wp:posOffset>7541330</wp:posOffset>
          </wp:positionH>
          <wp:positionV relativeFrom="paragraph">
            <wp:posOffset>414619</wp:posOffset>
          </wp:positionV>
          <wp:extent cx="1603230" cy="580526"/>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3230" cy="5805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B7C4580"/>
    <w:multiLevelType w:val="hybridMultilevel"/>
    <w:tmpl w:val="043CBEF2"/>
    <w:lvl w:ilvl="0" w:tplc="FDC6625C">
      <w:start w:val="1"/>
      <w:numFmt w:val="bullet"/>
      <w:lvlText w:val=""/>
      <w:lvlJc w:val="left"/>
      <w:pPr>
        <w:ind w:left="720" w:hanging="360"/>
      </w:pPr>
      <w:rPr>
        <w:rFonts w:ascii="Wingdings" w:hAnsi="Wingdings" w:hint="default"/>
        <w:color w:val="3B8809"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F5352B"/>
    <w:multiLevelType w:val="hybridMultilevel"/>
    <w:tmpl w:val="D5DAB696"/>
    <w:lvl w:ilvl="0" w:tplc="08090005">
      <w:start w:val="1"/>
      <w:numFmt w:val="bullet"/>
      <w:lvlText w:val=""/>
      <w:lvlJc w:val="left"/>
      <w:pPr>
        <w:ind w:left="720" w:hanging="360"/>
      </w:pPr>
      <w:rPr>
        <w:rFonts w:ascii="Wingdings" w:hAnsi="Wingdings" w:hint="default"/>
        <w:color w:val="3B8809"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07189F"/>
    <w:multiLevelType w:val="hybridMultilevel"/>
    <w:tmpl w:val="77AA28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 w:numId="6">
    <w:abstractNumId w:val="4"/>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1tDAxtDAzsLAwMzFS0lEKTi0uzszPAykwrAUAMGTYrCwAAAA="/>
  </w:docVars>
  <w:rsids>
    <w:rsidRoot w:val="00317257"/>
    <w:rsid w:val="00003A73"/>
    <w:rsid w:val="0000558A"/>
    <w:rsid w:val="00037B12"/>
    <w:rsid w:val="0004243A"/>
    <w:rsid w:val="000500AA"/>
    <w:rsid w:val="000544D8"/>
    <w:rsid w:val="00060167"/>
    <w:rsid w:val="00060907"/>
    <w:rsid w:val="00065052"/>
    <w:rsid w:val="0007173B"/>
    <w:rsid w:val="00074600"/>
    <w:rsid w:val="00096F49"/>
    <w:rsid w:val="000B655C"/>
    <w:rsid w:val="000B6C4D"/>
    <w:rsid w:val="000C0FF1"/>
    <w:rsid w:val="000D33E3"/>
    <w:rsid w:val="000D42FF"/>
    <w:rsid w:val="000D4720"/>
    <w:rsid w:val="000E1525"/>
    <w:rsid w:val="000F0A6F"/>
    <w:rsid w:val="000F16C0"/>
    <w:rsid w:val="00102C61"/>
    <w:rsid w:val="00104617"/>
    <w:rsid w:val="0012613B"/>
    <w:rsid w:val="00127EEB"/>
    <w:rsid w:val="0013151E"/>
    <w:rsid w:val="001374C2"/>
    <w:rsid w:val="00141495"/>
    <w:rsid w:val="001576FA"/>
    <w:rsid w:val="001A356D"/>
    <w:rsid w:val="001A4C67"/>
    <w:rsid w:val="001B3F17"/>
    <w:rsid w:val="001B6C5C"/>
    <w:rsid w:val="001D6156"/>
    <w:rsid w:val="001E656E"/>
    <w:rsid w:val="001F1BD4"/>
    <w:rsid w:val="001F4592"/>
    <w:rsid w:val="001F50AF"/>
    <w:rsid w:val="001F6B67"/>
    <w:rsid w:val="0021611F"/>
    <w:rsid w:val="0022699A"/>
    <w:rsid w:val="00232036"/>
    <w:rsid w:val="0024026D"/>
    <w:rsid w:val="00261026"/>
    <w:rsid w:val="00270607"/>
    <w:rsid w:val="00271514"/>
    <w:rsid w:val="00271AF3"/>
    <w:rsid w:val="00273FDC"/>
    <w:rsid w:val="002822FC"/>
    <w:rsid w:val="002A0F11"/>
    <w:rsid w:val="002A1254"/>
    <w:rsid w:val="002D5D44"/>
    <w:rsid w:val="002E44AF"/>
    <w:rsid w:val="002E4BB5"/>
    <w:rsid w:val="002F632C"/>
    <w:rsid w:val="00301A22"/>
    <w:rsid w:val="00305C01"/>
    <w:rsid w:val="003168F0"/>
    <w:rsid w:val="00317257"/>
    <w:rsid w:val="003355ED"/>
    <w:rsid w:val="00364ADF"/>
    <w:rsid w:val="00372EBE"/>
    <w:rsid w:val="003C4352"/>
    <w:rsid w:val="003D1EB0"/>
    <w:rsid w:val="003E5325"/>
    <w:rsid w:val="0040536D"/>
    <w:rsid w:val="00406ECB"/>
    <w:rsid w:val="00420B58"/>
    <w:rsid w:val="0042444A"/>
    <w:rsid w:val="0043054B"/>
    <w:rsid w:val="004436B8"/>
    <w:rsid w:val="0044493C"/>
    <w:rsid w:val="0044522F"/>
    <w:rsid w:val="004653C7"/>
    <w:rsid w:val="00471A6B"/>
    <w:rsid w:val="00471F81"/>
    <w:rsid w:val="00472D5E"/>
    <w:rsid w:val="0048285A"/>
    <w:rsid w:val="0048286C"/>
    <w:rsid w:val="00486064"/>
    <w:rsid w:val="004A5C76"/>
    <w:rsid w:val="004C313B"/>
    <w:rsid w:val="004C535C"/>
    <w:rsid w:val="004D2237"/>
    <w:rsid w:val="004D77C9"/>
    <w:rsid w:val="004E461C"/>
    <w:rsid w:val="004E5BA4"/>
    <w:rsid w:val="004E6634"/>
    <w:rsid w:val="004F0E67"/>
    <w:rsid w:val="004F1084"/>
    <w:rsid w:val="004F1D70"/>
    <w:rsid w:val="005412BA"/>
    <w:rsid w:val="00547A84"/>
    <w:rsid w:val="00552E57"/>
    <w:rsid w:val="0055542E"/>
    <w:rsid w:val="00567803"/>
    <w:rsid w:val="005770B6"/>
    <w:rsid w:val="00586192"/>
    <w:rsid w:val="00594EE6"/>
    <w:rsid w:val="005A3354"/>
    <w:rsid w:val="005A51DB"/>
    <w:rsid w:val="005A5B24"/>
    <w:rsid w:val="005C0A27"/>
    <w:rsid w:val="005C285A"/>
    <w:rsid w:val="005D1C18"/>
    <w:rsid w:val="005F06CD"/>
    <w:rsid w:val="00602441"/>
    <w:rsid w:val="006101F2"/>
    <w:rsid w:val="00625780"/>
    <w:rsid w:val="0064438C"/>
    <w:rsid w:val="006474B0"/>
    <w:rsid w:val="00654610"/>
    <w:rsid w:val="006762EC"/>
    <w:rsid w:val="00682800"/>
    <w:rsid w:val="00683FFB"/>
    <w:rsid w:val="00686186"/>
    <w:rsid w:val="006C145F"/>
    <w:rsid w:val="006C588B"/>
    <w:rsid w:val="006E0BF7"/>
    <w:rsid w:val="006E2860"/>
    <w:rsid w:val="006F4F44"/>
    <w:rsid w:val="006F6F6B"/>
    <w:rsid w:val="00703DA2"/>
    <w:rsid w:val="00716BA6"/>
    <w:rsid w:val="007234EF"/>
    <w:rsid w:val="00725638"/>
    <w:rsid w:val="00737511"/>
    <w:rsid w:val="007741B3"/>
    <w:rsid w:val="00774D67"/>
    <w:rsid w:val="00785F24"/>
    <w:rsid w:val="00796BD2"/>
    <w:rsid w:val="007A247C"/>
    <w:rsid w:val="007A62CD"/>
    <w:rsid w:val="007A7A82"/>
    <w:rsid w:val="007B7AD1"/>
    <w:rsid w:val="007C1340"/>
    <w:rsid w:val="007C3484"/>
    <w:rsid w:val="007D010F"/>
    <w:rsid w:val="007E1905"/>
    <w:rsid w:val="007F0DFC"/>
    <w:rsid w:val="007F4CD8"/>
    <w:rsid w:val="008061C8"/>
    <w:rsid w:val="00812DC4"/>
    <w:rsid w:val="0082683B"/>
    <w:rsid w:val="008269CE"/>
    <w:rsid w:val="00831762"/>
    <w:rsid w:val="008349B0"/>
    <w:rsid w:val="00840158"/>
    <w:rsid w:val="00842A02"/>
    <w:rsid w:val="00844AB2"/>
    <w:rsid w:val="008709EC"/>
    <w:rsid w:val="008724DF"/>
    <w:rsid w:val="008854A4"/>
    <w:rsid w:val="00887821"/>
    <w:rsid w:val="008E5526"/>
    <w:rsid w:val="009279F1"/>
    <w:rsid w:val="00930A93"/>
    <w:rsid w:val="00932C66"/>
    <w:rsid w:val="00937C87"/>
    <w:rsid w:val="00937E38"/>
    <w:rsid w:val="009415BF"/>
    <w:rsid w:val="00942C82"/>
    <w:rsid w:val="0094429D"/>
    <w:rsid w:val="0094733F"/>
    <w:rsid w:val="00973192"/>
    <w:rsid w:val="00982642"/>
    <w:rsid w:val="00983588"/>
    <w:rsid w:val="00991BBE"/>
    <w:rsid w:val="00992660"/>
    <w:rsid w:val="009926F2"/>
    <w:rsid w:val="00994716"/>
    <w:rsid w:val="0099759F"/>
    <w:rsid w:val="009A0392"/>
    <w:rsid w:val="009C34EB"/>
    <w:rsid w:val="009C59AC"/>
    <w:rsid w:val="009D1E14"/>
    <w:rsid w:val="009D215B"/>
    <w:rsid w:val="009E11B4"/>
    <w:rsid w:val="009E69A1"/>
    <w:rsid w:val="00A02447"/>
    <w:rsid w:val="00A17138"/>
    <w:rsid w:val="00A3474C"/>
    <w:rsid w:val="00A41D08"/>
    <w:rsid w:val="00A64171"/>
    <w:rsid w:val="00A82094"/>
    <w:rsid w:val="00A8391E"/>
    <w:rsid w:val="00A84B6E"/>
    <w:rsid w:val="00A96B07"/>
    <w:rsid w:val="00AA4270"/>
    <w:rsid w:val="00AA79F4"/>
    <w:rsid w:val="00AB1730"/>
    <w:rsid w:val="00AB6659"/>
    <w:rsid w:val="00AD04CA"/>
    <w:rsid w:val="00AD1D93"/>
    <w:rsid w:val="00AD3747"/>
    <w:rsid w:val="00AD6D6F"/>
    <w:rsid w:val="00AE2087"/>
    <w:rsid w:val="00AE3532"/>
    <w:rsid w:val="00AE7046"/>
    <w:rsid w:val="00AF3512"/>
    <w:rsid w:val="00B10AC1"/>
    <w:rsid w:val="00B12732"/>
    <w:rsid w:val="00B1660E"/>
    <w:rsid w:val="00B247CD"/>
    <w:rsid w:val="00B35193"/>
    <w:rsid w:val="00B503E3"/>
    <w:rsid w:val="00B5473C"/>
    <w:rsid w:val="00B73F1A"/>
    <w:rsid w:val="00B75E06"/>
    <w:rsid w:val="00B76AAA"/>
    <w:rsid w:val="00B874A3"/>
    <w:rsid w:val="00B93230"/>
    <w:rsid w:val="00BA7643"/>
    <w:rsid w:val="00BB55D9"/>
    <w:rsid w:val="00BC1F2A"/>
    <w:rsid w:val="00BD07EC"/>
    <w:rsid w:val="00BD61E6"/>
    <w:rsid w:val="00BD7FA2"/>
    <w:rsid w:val="00BE2866"/>
    <w:rsid w:val="00BF5845"/>
    <w:rsid w:val="00C064B8"/>
    <w:rsid w:val="00C154E8"/>
    <w:rsid w:val="00C35050"/>
    <w:rsid w:val="00C358A5"/>
    <w:rsid w:val="00C373A4"/>
    <w:rsid w:val="00C37862"/>
    <w:rsid w:val="00C4448F"/>
    <w:rsid w:val="00C45AF3"/>
    <w:rsid w:val="00C552BB"/>
    <w:rsid w:val="00C56C78"/>
    <w:rsid w:val="00C574C3"/>
    <w:rsid w:val="00C66ACE"/>
    <w:rsid w:val="00C74E99"/>
    <w:rsid w:val="00C915A5"/>
    <w:rsid w:val="00C936AB"/>
    <w:rsid w:val="00CA773D"/>
    <w:rsid w:val="00CB794E"/>
    <w:rsid w:val="00CC3DCD"/>
    <w:rsid w:val="00CE331B"/>
    <w:rsid w:val="00CE4B41"/>
    <w:rsid w:val="00CF7AAE"/>
    <w:rsid w:val="00D00966"/>
    <w:rsid w:val="00D139DC"/>
    <w:rsid w:val="00D23319"/>
    <w:rsid w:val="00D30E42"/>
    <w:rsid w:val="00D43098"/>
    <w:rsid w:val="00D649E1"/>
    <w:rsid w:val="00D7670C"/>
    <w:rsid w:val="00D866E3"/>
    <w:rsid w:val="00DA005F"/>
    <w:rsid w:val="00DB0EA4"/>
    <w:rsid w:val="00DB30A5"/>
    <w:rsid w:val="00DB43D2"/>
    <w:rsid w:val="00DD0E21"/>
    <w:rsid w:val="00E02421"/>
    <w:rsid w:val="00E06C36"/>
    <w:rsid w:val="00E07EE7"/>
    <w:rsid w:val="00E2578B"/>
    <w:rsid w:val="00E3130F"/>
    <w:rsid w:val="00E35D1B"/>
    <w:rsid w:val="00E64554"/>
    <w:rsid w:val="00E653F2"/>
    <w:rsid w:val="00E92484"/>
    <w:rsid w:val="00E9407E"/>
    <w:rsid w:val="00EB512F"/>
    <w:rsid w:val="00EC0B80"/>
    <w:rsid w:val="00EE1D35"/>
    <w:rsid w:val="00EF1D91"/>
    <w:rsid w:val="00F05EF8"/>
    <w:rsid w:val="00F34CDA"/>
    <w:rsid w:val="00F536DC"/>
    <w:rsid w:val="00F57CC3"/>
    <w:rsid w:val="00F67655"/>
    <w:rsid w:val="00F85599"/>
    <w:rsid w:val="00FA0FB2"/>
    <w:rsid w:val="00FB27A9"/>
    <w:rsid w:val="00FC7D3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aliases w:val="Style 7"/>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6188">
      <w:bodyDiv w:val="1"/>
      <w:marLeft w:val="0"/>
      <w:marRight w:val="0"/>
      <w:marTop w:val="0"/>
      <w:marBottom w:val="0"/>
      <w:divBdr>
        <w:top w:val="none" w:sz="0" w:space="0" w:color="auto"/>
        <w:left w:val="none" w:sz="0" w:space="0" w:color="auto"/>
        <w:bottom w:val="none" w:sz="0" w:space="0" w:color="auto"/>
        <w:right w:val="none" w:sz="0" w:space="0" w:color="auto"/>
      </w:divBdr>
    </w:div>
    <w:div w:id="186255680">
      <w:bodyDiv w:val="1"/>
      <w:marLeft w:val="0"/>
      <w:marRight w:val="0"/>
      <w:marTop w:val="0"/>
      <w:marBottom w:val="0"/>
      <w:divBdr>
        <w:top w:val="none" w:sz="0" w:space="0" w:color="auto"/>
        <w:left w:val="none" w:sz="0" w:space="0" w:color="auto"/>
        <w:bottom w:val="none" w:sz="0" w:space="0" w:color="auto"/>
        <w:right w:val="none" w:sz="0" w:space="0" w:color="auto"/>
      </w:divBdr>
    </w:div>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whatsapp-new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xarvi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sf.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griculture.basf.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GoekeA\AppData\Local\Microsoft\Windows\INetCache\Content.Outlook\S0KPO33U\xarvio.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customXml/itemProps2.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customXml/itemProps4.xml><?xml version="1.0" encoding="utf-8"?>
<ds:datastoreItem xmlns:ds="http://schemas.openxmlformats.org/officeDocument/2006/customXml" ds:itemID="{316214B0-3824-4F0F-8ECB-2DD5FE3F8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luke.pollard@partners.basf.com</cp:lastModifiedBy>
  <cp:revision>8</cp:revision>
  <cp:lastPrinted>2017-08-25T13:00:00Z</cp:lastPrinted>
  <dcterms:created xsi:type="dcterms:W3CDTF">2021-05-05T15:40:00Z</dcterms:created>
  <dcterms:modified xsi:type="dcterms:W3CDTF">2021-05-05T16:49:00Z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PollarL@basfad.basf.net</vt:lpwstr>
  </property>
  <property fmtid="{D5CDD505-2E9C-101B-9397-08002B2CF9AE}" pid="7" name="MSIP_Label_c8c00982-80e1-41e6-a03a-12f4ca954faf_SetDate">
    <vt:lpwstr>2021-05-04T11:25:39.3824637Z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cd5f9e00-349f-4d8f-9d12-9180acefb3ba</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Owner">
    <vt:lpwstr>PollarL@basfad.basf.net</vt:lpwstr>
  </property>
  <property fmtid="{D5CDD505-2E9C-101B-9397-08002B2CF9AE}" pid="15" name="MSIP_Label_06530cf4-8573-4c29-a912-bbcdac835909_SetDate">
    <vt:lpwstr>2021-05-04T11:25:39.3824637Z</vt:lpwstr>
  </property>
  <property fmtid="{D5CDD505-2E9C-101B-9397-08002B2CF9AE}" pid="16" name="MSIP_Label_06530cf4-8573-4c29-a912-bbcdac835909_Name">
    <vt:lpwstr>Unprotected</vt:lpwstr>
  </property>
  <property fmtid="{D5CDD505-2E9C-101B-9397-08002B2CF9AE}" pid="17" name="MSIP_Label_06530cf4-8573-4c29-a912-bbcdac835909_Application">
    <vt:lpwstr>Microsoft Azure Information Protection</vt:lpwstr>
  </property>
  <property fmtid="{D5CDD505-2E9C-101B-9397-08002B2CF9AE}" pid="18" name="MSIP_Label_06530cf4-8573-4c29-a912-bbcdac835909_ActionId">
    <vt:lpwstr>cd5f9e00-349f-4d8f-9d12-9180acefb3ba</vt:lpwstr>
  </property>
  <property fmtid="{D5CDD505-2E9C-101B-9397-08002B2CF9AE}" pid="19" name="MSIP_Label_06530cf4-8573-4c29-a912-bbcdac835909_Parent">
    <vt:lpwstr>c8c00982-80e1-41e6-a03a-12f4ca954faf</vt:lpwstr>
  </property>
  <property fmtid="{D5CDD505-2E9C-101B-9397-08002B2CF9AE}" pid="20" name="MSIP_Label_06530cf4-8573-4c29-a912-bbcdac835909_Extended_MSFT_Method">
    <vt:lpwstr>Automatic</vt:lpwstr>
  </property>
  <property fmtid="{D5CDD505-2E9C-101B-9397-08002B2CF9AE}" pid="21" name="Sensitivity">
    <vt:lpwstr>Internal Unprotected</vt:lpwstr>
  </property>
</Properties>
</file>