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15C2" w14:textId="780AE676" w:rsidR="00CC0F45" w:rsidRDefault="00CC0F45" w:rsidP="00CC0F45">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0" behindDoc="1" locked="0" layoutInCell="1" allowOverlap="1" wp14:anchorId="5BBC5DD1" wp14:editId="46259BC3">
            <wp:simplePos x="0" y="0"/>
            <wp:positionH relativeFrom="margin">
              <wp:posOffset>4278630</wp:posOffset>
            </wp:positionH>
            <wp:positionV relativeFrom="paragraph">
              <wp:posOffset>0</wp:posOffset>
            </wp:positionV>
            <wp:extent cx="1445895" cy="523875"/>
            <wp:effectExtent l="0" t="0" r="1905" b="9525"/>
            <wp:wrapTight wrapText="bothSides">
              <wp:wrapPolygon edited="0">
                <wp:start x="0" y="0"/>
                <wp:lineTo x="0" y="21207"/>
                <wp:lineTo x="21344" y="21207"/>
                <wp:lineTo x="21344"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89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4B296993" w14:textId="161A2025" w:rsidR="00CC0F45" w:rsidRDefault="00CC0F45" w:rsidP="00CC0F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Press Release</w:t>
      </w:r>
      <w:r>
        <w:rPr>
          <w:rStyle w:val="eop"/>
          <w:rFonts w:ascii="Arial" w:hAnsi="Arial" w:cs="Arial"/>
          <w:sz w:val="22"/>
          <w:szCs w:val="22"/>
        </w:rPr>
        <w:t> </w:t>
      </w:r>
    </w:p>
    <w:p w14:paraId="0EC40BCA" w14:textId="77777777" w:rsidR="00CC0F45" w:rsidRDefault="00CC0F45" w:rsidP="00CC0F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For immediate use</w:t>
      </w:r>
      <w:r>
        <w:rPr>
          <w:rStyle w:val="eop"/>
          <w:rFonts w:ascii="Arial" w:hAnsi="Arial" w:cs="Arial"/>
          <w:sz w:val="22"/>
          <w:szCs w:val="22"/>
        </w:rPr>
        <w:t> </w:t>
      </w:r>
    </w:p>
    <w:p w14:paraId="120500A1" w14:textId="2BD5699F" w:rsidR="00CC0F45" w:rsidRDefault="00CC0F45" w:rsidP="00CC0F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31 May 2022</w:t>
      </w:r>
      <w:r>
        <w:rPr>
          <w:rStyle w:val="eop"/>
          <w:rFonts w:ascii="Arial" w:hAnsi="Arial" w:cs="Arial"/>
          <w:sz w:val="22"/>
          <w:szCs w:val="22"/>
        </w:rPr>
        <w:t> </w:t>
      </w:r>
    </w:p>
    <w:p w14:paraId="64F5D576" w14:textId="77777777" w:rsidR="00CC0F45" w:rsidRDefault="00CC0F45" w:rsidP="00CC0F4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60AF9D1" w14:textId="77777777" w:rsidR="00CC0F45" w:rsidRDefault="00CC0F45" w:rsidP="00CC0F4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6EDFCAE" w14:textId="77777777" w:rsidR="00CC0F45" w:rsidRDefault="00CC0F45" w:rsidP="00CC0F45">
      <w:pPr>
        <w:jc w:val="center"/>
        <w:rPr>
          <w:rFonts w:ascii="Arial" w:hAnsi="Arial" w:cs="Arial"/>
          <w:b/>
          <w:bCs/>
          <w:sz w:val="24"/>
          <w:szCs w:val="24"/>
        </w:rPr>
      </w:pPr>
    </w:p>
    <w:p w14:paraId="752B51B4" w14:textId="77777777" w:rsidR="00CC0F45" w:rsidRDefault="00CC0F45" w:rsidP="00CC0F45">
      <w:pPr>
        <w:jc w:val="center"/>
        <w:rPr>
          <w:rFonts w:ascii="Arial" w:hAnsi="Arial" w:cs="Arial"/>
          <w:b/>
          <w:bCs/>
          <w:sz w:val="24"/>
          <w:szCs w:val="24"/>
        </w:rPr>
      </w:pPr>
    </w:p>
    <w:p w14:paraId="0D395D6E" w14:textId="43036AF7" w:rsidR="00CC0F45" w:rsidRPr="00CC0F45" w:rsidRDefault="00CC0F45" w:rsidP="00CC0F45">
      <w:pPr>
        <w:jc w:val="center"/>
        <w:rPr>
          <w:rFonts w:ascii="Arial" w:hAnsi="Arial" w:cs="Arial"/>
          <w:b/>
          <w:bCs/>
          <w:sz w:val="24"/>
          <w:szCs w:val="24"/>
        </w:rPr>
      </w:pPr>
      <w:r w:rsidRPr="00CC0F45">
        <w:rPr>
          <w:rFonts w:ascii="Arial" w:hAnsi="Arial" w:cs="Arial"/>
          <w:b/>
          <w:bCs/>
          <w:sz w:val="24"/>
          <w:szCs w:val="24"/>
        </w:rPr>
        <w:t>Digestate offers alternative to chemical fertilisers</w:t>
      </w:r>
    </w:p>
    <w:p w14:paraId="6CC1F5D0" w14:textId="77777777" w:rsidR="00CC0F45" w:rsidRPr="00CC0F45" w:rsidRDefault="00CC0F45" w:rsidP="00CC0F45">
      <w:pPr>
        <w:rPr>
          <w:rFonts w:ascii="Arial" w:hAnsi="Arial" w:cs="Arial"/>
        </w:rPr>
      </w:pPr>
    </w:p>
    <w:p w14:paraId="680016E2" w14:textId="77777777" w:rsidR="00CC0F45" w:rsidRPr="00CC0F45" w:rsidRDefault="00CC0F45" w:rsidP="00CC0F45">
      <w:pPr>
        <w:jc w:val="both"/>
        <w:rPr>
          <w:rFonts w:ascii="Arial" w:hAnsi="Arial" w:cs="Arial"/>
        </w:rPr>
      </w:pPr>
      <w:r w:rsidRPr="00CC0F45">
        <w:rPr>
          <w:rFonts w:ascii="Arial" w:hAnsi="Arial" w:cs="Arial"/>
        </w:rPr>
        <w:t xml:space="preserve">As fertiliser prices continue to rise, farmers are encouraged to explore the benefits of spreading digestate on-farm, as a cost-effective and nutritious alternative. </w:t>
      </w:r>
    </w:p>
    <w:p w14:paraId="667AD2B6" w14:textId="77777777" w:rsidR="00CC0F45" w:rsidRPr="00CC0F45" w:rsidRDefault="00CC0F45" w:rsidP="00CC0F45">
      <w:pPr>
        <w:jc w:val="both"/>
        <w:rPr>
          <w:rFonts w:ascii="Arial" w:hAnsi="Arial" w:cs="Arial"/>
        </w:rPr>
      </w:pPr>
      <w:r w:rsidRPr="00CC0F45">
        <w:rPr>
          <w:rFonts w:ascii="Arial" w:hAnsi="Arial" w:cs="Arial"/>
        </w:rPr>
        <w:t>SAC Consulting, part of Scotland’s Rural College (SRUC), has been involved in a six-month project gathering practical guidance and real-life examples to share with land managers on the benefits of using digestate on the farm.</w:t>
      </w:r>
    </w:p>
    <w:p w14:paraId="10F27E91" w14:textId="77777777" w:rsidR="00CC0F45" w:rsidRPr="00CC0F45" w:rsidRDefault="00CC0F45" w:rsidP="00CC0F45">
      <w:pPr>
        <w:jc w:val="both"/>
        <w:rPr>
          <w:rFonts w:ascii="Arial" w:hAnsi="Arial" w:cs="Arial"/>
        </w:rPr>
      </w:pPr>
      <w:r w:rsidRPr="00CC0F45">
        <w:rPr>
          <w:rFonts w:ascii="Arial" w:hAnsi="Arial" w:cs="Arial"/>
        </w:rPr>
        <w:t>Fiona Salter, of SAC Consulting, explained: “Digestate, when used appropriately, can be a great source of nutrients for the farm and through the work we have been doing, we hope to make land managers aware of the risks involved, how to mitigate them and the benefits that are to be had.</w:t>
      </w:r>
    </w:p>
    <w:p w14:paraId="41EE2A1D" w14:textId="77777777" w:rsidR="00CC0F45" w:rsidRPr="00CC0F45" w:rsidRDefault="00CC0F45" w:rsidP="00CC0F45">
      <w:pPr>
        <w:jc w:val="both"/>
        <w:rPr>
          <w:rFonts w:ascii="Arial" w:hAnsi="Arial" w:cs="Arial"/>
        </w:rPr>
      </w:pPr>
      <w:r w:rsidRPr="00CC0F45">
        <w:rPr>
          <w:rFonts w:ascii="Arial" w:hAnsi="Arial" w:cs="Arial"/>
        </w:rPr>
        <w:t>“We know that many farmers are struggling right now with the rising costs of fertilisers, and we hope that we can provide insight into the nutrient benefit of using digestate appropriately and how to calculate the fertiliser replacement value.”</w:t>
      </w:r>
    </w:p>
    <w:p w14:paraId="68D25F2B" w14:textId="77777777" w:rsidR="00CC0F45" w:rsidRPr="00CC0F45" w:rsidRDefault="00CC0F45" w:rsidP="00CC0F45">
      <w:pPr>
        <w:jc w:val="both"/>
        <w:rPr>
          <w:rFonts w:ascii="Arial" w:hAnsi="Arial" w:cs="Arial"/>
        </w:rPr>
      </w:pPr>
      <w:r w:rsidRPr="00CC0F45">
        <w:rPr>
          <w:rFonts w:ascii="Arial" w:hAnsi="Arial" w:cs="Arial"/>
        </w:rPr>
        <w:t xml:space="preserve">A document has been created for land managers sharing guidance on digestate use on Scottish farms and details of the regulations and requirements involved. There are also two podcasts now available on Farming and Water Scotland’s website, one of which hears first-hand from William Rose of Mid </w:t>
      </w:r>
      <w:proofErr w:type="spellStart"/>
      <w:r w:rsidRPr="00CC0F45">
        <w:rPr>
          <w:rFonts w:ascii="Arial" w:hAnsi="Arial" w:cs="Arial"/>
        </w:rPr>
        <w:t>Coul</w:t>
      </w:r>
      <w:proofErr w:type="spellEnd"/>
      <w:r w:rsidRPr="00CC0F45">
        <w:rPr>
          <w:rFonts w:ascii="Arial" w:hAnsi="Arial" w:cs="Arial"/>
        </w:rPr>
        <w:t xml:space="preserve"> Farms, who is reaping the benefits of spreading digestate on his farm in Dalcross, Inverness.</w:t>
      </w:r>
    </w:p>
    <w:p w14:paraId="6999DD25" w14:textId="77777777" w:rsidR="00CC0F45" w:rsidRPr="00CC0F45" w:rsidRDefault="00CC0F45" w:rsidP="00CC0F45">
      <w:pPr>
        <w:jc w:val="both"/>
        <w:rPr>
          <w:rFonts w:ascii="Arial" w:hAnsi="Arial" w:cs="Arial"/>
        </w:rPr>
      </w:pPr>
      <w:r w:rsidRPr="00CC0F45">
        <w:rPr>
          <w:rFonts w:ascii="Arial" w:hAnsi="Arial" w:cs="Arial"/>
        </w:rPr>
        <w:t>Commenting, William said: “Using digestate has really transformed our ability to grow bigger yields and more consistent crops, so it has been a big boon and if we can achieve our objective of using no bought-in fertiliser at all, even on relatively small areas, particularly in the current climate, then we would feel very satisfied.”</w:t>
      </w:r>
    </w:p>
    <w:p w14:paraId="4EC5BD31" w14:textId="77777777" w:rsidR="00CC0F45" w:rsidRPr="00CC0F45" w:rsidRDefault="00CC0F45" w:rsidP="00CC0F45">
      <w:pPr>
        <w:jc w:val="both"/>
        <w:rPr>
          <w:rFonts w:ascii="Arial" w:hAnsi="Arial" w:cs="Arial"/>
        </w:rPr>
      </w:pPr>
      <w:r w:rsidRPr="00CC0F45">
        <w:rPr>
          <w:rFonts w:ascii="Arial" w:hAnsi="Arial" w:cs="Arial"/>
        </w:rPr>
        <w:t xml:space="preserve">He added that using digestate has added organic matter into the ground and improved the structure of his </w:t>
      </w:r>
      <w:proofErr w:type="gramStart"/>
      <w:r w:rsidRPr="00CC0F45">
        <w:rPr>
          <w:rFonts w:ascii="Arial" w:hAnsi="Arial" w:cs="Arial"/>
        </w:rPr>
        <w:t>soils, but</w:t>
      </w:r>
      <w:proofErr w:type="gramEnd"/>
      <w:r w:rsidRPr="00CC0F45">
        <w:rPr>
          <w:rFonts w:ascii="Arial" w:hAnsi="Arial" w:cs="Arial"/>
        </w:rPr>
        <w:t xml:space="preserve"> advised farmers to read the guidance and use the products in the right way.  </w:t>
      </w:r>
    </w:p>
    <w:p w14:paraId="12F7D818" w14:textId="77777777" w:rsidR="00CC0F45" w:rsidRPr="00CC0F45" w:rsidRDefault="00CC0F45" w:rsidP="00CC0F45">
      <w:pPr>
        <w:jc w:val="both"/>
        <w:rPr>
          <w:rFonts w:ascii="Arial" w:hAnsi="Arial" w:cs="Arial"/>
        </w:rPr>
      </w:pPr>
      <w:r w:rsidRPr="00CC0F45">
        <w:rPr>
          <w:rFonts w:ascii="Arial" w:hAnsi="Arial" w:cs="Arial"/>
        </w:rPr>
        <w:t>“Spreading digestate well is challenging,” he continued. “You must have accurate spreading equipment and must at least have a dribble bar or some form of injection. Being able to spread accurately and only where it is needed, is essential.”</w:t>
      </w:r>
    </w:p>
    <w:p w14:paraId="4929DBA6" w14:textId="77777777" w:rsidR="00CC0F45" w:rsidRPr="00CC0F45" w:rsidRDefault="00CC0F45" w:rsidP="00CC0F45">
      <w:pPr>
        <w:jc w:val="both"/>
        <w:rPr>
          <w:rFonts w:ascii="Arial" w:hAnsi="Arial" w:cs="Arial"/>
        </w:rPr>
      </w:pPr>
      <w:r w:rsidRPr="00CC0F45">
        <w:rPr>
          <w:rFonts w:ascii="Arial" w:hAnsi="Arial" w:cs="Arial"/>
        </w:rPr>
        <w:t xml:space="preserve">For those who would like to listen back to the podcasts and download the guidance document on digestate use on Scottish farms, visit </w:t>
      </w:r>
      <w:hyperlink r:id="rId8" w:history="1">
        <w:r w:rsidRPr="00CC0F45">
          <w:rPr>
            <w:rStyle w:val="Hyperlink"/>
            <w:rFonts w:ascii="Arial" w:hAnsi="Arial" w:cs="Arial"/>
          </w:rPr>
          <w:t>https://www.farmingandwaterscotland.org/soil-nutrients/anaerobic-digestion-digestate/digestate-use-on-scottish-farms/</w:t>
        </w:r>
      </w:hyperlink>
    </w:p>
    <w:p w14:paraId="65DC3B5B" w14:textId="77777777" w:rsidR="00CC0F45" w:rsidRPr="00CC0F45" w:rsidRDefault="00CC0F45" w:rsidP="00CC0F45">
      <w:pPr>
        <w:jc w:val="both"/>
        <w:rPr>
          <w:rFonts w:ascii="Arial" w:hAnsi="Arial" w:cs="Arial"/>
        </w:rPr>
      </w:pPr>
    </w:p>
    <w:p w14:paraId="2E1E9A9F" w14:textId="77777777" w:rsidR="00CC0F45" w:rsidRDefault="00CC0F45" w:rsidP="00CC0F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71E9B7A" w14:textId="77777777" w:rsidR="00CC0F45" w:rsidRDefault="00CC0F45" w:rsidP="00CC0F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lastRenderedPageBreak/>
        <w:t> </w:t>
      </w:r>
    </w:p>
    <w:p w14:paraId="2D87C36B"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ENDS</w:t>
      </w:r>
      <w:r>
        <w:rPr>
          <w:rStyle w:val="eop"/>
          <w:rFonts w:ascii="Arial" w:hAnsi="Arial" w:cs="Arial"/>
          <w:sz w:val="22"/>
          <w:szCs w:val="22"/>
        </w:rPr>
        <w:t> </w:t>
      </w:r>
    </w:p>
    <w:p w14:paraId="4C60B79D"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3F825D5" w14:textId="5F169248" w:rsidR="00CC0F45" w:rsidRPr="00151825" w:rsidRDefault="00151825" w:rsidP="00151825">
      <w:pPr>
        <w:pStyle w:val="paragraph"/>
        <w:spacing w:before="0" w:beforeAutospacing="0" w:after="0" w:afterAutospacing="0"/>
        <w:textAlignment w:val="baseline"/>
        <w:rPr>
          <w:rFonts w:ascii="Arial" w:hAnsi="Arial" w:cs="Arial"/>
          <w:sz w:val="16"/>
          <w:szCs w:val="16"/>
        </w:rPr>
      </w:pPr>
      <w:r w:rsidRPr="00151825">
        <w:rPr>
          <w:rFonts w:ascii="Arial" w:hAnsi="Arial" w:cs="Arial"/>
          <w:sz w:val="22"/>
          <w:szCs w:val="22"/>
        </w:rPr>
        <w:t xml:space="preserve">For more information, contact Claire Taylor at Jane Craigie Marketing on </w:t>
      </w:r>
      <w:r>
        <w:rPr>
          <w:rFonts w:ascii="Arial" w:hAnsi="Arial" w:cs="Arial"/>
          <w:sz w:val="22"/>
          <w:szCs w:val="22"/>
        </w:rPr>
        <w:t>c</w:t>
      </w:r>
      <w:r w:rsidRPr="00151825">
        <w:rPr>
          <w:rFonts w:ascii="Arial" w:hAnsi="Arial" w:cs="Arial"/>
          <w:sz w:val="22"/>
          <w:szCs w:val="22"/>
        </w:rPr>
        <w:t>laire@janecraigie.com or on 07726219687.</w:t>
      </w:r>
      <w:r w:rsidR="00CC0F45" w:rsidRPr="00151825">
        <w:rPr>
          <w:rStyle w:val="eop"/>
          <w:rFonts w:ascii="Arial" w:hAnsi="Arial" w:cs="Arial"/>
          <w:sz w:val="20"/>
          <w:szCs w:val="20"/>
        </w:rPr>
        <w:t> </w:t>
      </w:r>
    </w:p>
    <w:p w14:paraId="21D0467B"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E2C97F4"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Notes to Editors:</w:t>
      </w:r>
      <w:r>
        <w:rPr>
          <w:rStyle w:val="eop"/>
          <w:rFonts w:ascii="Arial" w:hAnsi="Arial" w:cs="Arial"/>
          <w:sz w:val="22"/>
          <w:szCs w:val="22"/>
        </w:rPr>
        <w:t> </w:t>
      </w:r>
    </w:p>
    <w:p w14:paraId="1FCE391E"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E5FE81A" wp14:editId="1057E2A6">
            <wp:extent cx="5810250" cy="2105025"/>
            <wp:effectExtent l="0" t="0" r="0" b="9525"/>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2105025"/>
                    </a:xfrm>
                    <a:prstGeom prst="rect">
                      <a:avLst/>
                    </a:prstGeom>
                    <a:noFill/>
                    <a:ln>
                      <a:noFill/>
                    </a:ln>
                  </pic:spPr>
                </pic:pic>
              </a:graphicData>
            </a:graphic>
          </wp:inline>
        </w:drawing>
      </w:r>
      <w:r>
        <w:rPr>
          <w:rStyle w:val="eop"/>
          <w:rFonts w:ascii="Arial" w:hAnsi="Arial" w:cs="Arial"/>
          <w:sz w:val="22"/>
          <w:szCs w:val="22"/>
        </w:rPr>
        <w:t> </w:t>
      </w:r>
    </w:p>
    <w:p w14:paraId="457206B2"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Scotland’s Rural College (SRUC) was established in 2012 through the merger of the Scottish Agricultural College (SAC) with Barony, Elmwood and </w:t>
      </w:r>
      <w:proofErr w:type="spellStart"/>
      <w:r>
        <w:rPr>
          <w:rStyle w:val="normaltextrun"/>
          <w:rFonts w:ascii="Arial" w:hAnsi="Arial" w:cs="Arial"/>
          <w:sz w:val="22"/>
          <w:szCs w:val="22"/>
        </w:rPr>
        <w:t>Oatridge</w:t>
      </w:r>
      <w:proofErr w:type="spellEnd"/>
      <w:r>
        <w:rPr>
          <w:rStyle w:val="normaltextrun"/>
          <w:rFonts w:ascii="Arial" w:hAnsi="Arial" w:cs="Arial"/>
          <w:sz w:val="22"/>
          <w:szCs w:val="22"/>
        </w:rPr>
        <w:t xml:space="preserve"> Colleges. Through these institutions, we can trace our lineage back over 100 years. </w:t>
      </w:r>
      <w:r>
        <w:rPr>
          <w:rStyle w:val="eop"/>
          <w:rFonts w:ascii="Arial" w:hAnsi="Arial" w:cs="Arial"/>
          <w:sz w:val="22"/>
          <w:szCs w:val="22"/>
        </w:rPr>
        <w:t> </w:t>
      </w:r>
    </w:p>
    <w:p w14:paraId="4277A97D"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3ADFD8D"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Today, SRUC is on a journey to become Scotland’s enterprise university at the heart of our sustainable natural economy. </w:t>
      </w:r>
      <w:r>
        <w:rPr>
          <w:rStyle w:val="eop"/>
          <w:rFonts w:ascii="Arial" w:hAnsi="Arial" w:cs="Arial"/>
          <w:sz w:val="22"/>
          <w:szCs w:val="22"/>
        </w:rPr>
        <w:t> </w:t>
      </w:r>
    </w:p>
    <w:p w14:paraId="44E4B53B"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5097C51"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Our mission is to create and mobilise knowledge and talent – partnering locally and globally to benefit Scotland’s natural economy.  </w:t>
      </w:r>
      <w:r>
        <w:rPr>
          <w:rStyle w:val="eop"/>
          <w:rFonts w:ascii="Arial" w:hAnsi="Arial" w:cs="Arial"/>
          <w:sz w:val="22"/>
          <w:szCs w:val="22"/>
        </w:rPr>
        <w:t> </w:t>
      </w:r>
    </w:p>
    <w:p w14:paraId="27F2E7C6"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CB2612F"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To achieve this, we draw upon SRUC’s longstanding strengths in world-class and sector-leading research, learning and teaching, skills and training and consultancy (through SAC Consulting).  </w:t>
      </w:r>
      <w:r>
        <w:rPr>
          <w:rStyle w:val="eop"/>
          <w:rFonts w:ascii="Arial" w:hAnsi="Arial" w:cs="Arial"/>
          <w:sz w:val="22"/>
          <w:szCs w:val="22"/>
        </w:rPr>
        <w:t> </w:t>
      </w:r>
    </w:p>
    <w:p w14:paraId="52472223"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DF57F4C"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 natural economy is fuelled by responsible use of our natural resources: people, land, energy, water, </w:t>
      </w:r>
      <w:proofErr w:type="gramStart"/>
      <w:r>
        <w:rPr>
          <w:rStyle w:val="normaltextrun"/>
          <w:rFonts w:ascii="Arial" w:hAnsi="Arial" w:cs="Arial"/>
          <w:sz w:val="22"/>
          <w:szCs w:val="22"/>
        </w:rPr>
        <w:t>animals</w:t>
      </w:r>
      <w:proofErr w:type="gramEnd"/>
      <w:r>
        <w:rPr>
          <w:rStyle w:val="normaltextrun"/>
          <w:rFonts w:ascii="Arial" w:hAnsi="Arial" w:cs="Arial"/>
          <w:sz w:val="22"/>
          <w:szCs w:val="22"/>
        </w:rPr>
        <w:t xml:space="preserve"> and plants. It is an n interlinked, shared, living system that creates opportunities and prosperity. It is multi-scale, dynamic and resilient through creative management and mindful custodianship. </w:t>
      </w:r>
      <w:r>
        <w:rPr>
          <w:rStyle w:val="eop"/>
          <w:rFonts w:ascii="Arial" w:hAnsi="Arial" w:cs="Arial"/>
          <w:sz w:val="22"/>
          <w:szCs w:val="22"/>
        </w:rPr>
        <w:t> </w:t>
      </w:r>
    </w:p>
    <w:p w14:paraId="1E212D46"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9D2A5C7"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By focussing on the sustainable natural economy, SRUC will strive to lead the way in delivering economic, </w:t>
      </w:r>
      <w:proofErr w:type="gramStart"/>
      <w:r>
        <w:rPr>
          <w:rStyle w:val="normaltextrun"/>
          <w:rFonts w:ascii="Arial" w:hAnsi="Arial" w:cs="Arial"/>
          <w:sz w:val="22"/>
          <w:szCs w:val="22"/>
        </w:rPr>
        <w:t>social</w:t>
      </w:r>
      <w:proofErr w:type="gramEnd"/>
      <w:r>
        <w:rPr>
          <w:rStyle w:val="normaltextrun"/>
          <w:rFonts w:ascii="Arial" w:hAnsi="Arial" w:cs="Arial"/>
          <w:sz w:val="22"/>
          <w:szCs w:val="22"/>
        </w:rPr>
        <w:t xml:space="preserve"> and environmental benefits for all, in Scotland, and beyond. </w:t>
      </w:r>
      <w:r>
        <w:rPr>
          <w:rStyle w:val="eop"/>
          <w:rFonts w:ascii="Arial" w:hAnsi="Arial" w:cs="Arial"/>
          <w:sz w:val="22"/>
          <w:szCs w:val="22"/>
        </w:rPr>
        <w:t> </w:t>
      </w:r>
    </w:p>
    <w:p w14:paraId="212EAAD9"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5CFB82"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829784E" w14:textId="77777777" w:rsidR="00CC0F45" w:rsidRDefault="00CC0F45" w:rsidP="00CC0F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A4DB780" w14:textId="77777777" w:rsidR="00CC0F45" w:rsidRDefault="00CC0F45"/>
    <w:sectPr w:rsidR="00CC0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45"/>
    <w:rsid w:val="00151825"/>
    <w:rsid w:val="00440FF7"/>
    <w:rsid w:val="00CC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619C"/>
  <w15:chartTrackingRefBased/>
  <w15:docId w15:val="{16E451E4-B802-48A7-B7F0-DADB22F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0F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C0F45"/>
  </w:style>
  <w:style w:type="character" w:customStyle="1" w:styleId="normaltextrun">
    <w:name w:val="normaltextrun"/>
    <w:basedOn w:val="DefaultParagraphFont"/>
    <w:rsid w:val="00CC0F45"/>
  </w:style>
  <w:style w:type="character" w:styleId="Hyperlink">
    <w:name w:val="Hyperlink"/>
    <w:basedOn w:val="DefaultParagraphFont"/>
    <w:uiPriority w:val="99"/>
    <w:unhideWhenUsed/>
    <w:rsid w:val="00CC0F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44216">
      <w:bodyDiv w:val="1"/>
      <w:marLeft w:val="0"/>
      <w:marRight w:val="0"/>
      <w:marTop w:val="0"/>
      <w:marBottom w:val="0"/>
      <w:divBdr>
        <w:top w:val="none" w:sz="0" w:space="0" w:color="auto"/>
        <w:left w:val="none" w:sz="0" w:space="0" w:color="auto"/>
        <w:bottom w:val="none" w:sz="0" w:space="0" w:color="auto"/>
        <w:right w:val="none" w:sz="0" w:space="0" w:color="auto"/>
      </w:divBdr>
      <w:divsChild>
        <w:div w:id="482350597">
          <w:marLeft w:val="0"/>
          <w:marRight w:val="0"/>
          <w:marTop w:val="0"/>
          <w:marBottom w:val="0"/>
          <w:divBdr>
            <w:top w:val="none" w:sz="0" w:space="0" w:color="auto"/>
            <w:left w:val="none" w:sz="0" w:space="0" w:color="auto"/>
            <w:bottom w:val="none" w:sz="0" w:space="0" w:color="auto"/>
            <w:right w:val="none" w:sz="0" w:space="0" w:color="auto"/>
          </w:divBdr>
        </w:div>
        <w:div w:id="1029334829">
          <w:marLeft w:val="0"/>
          <w:marRight w:val="0"/>
          <w:marTop w:val="0"/>
          <w:marBottom w:val="0"/>
          <w:divBdr>
            <w:top w:val="none" w:sz="0" w:space="0" w:color="auto"/>
            <w:left w:val="none" w:sz="0" w:space="0" w:color="auto"/>
            <w:bottom w:val="none" w:sz="0" w:space="0" w:color="auto"/>
            <w:right w:val="none" w:sz="0" w:space="0" w:color="auto"/>
          </w:divBdr>
        </w:div>
        <w:div w:id="1095975294">
          <w:marLeft w:val="0"/>
          <w:marRight w:val="0"/>
          <w:marTop w:val="0"/>
          <w:marBottom w:val="0"/>
          <w:divBdr>
            <w:top w:val="none" w:sz="0" w:space="0" w:color="auto"/>
            <w:left w:val="none" w:sz="0" w:space="0" w:color="auto"/>
            <w:bottom w:val="none" w:sz="0" w:space="0" w:color="auto"/>
            <w:right w:val="none" w:sz="0" w:space="0" w:color="auto"/>
          </w:divBdr>
        </w:div>
        <w:div w:id="245581181">
          <w:marLeft w:val="0"/>
          <w:marRight w:val="0"/>
          <w:marTop w:val="0"/>
          <w:marBottom w:val="0"/>
          <w:divBdr>
            <w:top w:val="none" w:sz="0" w:space="0" w:color="auto"/>
            <w:left w:val="none" w:sz="0" w:space="0" w:color="auto"/>
            <w:bottom w:val="none" w:sz="0" w:space="0" w:color="auto"/>
            <w:right w:val="none" w:sz="0" w:space="0" w:color="auto"/>
          </w:divBdr>
        </w:div>
        <w:div w:id="1558007891">
          <w:marLeft w:val="0"/>
          <w:marRight w:val="0"/>
          <w:marTop w:val="0"/>
          <w:marBottom w:val="0"/>
          <w:divBdr>
            <w:top w:val="none" w:sz="0" w:space="0" w:color="auto"/>
            <w:left w:val="none" w:sz="0" w:space="0" w:color="auto"/>
            <w:bottom w:val="none" w:sz="0" w:space="0" w:color="auto"/>
            <w:right w:val="none" w:sz="0" w:space="0" w:color="auto"/>
          </w:divBdr>
        </w:div>
        <w:div w:id="249824673">
          <w:marLeft w:val="0"/>
          <w:marRight w:val="0"/>
          <w:marTop w:val="0"/>
          <w:marBottom w:val="0"/>
          <w:divBdr>
            <w:top w:val="none" w:sz="0" w:space="0" w:color="auto"/>
            <w:left w:val="none" w:sz="0" w:space="0" w:color="auto"/>
            <w:bottom w:val="none" w:sz="0" w:space="0" w:color="auto"/>
            <w:right w:val="none" w:sz="0" w:space="0" w:color="auto"/>
          </w:divBdr>
        </w:div>
        <w:div w:id="1840853693">
          <w:marLeft w:val="0"/>
          <w:marRight w:val="0"/>
          <w:marTop w:val="0"/>
          <w:marBottom w:val="0"/>
          <w:divBdr>
            <w:top w:val="none" w:sz="0" w:space="0" w:color="auto"/>
            <w:left w:val="none" w:sz="0" w:space="0" w:color="auto"/>
            <w:bottom w:val="none" w:sz="0" w:space="0" w:color="auto"/>
            <w:right w:val="none" w:sz="0" w:space="0" w:color="auto"/>
          </w:divBdr>
        </w:div>
        <w:div w:id="229777108">
          <w:marLeft w:val="0"/>
          <w:marRight w:val="0"/>
          <w:marTop w:val="0"/>
          <w:marBottom w:val="0"/>
          <w:divBdr>
            <w:top w:val="none" w:sz="0" w:space="0" w:color="auto"/>
            <w:left w:val="none" w:sz="0" w:space="0" w:color="auto"/>
            <w:bottom w:val="none" w:sz="0" w:space="0" w:color="auto"/>
            <w:right w:val="none" w:sz="0" w:space="0" w:color="auto"/>
          </w:divBdr>
        </w:div>
        <w:div w:id="1310666830">
          <w:marLeft w:val="0"/>
          <w:marRight w:val="0"/>
          <w:marTop w:val="0"/>
          <w:marBottom w:val="0"/>
          <w:divBdr>
            <w:top w:val="none" w:sz="0" w:space="0" w:color="auto"/>
            <w:left w:val="none" w:sz="0" w:space="0" w:color="auto"/>
            <w:bottom w:val="none" w:sz="0" w:space="0" w:color="auto"/>
            <w:right w:val="none" w:sz="0" w:space="0" w:color="auto"/>
          </w:divBdr>
        </w:div>
        <w:div w:id="797533619">
          <w:marLeft w:val="0"/>
          <w:marRight w:val="0"/>
          <w:marTop w:val="0"/>
          <w:marBottom w:val="0"/>
          <w:divBdr>
            <w:top w:val="none" w:sz="0" w:space="0" w:color="auto"/>
            <w:left w:val="none" w:sz="0" w:space="0" w:color="auto"/>
            <w:bottom w:val="none" w:sz="0" w:space="0" w:color="auto"/>
            <w:right w:val="none" w:sz="0" w:space="0" w:color="auto"/>
          </w:divBdr>
        </w:div>
        <w:div w:id="604114594">
          <w:marLeft w:val="0"/>
          <w:marRight w:val="0"/>
          <w:marTop w:val="0"/>
          <w:marBottom w:val="0"/>
          <w:divBdr>
            <w:top w:val="none" w:sz="0" w:space="0" w:color="auto"/>
            <w:left w:val="none" w:sz="0" w:space="0" w:color="auto"/>
            <w:bottom w:val="none" w:sz="0" w:space="0" w:color="auto"/>
            <w:right w:val="none" w:sz="0" w:space="0" w:color="auto"/>
          </w:divBdr>
        </w:div>
        <w:div w:id="1566598576">
          <w:marLeft w:val="0"/>
          <w:marRight w:val="0"/>
          <w:marTop w:val="0"/>
          <w:marBottom w:val="0"/>
          <w:divBdr>
            <w:top w:val="none" w:sz="0" w:space="0" w:color="auto"/>
            <w:left w:val="none" w:sz="0" w:space="0" w:color="auto"/>
            <w:bottom w:val="none" w:sz="0" w:space="0" w:color="auto"/>
            <w:right w:val="none" w:sz="0" w:space="0" w:color="auto"/>
          </w:divBdr>
        </w:div>
        <w:div w:id="714233002">
          <w:marLeft w:val="0"/>
          <w:marRight w:val="0"/>
          <w:marTop w:val="0"/>
          <w:marBottom w:val="0"/>
          <w:divBdr>
            <w:top w:val="none" w:sz="0" w:space="0" w:color="auto"/>
            <w:left w:val="none" w:sz="0" w:space="0" w:color="auto"/>
            <w:bottom w:val="none" w:sz="0" w:space="0" w:color="auto"/>
            <w:right w:val="none" w:sz="0" w:space="0" w:color="auto"/>
          </w:divBdr>
        </w:div>
        <w:div w:id="662978519">
          <w:marLeft w:val="0"/>
          <w:marRight w:val="0"/>
          <w:marTop w:val="0"/>
          <w:marBottom w:val="0"/>
          <w:divBdr>
            <w:top w:val="none" w:sz="0" w:space="0" w:color="auto"/>
            <w:left w:val="none" w:sz="0" w:space="0" w:color="auto"/>
            <w:bottom w:val="none" w:sz="0" w:space="0" w:color="auto"/>
            <w:right w:val="none" w:sz="0" w:space="0" w:color="auto"/>
          </w:divBdr>
        </w:div>
        <w:div w:id="907497851">
          <w:marLeft w:val="0"/>
          <w:marRight w:val="0"/>
          <w:marTop w:val="0"/>
          <w:marBottom w:val="0"/>
          <w:divBdr>
            <w:top w:val="none" w:sz="0" w:space="0" w:color="auto"/>
            <w:left w:val="none" w:sz="0" w:space="0" w:color="auto"/>
            <w:bottom w:val="none" w:sz="0" w:space="0" w:color="auto"/>
            <w:right w:val="none" w:sz="0" w:space="0" w:color="auto"/>
          </w:divBdr>
        </w:div>
        <w:div w:id="1986665923">
          <w:marLeft w:val="0"/>
          <w:marRight w:val="0"/>
          <w:marTop w:val="0"/>
          <w:marBottom w:val="0"/>
          <w:divBdr>
            <w:top w:val="none" w:sz="0" w:space="0" w:color="auto"/>
            <w:left w:val="none" w:sz="0" w:space="0" w:color="auto"/>
            <w:bottom w:val="none" w:sz="0" w:space="0" w:color="auto"/>
            <w:right w:val="none" w:sz="0" w:space="0" w:color="auto"/>
          </w:divBdr>
        </w:div>
        <w:div w:id="1343434734">
          <w:marLeft w:val="0"/>
          <w:marRight w:val="0"/>
          <w:marTop w:val="0"/>
          <w:marBottom w:val="0"/>
          <w:divBdr>
            <w:top w:val="none" w:sz="0" w:space="0" w:color="auto"/>
            <w:left w:val="none" w:sz="0" w:space="0" w:color="auto"/>
            <w:bottom w:val="none" w:sz="0" w:space="0" w:color="auto"/>
            <w:right w:val="none" w:sz="0" w:space="0" w:color="auto"/>
          </w:divBdr>
        </w:div>
        <w:div w:id="1243635926">
          <w:marLeft w:val="0"/>
          <w:marRight w:val="0"/>
          <w:marTop w:val="0"/>
          <w:marBottom w:val="0"/>
          <w:divBdr>
            <w:top w:val="none" w:sz="0" w:space="0" w:color="auto"/>
            <w:left w:val="none" w:sz="0" w:space="0" w:color="auto"/>
            <w:bottom w:val="none" w:sz="0" w:space="0" w:color="auto"/>
            <w:right w:val="none" w:sz="0" w:space="0" w:color="auto"/>
          </w:divBdr>
        </w:div>
        <w:div w:id="289672230">
          <w:marLeft w:val="0"/>
          <w:marRight w:val="0"/>
          <w:marTop w:val="0"/>
          <w:marBottom w:val="0"/>
          <w:divBdr>
            <w:top w:val="none" w:sz="0" w:space="0" w:color="auto"/>
            <w:left w:val="none" w:sz="0" w:space="0" w:color="auto"/>
            <w:bottom w:val="none" w:sz="0" w:space="0" w:color="auto"/>
            <w:right w:val="none" w:sz="0" w:space="0" w:color="auto"/>
          </w:divBdr>
        </w:div>
        <w:div w:id="669723638">
          <w:marLeft w:val="0"/>
          <w:marRight w:val="0"/>
          <w:marTop w:val="0"/>
          <w:marBottom w:val="0"/>
          <w:divBdr>
            <w:top w:val="none" w:sz="0" w:space="0" w:color="auto"/>
            <w:left w:val="none" w:sz="0" w:space="0" w:color="auto"/>
            <w:bottom w:val="none" w:sz="0" w:space="0" w:color="auto"/>
            <w:right w:val="none" w:sz="0" w:space="0" w:color="auto"/>
          </w:divBdr>
        </w:div>
        <w:div w:id="397946356">
          <w:marLeft w:val="0"/>
          <w:marRight w:val="0"/>
          <w:marTop w:val="0"/>
          <w:marBottom w:val="0"/>
          <w:divBdr>
            <w:top w:val="none" w:sz="0" w:space="0" w:color="auto"/>
            <w:left w:val="none" w:sz="0" w:space="0" w:color="auto"/>
            <w:bottom w:val="none" w:sz="0" w:space="0" w:color="auto"/>
            <w:right w:val="none" w:sz="0" w:space="0" w:color="auto"/>
          </w:divBdr>
        </w:div>
        <w:div w:id="106972326">
          <w:marLeft w:val="0"/>
          <w:marRight w:val="0"/>
          <w:marTop w:val="0"/>
          <w:marBottom w:val="0"/>
          <w:divBdr>
            <w:top w:val="none" w:sz="0" w:space="0" w:color="auto"/>
            <w:left w:val="none" w:sz="0" w:space="0" w:color="auto"/>
            <w:bottom w:val="none" w:sz="0" w:space="0" w:color="auto"/>
            <w:right w:val="none" w:sz="0" w:space="0" w:color="auto"/>
          </w:divBdr>
        </w:div>
        <w:div w:id="1017535755">
          <w:marLeft w:val="0"/>
          <w:marRight w:val="0"/>
          <w:marTop w:val="0"/>
          <w:marBottom w:val="0"/>
          <w:divBdr>
            <w:top w:val="none" w:sz="0" w:space="0" w:color="auto"/>
            <w:left w:val="none" w:sz="0" w:space="0" w:color="auto"/>
            <w:bottom w:val="none" w:sz="0" w:space="0" w:color="auto"/>
            <w:right w:val="none" w:sz="0" w:space="0" w:color="auto"/>
          </w:divBdr>
        </w:div>
        <w:div w:id="538593179">
          <w:marLeft w:val="0"/>
          <w:marRight w:val="0"/>
          <w:marTop w:val="0"/>
          <w:marBottom w:val="0"/>
          <w:divBdr>
            <w:top w:val="none" w:sz="0" w:space="0" w:color="auto"/>
            <w:left w:val="none" w:sz="0" w:space="0" w:color="auto"/>
            <w:bottom w:val="none" w:sz="0" w:space="0" w:color="auto"/>
            <w:right w:val="none" w:sz="0" w:space="0" w:color="auto"/>
          </w:divBdr>
        </w:div>
        <w:div w:id="628973099">
          <w:marLeft w:val="0"/>
          <w:marRight w:val="0"/>
          <w:marTop w:val="0"/>
          <w:marBottom w:val="0"/>
          <w:divBdr>
            <w:top w:val="none" w:sz="0" w:space="0" w:color="auto"/>
            <w:left w:val="none" w:sz="0" w:space="0" w:color="auto"/>
            <w:bottom w:val="none" w:sz="0" w:space="0" w:color="auto"/>
            <w:right w:val="none" w:sz="0" w:space="0" w:color="auto"/>
          </w:divBdr>
        </w:div>
        <w:div w:id="1081373481">
          <w:marLeft w:val="0"/>
          <w:marRight w:val="0"/>
          <w:marTop w:val="0"/>
          <w:marBottom w:val="0"/>
          <w:divBdr>
            <w:top w:val="none" w:sz="0" w:space="0" w:color="auto"/>
            <w:left w:val="none" w:sz="0" w:space="0" w:color="auto"/>
            <w:bottom w:val="none" w:sz="0" w:space="0" w:color="auto"/>
            <w:right w:val="none" w:sz="0" w:space="0" w:color="auto"/>
          </w:divBdr>
        </w:div>
        <w:div w:id="517620164">
          <w:marLeft w:val="0"/>
          <w:marRight w:val="0"/>
          <w:marTop w:val="0"/>
          <w:marBottom w:val="0"/>
          <w:divBdr>
            <w:top w:val="none" w:sz="0" w:space="0" w:color="auto"/>
            <w:left w:val="none" w:sz="0" w:space="0" w:color="auto"/>
            <w:bottom w:val="none" w:sz="0" w:space="0" w:color="auto"/>
            <w:right w:val="none" w:sz="0" w:space="0" w:color="auto"/>
          </w:divBdr>
        </w:div>
        <w:div w:id="424619412">
          <w:marLeft w:val="0"/>
          <w:marRight w:val="0"/>
          <w:marTop w:val="0"/>
          <w:marBottom w:val="0"/>
          <w:divBdr>
            <w:top w:val="none" w:sz="0" w:space="0" w:color="auto"/>
            <w:left w:val="none" w:sz="0" w:space="0" w:color="auto"/>
            <w:bottom w:val="none" w:sz="0" w:space="0" w:color="auto"/>
            <w:right w:val="none" w:sz="0" w:space="0" w:color="auto"/>
          </w:divBdr>
        </w:div>
        <w:div w:id="321158984">
          <w:marLeft w:val="0"/>
          <w:marRight w:val="0"/>
          <w:marTop w:val="0"/>
          <w:marBottom w:val="0"/>
          <w:divBdr>
            <w:top w:val="none" w:sz="0" w:space="0" w:color="auto"/>
            <w:left w:val="none" w:sz="0" w:space="0" w:color="auto"/>
            <w:bottom w:val="none" w:sz="0" w:space="0" w:color="auto"/>
            <w:right w:val="none" w:sz="0" w:space="0" w:color="auto"/>
          </w:divBdr>
        </w:div>
        <w:div w:id="437332903">
          <w:marLeft w:val="0"/>
          <w:marRight w:val="0"/>
          <w:marTop w:val="0"/>
          <w:marBottom w:val="0"/>
          <w:divBdr>
            <w:top w:val="none" w:sz="0" w:space="0" w:color="auto"/>
            <w:left w:val="none" w:sz="0" w:space="0" w:color="auto"/>
            <w:bottom w:val="none" w:sz="0" w:space="0" w:color="auto"/>
            <w:right w:val="none" w:sz="0" w:space="0" w:color="auto"/>
          </w:divBdr>
        </w:div>
        <w:div w:id="866255630">
          <w:marLeft w:val="0"/>
          <w:marRight w:val="0"/>
          <w:marTop w:val="0"/>
          <w:marBottom w:val="0"/>
          <w:divBdr>
            <w:top w:val="none" w:sz="0" w:space="0" w:color="auto"/>
            <w:left w:val="none" w:sz="0" w:space="0" w:color="auto"/>
            <w:bottom w:val="none" w:sz="0" w:space="0" w:color="auto"/>
            <w:right w:val="none" w:sz="0" w:space="0" w:color="auto"/>
          </w:divBdr>
        </w:div>
        <w:div w:id="710694987">
          <w:marLeft w:val="0"/>
          <w:marRight w:val="0"/>
          <w:marTop w:val="0"/>
          <w:marBottom w:val="0"/>
          <w:divBdr>
            <w:top w:val="none" w:sz="0" w:space="0" w:color="auto"/>
            <w:left w:val="none" w:sz="0" w:space="0" w:color="auto"/>
            <w:bottom w:val="none" w:sz="0" w:space="0" w:color="auto"/>
            <w:right w:val="none" w:sz="0" w:space="0" w:color="auto"/>
          </w:divBdr>
        </w:div>
        <w:div w:id="1715957298">
          <w:marLeft w:val="0"/>
          <w:marRight w:val="0"/>
          <w:marTop w:val="0"/>
          <w:marBottom w:val="0"/>
          <w:divBdr>
            <w:top w:val="none" w:sz="0" w:space="0" w:color="auto"/>
            <w:left w:val="none" w:sz="0" w:space="0" w:color="auto"/>
            <w:bottom w:val="none" w:sz="0" w:space="0" w:color="auto"/>
            <w:right w:val="none" w:sz="0" w:space="0" w:color="auto"/>
          </w:divBdr>
        </w:div>
        <w:div w:id="697127273">
          <w:marLeft w:val="0"/>
          <w:marRight w:val="0"/>
          <w:marTop w:val="0"/>
          <w:marBottom w:val="0"/>
          <w:divBdr>
            <w:top w:val="none" w:sz="0" w:space="0" w:color="auto"/>
            <w:left w:val="none" w:sz="0" w:space="0" w:color="auto"/>
            <w:bottom w:val="none" w:sz="0" w:space="0" w:color="auto"/>
            <w:right w:val="none" w:sz="0" w:space="0" w:color="auto"/>
          </w:divBdr>
        </w:div>
        <w:div w:id="1328820972">
          <w:marLeft w:val="0"/>
          <w:marRight w:val="0"/>
          <w:marTop w:val="0"/>
          <w:marBottom w:val="0"/>
          <w:divBdr>
            <w:top w:val="none" w:sz="0" w:space="0" w:color="auto"/>
            <w:left w:val="none" w:sz="0" w:space="0" w:color="auto"/>
            <w:bottom w:val="none" w:sz="0" w:space="0" w:color="auto"/>
            <w:right w:val="none" w:sz="0" w:space="0" w:color="auto"/>
          </w:divBdr>
        </w:div>
        <w:div w:id="721439061">
          <w:marLeft w:val="0"/>
          <w:marRight w:val="0"/>
          <w:marTop w:val="0"/>
          <w:marBottom w:val="0"/>
          <w:divBdr>
            <w:top w:val="none" w:sz="0" w:space="0" w:color="auto"/>
            <w:left w:val="none" w:sz="0" w:space="0" w:color="auto"/>
            <w:bottom w:val="none" w:sz="0" w:space="0" w:color="auto"/>
            <w:right w:val="none" w:sz="0" w:space="0" w:color="auto"/>
          </w:divBdr>
        </w:div>
        <w:div w:id="1901550562">
          <w:marLeft w:val="0"/>
          <w:marRight w:val="0"/>
          <w:marTop w:val="0"/>
          <w:marBottom w:val="0"/>
          <w:divBdr>
            <w:top w:val="none" w:sz="0" w:space="0" w:color="auto"/>
            <w:left w:val="none" w:sz="0" w:space="0" w:color="auto"/>
            <w:bottom w:val="none" w:sz="0" w:space="0" w:color="auto"/>
            <w:right w:val="none" w:sz="0" w:space="0" w:color="auto"/>
          </w:divBdr>
        </w:div>
        <w:div w:id="466556016">
          <w:marLeft w:val="0"/>
          <w:marRight w:val="0"/>
          <w:marTop w:val="0"/>
          <w:marBottom w:val="0"/>
          <w:divBdr>
            <w:top w:val="none" w:sz="0" w:space="0" w:color="auto"/>
            <w:left w:val="none" w:sz="0" w:space="0" w:color="auto"/>
            <w:bottom w:val="none" w:sz="0" w:space="0" w:color="auto"/>
            <w:right w:val="none" w:sz="0" w:space="0" w:color="auto"/>
          </w:divBdr>
        </w:div>
        <w:div w:id="332951591">
          <w:marLeft w:val="0"/>
          <w:marRight w:val="0"/>
          <w:marTop w:val="0"/>
          <w:marBottom w:val="0"/>
          <w:divBdr>
            <w:top w:val="none" w:sz="0" w:space="0" w:color="auto"/>
            <w:left w:val="none" w:sz="0" w:space="0" w:color="auto"/>
            <w:bottom w:val="none" w:sz="0" w:space="0" w:color="auto"/>
            <w:right w:val="none" w:sz="0" w:space="0" w:color="auto"/>
          </w:divBdr>
        </w:div>
        <w:div w:id="528876747">
          <w:marLeft w:val="0"/>
          <w:marRight w:val="0"/>
          <w:marTop w:val="0"/>
          <w:marBottom w:val="0"/>
          <w:divBdr>
            <w:top w:val="none" w:sz="0" w:space="0" w:color="auto"/>
            <w:left w:val="none" w:sz="0" w:space="0" w:color="auto"/>
            <w:bottom w:val="none" w:sz="0" w:space="0" w:color="auto"/>
            <w:right w:val="none" w:sz="0" w:space="0" w:color="auto"/>
          </w:divBdr>
        </w:div>
        <w:div w:id="1958488575">
          <w:marLeft w:val="0"/>
          <w:marRight w:val="0"/>
          <w:marTop w:val="0"/>
          <w:marBottom w:val="0"/>
          <w:divBdr>
            <w:top w:val="none" w:sz="0" w:space="0" w:color="auto"/>
            <w:left w:val="none" w:sz="0" w:space="0" w:color="auto"/>
            <w:bottom w:val="none" w:sz="0" w:space="0" w:color="auto"/>
            <w:right w:val="none" w:sz="0" w:space="0" w:color="auto"/>
          </w:divBdr>
        </w:div>
        <w:div w:id="862131389">
          <w:marLeft w:val="0"/>
          <w:marRight w:val="0"/>
          <w:marTop w:val="0"/>
          <w:marBottom w:val="0"/>
          <w:divBdr>
            <w:top w:val="none" w:sz="0" w:space="0" w:color="auto"/>
            <w:left w:val="none" w:sz="0" w:space="0" w:color="auto"/>
            <w:bottom w:val="none" w:sz="0" w:space="0" w:color="auto"/>
            <w:right w:val="none" w:sz="0" w:space="0" w:color="auto"/>
          </w:divBdr>
        </w:div>
        <w:div w:id="696731904">
          <w:marLeft w:val="0"/>
          <w:marRight w:val="0"/>
          <w:marTop w:val="0"/>
          <w:marBottom w:val="0"/>
          <w:divBdr>
            <w:top w:val="none" w:sz="0" w:space="0" w:color="auto"/>
            <w:left w:val="none" w:sz="0" w:space="0" w:color="auto"/>
            <w:bottom w:val="none" w:sz="0" w:space="0" w:color="auto"/>
            <w:right w:val="none" w:sz="0" w:space="0" w:color="auto"/>
          </w:divBdr>
        </w:div>
        <w:div w:id="342979376">
          <w:marLeft w:val="0"/>
          <w:marRight w:val="0"/>
          <w:marTop w:val="0"/>
          <w:marBottom w:val="0"/>
          <w:divBdr>
            <w:top w:val="none" w:sz="0" w:space="0" w:color="auto"/>
            <w:left w:val="none" w:sz="0" w:space="0" w:color="auto"/>
            <w:bottom w:val="none" w:sz="0" w:space="0" w:color="auto"/>
            <w:right w:val="none" w:sz="0" w:space="0" w:color="auto"/>
          </w:divBdr>
        </w:div>
        <w:div w:id="39285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ingandwaterscotland.org/soil-nutrients/anaerobic-digestion-digestate/digestate-use-on-scottish-farm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C27C3-3429-456D-ACCC-0E2BB008C25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821CEC76-914E-4ECB-959A-6F75BF68F8EB}">
  <ds:schemaRefs>
    <ds:schemaRef ds:uri="http://schemas.microsoft.com/sharepoint/v3/contenttype/forms"/>
  </ds:schemaRefs>
</ds:datastoreItem>
</file>

<file path=customXml/itemProps3.xml><?xml version="1.0" encoding="utf-8"?>
<ds:datastoreItem xmlns:ds="http://schemas.openxmlformats.org/officeDocument/2006/customXml" ds:itemID="{51BEF3B4-9D5B-4FCF-9046-13D054498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Becca Rainnie</cp:lastModifiedBy>
  <cp:revision>2</cp:revision>
  <dcterms:created xsi:type="dcterms:W3CDTF">2022-06-14T11:56:00Z</dcterms:created>
  <dcterms:modified xsi:type="dcterms:W3CDTF">2022-06-14T11:56:00Z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