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C122C" w14:textId="77777777" w:rsidR="0065288D" w:rsidRPr="0065288D" w:rsidRDefault="0065288D"/>
    <w:p w14:paraId="0BAB992C" w14:textId="6EE10DD2" w:rsidR="0065288D" w:rsidRPr="0065288D" w:rsidRDefault="0065288D">
      <w:r w:rsidRPr="0065288D">
        <w:t>Press release: for immediate use</w:t>
      </w:r>
    </w:p>
    <w:p w14:paraId="7AB15141" w14:textId="5DD27BB7" w:rsidR="0065288D" w:rsidRPr="0065288D" w:rsidRDefault="0065288D">
      <w:r w:rsidRPr="0065288D">
        <w:t>Date: 27.01.2026</w:t>
      </w:r>
    </w:p>
    <w:p w14:paraId="014D6862" w14:textId="77777777" w:rsidR="0065288D" w:rsidRPr="0065288D" w:rsidRDefault="0065288D">
      <w:pPr>
        <w:rPr>
          <w:sz w:val="24"/>
          <w:szCs w:val="24"/>
        </w:rPr>
      </w:pPr>
    </w:p>
    <w:p w14:paraId="15F59110" w14:textId="66349E59" w:rsidR="00025FD6" w:rsidRPr="0065288D" w:rsidRDefault="00245537">
      <w:pPr>
        <w:rPr>
          <w:b/>
          <w:bCs/>
          <w:sz w:val="28"/>
          <w:szCs w:val="28"/>
        </w:rPr>
      </w:pPr>
      <w:r w:rsidRPr="0065288D">
        <w:rPr>
          <w:b/>
          <w:bCs/>
          <w:sz w:val="28"/>
          <w:szCs w:val="28"/>
        </w:rPr>
        <w:t xml:space="preserve">The future of Maris Piper under the spotlight </w:t>
      </w:r>
    </w:p>
    <w:p w14:paraId="7BEF8E86" w14:textId="6F0E62EA" w:rsidR="00360F62" w:rsidRPr="00025FD6" w:rsidRDefault="00945B6D">
      <w:pPr>
        <w:rPr>
          <w:i/>
          <w:iCs/>
        </w:rPr>
      </w:pPr>
      <w:r w:rsidRPr="00025FD6">
        <w:rPr>
          <w:i/>
          <w:iCs/>
        </w:rPr>
        <w:t>Maris Piper has had its day; or has it? That was the provocative title of a GB Potatoes debate at the British Potato Industry Event.</w:t>
      </w:r>
    </w:p>
    <w:p w14:paraId="769B069D" w14:textId="0E1F7F1F" w:rsidR="00945B6D" w:rsidRDefault="00945B6D">
      <w:r>
        <w:t xml:space="preserve">Arguing that the stalwart’s days are numbered was Katy Pook, </w:t>
      </w:r>
      <w:r w:rsidR="003B7396">
        <w:t xml:space="preserve">Head of </w:t>
      </w:r>
      <w:r w:rsidR="009A5275">
        <w:t xml:space="preserve">Brand &amp; Marketing at </w:t>
      </w:r>
      <w:r>
        <w:t>Greenvale</w:t>
      </w:r>
      <w:r w:rsidR="003A3829">
        <w:t xml:space="preserve">. She </w:t>
      </w:r>
      <w:r w:rsidR="00F81882">
        <w:t xml:space="preserve">touched on Maris Piper’s near </w:t>
      </w:r>
      <w:r w:rsidR="003A3829">
        <w:t>7</w:t>
      </w:r>
      <w:r w:rsidR="00F81882">
        <w:t>0</w:t>
      </w:r>
      <w:r w:rsidR="00807EF5">
        <w:t>-</w:t>
      </w:r>
      <w:r w:rsidR="00F81882">
        <w:t>year history saying it was bred to be resistant to the most common type of Potato Cyst Nematode</w:t>
      </w:r>
      <w:r w:rsidR="00245537">
        <w:t>.</w:t>
      </w:r>
    </w:p>
    <w:p w14:paraId="06310AED" w14:textId="44281BE4" w:rsidR="00F81882" w:rsidRDefault="00F81882">
      <w:r>
        <w:t>“It would be fair to say that the food and farming industry looked a little different then</w:t>
      </w:r>
      <w:r w:rsidR="003B7396">
        <w:t>, than</w:t>
      </w:r>
      <w:r>
        <w:t xml:space="preserve"> it does now,” she said.</w:t>
      </w:r>
    </w:p>
    <w:p w14:paraId="43182FBD" w14:textId="5DD0E6D6" w:rsidR="00F81882" w:rsidRDefault="00F81882">
      <w:r>
        <w:t xml:space="preserve">“The potato sector was dominated by tens of thousands of </w:t>
      </w:r>
      <w:r w:rsidR="00F84EB0">
        <w:t>smaller multi-crop growers mainly supplying local markets and early versions of supermarket</w:t>
      </w:r>
      <w:r w:rsidR="00761BB3">
        <w:t>s</w:t>
      </w:r>
      <w:r w:rsidR="00F84EB0">
        <w:t>. But that was a far cry from the national distribution networks we have today.”</w:t>
      </w:r>
    </w:p>
    <w:p w14:paraId="1F98EA86" w14:textId="0737D70A" w:rsidR="003B7396" w:rsidRPr="003B7396" w:rsidRDefault="00F84EB0">
      <w:pPr>
        <w:rPr>
          <w:color w:val="000000" w:themeColor="text1"/>
        </w:rPr>
      </w:pPr>
      <w:r>
        <w:t xml:space="preserve">“When Maris Piper arrived in </w:t>
      </w:r>
      <w:r w:rsidR="00807EF5">
        <w:t xml:space="preserve">the market in </w:t>
      </w:r>
      <w:r>
        <w:t xml:space="preserve">1966, the variety Majestic accounted for 60% of the </w:t>
      </w:r>
      <w:r w:rsidRPr="003B7396">
        <w:rPr>
          <w:color w:val="000000" w:themeColor="text1"/>
        </w:rPr>
        <w:t>market, but its vulnerabilities to pest</w:t>
      </w:r>
      <w:r w:rsidR="00761BB3" w:rsidRPr="003B7396">
        <w:rPr>
          <w:color w:val="000000" w:themeColor="text1"/>
        </w:rPr>
        <w:t>s</w:t>
      </w:r>
      <w:r w:rsidRPr="003B7396">
        <w:rPr>
          <w:color w:val="000000" w:themeColor="text1"/>
        </w:rPr>
        <w:t xml:space="preserve"> and disease and the rise of newer </w:t>
      </w:r>
      <w:r w:rsidR="004806F9" w:rsidRPr="003B7396">
        <w:rPr>
          <w:color w:val="000000" w:themeColor="text1"/>
        </w:rPr>
        <w:t>varieties</w:t>
      </w:r>
      <w:r w:rsidRPr="003B7396">
        <w:rPr>
          <w:color w:val="000000" w:themeColor="text1"/>
        </w:rPr>
        <w:t xml:space="preserve"> led to its demise </w:t>
      </w:r>
      <w:r w:rsidR="004806F9" w:rsidRPr="003B7396">
        <w:rPr>
          <w:color w:val="000000" w:themeColor="text1"/>
        </w:rPr>
        <w:t>–</w:t>
      </w:r>
      <w:r w:rsidRPr="003B7396">
        <w:rPr>
          <w:color w:val="000000" w:themeColor="text1"/>
        </w:rPr>
        <w:t xml:space="preserve"> </w:t>
      </w:r>
      <w:r w:rsidR="004806F9" w:rsidRPr="003B7396">
        <w:rPr>
          <w:color w:val="000000" w:themeColor="text1"/>
        </w:rPr>
        <w:t>does</w:t>
      </w:r>
      <w:r w:rsidR="003B7396" w:rsidRPr="003B7396">
        <w:rPr>
          <w:color w:val="000000" w:themeColor="text1"/>
        </w:rPr>
        <w:t>n’t</w:t>
      </w:r>
      <w:r w:rsidR="004806F9" w:rsidRPr="003B7396">
        <w:rPr>
          <w:color w:val="000000" w:themeColor="text1"/>
        </w:rPr>
        <w:t xml:space="preserve"> that sound familiar?</w:t>
      </w:r>
      <w:r w:rsidR="003B7396" w:rsidRPr="003B7396">
        <w:rPr>
          <w:color w:val="000000" w:themeColor="text1"/>
        </w:rPr>
        <w:t>”</w:t>
      </w:r>
    </w:p>
    <w:p w14:paraId="03074663" w14:textId="1580E1F3" w:rsidR="002A0B09" w:rsidRPr="003B7396" w:rsidRDefault="004806F9">
      <w:pPr>
        <w:rPr>
          <w:color w:val="000000" w:themeColor="text1"/>
        </w:rPr>
      </w:pPr>
      <w:r w:rsidRPr="003B7396">
        <w:rPr>
          <w:color w:val="000000" w:themeColor="text1"/>
        </w:rPr>
        <w:t>Maris Piper’s resistance to PCN and consistency of yields and reliability made it popular with growers.</w:t>
      </w:r>
      <w:r w:rsidR="003B7396" w:rsidRPr="003B7396">
        <w:rPr>
          <w:color w:val="000000" w:themeColor="text1"/>
        </w:rPr>
        <w:t xml:space="preserve"> Its</w:t>
      </w:r>
      <w:r w:rsidRPr="003B7396">
        <w:rPr>
          <w:color w:val="000000" w:themeColor="text1"/>
        </w:rPr>
        <w:t xml:space="preserve"> multi-use </w:t>
      </w:r>
      <w:r w:rsidR="005D40EE" w:rsidRPr="003B7396">
        <w:rPr>
          <w:color w:val="000000" w:themeColor="text1"/>
        </w:rPr>
        <w:t>nature meant that it</w:t>
      </w:r>
      <w:r w:rsidR="002A0B09" w:rsidRPr="003B7396">
        <w:rPr>
          <w:color w:val="000000" w:themeColor="text1"/>
        </w:rPr>
        <w:t xml:space="preserve"> soon established itself and remains in the public’s conscious now, said Katy. But she argued that it has had its day:</w:t>
      </w:r>
    </w:p>
    <w:p w14:paraId="287D7790" w14:textId="0AC5C49C" w:rsidR="002A0B09" w:rsidRDefault="002A0B09">
      <w:r w:rsidRPr="003B7396">
        <w:rPr>
          <w:color w:val="000000" w:themeColor="text1"/>
        </w:rPr>
        <w:t xml:space="preserve">“The sector is more industrialised, there are bigger and more complicated machines, greater pressure from pests </w:t>
      </w:r>
      <w:r>
        <w:t xml:space="preserve">and diseases with fewer chemical control options </w:t>
      </w:r>
      <w:r w:rsidR="00F4205D">
        <w:t>and more volatile weather against a background of greater assurance demands.”</w:t>
      </w:r>
    </w:p>
    <w:p w14:paraId="78F46903" w14:textId="2DE64D7D" w:rsidR="00E41CE7" w:rsidRDefault="00177F9B">
      <w:r>
        <w:t>At the start of the 20</w:t>
      </w:r>
      <w:r w:rsidR="005B0FC1">
        <w:t>0</w:t>
      </w:r>
      <w:r>
        <w:t xml:space="preserve">0s, Maris Piper accounted for almost a quarter of the </w:t>
      </w:r>
      <w:r w:rsidR="00C02195">
        <w:t xml:space="preserve">UK potato area. Since the overall area has dropped by almost a </w:t>
      </w:r>
      <w:r w:rsidR="00E41CE7">
        <w:t>third and Maris Piper only accounts for 10% of that area.</w:t>
      </w:r>
      <w:r w:rsidR="00D97DD9">
        <w:t xml:space="preserve"> </w:t>
      </w:r>
      <w:r w:rsidR="00891DF3">
        <w:t xml:space="preserve">Whilst also volume </w:t>
      </w:r>
      <w:r w:rsidR="007E65DC">
        <w:t xml:space="preserve">share of Maris Piper </w:t>
      </w:r>
      <w:r w:rsidR="00891DF3">
        <w:t>i</w:t>
      </w:r>
      <w:r w:rsidR="003B7396">
        <w:t>n the fresh retail market, has dropped from a 19.5%</w:t>
      </w:r>
      <w:r w:rsidR="00DD632F">
        <w:t xml:space="preserve"> to 16.5%</w:t>
      </w:r>
      <w:r w:rsidR="003B7396">
        <w:t xml:space="preserve"> in the last four years, </w:t>
      </w:r>
      <w:r w:rsidR="007E65DC">
        <w:t xml:space="preserve">still incredibly </w:t>
      </w:r>
      <w:r w:rsidR="00A002E7">
        <w:t xml:space="preserve">meaningful – but </w:t>
      </w:r>
      <w:r w:rsidR="003B7396">
        <w:t>a continuing directional trend.</w:t>
      </w:r>
    </w:p>
    <w:p w14:paraId="04F58D6C" w14:textId="273E2988" w:rsidR="00F4205D" w:rsidRDefault="00DD36CB">
      <w:r>
        <w:t>“</w:t>
      </w:r>
      <w:r w:rsidR="00F4391D">
        <w:t xml:space="preserve">Importantly, </w:t>
      </w:r>
      <w:r w:rsidR="00B60CB8">
        <w:t>consumers complain of poor quality, bruising and too much waste</w:t>
      </w:r>
      <w:r w:rsidR="00D1177B">
        <w:t xml:space="preserve"> at certain </w:t>
      </w:r>
      <w:proofErr w:type="gramStart"/>
      <w:r w:rsidR="00D1177B">
        <w:t>times</w:t>
      </w:r>
      <w:proofErr w:type="gramEnd"/>
      <w:r w:rsidR="00DE71DE">
        <w:t xml:space="preserve"> </w:t>
      </w:r>
      <w:r w:rsidR="00D1177B">
        <w:t>of the year</w:t>
      </w:r>
      <w:r w:rsidR="00B60CB8">
        <w:t>.</w:t>
      </w:r>
      <w:r w:rsidR="00F774D9">
        <w:t xml:space="preserve"> In the months fr</w:t>
      </w:r>
      <w:r w:rsidR="00DE71DE">
        <w:t>o</w:t>
      </w:r>
      <w:r w:rsidR="00F774D9">
        <w:t xml:space="preserve">m March to July </w:t>
      </w:r>
      <w:r w:rsidR="00C3329A">
        <w:t xml:space="preserve">Maris Piper’s complaint share </w:t>
      </w:r>
      <w:r w:rsidR="00DE71DE">
        <w:t>is</w:t>
      </w:r>
      <w:r w:rsidR="00C3329A">
        <w:t xml:space="preserve"> typically </w:t>
      </w:r>
      <w:r w:rsidR="00C3329A">
        <w:lastRenderedPageBreak/>
        <w:t>40%</w:t>
      </w:r>
      <w:r w:rsidR="003B7396">
        <w:t xml:space="preserve"> of all complaints received – around double its share of units –</w:t>
      </w:r>
      <w:r w:rsidR="00C3329A">
        <w:t xml:space="preserve"> but it has been as high as 54%.</w:t>
      </w:r>
      <w:r w:rsidR="00DC6DCF">
        <w:t>”</w:t>
      </w:r>
    </w:p>
    <w:p w14:paraId="550ADB8F" w14:textId="6C4CC397" w:rsidR="00AD0A92" w:rsidRDefault="00AE6928">
      <w:r>
        <w:t xml:space="preserve">She </w:t>
      </w:r>
      <w:r w:rsidR="004133A3">
        <w:t>said th</w:t>
      </w:r>
      <w:r w:rsidR="00BD0BC5">
        <w:t>at Greenvale research found that</w:t>
      </w:r>
      <w:r w:rsidR="003B7396">
        <w:t xml:space="preserve"> despite consumers stating that they are attached to the variety, the reality is that</w:t>
      </w:r>
      <w:r w:rsidR="00BD0BC5">
        <w:t xml:space="preserve"> </w:t>
      </w:r>
      <w:r w:rsidR="00DD49C7">
        <w:t xml:space="preserve">93% of consumers </w:t>
      </w:r>
      <w:r w:rsidR="00122AFD">
        <w:t xml:space="preserve">who buy Maris Piper would </w:t>
      </w:r>
      <w:r w:rsidR="003B7396">
        <w:t xml:space="preserve">simply </w:t>
      </w:r>
      <w:r w:rsidR="00AD0A92">
        <w:t>buy other varieties</w:t>
      </w:r>
      <w:r w:rsidR="003B7396">
        <w:t xml:space="preserve"> if it wasn’t available on the shelves</w:t>
      </w:r>
      <w:r w:rsidR="00AD0A92">
        <w:t xml:space="preserve">. </w:t>
      </w:r>
    </w:p>
    <w:p w14:paraId="10172C6D" w14:textId="0813EFB1" w:rsidR="00AD0A92" w:rsidRDefault="00AD0A92">
      <w:r>
        <w:t>“</w:t>
      </w:r>
      <w:proofErr w:type="gramStart"/>
      <w:r w:rsidR="003B7396">
        <w:t>And,</w:t>
      </w:r>
      <w:proofErr w:type="gramEnd"/>
      <w:r w:rsidR="003B7396">
        <w:t xml:space="preserve"> t</w:t>
      </w:r>
      <w:r>
        <w:t>he fact is it is already changing</w:t>
      </w:r>
      <w:r w:rsidR="003B7396">
        <w:t>.</w:t>
      </w:r>
      <w:r w:rsidR="002A5BBF">
        <w:t xml:space="preserve"> </w:t>
      </w:r>
      <w:r w:rsidR="003B7396">
        <w:t>R</w:t>
      </w:r>
      <w:r w:rsidR="002A5BBF">
        <w:t>etailers</w:t>
      </w:r>
      <w:r w:rsidR="003B7396">
        <w:t xml:space="preserve"> are already</w:t>
      </w:r>
      <w:r w:rsidR="002A5BBF">
        <w:t xml:space="preserve"> speaking to us about using </w:t>
      </w:r>
      <w:r w:rsidR="003B7396">
        <w:t>alternative</w:t>
      </w:r>
      <w:r w:rsidR="002A5BBF">
        <w:t xml:space="preserve"> varieties and focus</w:t>
      </w:r>
      <w:r w:rsidR="003B7396">
        <w:t>ing</w:t>
      </w:r>
      <w:r w:rsidR="002A5BBF">
        <w:t xml:space="preserve"> on using Maris Piper</w:t>
      </w:r>
      <w:r w:rsidR="003B7396">
        <w:t>,</w:t>
      </w:r>
      <w:r w:rsidR="002A5BBF">
        <w:t xml:space="preserve"> when it is at its best.</w:t>
      </w:r>
      <w:r w:rsidR="00783F72">
        <w:t>”</w:t>
      </w:r>
    </w:p>
    <w:p w14:paraId="141C5C72" w14:textId="6A485C73" w:rsidR="00826A4C" w:rsidRPr="00C01B66" w:rsidRDefault="00C01B66">
      <w:pPr>
        <w:rPr>
          <w:b/>
          <w:bCs/>
        </w:rPr>
      </w:pPr>
      <w:r w:rsidRPr="00C01B66">
        <w:rPr>
          <w:b/>
          <w:bCs/>
        </w:rPr>
        <w:t>Lots of life in Piper yet</w:t>
      </w:r>
    </w:p>
    <w:p w14:paraId="7EDBF7A4" w14:textId="5605080D" w:rsidR="00C950A8" w:rsidRDefault="00B77ED5">
      <w:r>
        <w:t>Standing up for Maris Piper</w:t>
      </w:r>
      <w:r w:rsidR="00357A9B">
        <w:t xml:space="preserve"> and </w:t>
      </w:r>
      <w:r w:rsidR="008723AD">
        <w:t>arguing</w:t>
      </w:r>
      <w:r w:rsidR="00357A9B">
        <w:t xml:space="preserve"> that it will far outlive him</w:t>
      </w:r>
      <w:r w:rsidR="00381A62">
        <w:t xml:space="preserve"> and most people in the room</w:t>
      </w:r>
      <w:r w:rsidR="00486C21">
        <w:t>, Gordon St</w:t>
      </w:r>
      <w:r w:rsidR="0066784D">
        <w:t>a</w:t>
      </w:r>
      <w:r w:rsidR="00486C21">
        <w:t>rk</w:t>
      </w:r>
      <w:r w:rsidR="00826A4C">
        <w:t xml:space="preserve">, Director at </w:t>
      </w:r>
      <w:proofErr w:type="spellStart"/>
      <w:r w:rsidR="00826A4C">
        <w:t>Taygrow</w:t>
      </w:r>
      <w:proofErr w:type="spellEnd"/>
      <w:r w:rsidR="00357A9B">
        <w:t xml:space="preserve"> said:</w:t>
      </w:r>
    </w:p>
    <w:p w14:paraId="4D5BA329" w14:textId="0E90AFE1" w:rsidR="00075C3C" w:rsidRPr="00C013A4" w:rsidRDefault="00075C3C">
      <w:pPr>
        <w:rPr>
          <w:color w:val="000000" w:themeColor="text1"/>
        </w:rPr>
      </w:pPr>
      <w:r w:rsidRPr="00C013A4">
        <w:rPr>
          <w:color w:val="000000" w:themeColor="text1"/>
        </w:rPr>
        <w:t xml:space="preserve">“Maris Piper has seen off </w:t>
      </w:r>
      <w:r w:rsidR="00141D39" w:rsidRPr="00C013A4">
        <w:rPr>
          <w:color w:val="000000" w:themeColor="text1"/>
        </w:rPr>
        <w:t>lots of different varieties</w:t>
      </w:r>
      <w:r w:rsidR="00B617AA" w:rsidRPr="00C013A4">
        <w:rPr>
          <w:color w:val="000000" w:themeColor="text1"/>
        </w:rPr>
        <w:t xml:space="preserve">. </w:t>
      </w:r>
      <w:r w:rsidR="001379A6" w:rsidRPr="00C013A4">
        <w:rPr>
          <w:color w:val="000000" w:themeColor="text1"/>
        </w:rPr>
        <w:t xml:space="preserve">It has navigated its way through the chipping market, the </w:t>
      </w:r>
      <w:r w:rsidR="00EB6D81" w:rsidRPr="00C013A4">
        <w:rPr>
          <w:color w:val="000000" w:themeColor="text1"/>
        </w:rPr>
        <w:t xml:space="preserve">packing market and even grown as a salad at one time. </w:t>
      </w:r>
      <w:r w:rsidR="007948D7" w:rsidRPr="00C013A4">
        <w:rPr>
          <w:color w:val="000000" w:themeColor="text1"/>
        </w:rPr>
        <w:t>I</w:t>
      </w:r>
      <w:r w:rsidR="00681DE6" w:rsidRPr="00C013A4">
        <w:rPr>
          <w:color w:val="000000" w:themeColor="text1"/>
        </w:rPr>
        <w:t xml:space="preserve">t was </w:t>
      </w:r>
      <w:r w:rsidR="00686769" w:rsidRPr="00C013A4">
        <w:rPr>
          <w:color w:val="000000" w:themeColor="text1"/>
        </w:rPr>
        <w:t xml:space="preserve">bred for PCN resistance, specifically </w:t>
      </w:r>
      <w:hyperlink r:id="rId6" w:history="1">
        <w:proofErr w:type="spellStart"/>
        <w:r w:rsidR="00142746" w:rsidRPr="00C013A4">
          <w:rPr>
            <w:rStyle w:val="Hyperlink"/>
            <w:i/>
            <w:iCs/>
            <w:color w:val="000000" w:themeColor="text1"/>
          </w:rPr>
          <w:t>rostochiensis</w:t>
        </w:r>
        <w:proofErr w:type="spellEnd"/>
      </w:hyperlink>
      <w:r w:rsidR="00142746" w:rsidRPr="00C013A4">
        <w:rPr>
          <w:color w:val="000000" w:themeColor="text1"/>
        </w:rPr>
        <w:t xml:space="preserve">. </w:t>
      </w:r>
      <w:r w:rsidR="001804CE" w:rsidRPr="00C013A4">
        <w:rPr>
          <w:color w:val="000000" w:themeColor="text1"/>
        </w:rPr>
        <w:t xml:space="preserve">Now there has been an increase in </w:t>
      </w:r>
      <w:r w:rsidR="002F1A40" w:rsidRPr="00C013A4">
        <w:rPr>
          <w:i/>
          <w:iCs/>
          <w:color w:val="000000" w:themeColor="text1"/>
        </w:rPr>
        <w:t>pallida</w:t>
      </w:r>
      <w:r w:rsidR="001804CE" w:rsidRPr="00C013A4">
        <w:rPr>
          <w:color w:val="000000" w:themeColor="text1"/>
        </w:rPr>
        <w:t xml:space="preserve"> over the years</w:t>
      </w:r>
      <w:r w:rsidR="0046447C" w:rsidRPr="00C013A4">
        <w:rPr>
          <w:color w:val="000000" w:themeColor="text1"/>
        </w:rPr>
        <w:t xml:space="preserve">. </w:t>
      </w:r>
      <w:r w:rsidR="004601FE" w:rsidRPr="00C013A4">
        <w:rPr>
          <w:color w:val="000000" w:themeColor="text1"/>
        </w:rPr>
        <w:t>With t</w:t>
      </w:r>
      <w:r w:rsidR="0046447C" w:rsidRPr="00C013A4">
        <w:rPr>
          <w:color w:val="000000" w:themeColor="text1"/>
        </w:rPr>
        <w:t>he development of new var</w:t>
      </w:r>
      <w:r w:rsidR="004601FE" w:rsidRPr="00C013A4">
        <w:rPr>
          <w:color w:val="000000" w:themeColor="text1"/>
        </w:rPr>
        <w:t xml:space="preserve">ieties, </w:t>
      </w:r>
      <w:r w:rsidR="002F1A40" w:rsidRPr="00C013A4">
        <w:rPr>
          <w:i/>
          <w:iCs/>
          <w:color w:val="000000" w:themeColor="text1"/>
        </w:rPr>
        <w:t>pallida</w:t>
      </w:r>
      <w:r w:rsidR="004601FE" w:rsidRPr="00C013A4">
        <w:rPr>
          <w:color w:val="000000" w:themeColor="text1"/>
        </w:rPr>
        <w:t xml:space="preserve"> will be looked after and you will see an increase in </w:t>
      </w:r>
      <w:hyperlink r:id="rId7" w:history="1">
        <w:proofErr w:type="spellStart"/>
        <w:r w:rsidR="004601FE" w:rsidRPr="00C013A4">
          <w:rPr>
            <w:rStyle w:val="Hyperlink"/>
            <w:i/>
            <w:iCs/>
            <w:color w:val="000000" w:themeColor="text1"/>
          </w:rPr>
          <w:t>rostochiensis</w:t>
        </w:r>
        <w:proofErr w:type="spellEnd"/>
      </w:hyperlink>
      <w:r w:rsidR="007870CF" w:rsidRPr="00C013A4">
        <w:rPr>
          <w:color w:val="000000" w:themeColor="text1"/>
        </w:rPr>
        <w:t xml:space="preserve"> and Piper will be part of the resistance </w:t>
      </w:r>
      <w:r w:rsidR="000376C1" w:rsidRPr="00C013A4">
        <w:rPr>
          <w:color w:val="000000" w:themeColor="text1"/>
        </w:rPr>
        <w:t>armoury</w:t>
      </w:r>
      <w:r w:rsidR="007870CF" w:rsidRPr="00C013A4">
        <w:rPr>
          <w:color w:val="000000" w:themeColor="text1"/>
        </w:rPr>
        <w:t xml:space="preserve"> to </w:t>
      </w:r>
      <w:r w:rsidR="000376C1" w:rsidRPr="00C013A4">
        <w:rPr>
          <w:color w:val="000000" w:themeColor="text1"/>
        </w:rPr>
        <w:t>that strain.”</w:t>
      </w:r>
    </w:p>
    <w:p w14:paraId="1F8C135F" w14:textId="64F76644" w:rsidR="000376C1" w:rsidRDefault="000376C1">
      <w:r>
        <w:t xml:space="preserve">He said the consistency of </w:t>
      </w:r>
      <w:r w:rsidR="00E264AE">
        <w:t>Maris Piper means that 500,000 tonnes to 700,000 tonnes is still grown</w:t>
      </w:r>
      <w:r w:rsidR="00ED5701">
        <w:t xml:space="preserve"> every year</w:t>
      </w:r>
      <w:r w:rsidR="004D6EAB">
        <w:t>, with 60 million tonnes of the variety grown ove</w:t>
      </w:r>
      <w:r w:rsidR="00FE6773">
        <w:t>r</w:t>
      </w:r>
      <w:r w:rsidR="004D6EAB">
        <w:t xml:space="preserve"> the last 60 years – almost a tonne for every </w:t>
      </w:r>
      <w:r w:rsidR="00056BE3">
        <w:t>one of the</w:t>
      </w:r>
      <w:r w:rsidR="00ED5701">
        <w:t xml:space="preserve"> current</w:t>
      </w:r>
      <w:r w:rsidR="00056BE3">
        <w:t xml:space="preserve"> UK population.</w:t>
      </w:r>
    </w:p>
    <w:p w14:paraId="7CAA5720" w14:textId="6A526188" w:rsidR="00056BE3" w:rsidRDefault="005D17DA">
      <w:r>
        <w:t xml:space="preserve">“You look at Piper, it’s cheap to plant, you can get </w:t>
      </w:r>
      <w:r w:rsidR="0027159A">
        <w:t>an</w:t>
      </w:r>
      <w:r>
        <w:t xml:space="preserve">y market for </w:t>
      </w:r>
      <w:r w:rsidR="000F19C0">
        <w:t>it, it’s never had a penny of royalties paid on it</w:t>
      </w:r>
      <w:r w:rsidR="006F43E7">
        <w:t xml:space="preserve">, seed rates can be low </w:t>
      </w:r>
      <w:r w:rsidR="002C0EBD">
        <w:t xml:space="preserve">in comparison to very </w:t>
      </w:r>
      <w:r w:rsidR="00622D6D">
        <w:t>high seed costs for other varieties.”</w:t>
      </w:r>
    </w:p>
    <w:p w14:paraId="15EFD89B" w14:textId="3B031740" w:rsidR="00622D6D" w:rsidRDefault="00B80038">
      <w:r>
        <w:t>From a consumer point of view</w:t>
      </w:r>
      <w:r w:rsidR="00022497">
        <w:t xml:space="preserve">, Maris Piper is suggested for a large range of recipes </w:t>
      </w:r>
      <w:r w:rsidR="00E42B48">
        <w:t>by a host of famous chefs such as Delia Smith, Jamie Oliver, the Hairy Bikers and Nigella Lawson</w:t>
      </w:r>
      <w:r w:rsidR="00406011">
        <w:t>, according to Gordon.</w:t>
      </w:r>
    </w:p>
    <w:p w14:paraId="0A23C589" w14:textId="592EFA96" w:rsidR="00406011" w:rsidRDefault="00406011">
      <w:r>
        <w:t xml:space="preserve">He acknowledged that </w:t>
      </w:r>
      <w:r w:rsidR="00334B36">
        <w:t>a changing climate does make growing Maris Piper more challenging</w:t>
      </w:r>
      <w:r w:rsidR="00882EBF">
        <w:t xml:space="preserve">, especially in England, but added </w:t>
      </w:r>
      <w:r w:rsidR="004A189A">
        <w:t xml:space="preserve">that has seen more </w:t>
      </w:r>
      <w:r w:rsidR="00691422">
        <w:t>of the variety being grown in Scotland</w:t>
      </w:r>
    </w:p>
    <w:p w14:paraId="744DA956" w14:textId="1094F6D7" w:rsidR="00691422" w:rsidRDefault="009A599E" w:rsidP="009A599E">
      <w:r>
        <w:t>“</w:t>
      </w:r>
      <w:proofErr w:type="gramStart"/>
      <w:r w:rsidRPr="001E52D1">
        <w:t>So</w:t>
      </w:r>
      <w:proofErr w:type="gramEnd"/>
      <w:r w:rsidRPr="001E52D1">
        <w:t xml:space="preserve"> it's great for us that you</w:t>
      </w:r>
      <w:r>
        <w:t xml:space="preserve"> </w:t>
      </w:r>
      <w:r w:rsidRPr="001E52D1">
        <w:t xml:space="preserve">guys can't grow it anymore. </w:t>
      </w:r>
      <w:r>
        <w:t>And</w:t>
      </w:r>
      <w:r w:rsidRPr="001E52D1">
        <w:t xml:space="preserve"> don't keep growing if you can't grow it. Don't get ambition and ability mixed up lads</w:t>
      </w:r>
      <w:r>
        <w:t xml:space="preserve"> </w:t>
      </w:r>
      <w:r w:rsidRPr="001E52D1">
        <w:t>and lasses</w:t>
      </w:r>
      <w:r>
        <w:t>!”</w:t>
      </w:r>
    </w:p>
    <w:p w14:paraId="15A067AA" w14:textId="0A401D00" w:rsidR="00D400AE" w:rsidRDefault="00D400AE" w:rsidP="009A599E">
      <w:r>
        <w:t>The audience debated</w:t>
      </w:r>
      <w:r w:rsidR="002A0285">
        <w:t xml:space="preserve"> blight and Maris Piper, the role of genetically engineering new varieties and the mashing quality of </w:t>
      </w:r>
      <w:r w:rsidR="006D3A57">
        <w:t>the variety and others.</w:t>
      </w:r>
    </w:p>
    <w:p w14:paraId="0E25B006" w14:textId="6750804A" w:rsidR="008634B9" w:rsidRDefault="008B2117" w:rsidP="009A599E">
      <w:r>
        <w:t>Announcing the result of the vote, d</w:t>
      </w:r>
      <w:r w:rsidR="006D3A57">
        <w:t xml:space="preserve">ebate and GB Potatoes </w:t>
      </w:r>
      <w:r w:rsidR="00025FD6">
        <w:t xml:space="preserve">Chair Alex Godfrey </w:t>
      </w:r>
      <w:r>
        <w:t>said:</w:t>
      </w:r>
    </w:p>
    <w:p w14:paraId="0EDB879D" w14:textId="020BA089" w:rsidR="008B2117" w:rsidRDefault="004A4103" w:rsidP="008B2117">
      <w:r>
        <w:lastRenderedPageBreak/>
        <w:t>“</w:t>
      </w:r>
      <w:r w:rsidR="008B2117" w:rsidRPr="001E52D1">
        <w:t>I</w:t>
      </w:r>
      <w:r w:rsidR="00771C34">
        <w:t xml:space="preserve"> </w:t>
      </w:r>
      <w:r w:rsidR="008B2117" w:rsidRPr="001E52D1">
        <w:t xml:space="preserve">believe those who believe </w:t>
      </w:r>
      <w:r w:rsidR="00B40FC1">
        <w:t>Maris Piper</w:t>
      </w:r>
      <w:r w:rsidR="008B2117" w:rsidRPr="001E52D1">
        <w:t xml:space="preserve"> has had its day may just have the edge, but it is narrow</w:t>
      </w:r>
      <w:r w:rsidR="00B40FC1">
        <w:t xml:space="preserve"> victory</w:t>
      </w:r>
      <w:r w:rsidR="008B2117" w:rsidRPr="001E52D1">
        <w:t xml:space="preserve"> and I don't doubt the debate will</w:t>
      </w:r>
      <w:r w:rsidR="00771C34">
        <w:t xml:space="preserve"> </w:t>
      </w:r>
      <w:r w:rsidR="008B2117" w:rsidRPr="001E52D1">
        <w:t>rumble on</w:t>
      </w:r>
      <w:r w:rsidR="00771C34">
        <w:t xml:space="preserve">. </w:t>
      </w:r>
      <w:r w:rsidR="00771C34" w:rsidRPr="001E52D1">
        <w:t>But congratulations on this occasion to Kat</w:t>
      </w:r>
      <w:r w:rsidR="00771C34">
        <w:t>y.”</w:t>
      </w:r>
    </w:p>
    <w:p w14:paraId="2181F3B1" w14:textId="74565C12" w:rsidR="00E61978" w:rsidRDefault="00E61978" w:rsidP="008B2117">
      <w:r w:rsidRPr="00742081">
        <w:t xml:space="preserve">To watch the Maris Piper debate from the British Potato Industry </w:t>
      </w:r>
      <w:proofErr w:type="gramStart"/>
      <w:r w:rsidRPr="00742081">
        <w:t>Event</w:t>
      </w:r>
      <w:proofErr w:type="gramEnd"/>
      <w:r w:rsidR="00742081" w:rsidRPr="00742081">
        <w:t xml:space="preserve"> see</w:t>
      </w:r>
      <w:r w:rsidR="0065288D">
        <w:t xml:space="preserve"> </w:t>
      </w:r>
      <w:hyperlink r:id="rId8" w:history="1">
        <w:r w:rsidR="0065288D" w:rsidRPr="00CA1724">
          <w:rPr>
            <w:rStyle w:val="Hyperlink"/>
          </w:rPr>
          <w:t>https://britishpotato.co.uk/industry-event/seminars/</w:t>
        </w:r>
      </w:hyperlink>
    </w:p>
    <w:p w14:paraId="6362C4B2" w14:textId="0BD23620" w:rsidR="00742081" w:rsidRPr="00742081" w:rsidRDefault="0065288D" w:rsidP="008B2117">
      <w:r>
        <w:t xml:space="preserve">-Ends- </w:t>
      </w:r>
    </w:p>
    <w:sectPr w:rsidR="00742081" w:rsidRPr="007420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68FC" w14:textId="77777777" w:rsidR="000630F8" w:rsidRDefault="000630F8" w:rsidP="0065288D">
      <w:pPr>
        <w:spacing w:after="0" w:line="240" w:lineRule="auto"/>
      </w:pPr>
      <w:r>
        <w:separator/>
      </w:r>
    </w:p>
  </w:endnote>
  <w:endnote w:type="continuationSeparator" w:id="0">
    <w:p w14:paraId="4571DF5D" w14:textId="77777777" w:rsidR="000630F8" w:rsidRDefault="000630F8" w:rsidP="0065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FBE7" w14:textId="77777777" w:rsidR="000630F8" w:rsidRDefault="000630F8" w:rsidP="0065288D">
      <w:pPr>
        <w:spacing w:after="0" w:line="240" w:lineRule="auto"/>
      </w:pPr>
      <w:r>
        <w:separator/>
      </w:r>
    </w:p>
  </w:footnote>
  <w:footnote w:type="continuationSeparator" w:id="0">
    <w:p w14:paraId="3C783658" w14:textId="77777777" w:rsidR="000630F8" w:rsidRDefault="000630F8" w:rsidP="0065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118" w14:textId="7A92BF5B" w:rsidR="0065288D" w:rsidRDefault="0065288D">
    <w:pPr>
      <w:pStyle w:val="Header"/>
    </w:pPr>
    <w:r>
      <w:rPr>
        <w:noProof/>
      </w:rPr>
      <w:drawing>
        <wp:inline distT="0" distB="0" distL="0" distR="0" wp14:anchorId="539BCABB" wp14:editId="0619581C">
          <wp:extent cx="2122098" cy="1804775"/>
          <wp:effectExtent l="0" t="0" r="0" b="5080"/>
          <wp:docPr id="15476463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46366" name="Picture 15476463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023" cy="180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22775" w14:textId="77777777" w:rsidR="0065288D" w:rsidRDefault="00652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22497"/>
    <w:rsid w:val="00025FD6"/>
    <w:rsid w:val="000376C1"/>
    <w:rsid w:val="00056BE3"/>
    <w:rsid w:val="000630F8"/>
    <w:rsid w:val="00075C3C"/>
    <w:rsid w:val="000C68AC"/>
    <w:rsid w:val="000F19C0"/>
    <w:rsid w:val="00122AFD"/>
    <w:rsid w:val="001379A6"/>
    <w:rsid w:val="00141D39"/>
    <w:rsid w:val="00142746"/>
    <w:rsid w:val="00177F9B"/>
    <w:rsid w:val="001804CE"/>
    <w:rsid w:val="00181C3E"/>
    <w:rsid w:val="001A067D"/>
    <w:rsid w:val="00245537"/>
    <w:rsid w:val="00260C25"/>
    <w:rsid w:val="0027159A"/>
    <w:rsid w:val="00294C9E"/>
    <w:rsid w:val="002A0285"/>
    <w:rsid w:val="002A0B09"/>
    <w:rsid w:val="002A5BBF"/>
    <w:rsid w:val="002B3E12"/>
    <w:rsid w:val="002C0EBD"/>
    <w:rsid w:val="002F1A40"/>
    <w:rsid w:val="00334B36"/>
    <w:rsid w:val="00357A9B"/>
    <w:rsid w:val="00360F62"/>
    <w:rsid w:val="00381A62"/>
    <w:rsid w:val="003A3829"/>
    <w:rsid w:val="003B7396"/>
    <w:rsid w:val="00401B5A"/>
    <w:rsid w:val="00406011"/>
    <w:rsid w:val="004075B0"/>
    <w:rsid w:val="004133A3"/>
    <w:rsid w:val="00413438"/>
    <w:rsid w:val="004601FE"/>
    <w:rsid w:val="0046447C"/>
    <w:rsid w:val="004806F9"/>
    <w:rsid w:val="00486C21"/>
    <w:rsid w:val="004A189A"/>
    <w:rsid w:val="004A4103"/>
    <w:rsid w:val="004D23A0"/>
    <w:rsid w:val="004D6EAB"/>
    <w:rsid w:val="005B0FC1"/>
    <w:rsid w:val="005D17DA"/>
    <w:rsid w:val="005D40EE"/>
    <w:rsid w:val="00622D6D"/>
    <w:rsid w:val="0065288D"/>
    <w:rsid w:val="0066784D"/>
    <w:rsid w:val="00681DE6"/>
    <w:rsid w:val="00686769"/>
    <w:rsid w:val="00691422"/>
    <w:rsid w:val="00692C6E"/>
    <w:rsid w:val="006D3A57"/>
    <w:rsid w:val="006F43E7"/>
    <w:rsid w:val="00742081"/>
    <w:rsid w:val="00742910"/>
    <w:rsid w:val="00761BB3"/>
    <w:rsid w:val="00771C34"/>
    <w:rsid w:val="00783F72"/>
    <w:rsid w:val="007870CF"/>
    <w:rsid w:val="007948D7"/>
    <w:rsid w:val="007E65DC"/>
    <w:rsid w:val="00807EF5"/>
    <w:rsid w:val="00826A4C"/>
    <w:rsid w:val="00854DDA"/>
    <w:rsid w:val="008562D4"/>
    <w:rsid w:val="008634B9"/>
    <w:rsid w:val="008705D7"/>
    <w:rsid w:val="008723AD"/>
    <w:rsid w:val="00882EBF"/>
    <w:rsid w:val="00891DF3"/>
    <w:rsid w:val="008B2117"/>
    <w:rsid w:val="00945B6D"/>
    <w:rsid w:val="009A5275"/>
    <w:rsid w:val="009A599E"/>
    <w:rsid w:val="00A002E7"/>
    <w:rsid w:val="00AD0A92"/>
    <w:rsid w:val="00AE6928"/>
    <w:rsid w:val="00B13AD6"/>
    <w:rsid w:val="00B40FC1"/>
    <w:rsid w:val="00B60CB8"/>
    <w:rsid w:val="00B617AA"/>
    <w:rsid w:val="00B63869"/>
    <w:rsid w:val="00B77ED5"/>
    <w:rsid w:val="00B80038"/>
    <w:rsid w:val="00B96386"/>
    <w:rsid w:val="00BC07D4"/>
    <w:rsid w:val="00BD0BC5"/>
    <w:rsid w:val="00C013A4"/>
    <w:rsid w:val="00C01B66"/>
    <w:rsid w:val="00C02195"/>
    <w:rsid w:val="00C02A37"/>
    <w:rsid w:val="00C3329A"/>
    <w:rsid w:val="00C950A8"/>
    <w:rsid w:val="00CA1E5A"/>
    <w:rsid w:val="00CA513D"/>
    <w:rsid w:val="00CD45E0"/>
    <w:rsid w:val="00CF738C"/>
    <w:rsid w:val="00D1177B"/>
    <w:rsid w:val="00D400AE"/>
    <w:rsid w:val="00D97DD9"/>
    <w:rsid w:val="00DC6DCF"/>
    <w:rsid w:val="00DD36CB"/>
    <w:rsid w:val="00DD49C7"/>
    <w:rsid w:val="00DD632F"/>
    <w:rsid w:val="00DE71DE"/>
    <w:rsid w:val="00E264AE"/>
    <w:rsid w:val="00E41CE7"/>
    <w:rsid w:val="00E42B48"/>
    <w:rsid w:val="00E4485B"/>
    <w:rsid w:val="00E61978"/>
    <w:rsid w:val="00EB6D81"/>
    <w:rsid w:val="00ED5701"/>
    <w:rsid w:val="00F4205D"/>
    <w:rsid w:val="00F4391D"/>
    <w:rsid w:val="00F774D9"/>
    <w:rsid w:val="00F81882"/>
    <w:rsid w:val="00F84EB0"/>
    <w:rsid w:val="00FA206C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B16B4"/>
  <w15:chartTrackingRefBased/>
  <w15:docId w15:val="{355AC5EF-C1F2-42A2-92B7-CF4812B8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B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27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7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88D"/>
  </w:style>
  <w:style w:type="paragraph" w:styleId="Footer">
    <w:name w:val="footer"/>
    <w:basedOn w:val="Normal"/>
    <w:link w:val="FooterChar"/>
    <w:uiPriority w:val="99"/>
    <w:unhideWhenUsed/>
    <w:rsid w:val="0065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potato.co.uk/industry-event/semina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Globodera+rostochiensis&amp;oq=PCN+strains&amp;gs_lcrp=EgZjaHJvbWUyBggAEEUYOTIHCAEQIRigAdIBCDM3NDRqMGo3qAIAsAIA&amp;sourceid=chrome&amp;ie=UTF-8&amp;ved=2ahUKEwj0n7_pw8SRAxXpTkEAHXj_BCkQgK4QegQIAR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Globodera+rostochiensis&amp;oq=PCN+strains&amp;gs_lcrp=EgZjaHJvbWUyBggAEEUYOTIHCAEQIRigAdIBCDM3NDRqMGo3qAIAsAIA&amp;sourceid=chrome&amp;ie=UTF-8&amp;ved=2ahUKEwj0n7_pw8SRAxXpTkEAHXj_BCkQgK4QegQIARA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4409</Characters>
  <Application>Microsoft Office Word</Application>
  <DocSecurity>0</DocSecurity>
  <Lines>71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Porter</dc:creator>
  <cp:keywords/>
  <dc:description/>
  <cp:lastModifiedBy>Lois Campbell</cp:lastModifiedBy>
  <cp:revision>3</cp:revision>
  <dcterms:created xsi:type="dcterms:W3CDTF">2026-01-19T12:20:00Z</dcterms:created>
  <dcterms:modified xsi:type="dcterms:W3CDTF">2026-01-26T17:03:00Z</dcterms:modified>
</cp:coreProperties>
</file>