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61593" w14:textId="7976DF21" w:rsidR="008B73DA" w:rsidRDefault="00E245D2" w:rsidP="00E245D2">
      <w:pPr>
        <w:spacing w:after="0" w:line="240" w:lineRule="auto"/>
      </w:pPr>
      <w:r>
        <w:t>New Release</w:t>
      </w:r>
    </w:p>
    <w:p w14:paraId="401359C2" w14:textId="13AF13DA" w:rsidR="00F87710" w:rsidRDefault="00F87710" w:rsidP="00E245D2">
      <w:pPr>
        <w:spacing w:after="0" w:line="240" w:lineRule="auto"/>
      </w:pPr>
      <w:r>
        <w:t>13 August 2024</w:t>
      </w:r>
    </w:p>
    <w:p w14:paraId="19DF68C2" w14:textId="00F2DD1D" w:rsidR="00E245D2" w:rsidRDefault="00E245D2" w:rsidP="00E245D2">
      <w:pPr>
        <w:spacing w:after="0" w:line="240" w:lineRule="auto"/>
      </w:pPr>
      <w:r>
        <w:t>For Immediate Use</w:t>
      </w:r>
    </w:p>
    <w:p w14:paraId="65BCD2D3" w14:textId="77777777" w:rsidR="00E245D2" w:rsidRDefault="00E245D2"/>
    <w:p w14:paraId="63FB018B" w14:textId="44541C97" w:rsidR="00E245D2" w:rsidRPr="00603D6D" w:rsidRDefault="00E245D2">
      <w:pPr>
        <w:rPr>
          <w:b/>
          <w:bCs/>
        </w:rPr>
      </w:pPr>
      <w:r w:rsidRPr="00603D6D">
        <w:rPr>
          <w:b/>
          <w:bCs/>
        </w:rPr>
        <w:t>QMS team meating</w:t>
      </w:r>
      <w:r w:rsidR="00BD4B79">
        <w:rPr>
          <w:b/>
          <w:bCs/>
        </w:rPr>
        <w:t>-</w:t>
      </w:r>
      <w:r w:rsidRPr="00603D6D">
        <w:rPr>
          <w:b/>
          <w:bCs/>
        </w:rPr>
        <w:t xml:space="preserve">up to participate in the Great Glen Challenge </w:t>
      </w:r>
    </w:p>
    <w:p w14:paraId="7CF78ED8" w14:textId="711248F0" w:rsidR="00E245D2" w:rsidRDefault="002B4336">
      <w:r>
        <w:t>Five team members from Quality Meat Scotland (QMS) will</w:t>
      </w:r>
      <w:r w:rsidR="00750BF1">
        <w:t xml:space="preserve"> take on the ultimate test as they</w:t>
      </w:r>
      <w:r>
        <w:t xml:space="preserve"> </w:t>
      </w:r>
      <w:r w:rsidR="00750BF1">
        <w:t>participate</w:t>
      </w:r>
      <w:r>
        <w:t xml:space="preserve"> in the Great Glen Challenge to raise funds for the Royal Scottish Agricultural Benevolent Institution (RSABI).</w:t>
      </w:r>
    </w:p>
    <w:p w14:paraId="488F70AA" w14:textId="64957CA4" w:rsidR="002B4336" w:rsidRDefault="002B4336">
      <w:r>
        <w:t xml:space="preserve">The </w:t>
      </w:r>
      <w:r w:rsidR="00750BF1">
        <w:t xml:space="preserve">challenge, taking place on 30 August, will see the all-female team embark on an exhilarating adventure competing against </w:t>
      </w:r>
      <w:r w:rsidR="000A6DD5">
        <w:t>25 other teams</w:t>
      </w:r>
      <w:r w:rsidR="00750BF1">
        <w:t xml:space="preserve"> on designated stages spread from Fort Augustus to Fort William. </w:t>
      </w:r>
    </w:p>
    <w:p w14:paraId="3D9981F1" w14:textId="7BEF92D6" w:rsidR="00750BF1" w:rsidRDefault="00750BF1">
      <w:r>
        <w:t xml:space="preserve">Described </w:t>
      </w:r>
      <w:r w:rsidR="00B667A5">
        <w:t xml:space="preserve">by RSABI </w:t>
      </w:r>
      <w:r>
        <w:t>as a breathtaking 49km route through the stunning Scottish scenery,</w:t>
      </w:r>
      <w:r w:rsidR="00BD4B79">
        <w:t xml:space="preserve"> the </w:t>
      </w:r>
      <w:r w:rsidR="000A6DD5">
        <w:t>fundraising challenge will see</w:t>
      </w:r>
      <w:r>
        <w:t xml:space="preserve"> participants cycle, kayak, walk and run towards a memorable prize-giving reception at the finish line. </w:t>
      </w:r>
    </w:p>
    <w:p w14:paraId="4B070328" w14:textId="57EB73BE" w:rsidR="00750BF1" w:rsidRDefault="000D4442">
      <w:r>
        <w:t>The event</w:t>
      </w:r>
      <w:r w:rsidR="37AD2910">
        <w:t>,</w:t>
      </w:r>
      <w:r>
        <w:t xml:space="preserve"> which RSABI has been running in the Great Glen since 2012</w:t>
      </w:r>
      <w:r w:rsidR="0CB5165F">
        <w:t>,</w:t>
      </w:r>
      <w:r>
        <w:t xml:space="preserve"> </w:t>
      </w:r>
      <w:r w:rsidR="007C6F81">
        <w:t>has</w:t>
      </w:r>
      <w:r w:rsidR="00750BF1">
        <w:t xml:space="preserve"> different aspects of</w:t>
      </w:r>
      <w:r w:rsidR="00EC76CB">
        <w:t xml:space="preserve"> participating in</w:t>
      </w:r>
      <w:r w:rsidR="00750BF1">
        <w:t xml:space="preserve"> the race</w:t>
      </w:r>
      <w:r w:rsidR="00434466">
        <w:t xml:space="preserve"> to</w:t>
      </w:r>
      <w:r w:rsidR="00750BF1">
        <w:t xml:space="preserve"> ensure </w:t>
      </w:r>
      <w:r w:rsidR="00434466">
        <w:t>it</w:t>
      </w:r>
      <w:r w:rsidR="00750BF1">
        <w:t xml:space="preserve"> is inclusive to all levels of sporting ability, whether competitors are experienced athletes or just starting out in their fitness journey</w:t>
      </w:r>
      <w:r w:rsidR="00C74C7E">
        <w:t>.</w:t>
      </w:r>
    </w:p>
    <w:p w14:paraId="5E5AAA72" w14:textId="171F40A9" w:rsidR="00C74C7E" w:rsidRDefault="00C74C7E">
      <w:r>
        <w:t>The event activities include:</w:t>
      </w:r>
    </w:p>
    <w:p w14:paraId="487C1671" w14:textId="3BC1FC64" w:rsidR="00C74C7E" w:rsidRPr="00C74C7E" w:rsidRDefault="00C74C7E" w:rsidP="00C74C7E">
      <w:pPr>
        <w:numPr>
          <w:ilvl w:val="0"/>
          <w:numId w:val="2"/>
        </w:numPr>
      </w:pPr>
      <w:r w:rsidRPr="00C74C7E">
        <w:t xml:space="preserve">49km </w:t>
      </w:r>
      <w:r>
        <w:t>m</w:t>
      </w:r>
      <w:r w:rsidRPr="00C74C7E">
        <w:t xml:space="preserve">ountain </w:t>
      </w:r>
      <w:r>
        <w:t>b</w:t>
      </w:r>
      <w:r w:rsidRPr="00C74C7E">
        <w:t>ike</w:t>
      </w:r>
    </w:p>
    <w:p w14:paraId="5B75D068" w14:textId="64E1EC14" w:rsidR="00C74C7E" w:rsidRPr="00C74C7E" w:rsidRDefault="00C74C7E" w:rsidP="00C74C7E">
      <w:pPr>
        <w:numPr>
          <w:ilvl w:val="0"/>
          <w:numId w:val="2"/>
        </w:numPr>
      </w:pPr>
      <w:r w:rsidRPr="00C74C7E">
        <w:t xml:space="preserve">6km </w:t>
      </w:r>
      <w:r>
        <w:t>k</w:t>
      </w:r>
      <w:r w:rsidRPr="00C74C7E">
        <w:t>ayak</w:t>
      </w:r>
    </w:p>
    <w:p w14:paraId="51C8FA13" w14:textId="3C435DD0" w:rsidR="00C74C7E" w:rsidRPr="00C74C7E" w:rsidRDefault="00C74C7E" w:rsidP="00C74C7E">
      <w:pPr>
        <w:numPr>
          <w:ilvl w:val="0"/>
          <w:numId w:val="2"/>
        </w:numPr>
      </w:pPr>
      <w:r w:rsidRPr="00C74C7E">
        <w:t xml:space="preserve">18km </w:t>
      </w:r>
      <w:r>
        <w:t>w</w:t>
      </w:r>
      <w:r w:rsidRPr="00C74C7E">
        <w:t>alk</w:t>
      </w:r>
    </w:p>
    <w:p w14:paraId="262E9201" w14:textId="6F0C7DA0" w:rsidR="00C74C7E" w:rsidRPr="00C74C7E" w:rsidRDefault="00C74C7E" w:rsidP="00C74C7E">
      <w:pPr>
        <w:numPr>
          <w:ilvl w:val="0"/>
          <w:numId w:val="2"/>
        </w:numPr>
      </w:pPr>
      <w:r w:rsidRPr="00C74C7E">
        <w:t xml:space="preserve">17km </w:t>
      </w:r>
      <w:r>
        <w:t>r</w:t>
      </w:r>
      <w:r w:rsidRPr="00C74C7E">
        <w:t>un</w:t>
      </w:r>
    </w:p>
    <w:p w14:paraId="63A407CE" w14:textId="10A41EED" w:rsidR="00C74C7E" w:rsidRPr="00C74C7E" w:rsidRDefault="00C74C7E" w:rsidP="00C74C7E">
      <w:pPr>
        <w:numPr>
          <w:ilvl w:val="0"/>
          <w:numId w:val="2"/>
        </w:numPr>
      </w:pPr>
      <w:r>
        <w:t>r</w:t>
      </w:r>
      <w:r w:rsidRPr="00C74C7E">
        <w:t xml:space="preserve">eception at the </w:t>
      </w:r>
      <w:r>
        <w:t>f</w:t>
      </w:r>
      <w:r w:rsidRPr="00C74C7E">
        <w:t xml:space="preserve">inish </w:t>
      </w:r>
      <w:r>
        <w:t>l</w:t>
      </w:r>
      <w:r w:rsidRPr="00C74C7E">
        <w:t>ine</w:t>
      </w:r>
    </w:p>
    <w:p w14:paraId="03D0DB7C" w14:textId="60B92992" w:rsidR="00E769F4" w:rsidRDefault="00603D6D">
      <w:r>
        <w:t>The team, who have been</w:t>
      </w:r>
      <w:r w:rsidR="00BD4B79">
        <w:t xml:space="preserve"> committed in their</w:t>
      </w:r>
      <w:r>
        <w:t xml:space="preserve"> training, is made up of - </w:t>
      </w:r>
      <w:r w:rsidR="00C74C7E">
        <w:t xml:space="preserve">Aileen Marchant (Sport &amp; Community Coordinator) </w:t>
      </w:r>
      <w:r>
        <w:t xml:space="preserve">who </w:t>
      </w:r>
      <w:r w:rsidR="00C74C7E">
        <w:t>will take on the cycling, Maria Burton (Project &amp; CRM Coordinator)</w:t>
      </w:r>
      <w:r w:rsidR="637BF574">
        <w:t xml:space="preserve"> who</w:t>
      </w:r>
      <w:r w:rsidR="00C74C7E">
        <w:t xml:space="preserve"> is signed up for the kayaking, Lesley Mitchell (Industry Development Coordinator) </w:t>
      </w:r>
      <w:r w:rsidR="6173B59B">
        <w:t xml:space="preserve">who </w:t>
      </w:r>
      <w:r w:rsidR="00C74C7E">
        <w:t xml:space="preserve">will do the walk and Lucy Ozanne (Industry </w:t>
      </w:r>
      <w:r w:rsidR="680EEF9C">
        <w:t>Strategy</w:t>
      </w:r>
      <w:r w:rsidR="00C74C7E">
        <w:t xml:space="preserve"> &amp; Public Affairs Manager) is </w:t>
      </w:r>
      <w:r w:rsidR="00E769F4">
        <w:t>taking part in the run. Christine Cuthbertson (Monitor Farm Programme Regional Advisor) will have the important role of support driver – to ferry team members and equipment between stages throughout the day.</w:t>
      </w:r>
    </w:p>
    <w:p w14:paraId="2E749164" w14:textId="29C27B07" w:rsidR="00E769F4" w:rsidRDefault="00E769F4">
      <w:r>
        <w:t xml:space="preserve">Points will be awarded to all competitors who finish in all </w:t>
      </w:r>
      <w:r w:rsidR="20D6D2F9">
        <w:t>four</w:t>
      </w:r>
      <w:r>
        <w:t xml:space="preserve"> events, on a sliding scale (there is a slight weighting advantage applied to 1st/2nd and 3rd positions). The same total number of points are available in all </w:t>
      </w:r>
      <w:r w:rsidR="33D559CD">
        <w:t>four</w:t>
      </w:r>
      <w:r>
        <w:t xml:space="preserve"> disciplines</w:t>
      </w:r>
      <w:r w:rsidR="000A6DD5">
        <w:t xml:space="preserve"> and </w:t>
      </w:r>
      <w:r>
        <w:t xml:space="preserve">contribute to an overall team score for the </w:t>
      </w:r>
      <w:r w:rsidR="7CD5EDD8">
        <w:t>c</w:t>
      </w:r>
      <w:r>
        <w:t xml:space="preserve">hallenge with medals and prizes awarded to the first </w:t>
      </w:r>
      <w:r w:rsidR="571092BA">
        <w:t>three</w:t>
      </w:r>
      <w:r>
        <w:t xml:space="preserve"> placed teams.</w:t>
      </w:r>
    </w:p>
    <w:p w14:paraId="621BD216" w14:textId="51DDE018" w:rsidR="009F7BF5" w:rsidRDefault="009F7BF5">
      <w:r>
        <w:t>Lucy Ozanne said: “</w:t>
      </w:r>
      <w:r w:rsidRPr="009F7BF5">
        <w:t xml:space="preserve">The team </w:t>
      </w:r>
      <w:r w:rsidR="00BD4B79">
        <w:t>from</w:t>
      </w:r>
      <w:r w:rsidRPr="009F7BF5">
        <w:t xml:space="preserve"> QMS want to rise to the Great Glen </w:t>
      </w:r>
      <w:r>
        <w:t>C</w:t>
      </w:r>
      <w:r w:rsidRPr="009F7BF5">
        <w:t>hallenge</w:t>
      </w:r>
      <w:r w:rsidR="00BD4B79">
        <w:t xml:space="preserve">. It’s all for a great cause to </w:t>
      </w:r>
      <w:r w:rsidRPr="009F7BF5">
        <w:t xml:space="preserve">raise awareness and much needed funds to support the </w:t>
      </w:r>
      <w:r w:rsidR="00BD4B79">
        <w:t>vital</w:t>
      </w:r>
      <w:r w:rsidRPr="009F7BF5">
        <w:t xml:space="preserve"> work of RSABI, a charity that provides critical financial aid, emotional support, and guidance to those in need within Scottish agriculture</w:t>
      </w:r>
      <w:r w:rsidR="00BD4B79">
        <w:t xml:space="preserve"> and that is what will help us along the way on the day</w:t>
      </w:r>
      <w:r w:rsidRPr="009F7BF5">
        <w:t>.</w:t>
      </w:r>
      <w:r>
        <w:t>”</w:t>
      </w:r>
    </w:p>
    <w:p w14:paraId="1D272C7E" w14:textId="64FEAEDC" w:rsidR="001E7E2B" w:rsidRDefault="001E7E2B">
      <w:r>
        <w:lastRenderedPageBreak/>
        <w:t>Aileen Marchant</w:t>
      </w:r>
      <w:r w:rsidR="009F7BF5">
        <w:t xml:space="preserve"> added: “Of course, it's a</w:t>
      </w:r>
      <w:r w:rsidR="00BD4B79">
        <w:t>nother</w:t>
      </w:r>
      <w:r w:rsidR="009F7BF5">
        <w:t xml:space="preserve"> great reason to be eating lots of Scotch Lamb, Scotch Beef, and Specially Selected Pork as we know that these tasty and quality assured red meats are a rich source of vitamins including Vitamin B12 which help to combat tiredness and fatigue and will help the team power through to the end!”</w:t>
      </w:r>
    </w:p>
    <w:p w14:paraId="5988E52C" w14:textId="4CA728C0" w:rsidR="3E9A2F23" w:rsidRDefault="3E9A2F23" w:rsidP="2BF25BC8">
      <w:pPr>
        <w:spacing w:before="240" w:after="240"/>
        <w:rPr>
          <w:rFonts w:ascii="Aptos" w:eastAsia="Aptos" w:hAnsi="Aptos" w:cs="Aptos"/>
        </w:rPr>
      </w:pPr>
      <w:r w:rsidRPr="2BF25BC8">
        <w:rPr>
          <w:rFonts w:ascii="Aptos" w:eastAsia="Aptos" w:hAnsi="Aptos" w:cs="Aptos"/>
        </w:rPr>
        <w:t xml:space="preserve">To support the QMS team, please consider sponsoring them at </w:t>
      </w:r>
      <w:hyperlink r:id="rId10">
        <w:r w:rsidRPr="2BF25BC8">
          <w:rPr>
            <w:rStyle w:val="Hyperlink"/>
            <w:rFonts w:ascii="Aptos" w:eastAsia="Aptos" w:hAnsi="Aptos" w:cs="Aptos"/>
          </w:rPr>
          <w:t>https://rsabi.enthuse.com/pf/quality-meat-scotland</w:t>
        </w:r>
      </w:hyperlink>
      <w:r w:rsidRPr="2BF25BC8">
        <w:rPr>
          <w:rFonts w:ascii="Aptos" w:eastAsia="Aptos" w:hAnsi="Aptos" w:cs="Aptos"/>
        </w:rPr>
        <w:t>.</w:t>
      </w:r>
    </w:p>
    <w:p w14:paraId="7D7B80AD" w14:textId="17FBD64F" w:rsidR="3E9A2F23" w:rsidRDefault="3E9A2F23" w:rsidP="2BF25BC8">
      <w:pPr>
        <w:spacing w:before="240" w:after="240"/>
      </w:pPr>
      <w:r w:rsidRPr="2BF25BC8">
        <w:rPr>
          <w:rFonts w:ascii="Aptos" w:eastAsia="Aptos" w:hAnsi="Aptos" w:cs="Aptos"/>
        </w:rPr>
        <w:t>You can also donate £5 by texting GGCQMS to 70450. Texts will cost the donation amount plus one standard network rate message.</w:t>
      </w:r>
    </w:p>
    <w:p w14:paraId="0709C0F3" w14:textId="7C73F1AA" w:rsidR="3E9A2F23" w:rsidRDefault="3E9A2F23" w:rsidP="2BF25BC8">
      <w:pPr>
        <w:spacing w:before="240" w:after="240"/>
      </w:pPr>
      <w:r w:rsidRPr="2BF25BC8">
        <w:rPr>
          <w:rFonts w:ascii="Aptos" w:eastAsia="Aptos" w:hAnsi="Aptos" w:cs="Aptos"/>
        </w:rPr>
        <w:t>Alternatively, scan the QR code below to donate.</w:t>
      </w:r>
    </w:p>
    <w:p w14:paraId="5484C38B" w14:textId="4D727C88" w:rsidR="3C8462C6" w:rsidRDefault="3C8462C6" w:rsidP="2BF25BC8">
      <w:r>
        <w:rPr>
          <w:noProof/>
        </w:rPr>
        <w:drawing>
          <wp:inline distT="0" distB="0" distL="0" distR="0" wp14:anchorId="4563596D" wp14:editId="2AA7C09A">
            <wp:extent cx="619125" cy="634973"/>
            <wp:effectExtent l="0" t="0" r="0" b="0"/>
            <wp:docPr id="506042603" name="Picture 506042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2571" cy="638507"/>
                    </a:xfrm>
                    <a:prstGeom prst="rect">
                      <a:avLst/>
                    </a:prstGeom>
                  </pic:spPr>
                </pic:pic>
              </a:graphicData>
            </a:graphic>
          </wp:inline>
        </w:drawing>
      </w:r>
    </w:p>
    <w:p w14:paraId="2134C3E4" w14:textId="77777777" w:rsidR="000A6DD5" w:rsidRDefault="000A6DD5"/>
    <w:p w14:paraId="78C6E5D5" w14:textId="29EB146F" w:rsidR="000A6DD5" w:rsidRDefault="000A6DD5">
      <w:pPr>
        <w:rPr>
          <w:b/>
          <w:bCs/>
        </w:rPr>
      </w:pPr>
      <w:r w:rsidRPr="000A6DD5">
        <w:rPr>
          <w:b/>
          <w:bCs/>
        </w:rPr>
        <w:t>-ENDS-</w:t>
      </w:r>
    </w:p>
    <w:p w14:paraId="412FCE34" w14:textId="77777777" w:rsidR="000A6DD5" w:rsidRPr="002D2E5B" w:rsidRDefault="000A6DD5" w:rsidP="000A6DD5">
      <w:pPr>
        <w:rPr>
          <w:rFonts w:cs="Arial"/>
          <w:b/>
          <w:bCs/>
        </w:rPr>
      </w:pPr>
      <w:r w:rsidRPr="002D2E5B">
        <w:rPr>
          <w:rFonts w:cs="Arial"/>
          <w:b/>
          <w:bCs/>
        </w:rPr>
        <w:t>Notes to editors:</w:t>
      </w:r>
    </w:p>
    <w:p w14:paraId="62066DD7" w14:textId="77777777" w:rsidR="000A6DD5" w:rsidRPr="002D2E5B" w:rsidRDefault="000A6DD5" w:rsidP="000A6DD5">
      <w:pPr>
        <w:jc w:val="both"/>
        <w:rPr>
          <w:rFonts w:cs="Arial"/>
          <w:color w:val="000000"/>
        </w:rPr>
      </w:pPr>
      <w:r w:rsidRPr="002D2E5B">
        <w:rPr>
          <w:rFonts w:cs="Arial"/>
          <w:color w:val="000000"/>
        </w:rPr>
        <w:t>QMS is the public body responsible for promoting the Scotch Beef and Scotch Lamb brands in the UK and PGI labelled Scotch Beef and Scotch Lamb branded products abroad, and for promoting Scottish pork products under the Specially Selected Pork logo.</w:t>
      </w:r>
    </w:p>
    <w:p w14:paraId="2BB0BFDA" w14:textId="77777777" w:rsidR="000A6DD5" w:rsidRPr="002D2E5B" w:rsidRDefault="000A6DD5" w:rsidP="000A6DD5">
      <w:pPr>
        <w:rPr>
          <w:rFonts w:cs="Arial"/>
          <w:color w:val="000000"/>
        </w:rPr>
      </w:pPr>
      <w:r w:rsidRPr="002D2E5B">
        <w:rPr>
          <w:rFonts w:cs="Arial"/>
          <w:color w:val="000000"/>
        </w:rPr>
        <w:t>Please note that the use of the word Scotch in the Scotch Beef and Scotch Lamb brands is correct and should not be substituted for an alternative such as Scots or Scottish. The history of the use of the word Scotch in this way, traces back to the 18th century.</w:t>
      </w:r>
    </w:p>
    <w:p w14:paraId="36BCD381" w14:textId="77777777" w:rsidR="000A6DD5" w:rsidRPr="002D2E5B" w:rsidRDefault="000A6DD5" w:rsidP="000A6DD5">
      <w:pPr>
        <w:rPr>
          <w:rFonts w:cs="Arial"/>
          <w:color w:val="000000"/>
        </w:rPr>
      </w:pPr>
      <w:r w:rsidRPr="002D2E5B">
        <w:rPr>
          <w:rFonts w:cs="Arial"/>
          <w:color w:val="000000"/>
        </w:rPr>
        <w:t>QMS also helps the Scottish red meat sector improve its sustainability, efficiency and profitability and maximise its contribution to Scotland's economy.</w:t>
      </w:r>
    </w:p>
    <w:p w14:paraId="050AD661" w14:textId="77777777" w:rsidR="000A6DD5" w:rsidRPr="002D2E5B" w:rsidRDefault="000A6DD5" w:rsidP="000A6DD5">
      <w:pPr>
        <w:rPr>
          <w:rFonts w:cs="Arial"/>
          <w:color w:val="000000"/>
        </w:rPr>
      </w:pPr>
      <w:r w:rsidRPr="002D2E5B">
        <w:rPr>
          <w:rFonts w:cs="Arial"/>
          <w:color w:val="000000"/>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0BCF0AE7" w14:textId="77777777" w:rsidR="000A6DD5" w:rsidRPr="002D2E5B" w:rsidRDefault="000A6DD5" w:rsidP="000A6DD5">
      <w:pPr>
        <w:rPr>
          <w:rFonts w:cs="Arial"/>
          <w:color w:val="000000"/>
        </w:rPr>
      </w:pPr>
      <w:r w:rsidRPr="002D2E5B">
        <w:rPr>
          <w:rFonts w:cs="Arial"/>
          <w:color w:val="000000"/>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20E1F438" w14:textId="77777777" w:rsidR="000A6DD5" w:rsidRPr="002D2E5B" w:rsidRDefault="000A6DD5" w:rsidP="000A6DD5">
      <w:pPr>
        <w:rPr>
          <w:rFonts w:cs="Arial"/>
        </w:rPr>
      </w:pPr>
      <w:r w:rsidRPr="002D2E5B">
        <w:rPr>
          <w:rFonts w:cs="Arial"/>
          <w:color w:val="000000"/>
        </w:rPr>
        <w:t xml:space="preserve">For more information visit </w:t>
      </w:r>
      <w:hyperlink r:id="rId12" w:history="1">
        <w:r w:rsidRPr="002D2E5B">
          <w:rPr>
            <w:rStyle w:val="Hyperlink"/>
            <w:rFonts w:cs="Arial"/>
          </w:rPr>
          <w:t>www.qmscotland.co.uk</w:t>
        </w:r>
      </w:hyperlink>
      <w:r w:rsidRPr="002D2E5B">
        <w:rPr>
          <w:rFonts w:cs="Arial"/>
          <w:color w:val="000000"/>
        </w:rPr>
        <w:t xml:space="preserve"> or follow QMS on Facebook or Twitter.</w:t>
      </w:r>
    </w:p>
    <w:p w14:paraId="355D4167" w14:textId="77777777" w:rsidR="000A6DD5" w:rsidRPr="000A6DD5" w:rsidRDefault="000A6DD5">
      <w:pPr>
        <w:rPr>
          <w:b/>
          <w:bCs/>
        </w:rPr>
      </w:pPr>
    </w:p>
    <w:sectPr w:rsidR="000A6DD5" w:rsidRPr="000A6DD5">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DBEF5" w14:textId="77777777" w:rsidR="006713C6" w:rsidRDefault="006713C6" w:rsidP="00E245D2">
      <w:pPr>
        <w:spacing w:after="0" w:line="240" w:lineRule="auto"/>
      </w:pPr>
      <w:r>
        <w:separator/>
      </w:r>
    </w:p>
  </w:endnote>
  <w:endnote w:type="continuationSeparator" w:id="0">
    <w:p w14:paraId="1F513D25" w14:textId="77777777" w:rsidR="006713C6" w:rsidRDefault="006713C6" w:rsidP="00E24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432D5" w14:textId="77777777" w:rsidR="006713C6" w:rsidRDefault="006713C6" w:rsidP="00E245D2">
      <w:pPr>
        <w:spacing w:after="0" w:line="240" w:lineRule="auto"/>
      </w:pPr>
      <w:r>
        <w:separator/>
      </w:r>
    </w:p>
  </w:footnote>
  <w:footnote w:type="continuationSeparator" w:id="0">
    <w:p w14:paraId="45B97A04" w14:textId="77777777" w:rsidR="006713C6" w:rsidRDefault="006713C6" w:rsidP="00E24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C1D9A" w14:textId="03CA43DC" w:rsidR="00E245D2" w:rsidRPr="00E245D2" w:rsidRDefault="00E245D2">
    <w:pPr>
      <w:pStyle w:val="Header"/>
    </w:pPr>
    <w:r>
      <w:ptab w:relativeTo="margin" w:alignment="center" w:leader="none"/>
    </w:r>
    <w:r>
      <w:ptab w:relativeTo="margin" w:alignment="right" w:leader="none"/>
    </w:r>
    <w:r w:rsidRPr="001D4DE1">
      <w:rPr>
        <w:rFonts w:cstheme="minorHAnsi"/>
        <w:noProof/>
      </w:rPr>
      <w:drawing>
        <wp:inline distT="0" distB="0" distL="0" distR="0" wp14:anchorId="2C4925A2" wp14:editId="0D359032">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51F3"/>
    <w:multiLevelType w:val="multilevel"/>
    <w:tmpl w:val="57F6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3E587E"/>
    <w:multiLevelType w:val="multilevel"/>
    <w:tmpl w:val="51466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773178">
    <w:abstractNumId w:val="1"/>
  </w:num>
  <w:num w:numId="2" w16cid:durableId="212480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D2"/>
    <w:rsid w:val="000A6DD5"/>
    <w:rsid w:val="000D4442"/>
    <w:rsid w:val="00196C3B"/>
    <w:rsid w:val="001E7E2B"/>
    <w:rsid w:val="002B4336"/>
    <w:rsid w:val="002D2E5B"/>
    <w:rsid w:val="002D3BE1"/>
    <w:rsid w:val="003E459A"/>
    <w:rsid w:val="00434466"/>
    <w:rsid w:val="00451701"/>
    <w:rsid w:val="00492FC0"/>
    <w:rsid w:val="004A0E2B"/>
    <w:rsid w:val="005E0ED1"/>
    <w:rsid w:val="00603D6D"/>
    <w:rsid w:val="006713C6"/>
    <w:rsid w:val="00750BF1"/>
    <w:rsid w:val="007C6F81"/>
    <w:rsid w:val="008B73DA"/>
    <w:rsid w:val="0092061C"/>
    <w:rsid w:val="009F7BF5"/>
    <w:rsid w:val="00B353C7"/>
    <w:rsid w:val="00B6254F"/>
    <w:rsid w:val="00B667A5"/>
    <w:rsid w:val="00BD4B79"/>
    <w:rsid w:val="00C74C7E"/>
    <w:rsid w:val="00D76D3B"/>
    <w:rsid w:val="00E245D2"/>
    <w:rsid w:val="00E769F4"/>
    <w:rsid w:val="00EC76CB"/>
    <w:rsid w:val="00F87710"/>
    <w:rsid w:val="0796822C"/>
    <w:rsid w:val="0CB5165F"/>
    <w:rsid w:val="12BD0DFB"/>
    <w:rsid w:val="1F4E3557"/>
    <w:rsid w:val="20D6D2F9"/>
    <w:rsid w:val="2203E5EE"/>
    <w:rsid w:val="2BF25BC8"/>
    <w:rsid w:val="33D559CD"/>
    <w:rsid w:val="37AD2910"/>
    <w:rsid w:val="3C8462C6"/>
    <w:rsid w:val="3E9A2F23"/>
    <w:rsid w:val="44CCBAC3"/>
    <w:rsid w:val="53553FAB"/>
    <w:rsid w:val="571092BA"/>
    <w:rsid w:val="6173B59B"/>
    <w:rsid w:val="637BF574"/>
    <w:rsid w:val="64073D98"/>
    <w:rsid w:val="680EEF9C"/>
    <w:rsid w:val="7BB7DB74"/>
    <w:rsid w:val="7CD5E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8D922"/>
  <w15:chartTrackingRefBased/>
  <w15:docId w15:val="{ED8A12F7-092A-4B40-94E6-5326815F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5D2"/>
    <w:rPr>
      <w:rFonts w:eastAsiaTheme="majorEastAsia" w:cstheme="majorBidi"/>
      <w:color w:val="272727" w:themeColor="text1" w:themeTint="D8"/>
    </w:rPr>
  </w:style>
  <w:style w:type="paragraph" w:styleId="Title">
    <w:name w:val="Title"/>
    <w:basedOn w:val="Normal"/>
    <w:next w:val="Normal"/>
    <w:link w:val="TitleChar"/>
    <w:uiPriority w:val="10"/>
    <w:qFormat/>
    <w:rsid w:val="00E24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5D2"/>
    <w:pPr>
      <w:spacing w:before="160"/>
      <w:jc w:val="center"/>
    </w:pPr>
    <w:rPr>
      <w:i/>
      <w:iCs/>
      <w:color w:val="404040" w:themeColor="text1" w:themeTint="BF"/>
    </w:rPr>
  </w:style>
  <w:style w:type="character" w:customStyle="1" w:styleId="QuoteChar">
    <w:name w:val="Quote Char"/>
    <w:basedOn w:val="DefaultParagraphFont"/>
    <w:link w:val="Quote"/>
    <w:uiPriority w:val="29"/>
    <w:rsid w:val="00E245D2"/>
    <w:rPr>
      <w:i/>
      <w:iCs/>
      <w:color w:val="404040" w:themeColor="text1" w:themeTint="BF"/>
    </w:rPr>
  </w:style>
  <w:style w:type="paragraph" w:styleId="ListParagraph">
    <w:name w:val="List Paragraph"/>
    <w:basedOn w:val="Normal"/>
    <w:uiPriority w:val="34"/>
    <w:qFormat/>
    <w:rsid w:val="00E245D2"/>
    <w:pPr>
      <w:ind w:left="720"/>
      <w:contextualSpacing/>
    </w:pPr>
  </w:style>
  <w:style w:type="character" w:styleId="IntenseEmphasis">
    <w:name w:val="Intense Emphasis"/>
    <w:basedOn w:val="DefaultParagraphFont"/>
    <w:uiPriority w:val="21"/>
    <w:qFormat/>
    <w:rsid w:val="00E245D2"/>
    <w:rPr>
      <w:i/>
      <w:iCs/>
      <w:color w:val="0F4761" w:themeColor="accent1" w:themeShade="BF"/>
    </w:rPr>
  </w:style>
  <w:style w:type="paragraph" w:styleId="IntenseQuote">
    <w:name w:val="Intense Quote"/>
    <w:basedOn w:val="Normal"/>
    <w:next w:val="Normal"/>
    <w:link w:val="IntenseQuoteChar"/>
    <w:uiPriority w:val="30"/>
    <w:qFormat/>
    <w:rsid w:val="00E24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5D2"/>
    <w:rPr>
      <w:i/>
      <w:iCs/>
      <w:color w:val="0F4761" w:themeColor="accent1" w:themeShade="BF"/>
    </w:rPr>
  </w:style>
  <w:style w:type="character" w:styleId="IntenseReference">
    <w:name w:val="Intense Reference"/>
    <w:basedOn w:val="DefaultParagraphFont"/>
    <w:uiPriority w:val="32"/>
    <w:qFormat/>
    <w:rsid w:val="00E245D2"/>
    <w:rPr>
      <w:b/>
      <w:bCs/>
      <w:smallCaps/>
      <w:color w:val="0F4761" w:themeColor="accent1" w:themeShade="BF"/>
      <w:spacing w:val="5"/>
    </w:rPr>
  </w:style>
  <w:style w:type="paragraph" w:styleId="Header">
    <w:name w:val="header"/>
    <w:basedOn w:val="Normal"/>
    <w:link w:val="HeaderChar"/>
    <w:uiPriority w:val="99"/>
    <w:unhideWhenUsed/>
    <w:rsid w:val="00E245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5D2"/>
  </w:style>
  <w:style w:type="paragraph" w:styleId="Footer">
    <w:name w:val="footer"/>
    <w:basedOn w:val="Normal"/>
    <w:link w:val="FooterChar"/>
    <w:uiPriority w:val="99"/>
    <w:unhideWhenUsed/>
    <w:rsid w:val="00E245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5D2"/>
  </w:style>
  <w:style w:type="character" w:styleId="Hyperlink">
    <w:name w:val="Hyperlink"/>
    <w:basedOn w:val="DefaultParagraphFont"/>
    <w:uiPriority w:val="99"/>
    <w:unhideWhenUsed/>
    <w:rsid w:val="00BD4B79"/>
    <w:rPr>
      <w:color w:val="467886" w:themeColor="hyperlink"/>
      <w:u w:val="single"/>
    </w:rPr>
  </w:style>
  <w:style w:type="character" w:styleId="UnresolvedMention">
    <w:name w:val="Unresolved Mention"/>
    <w:basedOn w:val="DefaultParagraphFont"/>
    <w:uiPriority w:val="99"/>
    <w:semiHidden/>
    <w:unhideWhenUsed/>
    <w:rsid w:val="00BD4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711469">
      <w:bodyDiv w:val="1"/>
      <w:marLeft w:val="0"/>
      <w:marRight w:val="0"/>
      <w:marTop w:val="0"/>
      <w:marBottom w:val="0"/>
      <w:divBdr>
        <w:top w:val="none" w:sz="0" w:space="0" w:color="auto"/>
        <w:left w:val="none" w:sz="0" w:space="0" w:color="auto"/>
        <w:bottom w:val="none" w:sz="0" w:space="0" w:color="auto"/>
        <w:right w:val="none" w:sz="0" w:space="0" w:color="auto"/>
      </w:divBdr>
    </w:div>
    <w:div w:id="161489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qmscotland.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sabi.enthuse.com/pf/quality-meat-scotla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3ef04f-748c-46e3-a85e-fbab415801f5" xsi:nil="true"/>
    <lcf76f155ced4ddcb4097134ff3c332f xmlns="ba6c1b53-23dd-4e60-899e-25a5748f1f6a">
      <Terms xmlns="http://schemas.microsoft.com/office/infopath/2007/PartnerControls"/>
    </lcf76f155ced4ddcb4097134ff3c332f>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Props1.xml><?xml version="1.0" encoding="utf-8"?>
<ds:datastoreItem xmlns:ds="http://schemas.openxmlformats.org/officeDocument/2006/customXml" ds:itemID="{16BB1AAC-4BCF-4041-A771-818CDDD145C1}"/>
</file>

<file path=customXml/itemProps2.xml><?xml version="1.0" encoding="utf-8"?>
<ds:datastoreItem xmlns:ds="http://schemas.openxmlformats.org/officeDocument/2006/customXml" ds:itemID="{9FB1AD9E-6C6D-4E54-BE4A-7927F6FA46D4}">
  <ds:schemaRefs>
    <ds:schemaRef ds:uri="http://schemas.microsoft.com/sharepoint/v3/contenttype/forms"/>
  </ds:schemaRefs>
</ds:datastoreItem>
</file>

<file path=customXml/itemProps3.xml><?xml version="1.0" encoding="utf-8"?>
<ds:datastoreItem xmlns:ds="http://schemas.openxmlformats.org/officeDocument/2006/customXml" ds:itemID="{A1C661C0-9C93-4EF6-8C04-960D004E3156}">
  <ds:schemaRefs>
    <ds:schemaRef ds:uri="http://schemas.microsoft.com/office/2006/metadata/properties"/>
    <ds:schemaRef ds:uri="http://schemas.microsoft.com/office/infopath/2007/PartnerControls"/>
    <ds:schemaRef ds:uri="ba6c1b53-23dd-4e60-899e-25a5748f1f6a"/>
    <ds:schemaRef ds:uri="7b3ef04f-748c-46e3-a85e-fbab415801f5"/>
    <ds:schemaRef ds:uri="7241e2fb-fa29-4e16-bace-3a97044c4b15"/>
    <ds:schemaRef ds:uri="7f4652a5-a989-4e82-9089-fd1e0f02c57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3859</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Katie Insch</cp:lastModifiedBy>
  <cp:revision>3</cp:revision>
  <dcterms:created xsi:type="dcterms:W3CDTF">2024-08-12T10:26:00Z</dcterms:created>
  <dcterms:modified xsi:type="dcterms:W3CDTF">2024-08-12T10:26:00Z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