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1338" w14:textId="2906641E" w:rsidR="00A966BE" w:rsidRPr="00065B60" w:rsidRDefault="00065B60" w:rsidP="00065B60">
      <w:pPr>
        <w:spacing w:after="0"/>
        <w:rPr>
          <w:i/>
          <w:iCs/>
        </w:rPr>
      </w:pPr>
      <w:r w:rsidRPr="00065B60">
        <w:rPr>
          <w:i/>
          <w:iCs/>
        </w:rPr>
        <w:t>Press Release</w:t>
      </w:r>
    </w:p>
    <w:p w14:paraId="0D366225" w14:textId="7033F780" w:rsidR="00065B60" w:rsidRPr="00065B60" w:rsidRDefault="00065B60" w:rsidP="00065B60">
      <w:pPr>
        <w:spacing w:after="0"/>
        <w:rPr>
          <w:i/>
          <w:iCs/>
        </w:rPr>
      </w:pPr>
      <w:r w:rsidRPr="00065B60">
        <w:rPr>
          <w:i/>
          <w:iCs/>
        </w:rPr>
        <w:t>0</w:t>
      </w:r>
      <w:r w:rsidR="00B92419">
        <w:rPr>
          <w:i/>
          <w:iCs/>
        </w:rPr>
        <w:t>2</w:t>
      </w:r>
      <w:r w:rsidRPr="00065B60">
        <w:rPr>
          <w:i/>
          <w:iCs/>
        </w:rPr>
        <w:t xml:space="preserve"> </w:t>
      </w:r>
      <w:r w:rsidR="006452DD">
        <w:rPr>
          <w:i/>
          <w:iCs/>
        </w:rPr>
        <w:t>May</w:t>
      </w:r>
      <w:r w:rsidRPr="00065B60">
        <w:rPr>
          <w:i/>
          <w:iCs/>
        </w:rPr>
        <w:t xml:space="preserve"> 2025</w:t>
      </w:r>
    </w:p>
    <w:p w14:paraId="1DD62DAC" w14:textId="3250A672" w:rsidR="00065B60" w:rsidRPr="00065B60" w:rsidRDefault="00065B60" w:rsidP="00065B60">
      <w:pPr>
        <w:spacing w:after="0"/>
        <w:rPr>
          <w:i/>
          <w:iCs/>
        </w:rPr>
      </w:pPr>
      <w:r w:rsidRPr="00065B60">
        <w:rPr>
          <w:i/>
          <w:iCs/>
        </w:rPr>
        <w:t>For Immediate Use</w:t>
      </w:r>
    </w:p>
    <w:p w14:paraId="6DE2794F" w14:textId="77777777" w:rsidR="00A966BE" w:rsidRDefault="00A966BE">
      <w:pPr>
        <w:rPr>
          <w:b/>
          <w:bCs/>
        </w:rPr>
      </w:pPr>
    </w:p>
    <w:p w14:paraId="2EBE3D9F" w14:textId="27A13106" w:rsidR="00C80D77" w:rsidRPr="00A966BE" w:rsidRDefault="00A40A9B">
      <w:pPr>
        <w:rPr>
          <w:b/>
          <w:bCs/>
          <w:sz w:val="24"/>
          <w:szCs w:val="24"/>
        </w:rPr>
      </w:pPr>
      <w:r w:rsidRPr="50485A7F">
        <w:rPr>
          <w:b/>
          <w:bCs/>
          <w:sz w:val="24"/>
          <w:szCs w:val="24"/>
        </w:rPr>
        <w:t>The true value of social good</w:t>
      </w:r>
      <w:r w:rsidR="00294133" w:rsidRPr="50485A7F">
        <w:rPr>
          <w:b/>
          <w:bCs/>
          <w:sz w:val="24"/>
          <w:szCs w:val="24"/>
        </w:rPr>
        <w:t xml:space="preserve"> being</w:t>
      </w:r>
      <w:r w:rsidRPr="50485A7F">
        <w:rPr>
          <w:b/>
          <w:bCs/>
          <w:sz w:val="24"/>
          <w:szCs w:val="24"/>
        </w:rPr>
        <w:t xml:space="preserve"> delivered by rural businesses: </w:t>
      </w:r>
      <w:r w:rsidR="00631714" w:rsidRPr="50485A7F">
        <w:rPr>
          <w:b/>
          <w:bCs/>
          <w:sz w:val="24"/>
          <w:szCs w:val="24"/>
        </w:rPr>
        <w:t>Why w</w:t>
      </w:r>
      <w:r w:rsidRPr="50485A7F">
        <w:rPr>
          <w:b/>
          <w:bCs/>
          <w:sz w:val="24"/>
          <w:szCs w:val="24"/>
        </w:rPr>
        <w:t>e must tell the positive stor</w:t>
      </w:r>
      <w:r w:rsidR="00BC0EEB" w:rsidRPr="50485A7F">
        <w:rPr>
          <w:b/>
          <w:bCs/>
          <w:sz w:val="24"/>
          <w:szCs w:val="24"/>
        </w:rPr>
        <w:t>ies</w:t>
      </w:r>
    </w:p>
    <w:p w14:paraId="4E5B32E4" w14:textId="29492D6C" w:rsidR="5EEB5942" w:rsidRDefault="5EEB5942" w:rsidP="50485A7F">
      <w:pPr>
        <w:rPr>
          <w:rFonts w:ascii="Aptos" w:eastAsia="Aptos" w:hAnsi="Aptos" w:cs="Aptos"/>
        </w:rPr>
      </w:pPr>
      <w:r w:rsidRPr="50485A7F">
        <w:rPr>
          <w:rFonts w:ascii="Aptos" w:eastAsia="Aptos" w:hAnsi="Aptos" w:cs="Aptos"/>
        </w:rPr>
        <w:t xml:space="preserve">For generations, rural businesses and communities have contributed significantly to social wellbeing. Anna Collins, Partner at Knight Frank, argues that this contribution must now be properly recognised, incentivised, and rewarded. In light of declining public investment in social care, engagement, and overall wellbeing, private rural businesses are increasingly stepping in to bridge these gaps. </w:t>
      </w:r>
    </w:p>
    <w:p w14:paraId="5430193F" w14:textId="7BC57BF9" w:rsidR="5EEB5942" w:rsidRDefault="5EEB5942" w:rsidP="50485A7F">
      <w:pPr>
        <w:rPr>
          <w:rFonts w:ascii="Aptos" w:eastAsia="Aptos" w:hAnsi="Aptos" w:cs="Aptos"/>
        </w:rPr>
      </w:pPr>
      <w:r w:rsidRPr="50485A7F">
        <w:rPr>
          <w:rFonts w:ascii="Aptos" w:eastAsia="Aptos" w:hAnsi="Aptos" w:cs="Aptos"/>
        </w:rPr>
        <w:t>Collins emphasises that failing to support rural businesses and landowners would result in more than just economic loss—it would also erode the social fabric of rural communities.</w:t>
      </w:r>
    </w:p>
    <w:p w14:paraId="2CCF8AC4" w14:textId="1A525B1B" w:rsidR="001D6B3D" w:rsidRDefault="4846AC1D" w:rsidP="28A3C83D">
      <w:r>
        <w:t>“In my day-to-day role I see so many privat</w:t>
      </w:r>
      <w:r w:rsidR="3095D891">
        <w:t xml:space="preserve">ely owned rural </w:t>
      </w:r>
      <w:r w:rsidR="3B6275D9">
        <w:t>businesses</w:t>
      </w:r>
      <w:r w:rsidR="3095D891">
        <w:t xml:space="preserve"> and estates </w:t>
      </w:r>
      <w:r>
        <w:t>contribut</w:t>
      </w:r>
      <w:r w:rsidR="142D6229">
        <w:t>e</w:t>
      </w:r>
      <w:r w:rsidR="1B037331">
        <w:t xml:space="preserve"> so much that is often unseen and crucial</w:t>
      </w:r>
      <w:r>
        <w:t xml:space="preserve"> to the </w:t>
      </w:r>
      <w:r w:rsidR="43CF0927">
        <w:t xml:space="preserve">functioning of the </w:t>
      </w:r>
      <w:r>
        <w:t xml:space="preserve">local social economy </w:t>
      </w:r>
      <w:r w:rsidR="33079176">
        <w:t xml:space="preserve">in our countryside,” Ms Collins adds. </w:t>
      </w:r>
    </w:p>
    <w:p w14:paraId="71AA9B16" w14:textId="12C51C6C" w:rsidR="24A6B626" w:rsidRDefault="24A6B626" w:rsidP="50485A7F">
      <w:pPr>
        <w:spacing w:before="240" w:after="240"/>
        <w:rPr>
          <w:rFonts w:ascii="Aptos" w:eastAsia="Aptos" w:hAnsi="Aptos" w:cs="Aptos"/>
        </w:rPr>
      </w:pPr>
      <w:r w:rsidRPr="50485A7F">
        <w:t xml:space="preserve"> </w:t>
      </w:r>
      <w:r w:rsidRPr="50485A7F">
        <w:rPr>
          <w:rFonts w:ascii="Aptos" w:eastAsia="Aptos" w:hAnsi="Aptos" w:cs="Aptos"/>
        </w:rPr>
        <w:t>The social value generated by these businesses extends across multiple dimensions, including health and wellbeing, access to nature, community culture, housing, job opportunities, and environmental benefits. Collins suggests that these contributions must not only be publicly acknowledged but also financially valued.</w:t>
      </w:r>
    </w:p>
    <w:p w14:paraId="126A7E8C" w14:textId="54402867" w:rsidR="0028651C" w:rsidRPr="0028651C" w:rsidRDefault="00EA1872" w:rsidP="28A3C83D">
      <w:r>
        <w:t>“</w:t>
      </w:r>
      <w:r w:rsidR="43BE3A54">
        <w:t xml:space="preserve">Part of the onus on rural businesses is to ensure that </w:t>
      </w:r>
      <w:r w:rsidR="682426CA">
        <w:t>p</w:t>
      </w:r>
      <w:r w:rsidR="0028651C">
        <w:t xml:space="preserve">olicymakers </w:t>
      </w:r>
      <w:r w:rsidR="2DEBBCA3">
        <w:t>gain a</w:t>
      </w:r>
      <w:r w:rsidR="0028651C">
        <w:t xml:space="preserve"> comprehensive understanding of the relationship between a prospering rural economy and the social value </w:t>
      </w:r>
      <w:r w:rsidR="64015810">
        <w:t>gain that this</w:t>
      </w:r>
      <w:r w:rsidR="0028651C">
        <w:t xml:space="preserve"> provides</w:t>
      </w:r>
      <w:r w:rsidR="000632EC">
        <w:t xml:space="preserve">, </w:t>
      </w:r>
      <w:r w:rsidR="60143F1E">
        <w:t xml:space="preserve">often </w:t>
      </w:r>
      <w:r w:rsidR="000632EC">
        <w:t>inherently</w:t>
      </w:r>
      <w:r w:rsidR="00B643E3">
        <w:t xml:space="preserve"> and</w:t>
      </w:r>
      <w:r w:rsidR="0028651C">
        <w:t xml:space="preserve"> to a</w:t>
      </w:r>
      <w:r w:rsidR="10DF30C6">
        <w:t xml:space="preserve"> wide demographic of rural</w:t>
      </w:r>
      <w:r w:rsidR="0028651C">
        <w:t xml:space="preserve"> </w:t>
      </w:r>
      <w:r w:rsidR="50F09007">
        <w:t>citizens</w:t>
      </w:r>
      <w:r w:rsidR="00EA37C1">
        <w:t>,</w:t>
      </w:r>
      <w:r w:rsidR="0028651C">
        <w:t xml:space="preserve"> before making such </w:t>
      </w:r>
      <w:r w:rsidR="3F0F6DA5">
        <w:t>consequential</w:t>
      </w:r>
      <w:r w:rsidR="0028651C">
        <w:t xml:space="preserve"> policy changes </w:t>
      </w:r>
      <w:r w:rsidR="2B6EC285">
        <w:t>such as those surrounding business and inheritance tax</w:t>
      </w:r>
      <w:r w:rsidR="00D5104B">
        <w:t xml:space="preserve"> announced</w:t>
      </w:r>
      <w:r w:rsidR="0028651C">
        <w:t xml:space="preserve"> last year. </w:t>
      </w:r>
    </w:p>
    <w:p w14:paraId="6E6DBBC2" w14:textId="4DB374AF" w:rsidR="00EA1872" w:rsidRDefault="003075CF" w:rsidP="28A3C83D">
      <w:r>
        <w:t xml:space="preserve"> </w:t>
      </w:r>
      <w:r w:rsidR="00FE5D45">
        <w:t>“We are seeing the beginning of change environmentally as landowners and occupiers are coming together to improve landscapes and welcome visitors</w:t>
      </w:r>
      <w:r w:rsidR="00B058E3">
        <w:t>,</w:t>
      </w:r>
      <w:r w:rsidR="00FE5D45">
        <w:t xml:space="preserve"> but farmers</w:t>
      </w:r>
      <w:r w:rsidR="0033244F">
        <w:t xml:space="preserve"> </w:t>
      </w:r>
      <w:r w:rsidR="00DA1FA6">
        <w:t>especially</w:t>
      </w:r>
      <w:r w:rsidR="00FE5D45">
        <w:t xml:space="preserve"> continue to operate on very narrow margins</w:t>
      </w:r>
      <w:r w:rsidR="554962D0">
        <w:t>,” she warns.</w:t>
      </w:r>
      <w:r w:rsidR="00500DBB">
        <w:t xml:space="preserve"> </w:t>
      </w:r>
      <w:r w:rsidR="2B54C27F">
        <w:t>“</w:t>
      </w:r>
      <w:r w:rsidR="00500DBB">
        <w:t>I</w:t>
      </w:r>
      <w:r w:rsidR="00EC65C6">
        <w:t>t’s</w:t>
      </w:r>
      <w:r w:rsidR="33737EBA">
        <w:t xml:space="preserve"> therefore</w:t>
      </w:r>
      <w:r w:rsidR="00EC65C6">
        <w:t xml:space="preserve"> vital that we don’t lose the momentum </w:t>
      </w:r>
      <w:r w:rsidR="00AF04AD">
        <w:t>by</w:t>
      </w:r>
      <w:r w:rsidR="7B795410">
        <w:t xml:space="preserve"> </w:t>
      </w:r>
      <w:r w:rsidR="00031957">
        <w:t>remov</w:t>
      </w:r>
      <w:r w:rsidR="00711C1D">
        <w:t>al of</w:t>
      </w:r>
      <w:r w:rsidR="00F751A2">
        <w:t xml:space="preserve"> </w:t>
      </w:r>
      <w:r w:rsidR="00B66E5B">
        <w:t xml:space="preserve">grant </w:t>
      </w:r>
      <w:r w:rsidR="000244C4">
        <w:t>funding and</w:t>
      </w:r>
      <w:r w:rsidR="00B66E5B">
        <w:t xml:space="preserve"> </w:t>
      </w:r>
      <w:r w:rsidR="000244C4">
        <w:t>raising of</w:t>
      </w:r>
      <w:r w:rsidR="00310B71">
        <w:t xml:space="preserve"> taxes</w:t>
      </w:r>
      <w:r w:rsidR="00D77293">
        <w:t xml:space="preserve"> at this pivotal </w:t>
      </w:r>
      <w:r w:rsidR="7D39A88B">
        <w:t>juncture</w:t>
      </w:r>
      <w:r w:rsidR="00310B71">
        <w:t xml:space="preserve"> - </w:t>
      </w:r>
      <w:r w:rsidR="00BA3747">
        <w:t xml:space="preserve">there is so much more that can be achieved with the right support from government </w:t>
      </w:r>
      <w:r w:rsidR="62CED76E">
        <w:t xml:space="preserve">via </w:t>
      </w:r>
      <w:r w:rsidR="00BA3747">
        <w:t>access to private investment.</w:t>
      </w:r>
    </w:p>
    <w:p w14:paraId="2FC6FE71" w14:textId="139ABA9C" w:rsidR="0034641E" w:rsidRDefault="0034641E" w:rsidP="28A3C83D">
      <w:r>
        <w:t xml:space="preserve">“Levelling up </w:t>
      </w:r>
      <w:r w:rsidR="001C46AC">
        <w:t xml:space="preserve">is needed </w:t>
      </w:r>
      <w:r>
        <w:t>between rural and urban areas</w:t>
      </w:r>
      <w:r w:rsidR="67C60BD0">
        <w:t xml:space="preserve">, </w:t>
      </w:r>
      <w:r w:rsidR="001C46AC">
        <w:t xml:space="preserve">but in order to do this, it requires a change in perception and appreciation of </w:t>
      </w:r>
      <w:r w:rsidR="56BF9151">
        <w:t xml:space="preserve">what </w:t>
      </w:r>
      <w:r w:rsidR="001C46AC">
        <w:t>rural communities deliver</w:t>
      </w:r>
      <w:r w:rsidR="00F00388">
        <w:t xml:space="preserve"> on</w:t>
      </w:r>
      <w:r w:rsidR="001C46AC">
        <w:t xml:space="preserve"> </w:t>
      </w:r>
      <w:r w:rsidR="64DA6E07">
        <w:t>pres</w:t>
      </w:r>
      <w:r w:rsidR="5C3F75A4">
        <w:t>s</w:t>
      </w:r>
      <w:r w:rsidR="64DA6E07">
        <w:t>ing challenges like</w:t>
      </w:r>
      <w:r w:rsidR="00E344E7">
        <w:t xml:space="preserve"> flood m</w:t>
      </w:r>
      <w:r w:rsidR="01133FD4">
        <w:t>itigation</w:t>
      </w:r>
      <w:r w:rsidR="00E344E7">
        <w:t xml:space="preserve">, </w:t>
      </w:r>
      <w:r w:rsidR="002D4A28">
        <w:t>housing,</w:t>
      </w:r>
      <w:r w:rsidR="00BC54F5">
        <w:t xml:space="preserve"> connectivity,</w:t>
      </w:r>
      <w:r w:rsidR="002D4A28">
        <w:t xml:space="preserve"> </w:t>
      </w:r>
      <w:r w:rsidR="00B37C24">
        <w:t xml:space="preserve">education, </w:t>
      </w:r>
      <w:r w:rsidR="00E344E7">
        <w:t>employment, and health improvements</w:t>
      </w:r>
      <w:r w:rsidR="00F879B2">
        <w:t xml:space="preserve"> – the potential for partnerships between government and rural landowners is huge</w:t>
      </w:r>
      <w:r w:rsidR="00E344E7">
        <w:t>.</w:t>
      </w:r>
      <w:r w:rsidR="00F00388">
        <w:t>”</w:t>
      </w:r>
    </w:p>
    <w:p w14:paraId="01EB5A57" w14:textId="77DDEF49" w:rsidR="009D10A3" w:rsidRDefault="68159402" w:rsidP="28A3C83D">
      <w:r>
        <w:t xml:space="preserve">Ms </w:t>
      </w:r>
      <w:r w:rsidR="00E17099">
        <w:t>Collins describe</w:t>
      </w:r>
      <w:r w:rsidR="5AAA6AFB">
        <w:t>s</w:t>
      </w:r>
      <w:r w:rsidR="00E17099">
        <w:t xml:space="preserve"> the</w:t>
      </w:r>
      <w:r w:rsidR="00B31B5C">
        <w:t xml:space="preserve"> difficulties in quantifying </w:t>
      </w:r>
      <w:r w:rsidR="090449A3">
        <w:t>societal, rather than just economic</w:t>
      </w:r>
      <w:r w:rsidR="002E6C78">
        <w:t xml:space="preserve"> benefits</w:t>
      </w:r>
      <w:r w:rsidR="005B021D">
        <w:t>:</w:t>
      </w:r>
    </w:p>
    <w:p w14:paraId="7C7E637D" w14:textId="23E50045" w:rsidR="00563DA0" w:rsidRDefault="00F31D5E" w:rsidP="28A3C83D">
      <w:r>
        <w:t>“</w:t>
      </w:r>
      <w:r w:rsidR="0002100F">
        <w:t>T</w:t>
      </w:r>
      <w:r w:rsidR="00B31B5C">
        <w:t xml:space="preserve">here are </w:t>
      </w:r>
      <w:r w:rsidR="75FA75EE">
        <w:t xml:space="preserve">quantifiable </w:t>
      </w:r>
      <w:r w:rsidR="00B31B5C">
        <w:t>examples</w:t>
      </w:r>
      <w:r w:rsidR="16049509">
        <w:t xml:space="preserve"> </w:t>
      </w:r>
      <w:r w:rsidR="5922A52F">
        <w:t xml:space="preserve">where local authorities and government bodies, </w:t>
      </w:r>
      <w:r w:rsidR="7898FCE6">
        <w:t>s</w:t>
      </w:r>
      <w:r w:rsidR="00B31B5C">
        <w:t xml:space="preserve">uch as the NHS, are saving money </w:t>
      </w:r>
      <w:r w:rsidR="438C869C">
        <w:t xml:space="preserve">resulting from </w:t>
      </w:r>
      <w:r w:rsidR="00B31B5C">
        <w:t>landowner</w:t>
      </w:r>
      <w:r w:rsidR="651F4071">
        <w:t xml:space="preserve"> initiative </w:t>
      </w:r>
      <w:r w:rsidR="00B31B5C">
        <w:t>in rural communities</w:t>
      </w:r>
      <w:r w:rsidR="0022078E">
        <w:t xml:space="preserve">, </w:t>
      </w:r>
      <w:r w:rsidR="76AF8B28">
        <w:t>like prescribing</w:t>
      </w:r>
      <w:r w:rsidR="00927E96">
        <w:t xml:space="preserve"> </w:t>
      </w:r>
      <w:r w:rsidR="1355A2EA">
        <w:lastRenderedPageBreak/>
        <w:t>visits to the</w:t>
      </w:r>
      <w:r w:rsidR="008D13A5">
        <w:t xml:space="preserve"> countryside instead of </w:t>
      </w:r>
      <w:r w:rsidR="00110554">
        <w:t xml:space="preserve">antidepressant </w:t>
      </w:r>
      <w:r w:rsidR="56EC6A66">
        <w:t>medication</w:t>
      </w:r>
      <w:r w:rsidR="0022078E">
        <w:t xml:space="preserve">, </w:t>
      </w:r>
      <w:r w:rsidR="0039188F">
        <w:t xml:space="preserve">affordable </w:t>
      </w:r>
      <w:r w:rsidR="0082292E">
        <w:t xml:space="preserve">housing, </w:t>
      </w:r>
      <w:r w:rsidR="00802268">
        <w:t xml:space="preserve">broadband infrastructure, </w:t>
      </w:r>
      <w:r w:rsidR="00B52F78">
        <w:t>and renewable energy generation.</w:t>
      </w:r>
    </w:p>
    <w:p w14:paraId="771F9E3B" w14:textId="011E2502" w:rsidR="00065861" w:rsidRDefault="00065861" w:rsidP="28A3C83D">
      <w:r>
        <w:t>“</w:t>
      </w:r>
      <w:r w:rsidR="00CD1194">
        <w:t xml:space="preserve">But </w:t>
      </w:r>
      <w:r w:rsidR="09B50709">
        <w:t xml:space="preserve">often </w:t>
      </w:r>
      <w:r w:rsidR="00CD1194">
        <w:t>s</w:t>
      </w:r>
      <w:r>
        <w:t xml:space="preserve">o much of </w:t>
      </w:r>
      <w:r w:rsidR="007448E8">
        <w:t xml:space="preserve">the </w:t>
      </w:r>
      <w:r w:rsidR="00E52586">
        <w:t>true value</w:t>
      </w:r>
      <w:r>
        <w:t xml:space="preserve"> is intangible, </w:t>
      </w:r>
      <w:r w:rsidR="00E97EE8">
        <w:t xml:space="preserve">like </w:t>
      </w:r>
      <w:r>
        <w:t>unrecorded care in the community</w:t>
      </w:r>
      <w:r w:rsidR="00E576AE">
        <w:t xml:space="preserve"> – especially on multigenerational farms</w:t>
      </w:r>
      <w:r w:rsidR="006D0627">
        <w:t xml:space="preserve"> -</w:t>
      </w:r>
      <w:r>
        <w:t xml:space="preserve"> </w:t>
      </w:r>
      <w:r w:rsidR="4428C065">
        <w:t>freeing up</w:t>
      </w:r>
      <w:r>
        <w:t xml:space="preserve"> bed</w:t>
      </w:r>
      <w:r w:rsidR="00326560">
        <w:t>s</w:t>
      </w:r>
      <w:r>
        <w:t xml:space="preserve"> in care homes and hospitals</w:t>
      </w:r>
      <w:r w:rsidR="09625F8A">
        <w:t xml:space="preserve"> for others</w:t>
      </w:r>
      <w:r w:rsidR="00C8390B">
        <w:t>,</w:t>
      </w:r>
      <w:r w:rsidR="002B4EB1">
        <w:t xml:space="preserve"> or an estate owner </w:t>
      </w:r>
      <w:r w:rsidR="00C34C9C">
        <w:t>maintaining a village hall</w:t>
      </w:r>
      <w:r w:rsidR="005C3220">
        <w:t xml:space="preserve"> or installing a</w:t>
      </w:r>
      <w:r w:rsidR="3AA62924">
        <w:t xml:space="preserve"> public</w:t>
      </w:r>
      <w:r w:rsidR="005C3220">
        <w:t xml:space="preserve"> footpath</w:t>
      </w:r>
      <w:r w:rsidR="00C34C9C">
        <w:t xml:space="preserve"> – what value does that bring to those who can use </w:t>
      </w:r>
      <w:r w:rsidR="005C3220">
        <w:t>it</w:t>
      </w:r>
      <w:r w:rsidR="00C34C9C">
        <w:t>?</w:t>
      </w:r>
      <w:r w:rsidR="007C0136">
        <w:t>”</w:t>
      </w:r>
    </w:p>
    <w:p w14:paraId="24B2017D" w14:textId="543D9825" w:rsidR="001227FC" w:rsidRDefault="13C8776E">
      <w:r>
        <w:t xml:space="preserve">Ms </w:t>
      </w:r>
      <w:r w:rsidR="000B7726">
        <w:t xml:space="preserve">Collins explained there have been recent efforts to </w:t>
      </w:r>
      <w:r w:rsidR="00312487">
        <w:t>calculate</w:t>
      </w:r>
      <w:r w:rsidR="00CE327F">
        <w:t xml:space="preserve"> the contribution</w:t>
      </w:r>
      <w:r w:rsidR="003F2974">
        <w:t>s</w:t>
      </w:r>
      <w:r w:rsidR="00CE327F">
        <w:t xml:space="preserve"> of</w:t>
      </w:r>
      <w:r w:rsidR="007D41CC">
        <w:t xml:space="preserve"> </w:t>
      </w:r>
      <w:r w:rsidR="006E409D">
        <w:t>rural</w:t>
      </w:r>
      <w:r w:rsidR="00CE327F">
        <w:t xml:space="preserve"> </w:t>
      </w:r>
      <w:r w:rsidR="003F2974">
        <w:t>landowners</w:t>
      </w:r>
      <w:r w:rsidR="00222D82">
        <w:t xml:space="preserve">. </w:t>
      </w:r>
      <w:r w:rsidR="00C42E5F">
        <w:t>The</w:t>
      </w:r>
      <w:r w:rsidR="00222D82">
        <w:t xml:space="preserve"> Country Land &amp; Business Association</w:t>
      </w:r>
      <w:r w:rsidR="00C42E5F">
        <w:t xml:space="preserve"> </w:t>
      </w:r>
      <w:r w:rsidR="00222D82">
        <w:t>(</w:t>
      </w:r>
      <w:r w:rsidR="005C6746">
        <w:t>CLA</w:t>
      </w:r>
      <w:r w:rsidR="00222D82">
        <w:t>)</w:t>
      </w:r>
      <w:r w:rsidR="005C6746">
        <w:t xml:space="preserve"> published a report </w:t>
      </w:r>
      <w:r w:rsidR="00625ADA">
        <w:t xml:space="preserve">in 2024 </w:t>
      </w:r>
      <w:r w:rsidR="00B341F6">
        <w:t>that</w:t>
      </w:r>
      <w:r w:rsidR="005C6746">
        <w:t xml:space="preserve"> </w:t>
      </w:r>
      <w:r w:rsidR="00E73BA0">
        <w:t>demonstrates</w:t>
      </w:r>
      <w:r w:rsidR="00A329EA">
        <w:t xml:space="preserve"> how</w:t>
      </w:r>
      <w:r w:rsidR="00E73BA0">
        <w:t xml:space="preserve"> land-based </w:t>
      </w:r>
      <w:r w:rsidR="00E96B5E">
        <w:t>enterprises</w:t>
      </w:r>
      <w:r w:rsidR="00ED0D90">
        <w:t>, through</w:t>
      </w:r>
      <w:r w:rsidR="00A329EA">
        <w:t xml:space="preserve"> </w:t>
      </w:r>
      <w:r w:rsidR="00D6471A">
        <w:t>the</w:t>
      </w:r>
      <w:r w:rsidR="00ED0D90">
        <w:t>ir</w:t>
      </w:r>
      <w:r w:rsidR="00D6471A">
        <w:t xml:space="preserve"> multigenerational </w:t>
      </w:r>
      <w:r w:rsidR="00ED0D90">
        <w:t>structure,</w:t>
      </w:r>
      <w:r w:rsidR="00D6471A">
        <w:t xml:space="preserve"> </w:t>
      </w:r>
      <w:r w:rsidR="00ED0D90">
        <w:t xml:space="preserve">maintain </w:t>
      </w:r>
      <w:r w:rsidR="00BF01EB">
        <w:t xml:space="preserve">essential and </w:t>
      </w:r>
      <w:r w:rsidR="00ED0D90">
        <w:t>enduring connections with their local communities</w:t>
      </w:r>
      <w:r w:rsidR="00D6471A">
        <w:t xml:space="preserve">. It </w:t>
      </w:r>
      <w:r w:rsidR="005C6746">
        <w:t>aimed to quantify social value</w:t>
      </w:r>
      <w:r w:rsidR="00FA5E01">
        <w:t xml:space="preserve"> by </w:t>
      </w:r>
      <w:r w:rsidR="00BD0C3A">
        <w:t xml:space="preserve">identifying </w:t>
      </w:r>
      <w:r w:rsidR="008F1119">
        <w:t>impact</w:t>
      </w:r>
      <w:r w:rsidR="65E38128">
        <w:t xml:space="preserve"> </w:t>
      </w:r>
      <w:r w:rsidR="001227FC">
        <w:t xml:space="preserve">and </w:t>
      </w:r>
      <w:r w:rsidR="002B0002">
        <w:t xml:space="preserve">subsequent </w:t>
      </w:r>
      <w:r w:rsidR="007613C8">
        <w:t xml:space="preserve">end </w:t>
      </w:r>
      <w:r w:rsidR="001227FC">
        <w:t>outcomes</w:t>
      </w:r>
      <w:r w:rsidR="008F1119">
        <w:t xml:space="preserve"> from</w:t>
      </w:r>
      <w:r w:rsidR="008E6863">
        <w:t xml:space="preserve"> an</w:t>
      </w:r>
      <w:r w:rsidR="008F1119">
        <w:t xml:space="preserve"> activity</w:t>
      </w:r>
      <w:r w:rsidR="001227FC">
        <w:t xml:space="preserve">. </w:t>
      </w:r>
    </w:p>
    <w:p w14:paraId="566CBD33" w14:textId="09A66A43" w:rsidR="005C6746" w:rsidRDefault="001227FC" w:rsidP="28A3C83D">
      <w:r>
        <w:t>T</w:t>
      </w:r>
      <w:r w:rsidR="00BD022A">
        <w:t>he report</w:t>
      </w:r>
      <w:r w:rsidR="005C6746">
        <w:t xml:space="preserve"> </w:t>
      </w:r>
      <w:r w:rsidR="00C11732">
        <w:t>found</w:t>
      </w:r>
      <w:r w:rsidR="005C6746">
        <w:t xml:space="preserve"> that the </w:t>
      </w:r>
      <w:r w:rsidR="007A33C5">
        <w:t xml:space="preserve">rural </w:t>
      </w:r>
      <w:r w:rsidR="005C6746">
        <w:t xml:space="preserve">sector contributes £8.7bn </w:t>
      </w:r>
      <w:r w:rsidR="2947CB72">
        <w:t>“</w:t>
      </w:r>
      <w:r w:rsidR="005C6746">
        <w:t>free of charge</w:t>
      </w:r>
      <w:r w:rsidR="5A76D4C4">
        <w:t>”</w:t>
      </w:r>
      <w:r w:rsidR="005C6746">
        <w:t xml:space="preserve"> to the Exchequer </w:t>
      </w:r>
      <w:r w:rsidR="1B485386">
        <w:t xml:space="preserve">annually </w:t>
      </w:r>
      <w:r w:rsidR="005C6746">
        <w:t xml:space="preserve">with no </w:t>
      </w:r>
      <w:r w:rsidR="6E66A65B">
        <w:t xml:space="preserve">direct </w:t>
      </w:r>
      <w:r w:rsidR="005C6746">
        <w:t>support</w:t>
      </w:r>
      <w:r w:rsidR="00D521F5">
        <w:t xml:space="preserve"> </w:t>
      </w:r>
      <w:r w:rsidR="0004363A">
        <w:t xml:space="preserve">and </w:t>
      </w:r>
      <w:r w:rsidR="008A1761">
        <w:t xml:space="preserve">asks </w:t>
      </w:r>
      <w:r w:rsidR="005C6746">
        <w:t xml:space="preserve">what could be offered if the government </w:t>
      </w:r>
      <w:r w:rsidR="00052968">
        <w:t xml:space="preserve">encouraged and </w:t>
      </w:r>
      <w:r w:rsidR="005C6746">
        <w:t>supported farms, estates</w:t>
      </w:r>
      <w:r w:rsidR="008D1F5F">
        <w:t>,</w:t>
      </w:r>
      <w:r w:rsidR="005C6746">
        <w:t xml:space="preserve"> and landowners to deliver social good</w:t>
      </w:r>
      <w:r w:rsidR="0004363A">
        <w:t>.</w:t>
      </w:r>
    </w:p>
    <w:p w14:paraId="7A4312D6" w14:textId="00281C3C" w:rsidR="00023C43" w:rsidRDefault="00B31B5C" w:rsidP="28A3C83D">
      <w:r>
        <w:t>“</w:t>
      </w:r>
      <w:r w:rsidR="00590EC2">
        <w:t>T</w:t>
      </w:r>
      <w:r w:rsidR="002D184A">
        <w:t>he CLA report s</w:t>
      </w:r>
      <w:r w:rsidR="05056729">
        <w:t>uggested</w:t>
      </w:r>
      <w:r w:rsidR="002D184A">
        <w:t xml:space="preserve"> that for every £1 </w:t>
      </w:r>
      <w:r w:rsidR="0026483B">
        <w:t>invested by landowners</w:t>
      </w:r>
      <w:r w:rsidR="002D184A">
        <w:t>,</w:t>
      </w:r>
      <w:r w:rsidR="0026483B">
        <w:t xml:space="preserve"> between £2.54 and £2.78 is returned to society</w:t>
      </w:r>
      <w:r w:rsidR="00D82A02">
        <w:t>, in the form of social benefits for individuals, families</w:t>
      </w:r>
      <w:r w:rsidR="00B0775A">
        <w:t>,</w:t>
      </w:r>
      <w:r w:rsidR="00D82A02">
        <w:t xml:space="preserve"> and communities such as improved health and wellbeing, knowledge and skills, </w:t>
      </w:r>
      <w:r w:rsidR="00336883">
        <w:t>and reduced isolation.</w:t>
      </w:r>
      <w:r w:rsidR="00A03E60">
        <w:t xml:space="preserve"> </w:t>
      </w:r>
    </w:p>
    <w:p w14:paraId="6C47BE68" w14:textId="58B27C7D" w:rsidR="00B31B5C" w:rsidRDefault="00023C43" w:rsidP="28A3C83D">
      <w:r>
        <w:t>“</w:t>
      </w:r>
      <w:r w:rsidR="00A03E60">
        <w:t>We must tell the positive stories</w:t>
      </w:r>
      <w:r w:rsidR="0081023D">
        <w:t xml:space="preserve"> of what these landowners are doing,</w:t>
      </w:r>
      <w:r w:rsidR="00A03E60">
        <w:t xml:space="preserve"> so</w:t>
      </w:r>
      <w:r w:rsidR="0081023D">
        <w:t xml:space="preserve"> that</w:t>
      </w:r>
      <w:r w:rsidR="00A03E60">
        <w:t xml:space="preserve"> th</w:t>
      </w:r>
      <w:r w:rsidR="00DD3DF1">
        <w:t>is</w:t>
      </w:r>
      <w:r w:rsidR="00A03E60">
        <w:t xml:space="preserve"> multiplier effect of investments can be better </w:t>
      </w:r>
      <w:r w:rsidR="00C55A70">
        <w:t>appreciated</w:t>
      </w:r>
      <w:r w:rsidR="00E17D70">
        <w:t>;</w:t>
      </w:r>
      <w:r w:rsidR="006E409D">
        <w:t xml:space="preserve"> the return on investment </w:t>
      </w:r>
      <w:r w:rsidR="04F945D5">
        <w:t xml:space="preserve">for </w:t>
      </w:r>
      <w:r w:rsidR="006E409D">
        <w:t>the government would be enormous.</w:t>
      </w:r>
      <w:r w:rsidR="00A03E60">
        <w:t>”</w:t>
      </w:r>
    </w:p>
    <w:p w14:paraId="33D1CF8D" w14:textId="7D586332" w:rsidR="00FC6B28" w:rsidRDefault="2E042F37">
      <w:r>
        <w:t xml:space="preserve">Mike and </w:t>
      </w:r>
      <w:r w:rsidR="66E006EF">
        <w:t xml:space="preserve">Sarah </w:t>
      </w:r>
      <w:r w:rsidR="4761EF93">
        <w:t xml:space="preserve">Tebbit </w:t>
      </w:r>
      <w:r w:rsidR="66E006EF">
        <w:t>farm at Foxes Bridge Farm outside</w:t>
      </w:r>
      <w:r w:rsidR="005255F2">
        <w:t xml:space="preserve"> of</w:t>
      </w:r>
      <w:r w:rsidR="66E006EF">
        <w:t xml:space="preserve"> Cambridge. Without real intention they have created and maintain spaces for societal good; </w:t>
      </w:r>
      <w:r w:rsidR="28CC2D6E">
        <w:t xml:space="preserve">providing </w:t>
      </w:r>
      <w:r w:rsidR="66E006EF">
        <w:t>opportunities for people to walk through the farm and connect with the countryside.</w:t>
      </w:r>
    </w:p>
    <w:p w14:paraId="45A588AD" w14:textId="7A863610" w:rsidR="404DC5C9" w:rsidRPr="00257704" w:rsidRDefault="78344BE3" w:rsidP="28A3C83D">
      <w:r>
        <w:t xml:space="preserve">Mrs Tebbit shares: </w:t>
      </w:r>
      <w:r w:rsidR="66E006EF">
        <w:t xml:space="preserve">“We have created </w:t>
      </w:r>
      <w:r w:rsidR="00AD4C81">
        <w:t xml:space="preserve">several </w:t>
      </w:r>
      <w:r w:rsidR="66E006EF">
        <w:t>footpaths over the farm which t</w:t>
      </w:r>
      <w:r w:rsidR="00BC207D">
        <w:t>ake</w:t>
      </w:r>
      <w:r w:rsidR="66E006EF">
        <w:t xml:space="preserve"> investment to both install and maintain. We also</w:t>
      </w:r>
      <w:r w:rsidR="4F0F952D">
        <w:t xml:space="preserve"> own a meadow in the middle of the village which is used by the public as a general green space, even when grazed by our sheep. </w:t>
      </w:r>
    </w:p>
    <w:p w14:paraId="18EE0911" w14:textId="23B254CF" w:rsidR="404DC5C9" w:rsidRPr="00257704" w:rsidRDefault="3F9CEF98" w:rsidP="28A3C83D">
      <w:r>
        <w:t>“</w:t>
      </w:r>
      <w:r w:rsidR="4F0F952D">
        <w:t>With agreement, the village church constr</w:t>
      </w:r>
      <w:r w:rsidR="78C15C0E">
        <w:t>ucted a barn for children’s work in the corner of our yard which adjoins the church.</w:t>
      </w:r>
      <w:r w:rsidR="66E006EF">
        <w:t xml:space="preserve"> </w:t>
      </w:r>
      <w:r w:rsidR="415D80CE">
        <w:t xml:space="preserve">They pay us a peppercorn rent of £1 a year for </w:t>
      </w:r>
      <w:r w:rsidR="00896311">
        <w:t>this</w:t>
      </w:r>
      <w:r w:rsidR="00CC0446">
        <w:t>,</w:t>
      </w:r>
      <w:r w:rsidR="00896311">
        <w:t xml:space="preserve"> and</w:t>
      </w:r>
      <w:r w:rsidR="415D80CE">
        <w:t xml:space="preserve"> also access the yard for parking for large church services on a regular basis.</w:t>
      </w:r>
    </w:p>
    <w:p w14:paraId="6D147B70" w14:textId="69A496EC" w:rsidR="003774F1" w:rsidRDefault="00D83248" w:rsidP="28A3C83D">
      <w:r>
        <w:t>“</w:t>
      </w:r>
      <w:r w:rsidR="617A2FBC">
        <w:t>A</w:t>
      </w:r>
      <w:r w:rsidR="00DB454A">
        <w:t xml:space="preserve"> local </w:t>
      </w:r>
      <w:r w:rsidR="00694718">
        <w:t>men’s</w:t>
      </w:r>
      <w:r w:rsidR="00F16A2C">
        <w:t xml:space="preserve"> </w:t>
      </w:r>
      <w:r w:rsidR="005212A2">
        <w:t>g</w:t>
      </w:r>
      <w:r w:rsidR="00F16A2C">
        <w:t>roup</w:t>
      </w:r>
      <w:r w:rsidR="3CA5DB30">
        <w:t xml:space="preserve"> have approached us recently</w:t>
      </w:r>
      <w:r w:rsidR="00F16A2C">
        <w:t xml:space="preserve"> about </w:t>
      </w:r>
      <w:r w:rsidR="00617F0B">
        <w:t>the</w:t>
      </w:r>
      <w:r w:rsidR="5B343357">
        <w:t>ir need for a space to run their</w:t>
      </w:r>
      <w:r w:rsidR="00F16A2C">
        <w:t xml:space="preserve"> woodwork</w:t>
      </w:r>
      <w:r w:rsidR="006176E7">
        <w:t>ing</w:t>
      </w:r>
      <w:r w:rsidR="00F16A2C">
        <w:t xml:space="preserve"> cl</w:t>
      </w:r>
      <w:r w:rsidR="003070F2">
        <w:t>ub.</w:t>
      </w:r>
      <w:r w:rsidR="00F16A2C">
        <w:t xml:space="preserve"> </w:t>
      </w:r>
      <w:r w:rsidR="003070F2">
        <w:t>W</w:t>
      </w:r>
      <w:r w:rsidR="31E06B11">
        <w:t>e are in communication with them to see if we can help by providing use of one of our containers free of charge.</w:t>
      </w:r>
      <w:r w:rsidR="00F16A2C">
        <w:t xml:space="preserve"> </w:t>
      </w:r>
      <w:r w:rsidR="00F06D8B">
        <w:t>There is also</w:t>
      </w:r>
      <w:r w:rsidR="00655320">
        <w:t xml:space="preserve"> a children’s nursery based on</w:t>
      </w:r>
      <w:r w:rsidR="00D31B0A">
        <w:t xml:space="preserve"> our</w:t>
      </w:r>
      <w:r w:rsidR="00655320">
        <w:t xml:space="preserve"> farm, where 45 children </w:t>
      </w:r>
      <w:r w:rsidR="6AB8092A">
        <w:t>view</w:t>
      </w:r>
      <w:r w:rsidR="00F70CE5">
        <w:t xml:space="preserve"> sheep and lambs in the spring and </w:t>
      </w:r>
      <w:r w:rsidR="00762B85">
        <w:t>help collect eggs from the chickens.</w:t>
      </w:r>
    </w:p>
    <w:p w14:paraId="02633F33" w14:textId="34F163EC" w:rsidR="00DF4128" w:rsidRDefault="00762B85" w:rsidP="28A3C83D">
      <w:r>
        <w:t>“We didn’t set out with a plan to deliver social value</w:t>
      </w:r>
      <w:r w:rsidR="004009DB">
        <w:t xml:space="preserve"> as such</w:t>
      </w:r>
      <w:r>
        <w:t xml:space="preserve">, it’s just </w:t>
      </w:r>
      <w:r w:rsidR="000237E9">
        <w:t xml:space="preserve">happened naturally </w:t>
      </w:r>
      <w:r w:rsidR="000B3F9B">
        <w:t xml:space="preserve">over the years </w:t>
      </w:r>
      <w:r w:rsidR="4D7530BD">
        <w:t xml:space="preserve">from </w:t>
      </w:r>
      <w:r w:rsidR="000B3F9B">
        <w:t xml:space="preserve">seeing where we could </w:t>
      </w:r>
      <w:r w:rsidR="00051619">
        <w:t>provide</w:t>
      </w:r>
      <w:r w:rsidR="00450804">
        <w:t xml:space="preserve"> </w:t>
      </w:r>
      <w:r w:rsidR="00C13A09">
        <w:t>benefits to the local community</w:t>
      </w:r>
      <w:r w:rsidR="00317C63">
        <w:t>;</w:t>
      </w:r>
      <w:r w:rsidR="00DF4128">
        <w:t xml:space="preserve"> sometimes at a cost to us and sometimes as a commercial activity</w:t>
      </w:r>
      <w:r w:rsidR="00F66DA2">
        <w:t>. While</w:t>
      </w:r>
      <w:r w:rsidR="008210AF">
        <w:t xml:space="preserve"> it is</w:t>
      </w:r>
      <w:r w:rsidR="00F66DA2">
        <w:t xml:space="preserve"> </w:t>
      </w:r>
      <w:r w:rsidR="008C42D2">
        <w:t>eas</w:t>
      </w:r>
      <w:r w:rsidR="00F66DA2">
        <w:t>y</w:t>
      </w:r>
      <w:r w:rsidR="008C42D2">
        <w:t xml:space="preserve"> to quantify</w:t>
      </w:r>
      <w:r w:rsidR="00F66DA2">
        <w:t xml:space="preserve"> </w:t>
      </w:r>
      <w:r w:rsidR="008210AF">
        <w:t>based on</w:t>
      </w:r>
      <w:r w:rsidR="00F66DA2">
        <w:t xml:space="preserve"> cost</w:t>
      </w:r>
      <w:r w:rsidR="008210AF">
        <w:t xml:space="preserve">, </w:t>
      </w:r>
      <w:r w:rsidR="001E4C2D">
        <w:t xml:space="preserve">the </w:t>
      </w:r>
      <w:r w:rsidR="00D47A0F">
        <w:t xml:space="preserve">end </w:t>
      </w:r>
      <w:r w:rsidR="001E4C2D">
        <w:t xml:space="preserve">value </w:t>
      </w:r>
      <w:r w:rsidR="005D5473">
        <w:t>all</w:t>
      </w:r>
      <w:r w:rsidR="001E4C2D">
        <w:t xml:space="preserve"> the</w:t>
      </w:r>
      <w:r w:rsidR="00464BF3">
        <w:t>se</w:t>
      </w:r>
      <w:r w:rsidR="001E4C2D">
        <w:t xml:space="preserve"> activities bring to society is harder to </w:t>
      </w:r>
      <w:r w:rsidR="00464BF3">
        <w:t>put a number against</w:t>
      </w:r>
      <w:r w:rsidR="008210AF">
        <w:t xml:space="preserve"> – </w:t>
      </w:r>
      <w:r w:rsidR="5F5D3B4D">
        <w:t xml:space="preserve">because it’s difficult to record </w:t>
      </w:r>
      <w:r w:rsidR="008210AF">
        <w:t xml:space="preserve">the education, </w:t>
      </w:r>
      <w:r w:rsidR="00C241C7">
        <w:t xml:space="preserve">health, </w:t>
      </w:r>
      <w:r w:rsidR="008B565E">
        <w:t>and wellbeing benefits</w:t>
      </w:r>
      <w:r w:rsidR="00404327">
        <w:t>.</w:t>
      </w:r>
    </w:p>
    <w:p w14:paraId="044AFA57" w14:textId="368B8568" w:rsidR="00AD386C" w:rsidRDefault="00DF4128">
      <w:r>
        <w:t>“</w:t>
      </w:r>
      <w:r w:rsidR="00D82276">
        <w:t xml:space="preserve">There will be many other </w:t>
      </w:r>
      <w:r w:rsidR="00317C63">
        <w:t xml:space="preserve">rural </w:t>
      </w:r>
      <w:r w:rsidR="00D82276">
        <w:t xml:space="preserve">businesses providing the same sorts of social </w:t>
      </w:r>
      <w:r w:rsidR="00073F41">
        <w:t>benefits</w:t>
      </w:r>
      <w:r w:rsidR="00D82276">
        <w:t xml:space="preserve">, </w:t>
      </w:r>
      <w:r w:rsidR="001A6E38">
        <w:t xml:space="preserve">and we probably </w:t>
      </w:r>
      <w:r w:rsidR="00C955C3">
        <w:t xml:space="preserve">all </w:t>
      </w:r>
      <w:r w:rsidR="00BE4CC6">
        <w:t>need to</w:t>
      </w:r>
      <w:r w:rsidR="001A6E38">
        <w:t xml:space="preserve"> be better at shouting about the good things </w:t>
      </w:r>
      <w:r w:rsidR="2E146EC0">
        <w:t xml:space="preserve">that </w:t>
      </w:r>
      <w:r w:rsidR="001A6E38">
        <w:t>we do</w:t>
      </w:r>
      <w:r w:rsidR="00404DD5">
        <w:t xml:space="preserve">, </w:t>
      </w:r>
      <w:r w:rsidR="00154D29">
        <w:t xml:space="preserve">otherwise how can we expect people to know </w:t>
      </w:r>
      <w:r w:rsidR="0032643D">
        <w:t xml:space="preserve">it goes on, especially when it comes to </w:t>
      </w:r>
      <w:r w:rsidR="00E42BD8">
        <w:t>political</w:t>
      </w:r>
      <w:r w:rsidR="00683833">
        <w:t xml:space="preserve"> decision</w:t>
      </w:r>
      <w:r w:rsidR="00CD1D29">
        <w:t>-</w:t>
      </w:r>
      <w:r w:rsidR="0069212F">
        <w:t>makers</w:t>
      </w:r>
      <w:r w:rsidR="00CF0BD2">
        <w:t>?</w:t>
      </w:r>
      <w:r w:rsidR="0069212F">
        <w:t xml:space="preserve"> </w:t>
      </w:r>
    </w:p>
    <w:p w14:paraId="23499643" w14:textId="7BF8ECAB" w:rsidR="00762B85" w:rsidRDefault="00AD386C" w:rsidP="28A3C83D">
      <w:r>
        <w:lastRenderedPageBreak/>
        <w:t>“</w:t>
      </w:r>
      <w:r w:rsidR="00CF0BD2">
        <w:t>W</w:t>
      </w:r>
      <w:r w:rsidR="0069212F">
        <w:t>e must increase awareness</w:t>
      </w:r>
      <w:r w:rsidR="00B33C32">
        <w:t xml:space="preserve"> </w:t>
      </w:r>
      <w:r w:rsidR="00574454">
        <w:t>to</w:t>
      </w:r>
      <w:r w:rsidR="00B33C32">
        <w:t xml:space="preserve"> secure continued and increased investment</w:t>
      </w:r>
      <w:r w:rsidR="00CF0BD2">
        <w:t>;</w:t>
      </w:r>
      <w:r w:rsidR="00175BA7">
        <w:t xml:space="preserve"> otherwise</w:t>
      </w:r>
      <w:r w:rsidR="00CF0BD2">
        <w:t>,</w:t>
      </w:r>
      <w:r w:rsidR="00175BA7">
        <w:t xml:space="preserve"> </w:t>
      </w:r>
      <w:r w:rsidR="00C12067">
        <w:t>no one will</w:t>
      </w:r>
      <w:r w:rsidR="00175BA7">
        <w:t xml:space="preserve"> know what is at stake </w:t>
      </w:r>
      <w:r w:rsidR="0B6ABFC3">
        <w:t>o</w:t>
      </w:r>
      <w:r w:rsidR="0074799C">
        <w:t>f</w:t>
      </w:r>
      <w:r w:rsidR="00175BA7">
        <w:t xml:space="preserve"> being lost</w:t>
      </w:r>
      <w:r>
        <w:t>, and when things get tighter</w:t>
      </w:r>
      <w:r w:rsidR="00073F41">
        <w:t>,</w:t>
      </w:r>
      <w:r>
        <w:t xml:space="preserve"> </w:t>
      </w:r>
      <w:r w:rsidR="002E2443">
        <w:t xml:space="preserve">these are the sorts of </w:t>
      </w:r>
      <w:r w:rsidR="000244C4">
        <w:t xml:space="preserve">spending </w:t>
      </w:r>
      <w:r w:rsidR="001D0135">
        <w:t>activities</w:t>
      </w:r>
      <w:r w:rsidR="002E2443">
        <w:t xml:space="preserve"> that landowners</w:t>
      </w:r>
      <w:r w:rsidR="00E35726">
        <w:t xml:space="preserve"> like us</w:t>
      </w:r>
      <w:r w:rsidR="002E2443">
        <w:t xml:space="preserve"> will have to cut first.”</w:t>
      </w:r>
    </w:p>
    <w:p w14:paraId="46588BF5" w14:textId="77777777" w:rsidR="00F04B58" w:rsidRDefault="00F04B58"/>
    <w:p w14:paraId="03AFE507" w14:textId="24B81DB6" w:rsidR="00EB29CB" w:rsidRDefault="00E81307">
      <w:r>
        <w:t>-ends-</w:t>
      </w:r>
    </w:p>
    <w:p w14:paraId="2787FAB8" w14:textId="77777777" w:rsidR="00E9234A" w:rsidRDefault="00E9234A"/>
    <w:p w14:paraId="4C580E70" w14:textId="77777777" w:rsidR="00563DA0" w:rsidRPr="00B768CE" w:rsidRDefault="00563DA0" w:rsidP="00563DA0">
      <w:r w:rsidRPr="0C1049BD">
        <w:rPr>
          <w:b/>
          <w:bCs/>
        </w:rPr>
        <w:t>Editor’s Notes:</w:t>
      </w:r>
      <w:r>
        <w:t> </w:t>
      </w:r>
    </w:p>
    <w:p w14:paraId="692ECF01" w14:textId="77777777" w:rsidR="00563DA0" w:rsidRDefault="00563DA0" w:rsidP="00563DA0">
      <w:pPr>
        <w:spacing w:after="120"/>
        <w:rPr>
          <w:rFonts w:eastAsiaTheme="minorEastAsia"/>
        </w:rPr>
      </w:pPr>
      <w:r w:rsidRPr="0C1049BD">
        <w:rPr>
          <w:rFonts w:eastAsiaTheme="minorEastAsia"/>
        </w:rPr>
        <w:t xml:space="preserve">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w:t>
      </w:r>
      <w:hyperlink r:id="rId10" w:history="1">
        <w:r w:rsidRPr="00D12EF3">
          <w:rPr>
            <w:rStyle w:val="Hyperlink"/>
            <w:rFonts w:eastAsiaTheme="minorEastAsia"/>
          </w:rPr>
          <w:t>www.knightfrank.com</w:t>
        </w:r>
      </w:hyperlink>
      <w:r>
        <w:rPr>
          <w:rFonts w:eastAsiaTheme="minorEastAsia"/>
        </w:rPr>
        <w:t xml:space="preserve"> </w:t>
      </w:r>
    </w:p>
    <w:p w14:paraId="2C08B7AB" w14:textId="77777777" w:rsidR="002D184A" w:rsidRDefault="002D184A"/>
    <w:sectPr w:rsidR="002D184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5F79" w14:textId="77777777" w:rsidR="00F713C4" w:rsidRDefault="00F713C4" w:rsidP="00A966BE">
      <w:pPr>
        <w:spacing w:after="0" w:line="240" w:lineRule="auto"/>
      </w:pPr>
      <w:r>
        <w:separator/>
      </w:r>
    </w:p>
  </w:endnote>
  <w:endnote w:type="continuationSeparator" w:id="0">
    <w:p w14:paraId="52232CC5" w14:textId="77777777" w:rsidR="00F713C4" w:rsidRDefault="00F713C4" w:rsidP="00A9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D010" w14:textId="77777777" w:rsidR="00F713C4" w:rsidRDefault="00F713C4" w:rsidP="00A966BE">
      <w:pPr>
        <w:spacing w:after="0" w:line="240" w:lineRule="auto"/>
      </w:pPr>
      <w:r>
        <w:separator/>
      </w:r>
    </w:p>
  </w:footnote>
  <w:footnote w:type="continuationSeparator" w:id="0">
    <w:p w14:paraId="4C307233" w14:textId="77777777" w:rsidR="00F713C4" w:rsidRDefault="00F713C4" w:rsidP="00A96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B899" w14:textId="4CF1F9E2" w:rsidR="00A966BE" w:rsidRDefault="00A966BE">
    <w:pPr>
      <w:pStyle w:val="Header"/>
    </w:pPr>
    <w:r>
      <w:ptab w:relativeTo="margin" w:alignment="center" w:leader="none"/>
    </w:r>
    <w:r>
      <w:ptab w:relativeTo="margin" w:alignment="right" w:leader="none"/>
    </w:r>
    <w:r>
      <w:rPr>
        <w:noProof/>
      </w:rPr>
      <w:drawing>
        <wp:inline distT="0" distB="0" distL="0" distR="0" wp14:anchorId="3EE3D400" wp14:editId="4548CE8E">
          <wp:extent cx="1762125" cy="657225"/>
          <wp:effectExtent l="0" t="0" r="0" b="0"/>
          <wp:docPr id="1424347954" name="Picture 142434795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7954" name="Picture 1424347954"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556"/>
    <w:multiLevelType w:val="multilevel"/>
    <w:tmpl w:val="02AC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9B2771"/>
    <w:multiLevelType w:val="multilevel"/>
    <w:tmpl w:val="984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025363">
    <w:abstractNumId w:val="1"/>
  </w:num>
  <w:num w:numId="2" w16cid:durableId="146146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B5"/>
    <w:rsid w:val="0000588F"/>
    <w:rsid w:val="00010989"/>
    <w:rsid w:val="0002100F"/>
    <w:rsid w:val="000237E9"/>
    <w:rsid w:val="00023C43"/>
    <w:rsid w:val="000244C4"/>
    <w:rsid w:val="00031957"/>
    <w:rsid w:val="000339F7"/>
    <w:rsid w:val="0004363A"/>
    <w:rsid w:val="00051619"/>
    <w:rsid w:val="00052968"/>
    <w:rsid w:val="00060BE3"/>
    <w:rsid w:val="000632EC"/>
    <w:rsid w:val="00065861"/>
    <w:rsid w:val="00065B60"/>
    <w:rsid w:val="00072AD7"/>
    <w:rsid w:val="00073F41"/>
    <w:rsid w:val="00076501"/>
    <w:rsid w:val="00077543"/>
    <w:rsid w:val="000867F1"/>
    <w:rsid w:val="00095261"/>
    <w:rsid w:val="000A47E9"/>
    <w:rsid w:val="000B0222"/>
    <w:rsid w:val="000B3F9B"/>
    <w:rsid w:val="000B5A59"/>
    <w:rsid w:val="000B7726"/>
    <w:rsid w:val="000C4107"/>
    <w:rsid w:val="000D3F67"/>
    <w:rsid w:val="000E496E"/>
    <w:rsid w:val="00110554"/>
    <w:rsid w:val="00120D5B"/>
    <w:rsid w:val="001227FC"/>
    <w:rsid w:val="001234A9"/>
    <w:rsid w:val="0013081B"/>
    <w:rsid w:val="00133BF1"/>
    <w:rsid w:val="00140268"/>
    <w:rsid w:val="00154D29"/>
    <w:rsid w:val="00160B04"/>
    <w:rsid w:val="00175BA7"/>
    <w:rsid w:val="001837E8"/>
    <w:rsid w:val="001A6E38"/>
    <w:rsid w:val="001B1F55"/>
    <w:rsid w:val="001B62C4"/>
    <w:rsid w:val="001B77F6"/>
    <w:rsid w:val="001C02B5"/>
    <w:rsid w:val="001C46AC"/>
    <w:rsid w:val="001D0135"/>
    <w:rsid w:val="001D6954"/>
    <w:rsid w:val="001D6B3D"/>
    <w:rsid w:val="001E4C2D"/>
    <w:rsid w:val="001E53D3"/>
    <w:rsid w:val="001F4001"/>
    <w:rsid w:val="001F4233"/>
    <w:rsid w:val="001F7E31"/>
    <w:rsid w:val="0021177E"/>
    <w:rsid w:val="0022078E"/>
    <w:rsid w:val="00222D82"/>
    <w:rsid w:val="0023164A"/>
    <w:rsid w:val="00237A1A"/>
    <w:rsid w:val="00240005"/>
    <w:rsid w:val="00244064"/>
    <w:rsid w:val="00257704"/>
    <w:rsid w:val="002618F8"/>
    <w:rsid w:val="0026483B"/>
    <w:rsid w:val="0027636E"/>
    <w:rsid w:val="00280D2F"/>
    <w:rsid w:val="0028651C"/>
    <w:rsid w:val="00291F55"/>
    <w:rsid w:val="00294133"/>
    <w:rsid w:val="002B0002"/>
    <w:rsid w:val="002B10A0"/>
    <w:rsid w:val="002B4EB1"/>
    <w:rsid w:val="002B5D1F"/>
    <w:rsid w:val="002B6776"/>
    <w:rsid w:val="002C0F00"/>
    <w:rsid w:val="002D184A"/>
    <w:rsid w:val="002D3BE1"/>
    <w:rsid w:val="002D4A28"/>
    <w:rsid w:val="002E2443"/>
    <w:rsid w:val="002E6C78"/>
    <w:rsid w:val="002F0FC4"/>
    <w:rsid w:val="003070F2"/>
    <w:rsid w:val="003075CF"/>
    <w:rsid w:val="00310B71"/>
    <w:rsid w:val="00312487"/>
    <w:rsid w:val="00313F44"/>
    <w:rsid w:val="00317C63"/>
    <w:rsid w:val="0032643D"/>
    <w:rsid w:val="00326560"/>
    <w:rsid w:val="003308E4"/>
    <w:rsid w:val="0033244F"/>
    <w:rsid w:val="00336883"/>
    <w:rsid w:val="0034641E"/>
    <w:rsid w:val="003520B3"/>
    <w:rsid w:val="003774F1"/>
    <w:rsid w:val="0039188F"/>
    <w:rsid w:val="003A358D"/>
    <w:rsid w:val="003A5EC6"/>
    <w:rsid w:val="003D2ABF"/>
    <w:rsid w:val="003E14DA"/>
    <w:rsid w:val="003F07B1"/>
    <w:rsid w:val="003F2974"/>
    <w:rsid w:val="003F603E"/>
    <w:rsid w:val="004009DB"/>
    <w:rsid w:val="00404327"/>
    <w:rsid w:val="00404DD5"/>
    <w:rsid w:val="00425C88"/>
    <w:rsid w:val="00450804"/>
    <w:rsid w:val="00451313"/>
    <w:rsid w:val="00454C98"/>
    <w:rsid w:val="004619EA"/>
    <w:rsid w:val="00464BF3"/>
    <w:rsid w:val="00474A6C"/>
    <w:rsid w:val="00485817"/>
    <w:rsid w:val="004B7950"/>
    <w:rsid w:val="004D2762"/>
    <w:rsid w:val="004D4A99"/>
    <w:rsid w:val="004E7301"/>
    <w:rsid w:val="00500DBB"/>
    <w:rsid w:val="005212A2"/>
    <w:rsid w:val="00521B2E"/>
    <w:rsid w:val="005255F2"/>
    <w:rsid w:val="00525B2A"/>
    <w:rsid w:val="0054041F"/>
    <w:rsid w:val="00543E4C"/>
    <w:rsid w:val="00544C9F"/>
    <w:rsid w:val="00563DA0"/>
    <w:rsid w:val="00574454"/>
    <w:rsid w:val="00590EC2"/>
    <w:rsid w:val="005B021D"/>
    <w:rsid w:val="005B38C0"/>
    <w:rsid w:val="005C23A7"/>
    <w:rsid w:val="005C3220"/>
    <w:rsid w:val="005C6746"/>
    <w:rsid w:val="005D3847"/>
    <w:rsid w:val="005D541A"/>
    <w:rsid w:val="005D5473"/>
    <w:rsid w:val="006100C5"/>
    <w:rsid w:val="006176E7"/>
    <w:rsid w:val="00617F0B"/>
    <w:rsid w:val="00625ADA"/>
    <w:rsid w:val="00631714"/>
    <w:rsid w:val="00633728"/>
    <w:rsid w:val="006452DD"/>
    <w:rsid w:val="00651425"/>
    <w:rsid w:val="00655320"/>
    <w:rsid w:val="006565D5"/>
    <w:rsid w:val="006620E2"/>
    <w:rsid w:val="00662B60"/>
    <w:rsid w:val="00662E19"/>
    <w:rsid w:val="006701B4"/>
    <w:rsid w:val="00673650"/>
    <w:rsid w:val="00673657"/>
    <w:rsid w:val="006800B1"/>
    <w:rsid w:val="006808B5"/>
    <w:rsid w:val="00683833"/>
    <w:rsid w:val="00684834"/>
    <w:rsid w:val="0069212F"/>
    <w:rsid w:val="00694718"/>
    <w:rsid w:val="006B09F5"/>
    <w:rsid w:val="006C114F"/>
    <w:rsid w:val="006C2CB9"/>
    <w:rsid w:val="006D0627"/>
    <w:rsid w:val="006D4930"/>
    <w:rsid w:val="006E409D"/>
    <w:rsid w:val="006F09A8"/>
    <w:rsid w:val="0070070A"/>
    <w:rsid w:val="00707A21"/>
    <w:rsid w:val="00711C1D"/>
    <w:rsid w:val="007148ED"/>
    <w:rsid w:val="00715F4B"/>
    <w:rsid w:val="00724CDF"/>
    <w:rsid w:val="00725B37"/>
    <w:rsid w:val="00730B47"/>
    <w:rsid w:val="00733D56"/>
    <w:rsid w:val="007448E8"/>
    <w:rsid w:val="0074799C"/>
    <w:rsid w:val="00756226"/>
    <w:rsid w:val="007613C8"/>
    <w:rsid w:val="00761E3B"/>
    <w:rsid w:val="00762B85"/>
    <w:rsid w:val="00764124"/>
    <w:rsid w:val="0077572A"/>
    <w:rsid w:val="00795EEC"/>
    <w:rsid w:val="007A148D"/>
    <w:rsid w:val="007A33C5"/>
    <w:rsid w:val="007B70E2"/>
    <w:rsid w:val="007C0136"/>
    <w:rsid w:val="007D06E2"/>
    <w:rsid w:val="007D1249"/>
    <w:rsid w:val="007D41CC"/>
    <w:rsid w:val="008019E4"/>
    <w:rsid w:val="00802268"/>
    <w:rsid w:val="0081023D"/>
    <w:rsid w:val="00816072"/>
    <w:rsid w:val="00817F01"/>
    <w:rsid w:val="008210AF"/>
    <w:rsid w:val="0082292E"/>
    <w:rsid w:val="008311A3"/>
    <w:rsid w:val="00855C26"/>
    <w:rsid w:val="0087443F"/>
    <w:rsid w:val="008772AC"/>
    <w:rsid w:val="0089204B"/>
    <w:rsid w:val="00896311"/>
    <w:rsid w:val="008A1761"/>
    <w:rsid w:val="008B23F4"/>
    <w:rsid w:val="008B565E"/>
    <w:rsid w:val="008B73DA"/>
    <w:rsid w:val="008C42D2"/>
    <w:rsid w:val="008D13A5"/>
    <w:rsid w:val="008D1F5F"/>
    <w:rsid w:val="008D375E"/>
    <w:rsid w:val="008D5618"/>
    <w:rsid w:val="008E6863"/>
    <w:rsid w:val="008F1119"/>
    <w:rsid w:val="0091196C"/>
    <w:rsid w:val="00921FB6"/>
    <w:rsid w:val="0092644E"/>
    <w:rsid w:val="00927E96"/>
    <w:rsid w:val="00935A9E"/>
    <w:rsid w:val="00961E9B"/>
    <w:rsid w:val="00974FB4"/>
    <w:rsid w:val="009875B1"/>
    <w:rsid w:val="009C75AE"/>
    <w:rsid w:val="009D10A3"/>
    <w:rsid w:val="009D284A"/>
    <w:rsid w:val="009F2427"/>
    <w:rsid w:val="00A000D2"/>
    <w:rsid w:val="00A03E60"/>
    <w:rsid w:val="00A31AFA"/>
    <w:rsid w:val="00A329EA"/>
    <w:rsid w:val="00A356A1"/>
    <w:rsid w:val="00A40A9B"/>
    <w:rsid w:val="00A43374"/>
    <w:rsid w:val="00A73256"/>
    <w:rsid w:val="00A7434C"/>
    <w:rsid w:val="00A83752"/>
    <w:rsid w:val="00A966BE"/>
    <w:rsid w:val="00AB1B66"/>
    <w:rsid w:val="00AB7F2C"/>
    <w:rsid w:val="00AC4675"/>
    <w:rsid w:val="00AD23B9"/>
    <w:rsid w:val="00AD386C"/>
    <w:rsid w:val="00AD4C81"/>
    <w:rsid w:val="00AF04AD"/>
    <w:rsid w:val="00AF389F"/>
    <w:rsid w:val="00AF5237"/>
    <w:rsid w:val="00AF7BE1"/>
    <w:rsid w:val="00B058E3"/>
    <w:rsid w:val="00B0775A"/>
    <w:rsid w:val="00B31B5C"/>
    <w:rsid w:val="00B326EA"/>
    <w:rsid w:val="00B33C32"/>
    <w:rsid w:val="00B341F6"/>
    <w:rsid w:val="00B37C24"/>
    <w:rsid w:val="00B52F78"/>
    <w:rsid w:val="00B6254F"/>
    <w:rsid w:val="00B643E3"/>
    <w:rsid w:val="00B64E9E"/>
    <w:rsid w:val="00B66E5B"/>
    <w:rsid w:val="00B751EA"/>
    <w:rsid w:val="00B76B53"/>
    <w:rsid w:val="00B80491"/>
    <w:rsid w:val="00B92419"/>
    <w:rsid w:val="00B950A1"/>
    <w:rsid w:val="00BA3747"/>
    <w:rsid w:val="00BC0EEB"/>
    <w:rsid w:val="00BC207D"/>
    <w:rsid w:val="00BC54F5"/>
    <w:rsid w:val="00BD022A"/>
    <w:rsid w:val="00BD0C3A"/>
    <w:rsid w:val="00BD4448"/>
    <w:rsid w:val="00BE4CC6"/>
    <w:rsid w:val="00BF01EB"/>
    <w:rsid w:val="00C111F2"/>
    <w:rsid w:val="00C1152F"/>
    <w:rsid w:val="00C11732"/>
    <w:rsid w:val="00C12067"/>
    <w:rsid w:val="00C13A09"/>
    <w:rsid w:val="00C241C7"/>
    <w:rsid w:val="00C34C9C"/>
    <w:rsid w:val="00C365EB"/>
    <w:rsid w:val="00C42E5F"/>
    <w:rsid w:val="00C537F0"/>
    <w:rsid w:val="00C55A70"/>
    <w:rsid w:val="00C63480"/>
    <w:rsid w:val="00C80D77"/>
    <w:rsid w:val="00C8390B"/>
    <w:rsid w:val="00C90088"/>
    <w:rsid w:val="00C955C3"/>
    <w:rsid w:val="00CA50FE"/>
    <w:rsid w:val="00CA57E3"/>
    <w:rsid w:val="00CC0446"/>
    <w:rsid w:val="00CD1194"/>
    <w:rsid w:val="00CD1D29"/>
    <w:rsid w:val="00CE327F"/>
    <w:rsid w:val="00CF0BD2"/>
    <w:rsid w:val="00CF6474"/>
    <w:rsid w:val="00D1249F"/>
    <w:rsid w:val="00D20BC9"/>
    <w:rsid w:val="00D23144"/>
    <w:rsid w:val="00D31B0A"/>
    <w:rsid w:val="00D47A0F"/>
    <w:rsid w:val="00D5009B"/>
    <w:rsid w:val="00D5104B"/>
    <w:rsid w:val="00D51146"/>
    <w:rsid w:val="00D521F5"/>
    <w:rsid w:val="00D6297E"/>
    <w:rsid w:val="00D63046"/>
    <w:rsid w:val="00D6471A"/>
    <w:rsid w:val="00D76D3B"/>
    <w:rsid w:val="00D77293"/>
    <w:rsid w:val="00D81555"/>
    <w:rsid w:val="00D82276"/>
    <w:rsid w:val="00D82A02"/>
    <w:rsid w:val="00D83248"/>
    <w:rsid w:val="00D93840"/>
    <w:rsid w:val="00D947C0"/>
    <w:rsid w:val="00DA1FA6"/>
    <w:rsid w:val="00DA6E2B"/>
    <w:rsid w:val="00DB454A"/>
    <w:rsid w:val="00DD2FE8"/>
    <w:rsid w:val="00DD3DF1"/>
    <w:rsid w:val="00DE02FF"/>
    <w:rsid w:val="00DE56D9"/>
    <w:rsid w:val="00DF17BF"/>
    <w:rsid w:val="00DF4128"/>
    <w:rsid w:val="00E043E0"/>
    <w:rsid w:val="00E1052B"/>
    <w:rsid w:val="00E167F7"/>
    <w:rsid w:val="00E17099"/>
    <w:rsid w:val="00E17D70"/>
    <w:rsid w:val="00E22DE9"/>
    <w:rsid w:val="00E30DFF"/>
    <w:rsid w:val="00E34265"/>
    <w:rsid w:val="00E344E7"/>
    <w:rsid w:val="00E34F04"/>
    <w:rsid w:val="00E35726"/>
    <w:rsid w:val="00E37AC1"/>
    <w:rsid w:val="00E42BD8"/>
    <w:rsid w:val="00E52586"/>
    <w:rsid w:val="00E576AE"/>
    <w:rsid w:val="00E6192D"/>
    <w:rsid w:val="00E67A67"/>
    <w:rsid w:val="00E70829"/>
    <w:rsid w:val="00E71834"/>
    <w:rsid w:val="00E73BA0"/>
    <w:rsid w:val="00E81307"/>
    <w:rsid w:val="00E90768"/>
    <w:rsid w:val="00E9234A"/>
    <w:rsid w:val="00E96298"/>
    <w:rsid w:val="00E96B5E"/>
    <w:rsid w:val="00E97EE8"/>
    <w:rsid w:val="00EA1872"/>
    <w:rsid w:val="00EA37C1"/>
    <w:rsid w:val="00EB29CB"/>
    <w:rsid w:val="00EC65C6"/>
    <w:rsid w:val="00EC6F1C"/>
    <w:rsid w:val="00ED0D90"/>
    <w:rsid w:val="00ED1B02"/>
    <w:rsid w:val="00ED380D"/>
    <w:rsid w:val="00EF00BA"/>
    <w:rsid w:val="00EF0436"/>
    <w:rsid w:val="00EF2F98"/>
    <w:rsid w:val="00EF7072"/>
    <w:rsid w:val="00F00388"/>
    <w:rsid w:val="00F0094D"/>
    <w:rsid w:val="00F0480F"/>
    <w:rsid w:val="00F04B58"/>
    <w:rsid w:val="00F06D8B"/>
    <w:rsid w:val="00F16A2C"/>
    <w:rsid w:val="00F31D5E"/>
    <w:rsid w:val="00F33B53"/>
    <w:rsid w:val="00F4270E"/>
    <w:rsid w:val="00F66DA2"/>
    <w:rsid w:val="00F70135"/>
    <w:rsid w:val="00F70CE5"/>
    <w:rsid w:val="00F713C4"/>
    <w:rsid w:val="00F751A2"/>
    <w:rsid w:val="00F879B2"/>
    <w:rsid w:val="00FA5E01"/>
    <w:rsid w:val="00FA62AC"/>
    <w:rsid w:val="00FC6B28"/>
    <w:rsid w:val="00FD5DC4"/>
    <w:rsid w:val="00FD6FAE"/>
    <w:rsid w:val="00FE5D45"/>
    <w:rsid w:val="01133FD4"/>
    <w:rsid w:val="04F945D5"/>
    <w:rsid w:val="05056729"/>
    <w:rsid w:val="090449A3"/>
    <w:rsid w:val="09625F8A"/>
    <w:rsid w:val="09B50709"/>
    <w:rsid w:val="09D202DF"/>
    <w:rsid w:val="0A3DAA3A"/>
    <w:rsid w:val="0ABA41AC"/>
    <w:rsid w:val="0B6ABFC3"/>
    <w:rsid w:val="0DD1292F"/>
    <w:rsid w:val="10DF30C6"/>
    <w:rsid w:val="1355A2EA"/>
    <w:rsid w:val="13766996"/>
    <w:rsid w:val="13C8776E"/>
    <w:rsid w:val="142D6229"/>
    <w:rsid w:val="16049509"/>
    <w:rsid w:val="1B037331"/>
    <w:rsid w:val="1B485386"/>
    <w:rsid w:val="1DEAA0AB"/>
    <w:rsid w:val="2000110E"/>
    <w:rsid w:val="21038678"/>
    <w:rsid w:val="214143A1"/>
    <w:rsid w:val="24A6B626"/>
    <w:rsid w:val="252FABE9"/>
    <w:rsid w:val="25313241"/>
    <w:rsid w:val="2610DB1F"/>
    <w:rsid w:val="268AC87D"/>
    <w:rsid w:val="2731AF8C"/>
    <w:rsid w:val="28A3C83D"/>
    <w:rsid w:val="28CC2D6E"/>
    <w:rsid w:val="2947CB72"/>
    <w:rsid w:val="294BE1FB"/>
    <w:rsid w:val="2B54C27F"/>
    <w:rsid w:val="2B6EC285"/>
    <w:rsid w:val="2C0E6330"/>
    <w:rsid w:val="2DEBBCA3"/>
    <w:rsid w:val="2E042F37"/>
    <w:rsid w:val="2E146EC0"/>
    <w:rsid w:val="3095D891"/>
    <w:rsid w:val="31AE7C45"/>
    <w:rsid w:val="31E06B11"/>
    <w:rsid w:val="31F5B0EB"/>
    <w:rsid w:val="33079176"/>
    <w:rsid w:val="33737EBA"/>
    <w:rsid w:val="34681E8E"/>
    <w:rsid w:val="366BE4A8"/>
    <w:rsid w:val="3814204F"/>
    <w:rsid w:val="3854C854"/>
    <w:rsid w:val="3AA62924"/>
    <w:rsid w:val="3B6275D9"/>
    <w:rsid w:val="3BCF824A"/>
    <w:rsid w:val="3CA5DB30"/>
    <w:rsid w:val="3DD67272"/>
    <w:rsid w:val="3F0F6DA5"/>
    <w:rsid w:val="3F9CEF98"/>
    <w:rsid w:val="3FCB375A"/>
    <w:rsid w:val="404DC5C9"/>
    <w:rsid w:val="415D80CE"/>
    <w:rsid w:val="41AFB8C3"/>
    <w:rsid w:val="41EC166B"/>
    <w:rsid w:val="41ECE662"/>
    <w:rsid w:val="438C869C"/>
    <w:rsid w:val="43BE3A54"/>
    <w:rsid w:val="43CF0927"/>
    <w:rsid w:val="4428C065"/>
    <w:rsid w:val="4761EF93"/>
    <w:rsid w:val="4846AC1D"/>
    <w:rsid w:val="48A8C43B"/>
    <w:rsid w:val="4902BEFC"/>
    <w:rsid w:val="4B575284"/>
    <w:rsid w:val="4D7530BD"/>
    <w:rsid w:val="4F0F952D"/>
    <w:rsid w:val="50485A7F"/>
    <w:rsid w:val="5057A4A7"/>
    <w:rsid w:val="50CA0CA3"/>
    <w:rsid w:val="50F09007"/>
    <w:rsid w:val="5157A69E"/>
    <w:rsid w:val="523419A6"/>
    <w:rsid w:val="554962D0"/>
    <w:rsid w:val="56BF9151"/>
    <w:rsid w:val="56EC6A66"/>
    <w:rsid w:val="5922A52F"/>
    <w:rsid w:val="5A76D4C4"/>
    <w:rsid w:val="5AAA6AFB"/>
    <w:rsid w:val="5B343357"/>
    <w:rsid w:val="5C3F75A4"/>
    <w:rsid w:val="5EEB5942"/>
    <w:rsid w:val="5F5D3B4D"/>
    <w:rsid w:val="5F6BA0CF"/>
    <w:rsid w:val="60143F1E"/>
    <w:rsid w:val="617A2FBC"/>
    <w:rsid w:val="62CED76E"/>
    <w:rsid w:val="64015810"/>
    <w:rsid w:val="64DA6E07"/>
    <w:rsid w:val="651F4071"/>
    <w:rsid w:val="65E38128"/>
    <w:rsid w:val="66A4EABF"/>
    <w:rsid w:val="66E006EF"/>
    <w:rsid w:val="67C60BD0"/>
    <w:rsid w:val="67E640A8"/>
    <w:rsid w:val="68159402"/>
    <w:rsid w:val="682426CA"/>
    <w:rsid w:val="6901AC8B"/>
    <w:rsid w:val="693FC5AA"/>
    <w:rsid w:val="6AB8092A"/>
    <w:rsid w:val="6BA4B290"/>
    <w:rsid w:val="6DE8D211"/>
    <w:rsid w:val="6E66A65B"/>
    <w:rsid w:val="74DE0049"/>
    <w:rsid w:val="75FA75EE"/>
    <w:rsid w:val="76AF8B28"/>
    <w:rsid w:val="76E0A25F"/>
    <w:rsid w:val="77D9A021"/>
    <w:rsid w:val="78344BE3"/>
    <w:rsid w:val="7898FCE6"/>
    <w:rsid w:val="78C15C0E"/>
    <w:rsid w:val="7A4AECE4"/>
    <w:rsid w:val="7B795410"/>
    <w:rsid w:val="7D39A88B"/>
    <w:rsid w:val="7DF50A32"/>
    <w:rsid w:val="7E357B1A"/>
    <w:rsid w:val="7ED796C5"/>
    <w:rsid w:val="7FA704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0E9B"/>
  <w15:chartTrackingRefBased/>
  <w15:docId w15:val="{8A73227A-73AF-43F3-B492-E39ACCF3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2B5"/>
    <w:rPr>
      <w:rFonts w:eastAsiaTheme="majorEastAsia" w:cstheme="majorBidi"/>
      <w:color w:val="272727" w:themeColor="text1" w:themeTint="D8"/>
    </w:rPr>
  </w:style>
  <w:style w:type="paragraph" w:styleId="Title">
    <w:name w:val="Title"/>
    <w:basedOn w:val="Normal"/>
    <w:next w:val="Normal"/>
    <w:link w:val="TitleChar"/>
    <w:uiPriority w:val="10"/>
    <w:qFormat/>
    <w:rsid w:val="001C0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2B5"/>
    <w:pPr>
      <w:spacing w:before="160"/>
      <w:jc w:val="center"/>
    </w:pPr>
    <w:rPr>
      <w:i/>
      <w:iCs/>
      <w:color w:val="404040" w:themeColor="text1" w:themeTint="BF"/>
    </w:rPr>
  </w:style>
  <w:style w:type="character" w:customStyle="1" w:styleId="QuoteChar">
    <w:name w:val="Quote Char"/>
    <w:basedOn w:val="DefaultParagraphFont"/>
    <w:link w:val="Quote"/>
    <w:uiPriority w:val="29"/>
    <w:rsid w:val="001C02B5"/>
    <w:rPr>
      <w:i/>
      <w:iCs/>
      <w:color w:val="404040" w:themeColor="text1" w:themeTint="BF"/>
    </w:rPr>
  </w:style>
  <w:style w:type="paragraph" w:styleId="ListParagraph">
    <w:name w:val="List Paragraph"/>
    <w:basedOn w:val="Normal"/>
    <w:uiPriority w:val="34"/>
    <w:qFormat/>
    <w:rsid w:val="001C02B5"/>
    <w:pPr>
      <w:ind w:left="720"/>
      <w:contextualSpacing/>
    </w:pPr>
  </w:style>
  <w:style w:type="character" w:styleId="IntenseEmphasis">
    <w:name w:val="Intense Emphasis"/>
    <w:basedOn w:val="DefaultParagraphFont"/>
    <w:uiPriority w:val="21"/>
    <w:qFormat/>
    <w:rsid w:val="001C02B5"/>
    <w:rPr>
      <w:i/>
      <w:iCs/>
      <w:color w:val="0F4761" w:themeColor="accent1" w:themeShade="BF"/>
    </w:rPr>
  </w:style>
  <w:style w:type="paragraph" w:styleId="IntenseQuote">
    <w:name w:val="Intense Quote"/>
    <w:basedOn w:val="Normal"/>
    <w:next w:val="Normal"/>
    <w:link w:val="IntenseQuoteChar"/>
    <w:uiPriority w:val="30"/>
    <w:qFormat/>
    <w:rsid w:val="001C0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2B5"/>
    <w:rPr>
      <w:i/>
      <w:iCs/>
      <w:color w:val="0F4761" w:themeColor="accent1" w:themeShade="BF"/>
    </w:rPr>
  </w:style>
  <w:style w:type="character" w:styleId="IntenseReference">
    <w:name w:val="Intense Reference"/>
    <w:basedOn w:val="DefaultParagraphFont"/>
    <w:uiPriority w:val="32"/>
    <w:qFormat/>
    <w:rsid w:val="001C02B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7A1A"/>
    <w:pPr>
      <w:spacing w:after="0" w:line="240" w:lineRule="auto"/>
    </w:pPr>
  </w:style>
  <w:style w:type="paragraph" w:styleId="Header">
    <w:name w:val="header"/>
    <w:basedOn w:val="Normal"/>
    <w:link w:val="HeaderChar"/>
    <w:uiPriority w:val="99"/>
    <w:unhideWhenUsed/>
    <w:rsid w:val="00A96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BE"/>
  </w:style>
  <w:style w:type="paragraph" w:styleId="Footer">
    <w:name w:val="footer"/>
    <w:basedOn w:val="Normal"/>
    <w:link w:val="FooterChar"/>
    <w:uiPriority w:val="99"/>
    <w:unhideWhenUsed/>
    <w:rsid w:val="00A96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BE"/>
  </w:style>
  <w:style w:type="character" w:styleId="Hyperlink">
    <w:name w:val="Hyperlink"/>
    <w:basedOn w:val="DefaultParagraphFont"/>
    <w:uiPriority w:val="99"/>
    <w:unhideWhenUsed/>
    <w:rsid w:val="00563D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4800">
      <w:bodyDiv w:val="1"/>
      <w:marLeft w:val="0"/>
      <w:marRight w:val="0"/>
      <w:marTop w:val="0"/>
      <w:marBottom w:val="0"/>
      <w:divBdr>
        <w:top w:val="none" w:sz="0" w:space="0" w:color="auto"/>
        <w:left w:val="none" w:sz="0" w:space="0" w:color="auto"/>
        <w:bottom w:val="none" w:sz="0" w:space="0" w:color="auto"/>
        <w:right w:val="none" w:sz="0" w:space="0" w:color="auto"/>
      </w:divBdr>
    </w:div>
    <w:div w:id="968321670">
      <w:bodyDiv w:val="1"/>
      <w:marLeft w:val="0"/>
      <w:marRight w:val="0"/>
      <w:marTop w:val="0"/>
      <w:marBottom w:val="0"/>
      <w:divBdr>
        <w:top w:val="none" w:sz="0" w:space="0" w:color="auto"/>
        <w:left w:val="none" w:sz="0" w:space="0" w:color="auto"/>
        <w:bottom w:val="none" w:sz="0" w:space="0" w:color="auto"/>
        <w:right w:val="none" w:sz="0" w:space="0" w:color="auto"/>
      </w:divBdr>
    </w:div>
    <w:div w:id="2062511403">
      <w:bodyDiv w:val="1"/>
      <w:marLeft w:val="0"/>
      <w:marRight w:val="0"/>
      <w:marTop w:val="0"/>
      <w:marBottom w:val="0"/>
      <w:divBdr>
        <w:top w:val="none" w:sz="0" w:space="0" w:color="auto"/>
        <w:left w:val="none" w:sz="0" w:space="0" w:color="auto"/>
        <w:bottom w:val="none" w:sz="0" w:space="0" w:color="auto"/>
        <w:right w:val="none" w:sz="0" w:space="0" w:color="auto"/>
      </w:divBdr>
    </w:div>
    <w:div w:id="21328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nightfrank.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935BC-BEA5-476C-ACDE-CE3E38DAAB1A}">
  <ds:schemaRefs>
    <ds:schemaRef ds:uri="http://schemas.microsoft.com/sharepoint/v3/contenttype/forms"/>
  </ds:schemaRefs>
</ds:datastoreItem>
</file>

<file path=customXml/itemProps2.xml><?xml version="1.0" encoding="utf-8"?>
<ds:datastoreItem xmlns:ds="http://schemas.openxmlformats.org/officeDocument/2006/customXml" ds:itemID="{21E638BD-108D-4A68-AEA2-EDBFD18DEB2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E34B839D-2175-452F-B92F-75655171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358</cp:revision>
  <dcterms:created xsi:type="dcterms:W3CDTF">2025-01-08T11:40:00Z</dcterms:created>
  <dcterms:modified xsi:type="dcterms:W3CDTF">2025-05-01T19:42:00Z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