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366F3" w14:textId="77777777" w:rsidR="00461664" w:rsidRDefault="00461664" w:rsidP="00461664">
      <w:pPr>
        <w:jc w:val="right"/>
      </w:pPr>
    </w:p>
    <w:p w14:paraId="23716A52" w14:textId="77777777" w:rsidR="00461664" w:rsidRDefault="00C07603" w:rsidP="00A06FBD">
      <w:r>
        <w:t>New Release</w:t>
      </w:r>
    </w:p>
    <w:p w14:paraId="510890F2" w14:textId="45E41886" w:rsidR="00C07603" w:rsidRDefault="00A012A1" w:rsidP="00A06FBD">
      <w:r>
        <w:t>DATE</w:t>
      </w:r>
      <w:r w:rsidR="00184754">
        <w:t xml:space="preserve"> 15/1/2024</w:t>
      </w:r>
    </w:p>
    <w:p w14:paraId="50AD86DA" w14:textId="77777777" w:rsidR="00B97CDA" w:rsidRPr="00B97CDA" w:rsidRDefault="00B97CDA" w:rsidP="00A06FBD">
      <w:pPr>
        <w:rPr>
          <w:i/>
          <w:iCs/>
        </w:rPr>
      </w:pPr>
      <w:r w:rsidRPr="00B97CDA">
        <w:rPr>
          <w:i/>
          <w:iCs/>
        </w:rPr>
        <w:t>For immediate use</w:t>
      </w:r>
    </w:p>
    <w:p w14:paraId="2C1B4B76" w14:textId="77777777" w:rsidR="00A06FBD" w:rsidRDefault="00A06FBD" w:rsidP="00A06FBD">
      <w:pPr>
        <w:rPr>
          <w:rFonts w:ascii="Arial" w:hAnsi="Arial" w:cs="Arial"/>
        </w:rPr>
      </w:pPr>
    </w:p>
    <w:p w14:paraId="2E2AC7C8" w14:textId="453ED29E" w:rsidR="00A012A1" w:rsidRDefault="00CD219A" w:rsidP="00A06FBD">
      <w:pPr>
        <w:rPr>
          <w:rFonts w:ascii="Arial" w:hAnsi="Arial" w:cs="Arial"/>
          <w:b/>
          <w:bCs/>
        </w:rPr>
      </w:pPr>
      <w:r>
        <w:rPr>
          <w:rFonts w:ascii="Arial" w:hAnsi="Arial" w:cs="Arial"/>
          <w:b/>
          <w:bCs/>
        </w:rPr>
        <w:t>Online industry workshop concludes strategy and levy consultation</w:t>
      </w:r>
    </w:p>
    <w:p w14:paraId="3A3F1C4C" w14:textId="77777777" w:rsidR="00A012A1" w:rsidRDefault="00A012A1" w:rsidP="00A06FBD">
      <w:pPr>
        <w:rPr>
          <w:rFonts w:ascii="Arial" w:hAnsi="Arial" w:cs="Arial"/>
          <w:b/>
          <w:bCs/>
        </w:rPr>
      </w:pPr>
    </w:p>
    <w:p w14:paraId="0F25C949" w14:textId="77777777" w:rsidR="00CD219A" w:rsidRPr="006D529F" w:rsidRDefault="00CD219A" w:rsidP="00CD219A">
      <w:pPr>
        <w:rPr>
          <w:rFonts w:ascii="Arial" w:hAnsi="Arial" w:cs="Arial"/>
          <w:sz w:val="24"/>
          <w:szCs w:val="24"/>
        </w:rPr>
      </w:pPr>
      <w:r w:rsidRPr="006D529F">
        <w:rPr>
          <w:rFonts w:ascii="Arial" w:hAnsi="Arial" w:cs="Arial"/>
          <w:sz w:val="24"/>
          <w:szCs w:val="24"/>
        </w:rPr>
        <w:t>In recent weeks, levy payers from Orkney to Lauder have been given the chance to hear how QMS plans to deliver its five-year strategy and make the country the choice for premium red meat.  </w:t>
      </w:r>
    </w:p>
    <w:p w14:paraId="37A7B968" w14:textId="77777777" w:rsidR="00CD219A" w:rsidRPr="006D529F" w:rsidRDefault="00CD219A" w:rsidP="00CD219A">
      <w:pPr>
        <w:rPr>
          <w:rFonts w:ascii="Arial" w:hAnsi="Arial" w:cs="Arial"/>
          <w:sz w:val="24"/>
          <w:szCs w:val="24"/>
        </w:rPr>
      </w:pPr>
    </w:p>
    <w:p w14:paraId="388093FD" w14:textId="0C32B416" w:rsidR="00CD219A" w:rsidRPr="006D529F" w:rsidRDefault="00CD219A" w:rsidP="00CD219A">
      <w:pPr>
        <w:rPr>
          <w:rFonts w:ascii="Arial" w:hAnsi="Arial" w:cs="Arial"/>
          <w:sz w:val="24"/>
          <w:szCs w:val="24"/>
        </w:rPr>
      </w:pPr>
      <w:r w:rsidRPr="006D529F">
        <w:rPr>
          <w:rFonts w:ascii="Arial" w:hAnsi="Arial" w:cs="Arial"/>
          <w:sz w:val="24"/>
          <w:szCs w:val="24"/>
        </w:rPr>
        <w:t xml:space="preserve">Over a dozen workshops have taken place across the country, bringing together members to see how the first levy increase in more than a decade will help QMS to continue to support and further develop Scotland’s red meat supply. The final event, an online </w:t>
      </w:r>
      <w:r w:rsidR="0039517C" w:rsidRPr="006D529F">
        <w:rPr>
          <w:rFonts w:ascii="Arial" w:hAnsi="Arial" w:cs="Arial"/>
          <w:sz w:val="24"/>
          <w:szCs w:val="24"/>
        </w:rPr>
        <w:t>discussion and review</w:t>
      </w:r>
      <w:r w:rsidRPr="006D529F">
        <w:rPr>
          <w:rFonts w:ascii="Arial" w:hAnsi="Arial" w:cs="Arial"/>
          <w:sz w:val="24"/>
          <w:szCs w:val="24"/>
        </w:rPr>
        <w:t xml:space="preserve">, will be held at </w:t>
      </w:r>
      <w:r w:rsidR="008139EB" w:rsidRPr="006D529F">
        <w:rPr>
          <w:rFonts w:ascii="Arial" w:hAnsi="Arial" w:cs="Arial"/>
          <w:sz w:val="24"/>
          <w:szCs w:val="24"/>
        </w:rPr>
        <w:t xml:space="preserve">12.30pm on 24 January 2024 </w:t>
      </w:r>
      <w:r w:rsidRPr="006D529F">
        <w:rPr>
          <w:rFonts w:ascii="Arial" w:hAnsi="Arial" w:cs="Arial"/>
          <w:sz w:val="24"/>
          <w:szCs w:val="24"/>
        </w:rPr>
        <w:t>and is open to all members.</w:t>
      </w:r>
    </w:p>
    <w:p w14:paraId="4FDF2653" w14:textId="77777777" w:rsidR="0016493E" w:rsidRPr="006D529F" w:rsidRDefault="0016493E" w:rsidP="00CD219A">
      <w:pPr>
        <w:rPr>
          <w:rFonts w:ascii="Arial" w:hAnsi="Arial" w:cs="Arial"/>
          <w:sz w:val="24"/>
          <w:szCs w:val="24"/>
        </w:rPr>
      </w:pPr>
    </w:p>
    <w:p w14:paraId="39DC1F68" w14:textId="3D028759" w:rsidR="0016493E" w:rsidRPr="006D529F" w:rsidRDefault="0016493E" w:rsidP="00CD219A">
      <w:pPr>
        <w:rPr>
          <w:rFonts w:ascii="Arial" w:hAnsi="Arial" w:cs="Arial"/>
          <w:sz w:val="24"/>
          <w:szCs w:val="24"/>
        </w:rPr>
      </w:pPr>
      <w:r w:rsidRPr="006D529F">
        <w:rPr>
          <w:rFonts w:ascii="Arial" w:hAnsi="Arial" w:cs="Arial"/>
          <w:sz w:val="24"/>
          <w:szCs w:val="24"/>
        </w:rPr>
        <w:t xml:space="preserve">The agenda of the </w:t>
      </w:r>
      <w:r w:rsidR="00D83DEA" w:rsidRPr="006D529F">
        <w:rPr>
          <w:rFonts w:ascii="Arial" w:hAnsi="Arial" w:cs="Arial"/>
          <w:sz w:val="24"/>
          <w:szCs w:val="24"/>
        </w:rPr>
        <w:t xml:space="preserve">online workshop </w:t>
      </w:r>
      <w:r w:rsidRPr="006D529F">
        <w:rPr>
          <w:rFonts w:ascii="Arial" w:hAnsi="Arial" w:cs="Arial"/>
          <w:sz w:val="24"/>
          <w:szCs w:val="24"/>
        </w:rPr>
        <w:t>mirrors the physical events</w:t>
      </w:r>
      <w:r w:rsidR="00D83DEA" w:rsidRPr="006D529F">
        <w:rPr>
          <w:rFonts w:ascii="Arial" w:hAnsi="Arial" w:cs="Arial"/>
          <w:sz w:val="24"/>
          <w:szCs w:val="24"/>
        </w:rPr>
        <w:t>,</w:t>
      </w:r>
      <w:r w:rsidRPr="006D529F">
        <w:rPr>
          <w:rFonts w:ascii="Arial" w:hAnsi="Arial" w:cs="Arial"/>
          <w:sz w:val="24"/>
          <w:szCs w:val="24"/>
        </w:rPr>
        <w:t xml:space="preserve"> with online participants hearing about QMS’s </w:t>
      </w:r>
      <w:r w:rsidRPr="006D529F">
        <w:rPr>
          <w:rFonts w:ascii="Arial" w:hAnsi="Arial" w:cs="Arial"/>
          <w:color w:val="232333"/>
          <w:sz w:val="24"/>
          <w:szCs w:val="24"/>
          <w:shd w:val="clear" w:color="auto" w:fill="FFFFFF"/>
        </w:rPr>
        <w:t xml:space="preserve">five-year strategy with insights into current marketing activities and the impact of first levy increase in over a decade. Importantly, </w:t>
      </w:r>
      <w:r w:rsidR="00D83DEA" w:rsidRPr="006D529F">
        <w:rPr>
          <w:rFonts w:ascii="Arial" w:hAnsi="Arial" w:cs="Arial"/>
          <w:color w:val="232333"/>
          <w:sz w:val="24"/>
          <w:szCs w:val="24"/>
          <w:shd w:val="clear" w:color="auto" w:fill="FFFFFF"/>
        </w:rPr>
        <w:t xml:space="preserve">members can submit questions before the event and </w:t>
      </w:r>
      <w:r w:rsidRPr="006D529F">
        <w:rPr>
          <w:rFonts w:ascii="Arial" w:hAnsi="Arial" w:cs="Arial"/>
          <w:color w:val="232333"/>
          <w:sz w:val="24"/>
          <w:szCs w:val="24"/>
          <w:shd w:val="clear" w:color="auto" w:fill="FFFFFF"/>
        </w:rPr>
        <w:t>an open floor session will allow members to provide feedback</w:t>
      </w:r>
      <w:r w:rsidR="00D83DEA" w:rsidRPr="006D529F">
        <w:rPr>
          <w:rFonts w:ascii="Arial" w:hAnsi="Arial" w:cs="Arial"/>
          <w:color w:val="232333"/>
          <w:sz w:val="24"/>
          <w:szCs w:val="24"/>
          <w:shd w:val="clear" w:color="auto" w:fill="FFFFFF"/>
        </w:rPr>
        <w:t xml:space="preserve"> during the workshop.</w:t>
      </w:r>
    </w:p>
    <w:p w14:paraId="382C1DB1" w14:textId="77777777" w:rsidR="00CD219A" w:rsidRPr="006D529F" w:rsidRDefault="00CD219A" w:rsidP="00CD219A">
      <w:pPr>
        <w:rPr>
          <w:rFonts w:ascii="Arial" w:hAnsi="Arial" w:cs="Arial"/>
          <w:sz w:val="24"/>
          <w:szCs w:val="24"/>
        </w:rPr>
      </w:pPr>
    </w:p>
    <w:p w14:paraId="0F7BE9BE" w14:textId="77777777" w:rsidR="00CD219A" w:rsidRPr="006D529F" w:rsidRDefault="00CD219A" w:rsidP="00CD219A">
      <w:pPr>
        <w:rPr>
          <w:rFonts w:ascii="Arial" w:hAnsi="Arial" w:cs="Arial"/>
          <w:sz w:val="24"/>
          <w:szCs w:val="24"/>
        </w:rPr>
      </w:pPr>
      <w:r w:rsidRPr="006D529F">
        <w:rPr>
          <w:rFonts w:ascii="Arial" w:hAnsi="Arial" w:cs="Arial"/>
          <w:sz w:val="24"/>
          <w:szCs w:val="24"/>
        </w:rPr>
        <w:t>Kate Rowell Chair of QMS has attended many of the events and said: “It has been really important to give our members the opportunity to have their say on what they would like to see from the </w:t>
      </w:r>
      <w:hyperlink r:id="rId9" w:tgtFrame="_blank" w:history="1">
        <w:r w:rsidRPr="006D529F">
          <w:rPr>
            <w:rFonts w:ascii="Arial" w:hAnsi="Arial" w:cs="Arial"/>
            <w:sz w:val="24"/>
            <w:szCs w:val="24"/>
          </w:rPr>
          <w:t>strategy</w:t>
        </w:r>
      </w:hyperlink>
      <w:r w:rsidRPr="006D529F">
        <w:rPr>
          <w:rFonts w:ascii="Arial" w:hAnsi="Arial" w:cs="Arial"/>
          <w:sz w:val="24"/>
          <w:szCs w:val="24"/>
        </w:rPr>
        <w:t xml:space="preserve">. </w:t>
      </w:r>
    </w:p>
    <w:p w14:paraId="1FC2DAB8" w14:textId="77777777" w:rsidR="00CD219A" w:rsidRPr="006D529F" w:rsidRDefault="00CD219A" w:rsidP="00CD219A">
      <w:pPr>
        <w:rPr>
          <w:rFonts w:ascii="Arial" w:hAnsi="Arial" w:cs="Arial"/>
          <w:sz w:val="24"/>
          <w:szCs w:val="24"/>
        </w:rPr>
      </w:pPr>
    </w:p>
    <w:p w14:paraId="0A8F907D" w14:textId="0EA7B197" w:rsidR="00CD219A" w:rsidRPr="006D529F" w:rsidRDefault="00CD219A" w:rsidP="00CD219A">
      <w:pPr>
        <w:rPr>
          <w:rFonts w:ascii="Arial" w:hAnsi="Arial" w:cs="Arial"/>
          <w:sz w:val="24"/>
          <w:szCs w:val="24"/>
        </w:rPr>
      </w:pPr>
      <w:r w:rsidRPr="006D529F">
        <w:rPr>
          <w:rFonts w:ascii="Arial" w:hAnsi="Arial" w:cs="Arial"/>
          <w:sz w:val="24"/>
          <w:szCs w:val="24"/>
        </w:rPr>
        <w:t xml:space="preserve">“We have seen a diverse range of farmers join us, and the depth of meaningful discussions has been very encouraging, with people asking questions and seeking to get under the surface of what we do. </w:t>
      </w:r>
    </w:p>
    <w:p w14:paraId="14E05E7E" w14:textId="77777777" w:rsidR="002D6C77" w:rsidRPr="006D529F" w:rsidRDefault="002D6C77" w:rsidP="00CD219A">
      <w:pPr>
        <w:rPr>
          <w:rFonts w:ascii="Arial" w:hAnsi="Arial" w:cs="Arial"/>
          <w:sz w:val="24"/>
          <w:szCs w:val="24"/>
        </w:rPr>
      </w:pPr>
    </w:p>
    <w:p w14:paraId="40A6C63B" w14:textId="709D9445" w:rsidR="00CD219A" w:rsidRPr="006D529F" w:rsidRDefault="00CD219A" w:rsidP="00CD219A">
      <w:pPr>
        <w:rPr>
          <w:rFonts w:ascii="Arial" w:hAnsi="Arial" w:cs="Arial"/>
          <w:sz w:val="24"/>
          <w:szCs w:val="24"/>
        </w:rPr>
      </w:pPr>
      <w:r w:rsidRPr="006D529F">
        <w:rPr>
          <w:rFonts w:ascii="Arial" w:hAnsi="Arial" w:cs="Arial"/>
          <w:sz w:val="24"/>
          <w:szCs w:val="24"/>
        </w:rPr>
        <w:t>“At the workshops, we have discussed the delivery of our strategy and, as agreed by the QMS board, a proposed levy increase to fund this vital work. So far, attendees have recognised that with costs increasing, a protected budget is needed to realise the ambitions set out in our strategy.”</w:t>
      </w:r>
    </w:p>
    <w:p w14:paraId="590F8F76" w14:textId="77777777" w:rsidR="00CD219A" w:rsidRPr="006D529F" w:rsidRDefault="00CD219A" w:rsidP="00CD219A">
      <w:pPr>
        <w:rPr>
          <w:rFonts w:ascii="Arial" w:hAnsi="Arial" w:cs="Arial"/>
          <w:sz w:val="24"/>
          <w:szCs w:val="24"/>
        </w:rPr>
      </w:pPr>
      <w:r w:rsidRPr="006D529F">
        <w:rPr>
          <w:rFonts w:ascii="Arial" w:hAnsi="Arial" w:cs="Arial"/>
          <w:sz w:val="24"/>
          <w:szCs w:val="24"/>
        </w:rPr>
        <w:t> </w:t>
      </w:r>
    </w:p>
    <w:p w14:paraId="44FF8D64" w14:textId="77777777" w:rsidR="00CD219A" w:rsidRPr="006D529F" w:rsidRDefault="00CD219A" w:rsidP="00CD219A">
      <w:pPr>
        <w:rPr>
          <w:rFonts w:ascii="Arial" w:hAnsi="Arial" w:cs="Arial"/>
          <w:sz w:val="24"/>
          <w:szCs w:val="24"/>
        </w:rPr>
      </w:pPr>
      <w:r w:rsidRPr="006D529F">
        <w:rPr>
          <w:rFonts w:ascii="Arial" w:hAnsi="Arial" w:cs="Arial"/>
          <w:sz w:val="24"/>
          <w:szCs w:val="24"/>
        </w:rPr>
        <w:t>To continue to deliver good value for money and integral support to Scotland’s red meat supply chain, as well as to ensure that rising costs are managed, QMS has proposed a new mechanism for setting the levy from Spring 2024, adding a small CPI linked rise each year to ensure the financial model remains sustainable. The mechanism will be reviewed at the end of the five years, to ensure it remains fit for purpose. </w:t>
      </w:r>
    </w:p>
    <w:p w14:paraId="1AE001E8" w14:textId="77777777" w:rsidR="00CD219A" w:rsidRPr="006D529F" w:rsidRDefault="00CD219A" w:rsidP="00CD219A">
      <w:pPr>
        <w:rPr>
          <w:rFonts w:ascii="Arial" w:hAnsi="Arial" w:cs="Arial"/>
          <w:sz w:val="24"/>
          <w:szCs w:val="24"/>
        </w:rPr>
      </w:pPr>
    </w:p>
    <w:p w14:paraId="3A2C867D" w14:textId="6231DA5D" w:rsidR="0016493E" w:rsidRPr="006D529F" w:rsidRDefault="0039517C" w:rsidP="0016493E">
      <w:pPr>
        <w:pStyle w:val="NormalWeb"/>
        <w:shd w:val="clear" w:color="auto" w:fill="FFFFFF"/>
        <w:spacing w:before="0" w:beforeAutospacing="0" w:after="0" w:afterAutospacing="0"/>
        <w:rPr>
          <w:rFonts w:ascii="Arial" w:hAnsi="Arial" w:cs="Arial"/>
        </w:rPr>
      </w:pPr>
      <w:r w:rsidRPr="006D529F">
        <w:rPr>
          <w:rFonts w:ascii="Arial" w:hAnsi="Arial" w:cs="Arial"/>
        </w:rPr>
        <w:t xml:space="preserve">To sign up for the online discussion and review, visit </w:t>
      </w:r>
      <w:r w:rsidR="00D83DEA" w:rsidRPr="006D529F">
        <w:rPr>
          <w:rFonts w:ascii="Arial" w:hAnsi="Arial" w:cs="Arial"/>
        </w:rPr>
        <w:t xml:space="preserve">QMS website at </w:t>
      </w:r>
      <w:hyperlink r:id="rId10" w:history="1">
        <w:r w:rsidR="00D83DEA" w:rsidRPr="006D529F">
          <w:rPr>
            <w:rStyle w:val="Hyperlink"/>
            <w:rFonts w:ascii="Arial" w:hAnsi="Arial" w:cs="Arial"/>
          </w:rPr>
          <w:t>https://qmscotland.co.uk/</w:t>
        </w:r>
      </w:hyperlink>
      <w:r w:rsidR="00D83DEA" w:rsidRPr="006D529F">
        <w:rPr>
          <w:rFonts w:ascii="Arial" w:hAnsi="Arial" w:cs="Arial"/>
        </w:rPr>
        <w:t xml:space="preserve">. To submit a question, please email </w:t>
      </w:r>
      <w:hyperlink r:id="rId11" w:history="1">
        <w:r w:rsidR="006D529F" w:rsidRPr="006D529F">
          <w:rPr>
            <w:rStyle w:val="Hyperlink"/>
            <w:rFonts w:ascii="Arial" w:hAnsi="Arial" w:cs="Arial"/>
          </w:rPr>
          <w:t>info@qmscotland.co.uk</w:t>
        </w:r>
      </w:hyperlink>
      <w:r w:rsidR="00D83DEA" w:rsidRPr="006D529F">
        <w:rPr>
          <w:rFonts w:ascii="Arial" w:hAnsi="Arial" w:cs="Arial"/>
        </w:rPr>
        <w:t>.</w:t>
      </w:r>
    </w:p>
    <w:p w14:paraId="59304160" w14:textId="77777777" w:rsidR="0016493E" w:rsidRPr="006D529F" w:rsidRDefault="0016493E" w:rsidP="0016493E">
      <w:pPr>
        <w:pStyle w:val="NormalWeb"/>
        <w:shd w:val="clear" w:color="auto" w:fill="FFFFFF"/>
        <w:spacing w:before="0" w:beforeAutospacing="0" w:after="0" w:afterAutospacing="0"/>
        <w:rPr>
          <w:rFonts w:ascii="Arial" w:hAnsi="Arial" w:cs="Arial"/>
          <w:color w:val="242424"/>
        </w:rPr>
      </w:pPr>
      <w:r w:rsidRPr="006D529F">
        <w:rPr>
          <w:rFonts w:ascii="Arial" w:hAnsi="Arial" w:cs="Arial"/>
          <w:color w:val="242424"/>
        </w:rPr>
        <w:t> </w:t>
      </w:r>
    </w:p>
    <w:p w14:paraId="1EB5ED30" w14:textId="2B48E328" w:rsidR="00CD219A" w:rsidRPr="00CD219A" w:rsidRDefault="00CD219A" w:rsidP="00CD219A">
      <w:pPr>
        <w:rPr>
          <w:rFonts w:ascii="Arial" w:hAnsi="Arial" w:cs="Arial"/>
        </w:rPr>
      </w:pPr>
    </w:p>
    <w:p w14:paraId="459F6656" w14:textId="77777777" w:rsidR="00CD219A" w:rsidRDefault="00CD219A" w:rsidP="00A06FBD">
      <w:pPr>
        <w:rPr>
          <w:rFonts w:ascii="Arial" w:hAnsi="Arial" w:cs="Arial"/>
        </w:rPr>
      </w:pPr>
    </w:p>
    <w:p w14:paraId="575C03D6" w14:textId="77777777" w:rsidR="00A012A1" w:rsidRDefault="00A012A1" w:rsidP="00A06FBD">
      <w:pPr>
        <w:rPr>
          <w:rFonts w:ascii="Arial" w:hAnsi="Arial" w:cs="Arial"/>
        </w:rPr>
      </w:pPr>
    </w:p>
    <w:p w14:paraId="000C067B" w14:textId="77777777" w:rsidR="00A012A1" w:rsidRDefault="00A012A1" w:rsidP="00A06FBD">
      <w:pPr>
        <w:rPr>
          <w:rFonts w:ascii="Arial" w:hAnsi="Arial" w:cs="Arial"/>
        </w:rPr>
      </w:pPr>
      <w:r>
        <w:rPr>
          <w:rFonts w:ascii="Arial" w:hAnsi="Arial" w:cs="Arial"/>
        </w:rPr>
        <w:t xml:space="preserve">ENDS </w:t>
      </w:r>
    </w:p>
    <w:p w14:paraId="68615913" w14:textId="003D3930" w:rsidR="00F91B23" w:rsidRDefault="00CD219A" w:rsidP="00A06FBD">
      <w:pPr>
        <w:rPr>
          <w:rFonts w:ascii="Arial" w:hAnsi="Arial" w:cs="Arial"/>
        </w:rPr>
      </w:pPr>
      <w:r>
        <w:rPr>
          <w:rFonts w:ascii="Arial" w:hAnsi="Arial" w:cs="Arial"/>
        </w:rPr>
        <w:t xml:space="preserve">450 </w:t>
      </w:r>
      <w:r w:rsidR="00F91B23">
        <w:rPr>
          <w:rFonts w:ascii="Arial" w:hAnsi="Arial" w:cs="Arial"/>
        </w:rPr>
        <w:t>Words count</w:t>
      </w:r>
    </w:p>
    <w:p w14:paraId="79A3172D" w14:textId="77777777" w:rsidR="00F91B23" w:rsidRDefault="00F91B23" w:rsidP="00A06FBD">
      <w:pPr>
        <w:rPr>
          <w:rFonts w:ascii="Arial" w:hAnsi="Arial" w:cs="Arial"/>
        </w:rPr>
      </w:pPr>
    </w:p>
    <w:p w14:paraId="00BD08B2"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6F034524" w14:textId="77777777" w:rsidR="006D274B" w:rsidRPr="000A40B6" w:rsidRDefault="006D274B" w:rsidP="006D274B">
      <w:pPr>
        <w:rPr>
          <w:rFonts w:asciiTheme="minorHAnsi" w:eastAsia="Calibri" w:hAnsiTheme="minorHAnsi" w:cstheme="minorHAnsi"/>
          <w:b/>
        </w:rPr>
      </w:pPr>
    </w:p>
    <w:p w14:paraId="6B8063EC"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3786450D" w14:textId="77777777" w:rsidR="006D274B" w:rsidRPr="00C70E3F" w:rsidRDefault="006D274B" w:rsidP="006D274B">
      <w:pPr>
        <w:rPr>
          <w:rFonts w:asciiTheme="minorHAnsi" w:eastAsia="Times New Roman" w:hAnsiTheme="minorHAnsi" w:cstheme="minorHAnsi"/>
          <w:color w:val="000000"/>
          <w:lang w:eastAsia="en-GB"/>
        </w:rPr>
      </w:pPr>
    </w:p>
    <w:p w14:paraId="3513E85A"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7C59C5C" w14:textId="77777777" w:rsidR="006D274B" w:rsidRPr="00C70E3F" w:rsidRDefault="006D274B" w:rsidP="006D274B">
      <w:pPr>
        <w:rPr>
          <w:rFonts w:asciiTheme="minorHAnsi" w:eastAsia="Times New Roman" w:hAnsiTheme="minorHAnsi" w:cstheme="minorHAnsi"/>
          <w:color w:val="000000"/>
          <w:lang w:eastAsia="en-GB"/>
        </w:rPr>
      </w:pPr>
    </w:p>
    <w:p w14:paraId="530C6331"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D462C9D" w14:textId="77777777" w:rsidR="006D274B" w:rsidRPr="00C70E3F" w:rsidRDefault="006D274B" w:rsidP="006D274B">
      <w:pPr>
        <w:rPr>
          <w:rFonts w:asciiTheme="minorHAnsi" w:eastAsia="Times New Roman" w:hAnsiTheme="minorHAnsi" w:cstheme="minorHAnsi"/>
          <w:color w:val="000000"/>
          <w:lang w:eastAsia="en-GB"/>
        </w:rPr>
      </w:pPr>
    </w:p>
    <w:p w14:paraId="282A4666"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8DB75D7" w14:textId="77777777" w:rsidR="006D274B" w:rsidRPr="00C70E3F" w:rsidRDefault="006D274B" w:rsidP="006D274B">
      <w:pPr>
        <w:rPr>
          <w:rFonts w:asciiTheme="minorHAnsi" w:eastAsia="Times New Roman" w:hAnsiTheme="minorHAnsi" w:cstheme="minorHAnsi"/>
          <w:color w:val="000000"/>
          <w:lang w:eastAsia="en-GB"/>
        </w:rPr>
      </w:pPr>
    </w:p>
    <w:p w14:paraId="1644C18E"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6C20F38" w14:textId="77777777" w:rsidR="006D274B" w:rsidRPr="00C70E3F" w:rsidRDefault="006D274B" w:rsidP="006D274B">
      <w:pPr>
        <w:rPr>
          <w:rFonts w:asciiTheme="minorHAnsi" w:eastAsia="Times New Roman" w:hAnsiTheme="minorHAnsi" w:cstheme="minorHAnsi"/>
          <w:color w:val="000000"/>
          <w:lang w:eastAsia="en-GB"/>
        </w:rPr>
      </w:pPr>
    </w:p>
    <w:p w14:paraId="3DCEBEBF"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3F787257" w14:textId="77777777" w:rsidR="00F91B23" w:rsidRPr="00F91B23" w:rsidRDefault="00F91B23" w:rsidP="00A06FBD">
      <w:pPr>
        <w:rPr>
          <w:rFonts w:ascii="Arial" w:hAnsi="Arial" w:cs="Arial"/>
          <w:b/>
          <w:bCs/>
        </w:rPr>
      </w:pPr>
    </w:p>
    <w:sectPr w:rsidR="00F91B23" w:rsidRPr="00F91B2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180C" w14:textId="77777777" w:rsidR="009719BD" w:rsidRDefault="009719BD" w:rsidP="004D1067">
      <w:r>
        <w:separator/>
      </w:r>
    </w:p>
  </w:endnote>
  <w:endnote w:type="continuationSeparator" w:id="0">
    <w:p w14:paraId="52B46BC7" w14:textId="77777777" w:rsidR="009719BD" w:rsidRDefault="009719BD"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E6AB" w14:textId="77777777" w:rsidR="009719BD" w:rsidRDefault="009719BD" w:rsidP="004D1067">
      <w:r>
        <w:separator/>
      </w:r>
    </w:p>
  </w:footnote>
  <w:footnote w:type="continuationSeparator" w:id="0">
    <w:p w14:paraId="71715F41" w14:textId="77777777" w:rsidR="009719BD" w:rsidRDefault="009719BD"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694E" w14:textId="77777777" w:rsidR="004D1067" w:rsidRDefault="004D1067" w:rsidP="004D1067">
    <w:pPr>
      <w:pStyle w:val="Header"/>
      <w:jc w:val="right"/>
    </w:pPr>
    <w:r w:rsidRPr="001D4DE1">
      <w:rPr>
        <w:rFonts w:cstheme="minorHAnsi"/>
        <w:noProof/>
      </w:rPr>
      <w:drawing>
        <wp:inline distT="0" distB="0" distL="0" distR="0" wp14:anchorId="6C2683C6" wp14:editId="1C9A3CB1">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CD219A"/>
    <w:rsid w:val="00010CCA"/>
    <w:rsid w:val="0003158C"/>
    <w:rsid w:val="00086D41"/>
    <w:rsid w:val="000B448B"/>
    <w:rsid w:val="000F24A7"/>
    <w:rsid w:val="00100C7D"/>
    <w:rsid w:val="00112204"/>
    <w:rsid w:val="001278DF"/>
    <w:rsid w:val="001349CB"/>
    <w:rsid w:val="00146A8E"/>
    <w:rsid w:val="001541B5"/>
    <w:rsid w:val="0016493E"/>
    <w:rsid w:val="00184754"/>
    <w:rsid w:val="001C5B44"/>
    <w:rsid w:val="001D2427"/>
    <w:rsid w:val="001E29A4"/>
    <w:rsid w:val="00266C6A"/>
    <w:rsid w:val="002C25F6"/>
    <w:rsid w:val="002D6C77"/>
    <w:rsid w:val="0032037C"/>
    <w:rsid w:val="00384ECD"/>
    <w:rsid w:val="00385A2F"/>
    <w:rsid w:val="0039517C"/>
    <w:rsid w:val="003C78ED"/>
    <w:rsid w:val="004049FC"/>
    <w:rsid w:val="00434DB0"/>
    <w:rsid w:val="004566A7"/>
    <w:rsid w:val="00461664"/>
    <w:rsid w:val="004924B0"/>
    <w:rsid w:val="004A24FB"/>
    <w:rsid w:val="004C70E4"/>
    <w:rsid w:val="004D1067"/>
    <w:rsid w:val="004D280D"/>
    <w:rsid w:val="005D180F"/>
    <w:rsid w:val="00634570"/>
    <w:rsid w:val="00676A39"/>
    <w:rsid w:val="006A09E9"/>
    <w:rsid w:val="006B0896"/>
    <w:rsid w:val="006B5FFC"/>
    <w:rsid w:val="006C6CA8"/>
    <w:rsid w:val="006D274B"/>
    <w:rsid w:val="006D529F"/>
    <w:rsid w:val="006F647B"/>
    <w:rsid w:val="007B5305"/>
    <w:rsid w:val="007E2828"/>
    <w:rsid w:val="007E5219"/>
    <w:rsid w:val="007F1BD8"/>
    <w:rsid w:val="008139EB"/>
    <w:rsid w:val="00823859"/>
    <w:rsid w:val="00831AF2"/>
    <w:rsid w:val="00843EE3"/>
    <w:rsid w:val="0085745F"/>
    <w:rsid w:val="009552FB"/>
    <w:rsid w:val="009719BD"/>
    <w:rsid w:val="00990B75"/>
    <w:rsid w:val="009B1D99"/>
    <w:rsid w:val="009B6546"/>
    <w:rsid w:val="009C13BE"/>
    <w:rsid w:val="009F686F"/>
    <w:rsid w:val="00A012A1"/>
    <w:rsid w:val="00A06FBD"/>
    <w:rsid w:val="00A20A4D"/>
    <w:rsid w:val="00A54CBF"/>
    <w:rsid w:val="00AE60A5"/>
    <w:rsid w:val="00AF2A94"/>
    <w:rsid w:val="00B211AD"/>
    <w:rsid w:val="00B27441"/>
    <w:rsid w:val="00B97CDA"/>
    <w:rsid w:val="00C07603"/>
    <w:rsid w:val="00CD219A"/>
    <w:rsid w:val="00CF1FD6"/>
    <w:rsid w:val="00D2005C"/>
    <w:rsid w:val="00D3330C"/>
    <w:rsid w:val="00D40F69"/>
    <w:rsid w:val="00D776CC"/>
    <w:rsid w:val="00D83DEA"/>
    <w:rsid w:val="00D94DE1"/>
    <w:rsid w:val="00DF55F5"/>
    <w:rsid w:val="00E67620"/>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A9D7"/>
  <w15:chartTrackingRefBased/>
  <w15:docId w15:val="{48146F81-B947-4354-BD4B-970B741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customStyle="1" w:styleId="paragraph">
    <w:name w:val="paragraph"/>
    <w:basedOn w:val="Normal"/>
    <w:rsid w:val="00CD219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CD219A"/>
  </w:style>
  <w:style w:type="character" w:styleId="CommentReference">
    <w:name w:val="annotation reference"/>
    <w:basedOn w:val="DefaultParagraphFont"/>
    <w:uiPriority w:val="99"/>
    <w:semiHidden/>
    <w:unhideWhenUsed/>
    <w:rsid w:val="008139EB"/>
    <w:rPr>
      <w:sz w:val="16"/>
      <w:szCs w:val="16"/>
    </w:rPr>
  </w:style>
  <w:style w:type="paragraph" w:styleId="CommentText">
    <w:name w:val="annotation text"/>
    <w:basedOn w:val="Normal"/>
    <w:link w:val="CommentTextChar"/>
    <w:uiPriority w:val="99"/>
    <w:unhideWhenUsed/>
    <w:rsid w:val="008139EB"/>
    <w:rPr>
      <w:sz w:val="20"/>
      <w:szCs w:val="20"/>
    </w:rPr>
  </w:style>
  <w:style w:type="character" w:customStyle="1" w:styleId="CommentTextChar">
    <w:name w:val="Comment Text Char"/>
    <w:basedOn w:val="DefaultParagraphFont"/>
    <w:link w:val="CommentText"/>
    <w:uiPriority w:val="99"/>
    <w:rsid w:val="008139EB"/>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39EB"/>
    <w:rPr>
      <w:b/>
      <w:bCs/>
    </w:rPr>
  </w:style>
  <w:style w:type="character" w:customStyle="1" w:styleId="CommentSubjectChar">
    <w:name w:val="Comment Subject Char"/>
    <w:basedOn w:val="CommentTextChar"/>
    <w:link w:val="CommentSubject"/>
    <w:uiPriority w:val="99"/>
    <w:semiHidden/>
    <w:rsid w:val="008139EB"/>
    <w:rPr>
      <w:rFonts w:ascii="Calibri" w:hAnsi="Calibri" w:cs="Calibri"/>
      <w:b/>
      <w:bCs/>
      <w:kern w:val="0"/>
      <w:sz w:val="20"/>
      <w:szCs w:val="20"/>
      <w14:ligatures w14:val="none"/>
    </w:rPr>
  </w:style>
  <w:style w:type="paragraph" w:styleId="Revision">
    <w:name w:val="Revision"/>
    <w:hidden/>
    <w:uiPriority w:val="99"/>
    <w:semiHidden/>
    <w:rsid w:val="0039517C"/>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2D6C77"/>
    <w:rPr>
      <w:color w:val="605E5C"/>
      <w:shd w:val="clear" w:color="auto" w:fill="E1DFDD"/>
    </w:rPr>
  </w:style>
  <w:style w:type="character" w:styleId="FollowedHyperlink">
    <w:name w:val="FollowedHyperlink"/>
    <w:basedOn w:val="DefaultParagraphFont"/>
    <w:uiPriority w:val="99"/>
    <w:semiHidden/>
    <w:unhideWhenUsed/>
    <w:rsid w:val="00164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478420409">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qmscotland.co.uk" TargetMode="External"/><Relationship Id="rId5" Type="http://schemas.openxmlformats.org/officeDocument/2006/relationships/settings" Target="settings.xml"/><Relationship Id="rId10" Type="http://schemas.openxmlformats.org/officeDocument/2006/relationships/hyperlink" Target="https://qmscotland.co.uk/" TargetMode="External"/><Relationship Id="rId4" Type="http://schemas.openxmlformats.org/officeDocument/2006/relationships/styles" Target="styles.xml"/><Relationship Id="rId9" Type="http://schemas.openxmlformats.org/officeDocument/2006/relationships/hyperlink" Target="http://tracking.janecraigie.com/tracking/click?d=tWH6CH_6ot9Jeg9OPFugWI1jpgw-dmR-3YuaZ77ESum20SqM5tmkDZ4hXnZdFFFU06348aIq4Yy5nKTN-J8xOFa3k5ssmKudc_08rY1i1AR5T2N_jGGnnlLyhDRjY_5pnNvglwX9k9M-5F7nXqwaEHymnn3yQUZnGdAo7iPMyLC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4" ma:contentTypeDescription="Create a new document." ma:contentTypeScope="" ma:versionID="77a6d5e623df35068cc6b6828383e066">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91c484b6fe55dda2185d249b5f2cd4a4"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2.xml><?xml version="1.0" encoding="utf-8"?>
<ds:datastoreItem xmlns:ds="http://schemas.openxmlformats.org/officeDocument/2006/customXml" ds:itemID="{6934B516-6BF5-42B6-B1FA-48DD5EF7A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Template>
  <TotalTime>2</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Helen Cork</cp:lastModifiedBy>
  <cp:revision>3</cp:revision>
  <dcterms:created xsi:type="dcterms:W3CDTF">2024-01-15T10:59:00Z</dcterms:created>
  <dcterms:modified xsi:type="dcterms:W3CDTF">2024-01-15T11:01:00Z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