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0BDD" w14:textId="7A2D08E7" w:rsidR="00F15F30" w:rsidRDefault="00F15F30" w:rsidP="00F15F30">
      <w:pPr>
        <w:spacing w:after="0"/>
        <w:rPr>
          <w:rFonts w:eastAsia="Times New Roman"/>
        </w:rPr>
      </w:pPr>
      <w:r>
        <w:rPr>
          <w:rFonts w:eastAsia="Times New Roman" w:cstheme="minorHAnsi"/>
          <w:i/>
          <w:noProof/>
        </w:rPr>
        <w:drawing>
          <wp:anchor distT="0" distB="0" distL="114300" distR="114300" simplePos="0" relativeHeight="251658240" behindDoc="0" locked="0" layoutInCell="1" allowOverlap="1" wp14:anchorId="6C9A1FA0" wp14:editId="7B104073">
            <wp:simplePos x="0" y="0"/>
            <wp:positionH relativeFrom="margin">
              <wp:align>right</wp:align>
            </wp:positionH>
            <wp:positionV relativeFrom="paragraph">
              <wp:posOffset>0</wp:posOffset>
            </wp:positionV>
            <wp:extent cx="1463040" cy="658495"/>
            <wp:effectExtent l="0" t="0" r="381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65849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rPr>
        <w:t>News Release</w:t>
      </w:r>
      <w:r>
        <w:br/>
      </w:r>
      <w:r>
        <w:rPr>
          <w:rFonts w:eastAsia="Times New Roman"/>
        </w:rPr>
        <w:t>1</w:t>
      </w:r>
      <w:r w:rsidR="003B573B">
        <w:rPr>
          <w:rFonts w:eastAsia="Times New Roman"/>
        </w:rPr>
        <w:t>2</w:t>
      </w:r>
      <w:r>
        <w:rPr>
          <w:rFonts w:eastAsia="Times New Roman"/>
        </w:rPr>
        <w:t xml:space="preserve"> April 2022</w:t>
      </w:r>
    </w:p>
    <w:p w14:paraId="4739E01F" w14:textId="3576C970" w:rsidR="00F15F30" w:rsidRDefault="00F15F30" w:rsidP="00F15F30">
      <w:pPr>
        <w:spacing w:after="0"/>
        <w:rPr>
          <w:rFonts w:eastAsia="Times New Roman" w:cstheme="minorHAnsi"/>
        </w:rPr>
      </w:pPr>
      <w:r>
        <w:rPr>
          <w:rFonts w:eastAsia="Times New Roman" w:cstheme="minorHAnsi"/>
          <w:i/>
        </w:rPr>
        <w:t xml:space="preserve">For immediate use                                          </w:t>
      </w:r>
    </w:p>
    <w:p w14:paraId="3B6769E6" w14:textId="1DD408C6" w:rsidR="00F15F30" w:rsidRDefault="00F15F30" w:rsidP="00F15F30">
      <w:pPr>
        <w:rPr>
          <w:b/>
          <w:bCs/>
        </w:rPr>
      </w:pPr>
    </w:p>
    <w:p w14:paraId="5439DBAC" w14:textId="77777777" w:rsidR="00F15F30" w:rsidRDefault="00F15F30" w:rsidP="00A07566">
      <w:pPr>
        <w:jc w:val="center"/>
        <w:rPr>
          <w:b/>
          <w:bCs/>
        </w:rPr>
      </w:pPr>
    </w:p>
    <w:p w14:paraId="04731698" w14:textId="09567101" w:rsidR="00A07566" w:rsidRPr="00A07566" w:rsidRDefault="00A07566" w:rsidP="00A07566">
      <w:pPr>
        <w:jc w:val="center"/>
        <w:rPr>
          <w:b/>
          <w:bCs/>
        </w:rPr>
      </w:pPr>
      <w:r w:rsidRPr="00A07566">
        <w:rPr>
          <w:b/>
          <w:bCs/>
        </w:rPr>
        <w:t>Seasonal lif</w:t>
      </w:r>
      <w:r>
        <w:rPr>
          <w:b/>
          <w:bCs/>
        </w:rPr>
        <w:t>t</w:t>
      </w:r>
      <w:r w:rsidRPr="00A07566">
        <w:rPr>
          <w:b/>
          <w:bCs/>
        </w:rPr>
        <w:t xml:space="preserve"> in demand leading to rebound in sheep prices</w:t>
      </w:r>
    </w:p>
    <w:p w14:paraId="091E0BF4" w14:textId="69D7AEAB" w:rsidR="002C1494" w:rsidRDefault="003D70EA">
      <w:r>
        <w:t>After slipping back in February</w:t>
      </w:r>
      <w:r w:rsidR="00F00421">
        <w:t xml:space="preserve"> at Scottish auctions</w:t>
      </w:r>
      <w:r>
        <w:t xml:space="preserve">, finished hogg prices recovered through March and </w:t>
      </w:r>
      <w:r w:rsidR="00F54E5F">
        <w:t>opened April at t</w:t>
      </w:r>
      <w:r>
        <w:t>heir highest level since the festive period</w:t>
      </w:r>
      <w:r w:rsidR="00A07566">
        <w:t>, according to the latest market commentary from Quality Meat Scotland (QMS).</w:t>
      </w:r>
      <w:r w:rsidR="002C1494">
        <w:t xml:space="preserve"> In the week to April 6</w:t>
      </w:r>
      <w:r w:rsidR="002C1494" w:rsidRPr="56E119C7">
        <w:rPr>
          <w:vertAlign w:val="superscript"/>
        </w:rPr>
        <w:t>th</w:t>
      </w:r>
      <w:r w:rsidR="002C1494">
        <w:t xml:space="preserve">, the market cleared at 268p/kg.  </w:t>
      </w:r>
    </w:p>
    <w:p w14:paraId="236268F6" w14:textId="53D14800" w:rsidR="002C1494" w:rsidRDefault="00A07566">
      <w:r w:rsidRPr="00A07566">
        <w:t>Iain Macdonald, QMS Senior Economics Analyst, says that</w:t>
      </w:r>
      <w:r>
        <w:t xml:space="preserve"> t</w:t>
      </w:r>
      <w:r w:rsidR="002C1494">
        <w:t xml:space="preserve">his recent upturn is likely to have been driven by increased </w:t>
      </w:r>
      <w:r w:rsidR="00730326">
        <w:t xml:space="preserve">consumer </w:t>
      </w:r>
      <w:r w:rsidR="002C1494">
        <w:t xml:space="preserve">demand for the start of Ramadan, which began at the turn of the month, and then Easter, which is in mid-April this year. </w:t>
      </w:r>
    </w:p>
    <w:p w14:paraId="36C5E345" w14:textId="04B5E95A" w:rsidR="00207DBF" w:rsidRDefault="00207DBF">
      <w:r>
        <w:t xml:space="preserve">A general tightness of the </w:t>
      </w:r>
      <w:proofErr w:type="spellStart"/>
      <w:r>
        <w:t>sheepmeat</w:t>
      </w:r>
      <w:proofErr w:type="spellEnd"/>
      <w:r>
        <w:t xml:space="preserve"> market is also reflected in the cull sheep price, with ewes and rams averaging £107 </w:t>
      </w:r>
      <w:r w:rsidR="00363D09">
        <w:t xml:space="preserve">per head </w:t>
      </w:r>
      <w:r>
        <w:t>in late March and early April, up from an average of £92 in the first 12 weeks of the year.</w:t>
      </w:r>
    </w:p>
    <w:p w14:paraId="51A133E1" w14:textId="4F35E1E1" w:rsidR="00767C61" w:rsidRDefault="00634E8D">
      <w:r>
        <w:t xml:space="preserve">However, </w:t>
      </w:r>
      <w:r w:rsidR="003D70EA">
        <w:t>hogg prices at Scottish marts have been running 5-10% below the highs of early 2021</w:t>
      </w:r>
      <w:r w:rsidR="004D568C">
        <w:t xml:space="preserve"> since the beginning of February and the recent upturn has not led to a change in this</w:t>
      </w:r>
      <w:r w:rsidR="00767C61">
        <w:t xml:space="preserve"> position</w:t>
      </w:r>
      <w:r w:rsidR="003D70EA">
        <w:t>.</w:t>
      </w:r>
      <w:r w:rsidR="00767C61">
        <w:t xml:space="preserve">  </w:t>
      </w:r>
    </w:p>
    <w:p w14:paraId="6D58015B" w14:textId="12A30BC7" w:rsidR="007718C6" w:rsidRDefault="00A07566">
      <w:r>
        <w:t xml:space="preserve">Mr Macdonald observes that </w:t>
      </w:r>
      <w:r w:rsidR="007718C6">
        <w:t>this is likely to reflect a recovery in supply from the low levels seen in the first third of 2021.</w:t>
      </w:r>
      <w:r w:rsidR="00062FED">
        <w:t xml:space="preserve">  "On the production side, this season’s lamb crop has arrived later onto the market</w:t>
      </w:r>
      <w:r w:rsidR="00B67E1B">
        <w:t xml:space="preserve">, compared to the early delivery profile in 2020/21.  As a result, </w:t>
      </w:r>
      <w:r w:rsidR="00C12E7A">
        <w:t xml:space="preserve">there has been an increased carryover of hoggs this season, with </w:t>
      </w:r>
      <w:r w:rsidR="000617E8">
        <w:t xml:space="preserve">Sheep and Goat Inventory results showing a </w:t>
      </w:r>
      <w:r w:rsidR="00D96BBD">
        <w:t>4% increase in Scotland</w:t>
      </w:r>
      <w:r w:rsidR="00A90CA9">
        <w:t>, and a 9% uplift in England.</w:t>
      </w:r>
      <w:r w:rsidR="005F0D6F">
        <w:t>”</w:t>
      </w:r>
    </w:p>
    <w:p w14:paraId="51661462" w14:textId="20911770" w:rsidR="00F5763C" w:rsidRDefault="002D4F50">
      <w:proofErr w:type="spellStart"/>
      <w:r>
        <w:t>Sheepmeat</w:t>
      </w:r>
      <w:proofErr w:type="spellEnd"/>
      <w:r>
        <w:t xml:space="preserve"> production statistics from Defra up to February show a 9% rebound in production compared to early 2021</w:t>
      </w:r>
      <w:r w:rsidR="002947C6">
        <w:t xml:space="preserve"> and, after adjusting for imports and exports, the overall balance of supply in the market is estimated to have </w:t>
      </w:r>
      <w:r w:rsidR="00254C1A">
        <w:t>shown a similar year-on-year increase.</w:t>
      </w:r>
      <w:r>
        <w:t xml:space="preserve"> </w:t>
      </w:r>
    </w:p>
    <w:p w14:paraId="3E18FCA1" w14:textId="61BD9630" w:rsidR="003D70EA" w:rsidRDefault="005F0D6F">
      <w:r>
        <w:t>“</w:t>
      </w:r>
      <w:r w:rsidR="003B56B5">
        <w:t xml:space="preserve">Despite </w:t>
      </w:r>
      <w:r w:rsidR="00167683">
        <w:t>failing to match last year’s highs, hogg prices have held up historically, exceeding their</w:t>
      </w:r>
      <w:r w:rsidR="003D70EA">
        <w:t xml:space="preserve"> five-year average</w:t>
      </w:r>
      <w:r w:rsidR="00167683">
        <w:t xml:space="preserve"> by</w:t>
      </w:r>
      <w:r w:rsidR="003D70EA">
        <w:t xml:space="preserve"> 10-</w:t>
      </w:r>
      <w:r w:rsidR="002C1494">
        <w:t>20</w:t>
      </w:r>
      <w:r w:rsidR="003D70EA">
        <w:t xml:space="preserve">% </w:t>
      </w:r>
      <w:r w:rsidR="00167683">
        <w:t>in recent weeks</w:t>
      </w:r>
      <w:r w:rsidR="00FE31AB">
        <w:t xml:space="preserve">.  </w:t>
      </w:r>
      <w:r w:rsidR="00762B38">
        <w:t xml:space="preserve">This shows that the market has remained tight in an historical context, with supply on the </w:t>
      </w:r>
      <w:r w:rsidR="000B387A">
        <w:t xml:space="preserve">UK </w:t>
      </w:r>
      <w:r w:rsidR="00762B38">
        <w:t xml:space="preserve">market in the opening two months of the year </w:t>
      </w:r>
      <w:r w:rsidR="009223D0">
        <w:t xml:space="preserve">well below the levels seen between 2016 and </w:t>
      </w:r>
      <w:r>
        <w:t>2019,” says Mr Macdonald.</w:t>
      </w:r>
    </w:p>
    <w:p w14:paraId="3FE595ED" w14:textId="28EF6520" w:rsidR="00F2229D" w:rsidRDefault="00B363A1">
      <w:r>
        <w:t xml:space="preserve">With lambing over in some parts of the country and just getting going in others, thoughts will soon be turning to the outlook for the </w:t>
      </w:r>
      <w:r w:rsidR="00255F83">
        <w:t xml:space="preserve">new season </w:t>
      </w:r>
      <w:r>
        <w:t>lamb market</w:t>
      </w:r>
      <w:r w:rsidR="00255F83">
        <w:t xml:space="preserve">.  </w:t>
      </w:r>
    </w:p>
    <w:p w14:paraId="5ACC82C9" w14:textId="248927D0" w:rsidR="00F2229D" w:rsidRDefault="00255F83">
      <w:r>
        <w:t>“</w:t>
      </w:r>
      <w:r w:rsidR="003C2187">
        <w:t>T</w:t>
      </w:r>
      <w:r w:rsidR="00CA151B">
        <w:t xml:space="preserve">he Met Office </w:t>
      </w:r>
      <w:r w:rsidR="005F002E">
        <w:t xml:space="preserve">has </w:t>
      </w:r>
      <w:r w:rsidR="00CA151B">
        <w:t>report</w:t>
      </w:r>
      <w:r w:rsidR="003C2187">
        <w:t>ed</w:t>
      </w:r>
      <w:r w:rsidR="00CA151B">
        <w:t xml:space="preserve"> a relatively mild winter </w:t>
      </w:r>
      <w:r w:rsidR="006366AE">
        <w:t xml:space="preserve">in 2021/22 </w:t>
      </w:r>
      <w:r w:rsidR="00CA151B">
        <w:t>with below average levels of rainfall</w:t>
      </w:r>
      <w:r w:rsidR="009C1461">
        <w:t xml:space="preserve"> and this </w:t>
      </w:r>
      <w:r w:rsidR="006366AE">
        <w:t xml:space="preserve">pattern </w:t>
      </w:r>
      <w:r w:rsidR="009C1461">
        <w:t>continu</w:t>
      </w:r>
      <w:r w:rsidR="00BB6CBF">
        <w:t>ed</w:t>
      </w:r>
      <w:r w:rsidR="009C1461">
        <w:t xml:space="preserve"> </w:t>
      </w:r>
      <w:r w:rsidR="00BB6CBF">
        <w:t>through</w:t>
      </w:r>
      <w:r w:rsidR="009C1461">
        <w:t xml:space="preserve"> March</w:t>
      </w:r>
      <w:r w:rsidR="00BB6CBF">
        <w:t>.  Therefore,</w:t>
      </w:r>
      <w:r w:rsidR="00CA151B">
        <w:t xml:space="preserve"> </w:t>
      </w:r>
      <w:r w:rsidR="00365E09">
        <w:t xml:space="preserve">it seems likely that </w:t>
      </w:r>
      <w:r w:rsidR="009C1461">
        <w:t xml:space="preserve">the strong lambing performance of recent years will have continued in Scotland.  However, </w:t>
      </w:r>
      <w:r w:rsidR="00C31DE2">
        <w:t xml:space="preserve">the December Sheep and Goat Inventory did indicate a 3% reduction in </w:t>
      </w:r>
      <w:r w:rsidR="00905373">
        <w:t>Scotland’s</w:t>
      </w:r>
      <w:r w:rsidR="00C31DE2">
        <w:t xml:space="preserve"> breeding flock</w:t>
      </w:r>
      <w:r w:rsidR="00CF6BEA">
        <w:t xml:space="preserve">, so </w:t>
      </w:r>
      <w:r w:rsidR="0040730C">
        <w:t>it seems likely that we will end up with a smaller lamb crop this year.”</w:t>
      </w:r>
      <w:r w:rsidR="00AB4EB3">
        <w:t xml:space="preserve">  </w:t>
      </w:r>
    </w:p>
    <w:p w14:paraId="1EDD735F" w14:textId="77777777" w:rsidR="00970EEF" w:rsidRDefault="00AB4EB3">
      <w:r>
        <w:t xml:space="preserve">Meanwhile, in England, the breeding flock was </w:t>
      </w:r>
      <w:r w:rsidR="00DD7F95">
        <w:t xml:space="preserve">reported to have been slightly </w:t>
      </w:r>
      <w:r w:rsidR="003A1F1F">
        <w:t>small</w:t>
      </w:r>
      <w:r w:rsidR="00DD7F95">
        <w:t>er</w:t>
      </w:r>
      <w:r w:rsidR="00522CB5" w:rsidRPr="00522CB5">
        <w:t xml:space="preserve"> </w:t>
      </w:r>
      <w:r w:rsidR="00522CB5">
        <w:t>in December 2021 than a year earlier</w:t>
      </w:r>
      <w:r w:rsidR="00DD7F95">
        <w:t>,</w:t>
      </w:r>
      <w:r>
        <w:t xml:space="preserve"> down by 1</w:t>
      </w:r>
      <w:r w:rsidR="00DD7F95">
        <w:t>.2</w:t>
      </w:r>
      <w:r>
        <w:t>%</w:t>
      </w:r>
      <w:r w:rsidR="00970EEF">
        <w:t xml:space="preserve">. </w:t>
      </w:r>
    </w:p>
    <w:p w14:paraId="70C6A7FF" w14:textId="7B50FC43" w:rsidR="00B363A1" w:rsidRDefault="00970EEF">
      <w:r>
        <w:t>Mr Macdonald comments: “</w:t>
      </w:r>
      <w:r w:rsidR="00935CEA">
        <w:t>Combining the results from north and south of the border</w:t>
      </w:r>
      <w:r w:rsidR="008342ED">
        <w:t>, for</w:t>
      </w:r>
      <w:r w:rsidR="009B23C1">
        <w:t xml:space="preserve"> the lamb crop to match last year’s levels across Britain, </w:t>
      </w:r>
      <w:r w:rsidR="002E26E8">
        <w:t xml:space="preserve">it seems </w:t>
      </w:r>
      <w:r w:rsidR="00B73880">
        <w:t xml:space="preserve">that we would need to see an increase in the </w:t>
      </w:r>
      <w:r w:rsidR="00B73880">
        <w:lastRenderedPageBreak/>
        <w:t>lambing percentage</w:t>
      </w:r>
      <w:r w:rsidR="00CF6BEA">
        <w:t>.</w:t>
      </w:r>
      <w:r w:rsidR="00F02996">
        <w:t xml:space="preserve">  However, given the slower marketing profile</w:t>
      </w:r>
      <w:r w:rsidR="00F7107E">
        <w:t xml:space="preserve"> in 2021, production volumes may hold up this year through summer and into autumn even if there are slightly fewer lambs </w:t>
      </w:r>
      <w:r w:rsidR="003F4D65">
        <w:t>born this spring.</w:t>
      </w:r>
    </w:p>
    <w:p w14:paraId="33EC26EF" w14:textId="7C211BD7" w:rsidR="00E11A34" w:rsidRDefault="005F0D6F">
      <w:r>
        <w:t>“</w:t>
      </w:r>
      <w:r w:rsidR="00671887">
        <w:t>For a complete picture of the supply-side outlook</w:t>
      </w:r>
      <w:r w:rsidR="00CF3075">
        <w:t>,</w:t>
      </w:r>
      <w:r w:rsidR="00671887">
        <w:t xml:space="preserve"> we need to consider imports and exports</w:t>
      </w:r>
      <w:r w:rsidR="00970EEF">
        <w:t xml:space="preserve">. </w:t>
      </w:r>
      <w:r w:rsidR="00671887">
        <w:t>In recent years</w:t>
      </w:r>
      <w:r>
        <w:t>,</w:t>
      </w:r>
      <w:r w:rsidR="00671887">
        <w:t xml:space="preserve"> imports have dipped </w:t>
      </w:r>
      <w:r w:rsidR="00ED7D91">
        <w:t>towards 20%</w:t>
      </w:r>
      <w:r w:rsidR="00671887">
        <w:t xml:space="preserve"> of market supply while </w:t>
      </w:r>
      <w:r w:rsidR="006D5372">
        <w:t>around 30% of production has been exported.</w:t>
      </w:r>
    </w:p>
    <w:p w14:paraId="276F31F1" w14:textId="7BCF993E" w:rsidR="00A64760" w:rsidRDefault="005F0D6F">
      <w:r>
        <w:t>“</w:t>
      </w:r>
      <w:r w:rsidR="00535542">
        <w:t xml:space="preserve">With </w:t>
      </w:r>
      <w:proofErr w:type="spellStart"/>
      <w:r w:rsidR="001B1977">
        <w:t>sheepmeat</w:t>
      </w:r>
      <w:proofErr w:type="spellEnd"/>
      <w:r w:rsidR="001B1977">
        <w:t xml:space="preserve"> prices remaining at attractive levels in China and New Zealand having a similar</w:t>
      </w:r>
      <w:r w:rsidR="009A538E">
        <w:t xml:space="preserve"> number of lambs this season, it seems unlikely </w:t>
      </w:r>
      <w:r w:rsidR="00035207">
        <w:t xml:space="preserve">that import volumes will rebound </w:t>
      </w:r>
      <w:r w:rsidR="00936BAE">
        <w:t xml:space="preserve">significantly </w:t>
      </w:r>
      <w:r w:rsidR="00035207">
        <w:t>from the low levels of recent years</w:t>
      </w:r>
      <w:r w:rsidR="00970EEF">
        <w:t>.</w:t>
      </w:r>
    </w:p>
    <w:p w14:paraId="33FDC563" w14:textId="68DDAC60" w:rsidR="0087219A" w:rsidRDefault="00DA6600">
      <w:r>
        <w:t>“</w:t>
      </w:r>
      <w:r w:rsidR="00551B0B">
        <w:t xml:space="preserve">For exports, 2021 </w:t>
      </w:r>
      <w:r w:rsidR="001F783E">
        <w:t xml:space="preserve">was a difficult year </w:t>
      </w:r>
      <w:r w:rsidR="00367C4C">
        <w:t>with the introduction of EU border controls constraining volumes along with reduced domestic production</w:t>
      </w:r>
      <w:r w:rsidR="00D66AF0">
        <w:t xml:space="preserve">. </w:t>
      </w:r>
      <w:r w:rsidR="002A294F">
        <w:t xml:space="preserve">However, </w:t>
      </w:r>
      <w:r w:rsidR="004829E5">
        <w:t>by</w:t>
      </w:r>
      <w:r w:rsidR="002A294F">
        <w:t xml:space="preserve"> autumn, the share of production exported </w:t>
      </w:r>
      <w:r w:rsidR="004829E5">
        <w:t>had</w:t>
      </w:r>
      <w:r w:rsidR="002A294F">
        <w:t xml:space="preserve"> return</w:t>
      </w:r>
      <w:r w:rsidR="004829E5">
        <w:t>ed to</w:t>
      </w:r>
      <w:r w:rsidR="002A294F">
        <w:t xml:space="preserve"> year earlier levels</w:t>
      </w:r>
      <w:r w:rsidR="00D66AF0">
        <w:t xml:space="preserve">. </w:t>
      </w:r>
      <w:r w:rsidR="00C41E3B">
        <w:t xml:space="preserve">In 2022, a general tightness in EU meat markets and </w:t>
      </w:r>
      <w:r w:rsidR="00A64760">
        <w:t xml:space="preserve">a 3% reduction in the breeding flock may lead to increased demand for </w:t>
      </w:r>
      <w:proofErr w:type="spellStart"/>
      <w:r w:rsidR="008E35DF">
        <w:t>sheepmeat</w:t>
      </w:r>
      <w:proofErr w:type="spellEnd"/>
      <w:r w:rsidR="008E35DF">
        <w:t xml:space="preserve"> from the UK</w:t>
      </w:r>
      <w:r w:rsidR="009E61FE">
        <w:t>,</w:t>
      </w:r>
      <w:r w:rsidR="004B2ECA">
        <w:t xml:space="preserve"> and any increase in</w:t>
      </w:r>
      <w:r w:rsidR="009E61FE">
        <w:t xml:space="preserve"> UK</w:t>
      </w:r>
      <w:r w:rsidR="004B2ECA">
        <w:t xml:space="preserve"> exports removes supply from the domestic market.</w:t>
      </w:r>
    </w:p>
    <w:p w14:paraId="5E2E1886" w14:textId="07DAC5A7" w:rsidR="00516832" w:rsidRDefault="00DA6600">
      <w:r>
        <w:t>“</w:t>
      </w:r>
      <w:r w:rsidR="00DB3678">
        <w:t xml:space="preserve">Combining </w:t>
      </w:r>
      <w:r w:rsidR="007125F4">
        <w:t xml:space="preserve">the outlook for </w:t>
      </w:r>
      <w:r w:rsidR="00683B12">
        <w:t xml:space="preserve">new season </w:t>
      </w:r>
      <w:r w:rsidR="007125F4">
        <w:t xml:space="preserve">production and trade </w:t>
      </w:r>
      <w:r w:rsidR="00683B12">
        <w:t xml:space="preserve">suggests that the UK </w:t>
      </w:r>
      <w:proofErr w:type="spellStart"/>
      <w:r w:rsidR="00683B12">
        <w:t>sheepmeat</w:t>
      </w:r>
      <w:proofErr w:type="spellEnd"/>
      <w:r w:rsidR="00683B12">
        <w:t xml:space="preserve"> market will remain tightly </w:t>
      </w:r>
      <w:r w:rsidR="009B7E87">
        <w:t xml:space="preserve">supplied </w:t>
      </w:r>
      <w:r w:rsidR="00683B12">
        <w:t>in summer and autumn 2022</w:t>
      </w:r>
      <w:r>
        <w:t>,</w:t>
      </w:r>
      <w:r w:rsidR="009C6693">
        <w:t xml:space="preserve"> pointing to a continuation of positive returns for producers,</w:t>
      </w:r>
      <w:r>
        <w:t>” concludes Mr Macdonald.</w:t>
      </w:r>
    </w:p>
    <w:p w14:paraId="6006C491" w14:textId="77777777" w:rsidR="00F15F30" w:rsidRPr="00F15F30" w:rsidRDefault="00F15F30" w:rsidP="00F15F30">
      <w:pPr>
        <w:spacing w:after="0" w:line="240" w:lineRule="auto"/>
        <w:rPr>
          <w:rFonts w:ascii="Calibri" w:eastAsia="Tahoma" w:hAnsi="Calibri" w:cs="Calibri"/>
          <w:b/>
          <w:bCs/>
          <w:sz w:val="24"/>
          <w:szCs w:val="24"/>
        </w:rPr>
      </w:pPr>
      <w:r w:rsidRPr="00F15F30">
        <w:rPr>
          <w:rFonts w:ascii="Calibri" w:eastAsia="Tahoma" w:hAnsi="Calibri" w:cs="Times New Roman"/>
          <w:b/>
          <w:bCs/>
          <w:sz w:val="24"/>
          <w:szCs w:val="24"/>
        </w:rPr>
        <w:t>ENDS</w:t>
      </w:r>
    </w:p>
    <w:p w14:paraId="7EAFD0FA" w14:textId="77777777" w:rsidR="00F15F30" w:rsidRPr="00F15F30" w:rsidRDefault="00F15F30" w:rsidP="00F15F30">
      <w:pPr>
        <w:spacing w:after="0" w:line="240" w:lineRule="auto"/>
        <w:rPr>
          <w:rFonts w:ascii="Calibri" w:eastAsia="Tahoma" w:hAnsi="Calibri" w:cs="Times New Roman"/>
          <w:b/>
          <w:bCs/>
          <w:sz w:val="24"/>
          <w:szCs w:val="24"/>
        </w:rPr>
      </w:pPr>
    </w:p>
    <w:p w14:paraId="39F11303"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b/>
          <w:bCs/>
          <w:color w:val="000000"/>
        </w:rPr>
        <w:t>Notes to editors:</w:t>
      </w:r>
    </w:p>
    <w:p w14:paraId="70732E3B"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 xml:space="preserve">This press release was issued by Jane Craigie Marketing on behalf of Quality Meat Scotland. For additional press information, please contact Rose on 07493 876646 or </w:t>
      </w:r>
      <w:hyperlink r:id="rId10" w:history="1">
        <w:r w:rsidRPr="00F15F30">
          <w:rPr>
            <w:rFonts w:ascii="Calibri" w:eastAsia="Calibri" w:hAnsi="Calibri" w:cs="Calibri"/>
            <w:color w:val="0563C1"/>
            <w:u w:val="single"/>
          </w:rPr>
          <w:t>rose@janecraigie.com</w:t>
        </w:r>
      </w:hyperlink>
      <w:r w:rsidRPr="00F15F30">
        <w:rPr>
          <w:rFonts w:ascii="Calibri" w:eastAsia="Calibri" w:hAnsi="Calibri" w:cs="Calibri"/>
          <w:color w:val="000000"/>
        </w:rPr>
        <w:t>.</w:t>
      </w:r>
    </w:p>
    <w:p w14:paraId="0DC18CF7" w14:textId="77777777" w:rsidR="00F15F30" w:rsidRPr="00F15F30" w:rsidRDefault="00F15F30" w:rsidP="00F15F30">
      <w:pPr>
        <w:spacing w:after="0" w:line="240" w:lineRule="auto"/>
        <w:rPr>
          <w:rFonts w:ascii="Calibri" w:eastAsia="Calibri" w:hAnsi="Calibri" w:cs="Calibri"/>
          <w:color w:val="000000"/>
        </w:rPr>
      </w:pPr>
    </w:p>
    <w:p w14:paraId="55499933" w14:textId="77777777" w:rsidR="00F15F30" w:rsidRPr="00F15F30" w:rsidRDefault="00F15F30" w:rsidP="00F15F30">
      <w:pPr>
        <w:spacing w:after="0" w:line="240" w:lineRule="auto"/>
        <w:jc w:val="both"/>
        <w:rPr>
          <w:rFonts w:ascii="Calibri" w:eastAsia="Calibri" w:hAnsi="Calibri" w:cs="Calibri"/>
          <w:color w:val="000000"/>
        </w:rPr>
      </w:pPr>
      <w:r w:rsidRPr="00F15F30">
        <w:rPr>
          <w:rFonts w:ascii="Calibri" w:eastAsia="Calibri" w:hAnsi="Calibri" w:cs="Calibri"/>
          <w:color w:val="000000"/>
        </w:rPr>
        <w:t xml:space="preserve">QMS is the public body responsible for promoting the PGI labelled Scotch Beef and Scotch Lamb brands in the UK and abroad </w:t>
      </w:r>
      <w:proofErr w:type="gramStart"/>
      <w:r w:rsidRPr="00F15F30">
        <w:rPr>
          <w:rFonts w:ascii="Calibri" w:eastAsia="Calibri" w:hAnsi="Calibri" w:cs="Calibri"/>
          <w:color w:val="000000"/>
        </w:rPr>
        <w:t>and also</w:t>
      </w:r>
      <w:proofErr w:type="gramEnd"/>
      <w:r w:rsidRPr="00F15F30">
        <w:rPr>
          <w:rFonts w:ascii="Calibri" w:eastAsia="Calibri" w:hAnsi="Calibri" w:cs="Calibri"/>
          <w:color w:val="000000"/>
        </w:rPr>
        <w:t xml:space="preserve"> promoting Scottish pork products under the Specially Selected Pork logo.</w:t>
      </w:r>
    </w:p>
    <w:p w14:paraId="03871F95" w14:textId="77777777" w:rsidR="00F15F30" w:rsidRPr="00F15F30" w:rsidRDefault="00F15F30" w:rsidP="00F15F30">
      <w:pPr>
        <w:spacing w:after="0" w:line="240" w:lineRule="auto"/>
        <w:rPr>
          <w:rFonts w:ascii="Calibri" w:eastAsia="Calibri" w:hAnsi="Calibri" w:cs="Calibri"/>
          <w:color w:val="000000"/>
        </w:rPr>
      </w:pPr>
    </w:p>
    <w:p w14:paraId="71D359BD"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42693DB" w14:textId="77777777" w:rsidR="00F15F30" w:rsidRPr="00F15F30" w:rsidRDefault="00F15F30" w:rsidP="00F15F30">
      <w:pPr>
        <w:spacing w:after="0" w:line="240" w:lineRule="auto"/>
        <w:rPr>
          <w:rFonts w:ascii="Calibri" w:eastAsia="Calibri" w:hAnsi="Calibri" w:cs="Calibri"/>
          <w:color w:val="000000"/>
        </w:rPr>
      </w:pPr>
    </w:p>
    <w:p w14:paraId="67031D7C"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QMS also helps the Scottish red meat sector improve its sustainability, efficiency and profitability and maximise its contribution to Scotland's economy.</w:t>
      </w:r>
    </w:p>
    <w:p w14:paraId="7D8F1195" w14:textId="77777777" w:rsidR="00F15F30" w:rsidRPr="00F15F30" w:rsidRDefault="00F15F30" w:rsidP="00F15F30">
      <w:pPr>
        <w:spacing w:after="0" w:line="240" w:lineRule="auto"/>
        <w:rPr>
          <w:rFonts w:ascii="Calibri" w:eastAsia="Calibri" w:hAnsi="Calibri" w:cs="Calibri"/>
          <w:color w:val="000000"/>
        </w:rPr>
      </w:pPr>
    </w:p>
    <w:p w14:paraId="74A284C6"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9CCA5AE" w14:textId="77777777" w:rsidR="00F15F30" w:rsidRPr="00F15F30" w:rsidRDefault="00F15F30" w:rsidP="00F15F30">
      <w:pPr>
        <w:spacing w:after="0" w:line="240" w:lineRule="auto"/>
        <w:rPr>
          <w:rFonts w:ascii="Calibri" w:eastAsia="Calibri" w:hAnsi="Calibri" w:cs="Calibri"/>
          <w:color w:val="000000"/>
        </w:rPr>
      </w:pPr>
    </w:p>
    <w:p w14:paraId="5AFCC087"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 xml:space="preserve">Scotland’s beef, lamb and pork producers make an important contribution to the country’s economic, </w:t>
      </w:r>
      <w:proofErr w:type="gramStart"/>
      <w:r w:rsidRPr="00F15F30">
        <w:rPr>
          <w:rFonts w:ascii="Calibri" w:eastAsia="Calibri" w:hAnsi="Calibri" w:cs="Calibri"/>
          <w:color w:val="000000"/>
        </w:rPr>
        <w:t>social</w:t>
      </w:r>
      <w:proofErr w:type="gramEnd"/>
      <w:r w:rsidRPr="00F15F30">
        <w:rPr>
          <w:rFonts w:ascii="Calibri" w:eastAsia="Calibri" w:hAnsi="Calibri" w:cs="Calibri"/>
          <w:color w:val="000000"/>
        </w:rPr>
        <w:t xml:space="preserve"> and environmental sustainability, contributing over £2 billion to the annual GDP of Scotland and supporting around 50,000 jobs (many in fragile rural areas) in the farming, agricultural supply and processing sectors.</w:t>
      </w:r>
    </w:p>
    <w:p w14:paraId="2D72DD5A" w14:textId="77777777" w:rsidR="00F15F30" w:rsidRPr="00F15F30" w:rsidRDefault="00F15F30" w:rsidP="00F15F30">
      <w:pPr>
        <w:spacing w:after="0" w:line="240" w:lineRule="auto"/>
        <w:rPr>
          <w:rFonts w:ascii="Calibri" w:eastAsia="Calibri" w:hAnsi="Calibri" w:cs="Calibri"/>
          <w:color w:val="000000"/>
        </w:rPr>
      </w:pPr>
    </w:p>
    <w:p w14:paraId="2AA28529" w14:textId="77777777" w:rsidR="00F15F30" w:rsidRPr="00F15F30" w:rsidRDefault="00F15F30" w:rsidP="00F15F30">
      <w:pPr>
        <w:spacing w:after="0" w:line="240" w:lineRule="auto"/>
        <w:rPr>
          <w:rFonts w:ascii="Calibri" w:eastAsia="Calibri" w:hAnsi="Calibri" w:cs="Calibri"/>
          <w:color w:val="000000"/>
        </w:rPr>
      </w:pPr>
      <w:r w:rsidRPr="00F15F30">
        <w:rPr>
          <w:rFonts w:ascii="Calibri" w:eastAsia="Calibri" w:hAnsi="Calibri" w:cs="Calibri"/>
          <w:color w:val="000000"/>
        </w:rPr>
        <w:t xml:space="preserve">For more information visit </w:t>
      </w:r>
      <w:hyperlink>
        <w:r w:rsidRPr="00F15F30">
          <w:rPr>
            <w:rFonts w:ascii="Calibri" w:eastAsia="Calibri" w:hAnsi="Calibri" w:cs="Calibri"/>
            <w:color w:val="0563C1"/>
            <w:u w:val="single"/>
          </w:rPr>
          <w:t>www.qmscotland.co.uk</w:t>
        </w:r>
      </w:hyperlink>
      <w:r w:rsidRPr="00F15F30">
        <w:rPr>
          <w:rFonts w:ascii="Calibri" w:eastAsia="Calibri" w:hAnsi="Calibri" w:cs="Calibri"/>
          <w:color w:val="000000"/>
        </w:rPr>
        <w:t xml:space="preserve"> or follow QMS on Facebook or Twitter.</w:t>
      </w:r>
    </w:p>
    <w:p w14:paraId="37DB49F7" w14:textId="77777777" w:rsidR="00F15F30" w:rsidRPr="00F15F30" w:rsidRDefault="00F15F30" w:rsidP="00F15F30">
      <w:pPr>
        <w:spacing w:after="0" w:line="240" w:lineRule="auto"/>
        <w:rPr>
          <w:rFonts w:ascii="Tahoma" w:eastAsia="Tahoma" w:hAnsi="Tahoma" w:cs="Tahoma"/>
          <w:color w:val="000000"/>
        </w:rPr>
      </w:pPr>
    </w:p>
    <w:p w14:paraId="4FF24984" w14:textId="77777777" w:rsidR="00F15F30" w:rsidRDefault="00F15F30"/>
    <w:sectPr w:rsidR="00F15F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DBFF" w14:textId="77777777" w:rsidR="00A91F1D" w:rsidRDefault="00A91F1D" w:rsidP="00A07566">
      <w:pPr>
        <w:spacing w:after="0" w:line="240" w:lineRule="auto"/>
      </w:pPr>
      <w:r>
        <w:separator/>
      </w:r>
    </w:p>
  </w:endnote>
  <w:endnote w:type="continuationSeparator" w:id="0">
    <w:p w14:paraId="03043F57" w14:textId="77777777" w:rsidR="00A91F1D" w:rsidRDefault="00A91F1D" w:rsidP="00A0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F788" w14:textId="77777777" w:rsidR="00A91F1D" w:rsidRDefault="00A91F1D" w:rsidP="00A07566">
      <w:pPr>
        <w:spacing w:after="0" w:line="240" w:lineRule="auto"/>
      </w:pPr>
      <w:r>
        <w:separator/>
      </w:r>
    </w:p>
  </w:footnote>
  <w:footnote w:type="continuationSeparator" w:id="0">
    <w:p w14:paraId="3130264E" w14:textId="77777777" w:rsidR="00A91F1D" w:rsidRDefault="00A91F1D" w:rsidP="00A07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9A"/>
    <w:rsid w:val="00033F56"/>
    <w:rsid w:val="00035207"/>
    <w:rsid w:val="000617E8"/>
    <w:rsid w:val="00062FED"/>
    <w:rsid w:val="000B387A"/>
    <w:rsid w:val="0016038F"/>
    <w:rsid w:val="00167683"/>
    <w:rsid w:val="001710B4"/>
    <w:rsid w:val="001B1977"/>
    <w:rsid w:val="001F783E"/>
    <w:rsid w:val="00207DBF"/>
    <w:rsid w:val="00254C1A"/>
    <w:rsid w:val="00255F83"/>
    <w:rsid w:val="002947C6"/>
    <w:rsid w:val="002A294F"/>
    <w:rsid w:val="002B27B3"/>
    <w:rsid w:val="002C1494"/>
    <w:rsid w:val="002D4F50"/>
    <w:rsid w:val="002E26E8"/>
    <w:rsid w:val="00363D09"/>
    <w:rsid w:val="00365E09"/>
    <w:rsid w:val="00367C4C"/>
    <w:rsid w:val="00395D1F"/>
    <w:rsid w:val="003A1F1F"/>
    <w:rsid w:val="003B56B5"/>
    <w:rsid w:val="003B573B"/>
    <w:rsid w:val="003C2187"/>
    <w:rsid w:val="003D70EA"/>
    <w:rsid w:val="003E7D16"/>
    <w:rsid w:val="003F4D65"/>
    <w:rsid w:val="0040730C"/>
    <w:rsid w:val="004829E5"/>
    <w:rsid w:val="004B2ECA"/>
    <w:rsid w:val="004D568C"/>
    <w:rsid w:val="00516832"/>
    <w:rsid w:val="00522CB5"/>
    <w:rsid w:val="00535542"/>
    <w:rsid w:val="00551B0B"/>
    <w:rsid w:val="005F002E"/>
    <w:rsid w:val="005F0D6F"/>
    <w:rsid w:val="00634E8D"/>
    <w:rsid w:val="006366AE"/>
    <w:rsid w:val="00671887"/>
    <w:rsid w:val="00683B12"/>
    <w:rsid w:val="006D5372"/>
    <w:rsid w:val="007021E9"/>
    <w:rsid w:val="007125F4"/>
    <w:rsid w:val="00730326"/>
    <w:rsid w:val="00762B38"/>
    <w:rsid w:val="00767C61"/>
    <w:rsid w:val="007718C6"/>
    <w:rsid w:val="00803C3E"/>
    <w:rsid w:val="008342ED"/>
    <w:rsid w:val="0087219A"/>
    <w:rsid w:val="008E35DF"/>
    <w:rsid w:val="008E3618"/>
    <w:rsid w:val="00905373"/>
    <w:rsid w:val="009223D0"/>
    <w:rsid w:val="00935CEA"/>
    <w:rsid w:val="00936BAE"/>
    <w:rsid w:val="00970EEF"/>
    <w:rsid w:val="009A538E"/>
    <w:rsid w:val="009B16B0"/>
    <w:rsid w:val="009B23C1"/>
    <w:rsid w:val="009B7E87"/>
    <w:rsid w:val="009C1461"/>
    <w:rsid w:val="009C6693"/>
    <w:rsid w:val="009E2E13"/>
    <w:rsid w:val="009E61FE"/>
    <w:rsid w:val="009F070E"/>
    <w:rsid w:val="00A07566"/>
    <w:rsid w:val="00A64760"/>
    <w:rsid w:val="00A90CA9"/>
    <w:rsid w:val="00A91F1D"/>
    <w:rsid w:val="00A94BC4"/>
    <w:rsid w:val="00AB4EB3"/>
    <w:rsid w:val="00B363A1"/>
    <w:rsid w:val="00B67E1B"/>
    <w:rsid w:val="00B73880"/>
    <w:rsid w:val="00BB6CBF"/>
    <w:rsid w:val="00BD1243"/>
    <w:rsid w:val="00C12E7A"/>
    <w:rsid w:val="00C31DE2"/>
    <w:rsid w:val="00C41E3B"/>
    <w:rsid w:val="00C73FB7"/>
    <w:rsid w:val="00CA151B"/>
    <w:rsid w:val="00CF3075"/>
    <w:rsid w:val="00CF6BEA"/>
    <w:rsid w:val="00D46AB5"/>
    <w:rsid w:val="00D66AF0"/>
    <w:rsid w:val="00D96BBD"/>
    <w:rsid w:val="00DA6600"/>
    <w:rsid w:val="00DB3678"/>
    <w:rsid w:val="00DD7F95"/>
    <w:rsid w:val="00E11A34"/>
    <w:rsid w:val="00E879E8"/>
    <w:rsid w:val="00ED7D91"/>
    <w:rsid w:val="00EF7512"/>
    <w:rsid w:val="00F00421"/>
    <w:rsid w:val="00F02996"/>
    <w:rsid w:val="00F15F30"/>
    <w:rsid w:val="00F2229D"/>
    <w:rsid w:val="00F54E5F"/>
    <w:rsid w:val="00F54F19"/>
    <w:rsid w:val="00F5763C"/>
    <w:rsid w:val="00F7107E"/>
    <w:rsid w:val="00F821BB"/>
    <w:rsid w:val="00F94055"/>
    <w:rsid w:val="00FC2E67"/>
    <w:rsid w:val="00FD7DF8"/>
    <w:rsid w:val="00FE31AB"/>
    <w:rsid w:val="0651792B"/>
    <w:rsid w:val="082971D6"/>
    <w:rsid w:val="0B4235F8"/>
    <w:rsid w:val="118184A2"/>
    <w:rsid w:val="233B6653"/>
    <w:rsid w:val="2653DD32"/>
    <w:rsid w:val="28D40855"/>
    <w:rsid w:val="2E1B3451"/>
    <w:rsid w:val="334B302E"/>
    <w:rsid w:val="3DAE8EF6"/>
    <w:rsid w:val="446EC88C"/>
    <w:rsid w:val="48FC9143"/>
    <w:rsid w:val="4FD2116F"/>
    <w:rsid w:val="534D7A30"/>
    <w:rsid w:val="56E119C7"/>
    <w:rsid w:val="6D2642EB"/>
    <w:rsid w:val="6D725D17"/>
    <w:rsid w:val="774D9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DC85"/>
  <w15:chartTrackingRefBased/>
  <w15:docId w15:val="{878D164F-BCB7-4F3C-A7FB-33F21F7E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566"/>
  </w:style>
  <w:style w:type="paragraph" w:styleId="Footer">
    <w:name w:val="footer"/>
    <w:basedOn w:val="Normal"/>
    <w:link w:val="FooterChar"/>
    <w:uiPriority w:val="99"/>
    <w:unhideWhenUsed/>
    <w:rsid w:val="00A07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66"/>
  </w:style>
  <w:style w:type="character" w:styleId="CommentReference">
    <w:name w:val="annotation reference"/>
    <w:basedOn w:val="DefaultParagraphFont"/>
    <w:uiPriority w:val="99"/>
    <w:semiHidden/>
    <w:unhideWhenUsed/>
    <w:rsid w:val="0016038F"/>
    <w:rPr>
      <w:sz w:val="16"/>
      <w:szCs w:val="16"/>
    </w:rPr>
  </w:style>
  <w:style w:type="paragraph" w:styleId="CommentText">
    <w:name w:val="annotation text"/>
    <w:basedOn w:val="Normal"/>
    <w:link w:val="CommentTextChar"/>
    <w:uiPriority w:val="99"/>
    <w:unhideWhenUsed/>
    <w:rsid w:val="0016038F"/>
    <w:pPr>
      <w:spacing w:line="240" w:lineRule="auto"/>
    </w:pPr>
    <w:rPr>
      <w:sz w:val="20"/>
      <w:szCs w:val="20"/>
    </w:rPr>
  </w:style>
  <w:style w:type="character" w:customStyle="1" w:styleId="CommentTextChar">
    <w:name w:val="Comment Text Char"/>
    <w:basedOn w:val="DefaultParagraphFont"/>
    <w:link w:val="CommentText"/>
    <w:uiPriority w:val="99"/>
    <w:rsid w:val="0016038F"/>
    <w:rPr>
      <w:sz w:val="20"/>
      <w:szCs w:val="20"/>
    </w:rPr>
  </w:style>
  <w:style w:type="paragraph" w:styleId="CommentSubject">
    <w:name w:val="annotation subject"/>
    <w:basedOn w:val="CommentText"/>
    <w:next w:val="CommentText"/>
    <w:link w:val="CommentSubjectChar"/>
    <w:uiPriority w:val="99"/>
    <w:semiHidden/>
    <w:unhideWhenUsed/>
    <w:rsid w:val="0016038F"/>
    <w:rPr>
      <w:b/>
      <w:bCs/>
    </w:rPr>
  </w:style>
  <w:style w:type="character" w:customStyle="1" w:styleId="CommentSubjectChar">
    <w:name w:val="Comment Subject Char"/>
    <w:basedOn w:val="CommentTextChar"/>
    <w:link w:val="CommentSubject"/>
    <w:uiPriority w:val="99"/>
    <w:semiHidden/>
    <w:rsid w:val="0016038F"/>
    <w:rPr>
      <w:b/>
      <w:bCs/>
      <w:sz w:val="20"/>
      <w:szCs w:val="20"/>
    </w:rPr>
  </w:style>
  <w:style w:type="character" w:styleId="Mention">
    <w:name w:val="Mention"/>
    <w:basedOn w:val="DefaultParagraphFont"/>
    <w:uiPriority w:val="99"/>
    <w:unhideWhenUsed/>
    <w:rsid w:val="001603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31641">
      <w:bodyDiv w:val="1"/>
      <w:marLeft w:val="0"/>
      <w:marRight w:val="0"/>
      <w:marTop w:val="0"/>
      <w:marBottom w:val="0"/>
      <w:divBdr>
        <w:top w:val="none" w:sz="0" w:space="0" w:color="auto"/>
        <w:left w:val="none" w:sz="0" w:space="0" w:color="auto"/>
        <w:bottom w:val="none" w:sz="0" w:space="0" w:color="auto"/>
        <w:right w:val="none" w:sz="0" w:space="0" w:color="auto"/>
      </w:divBdr>
    </w:div>
    <w:div w:id="1236011889">
      <w:bodyDiv w:val="1"/>
      <w:marLeft w:val="0"/>
      <w:marRight w:val="0"/>
      <w:marTop w:val="0"/>
      <w:marBottom w:val="0"/>
      <w:divBdr>
        <w:top w:val="none" w:sz="0" w:space="0" w:color="auto"/>
        <w:left w:val="none" w:sz="0" w:space="0" w:color="auto"/>
        <w:bottom w:val="none" w:sz="0" w:space="0" w:color="auto"/>
        <w:right w:val="none" w:sz="0" w:space="0" w:color="auto"/>
      </w:divBdr>
    </w:div>
    <w:div w:id="1364940976">
      <w:bodyDiv w:val="1"/>
      <w:marLeft w:val="0"/>
      <w:marRight w:val="0"/>
      <w:marTop w:val="0"/>
      <w:marBottom w:val="0"/>
      <w:divBdr>
        <w:top w:val="none" w:sz="0" w:space="0" w:color="auto"/>
        <w:left w:val="none" w:sz="0" w:space="0" w:color="auto"/>
        <w:bottom w:val="none" w:sz="0" w:space="0" w:color="auto"/>
        <w:right w:val="none" w:sz="0" w:space="0" w:color="auto"/>
      </w:divBdr>
    </w:div>
    <w:div w:id="20448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ose@janecraigie.com" TargetMode="External"/><Relationship Id="rId4" Type="http://schemas.openxmlformats.org/officeDocument/2006/relationships/styles" Target="styles.xml"/><Relationship Id="rId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6683F8-1896-4461-A037-4D17C43DD115}">
    <t:Anchor>
      <t:Comment id="637441832"/>
    </t:Anchor>
    <t:History>
      <t:Event id="{39DCD083-7609-41CB-BB3A-8C6A4EBB5AE7}" time="2022-04-11T13:11:15.575Z">
        <t:Attribution userId="S::lstrang@qmscotland.co.uk::b107ad8d-69f0-4b83-960c-802dd516b620" userProvider="AD" userName="Laura Strang"/>
        <t:Anchor>
          <t:Comment id="1021331941"/>
        </t:Anchor>
        <t:Create/>
      </t:Event>
      <t:Event id="{5BE60906-5129-4CA2-A7D9-18E0B9018454}" time="2022-04-11T13:11:15.575Z">
        <t:Attribution userId="S::lstrang@qmscotland.co.uk::b107ad8d-69f0-4b83-960c-802dd516b620" userProvider="AD" userName="Laura Strang"/>
        <t:Anchor>
          <t:Comment id="1021331941"/>
        </t:Anchor>
        <t:Assign userId="S::smillar@qmscotland.co.uk::9671473b-81fd-478a-8640-5fd678d15ee2" userProvider="AD" userName="Sarah Millar"/>
      </t:Event>
      <t:Event id="{CE2BF6D3-DA19-4067-AC50-E928DFF97E9F}" time="2022-04-11T13:11:15.575Z">
        <t:Attribution userId="S::lstrang@qmscotland.co.uk::b107ad8d-69f0-4b83-960c-802dd516b620" userProvider="AD" userName="Laura Strang"/>
        <t:Anchor>
          <t:Comment id="1021331941"/>
        </t:Anchor>
        <t:SetTitle title="@Sarah Millar Is this good to go now?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2DF8D-2260-47D5-83A3-992C47046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F40F6-DB09-47AD-9A2E-A8B353D795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55D87-1D02-475C-BC41-9FD807AE4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cp:lastModifiedBy>
  <cp:revision>2</cp:revision>
  <dcterms:created xsi:type="dcterms:W3CDTF">2022-04-12T09:01:00Z</dcterms:created>
  <dcterms:modified xsi:type="dcterms:W3CDTF">2022-04-12T09:01:00Z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