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31110DA6" w14:textId="77777777" w:rsidR="00FF0AF2" w:rsidRPr="00314D25" w:rsidRDefault="00FF0AF2" w:rsidP="00FF0AF2">
      <w:pPr>
        <w:pStyle w:val="paragraph"/>
        <w:spacing w:before="0" w:beforeAutospacing="0" w:after="0" w:afterAutospacing="0"/>
        <w:jc w:val="center"/>
        <w:textAlignment w:val="baseline"/>
        <w:rPr>
          <w:rStyle w:val="eop"/>
          <w:rFonts w:ascii="Arial" w:hAnsi="Arial" w:cs="Arial"/>
          <w:b/>
          <w:bCs/>
          <w:sz w:val="22"/>
          <w:szCs w:val="22"/>
        </w:rPr>
      </w:pPr>
      <w:r w:rsidRPr="00314D25">
        <w:rPr>
          <w:rStyle w:val="eop"/>
          <w:rFonts w:ascii="Arial" w:hAnsi="Arial" w:cs="Arial"/>
          <w:b/>
          <w:bCs/>
          <w:sz w:val="22"/>
          <w:szCs w:val="22"/>
        </w:rPr>
        <w:t>Looking back on the legacy of Scotland’s Monitor Farm Programme</w:t>
      </w:r>
    </w:p>
    <w:p w14:paraId="678F7374" w14:textId="77777777" w:rsidR="00285FB6" w:rsidRDefault="00285FB6" w:rsidP="00E663BD">
      <w:pPr>
        <w:spacing w:line="276" w:lineRule="auto"/>
        <w:jc w:val="center"/>
        <w:rPr>
          <w:rFonts w:ascii="Arial" w:hAnsi="Arial" w:cs="Arial"/>
          <w:b/>
        </w:rPr>
      </w:pPr>
    </w:p>
    <w:p w14:paraId="259F1988" w14:textId="5FB6CE4E" w:rsidR="00FF0AF2" w:rsidRDefault="00FF0AF2" w:rsidP="29642009">
      <w:pPr>
        <w:pStyle w:val="paragraph"/>
        <w:spacing w:before="0" w:beforeAutospacing="0" w:after="0" w:afterAutospacing="0"/>
        <w:textAlignment w:val="baseline"/>
        <w:rPr>
          <w:rStyle w:val="eop"/>
          <w:rFonts w:ascii="Arial" w:hAnsi="Arial" w:cs="Arial"/>
          <w:sz w:val="22"/>
          <w:szCs w:val="22"/>
        </w:rPr>
      </w:pPr>
      <w:r w:rsidRPr="29642009">
        <w:rPr>
          <w:rStyle w:val="eop"/>
          <w:rFonts w:ascii="Arial" w:hAnsi="Arial" w:cs="Arial"/>
          <w:sz w:val="22"/>
          <w:szCs w:val="22"/>
        </w:rPr>
        <w:t xml:space="preserve">The Monitor Farm initiative has pioneered new ways of working, experimented with new ideas and, most importantly, measured the inputs and outputs of host farms to improve their productivity and profitability. Reflecting on the lasting impact of the programme is the focus of the next series of Quality Meat Scotland’s </w:t>
      </w:r>
      <w:r w:rsidR="00D935FD">
        <w:rPr>
          <w:rStyle w:val="eop"/>
          <w:rFonts w:ascii="Arial" w:hAnsi="Arial" w:cs="Arial"/>
          <w:sz w:val="22"/>
          <w:szCs w:val="22"/>
        </w:rPr>
        <w:t xml:space="preserve">(QMS) </w:t>
      </w:r>
      <w:r w:rsidRPr="29642009">
        <w:rPr>
          <w:rStyle w:val="eop"/>
          <w:rFonts w:ascii="Arial" w:hAnsi="Arial" w:cs="Arial"/>
          <w:sz w:val="22"/>
          <w:szCs w:val="22"/>
        </w:rPr>
        <w:t>podcast.</w:t>
      </w:r>
    </w:p>
    <w:p w14:paraId="63A3386B"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p>
    <w:p w14:paraId="07B83BB0"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Launched on Tuesday 17 August, the podcast will welcome the current Monitor Farm Legacy farmers, alongside special guests, to discuss the changes made on farm and highlight the importance of such knowledge exchange programmes.</w:t>
      </w:r>
    </w:p>
    <w:p w14:paraId="41D6881C"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p>
    <w:p w14:paraId="5E306459"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Released weekly, the first episode features Iain MacKay, from </w:t>
      </w:r>
      <w:proofErr w:type="spellStart"/>
      <w:r>
        <w:rPr>
          <w:rStyle w:val="eop"/>
          <w:rFonts w:ascii="Arial" w:hAnsi="Arial" w:cs="Arial"/>
          <w:sz w:val="22"/>
          <w:szCs w:val="22"/>
        </w:rPr>
        <w:t>Torloisk</w:t>
      </w:r>
      <w:proofErr w:type="spellEnd"/>
      <w:r>
        <w:rPr>
          <w:rStyle w:val="eop"/>
          <w:rFonts w:ascii="Arial" w:hAnsi="Arial" w:cs="Arial"/>
          <w:sz w:val="22"/>
          <w:szCs w:val="22"/>
        </w:rPr>
        <w:t xml:space="preserve"> Farm on the Isle of Mull, who is a host farm for the Monitor Farm Legacy programme.</w:t>
      </w:r>
    </w:p>
    <w:p w14:paraId="0186A3CC"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p>
    <w:p w14:paraId="25466715" w14:textId="5AF8DC64" w:rsidR="00FF0AF2" w:rsidRDefault="00FF0AF2" w:rsidP="00FF0AF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Iain </w:t>
      </w:r>
      <w:r w:rsidR="002D6DF5">
        <w:rPr>
          <w:rStyle w:val="eop"/>
          <w:rFonts w:ascii="Arial" w:hAnsi="Arial" w:cs="Arial"/>
          <w:sz w:val="22"/>
          <w:szCs w:val="22"/>
        </w:rPr>
        <w:t>ru</w:t>
      </w:r>
      <w:r>
        <w:rPr>
          <w:rStyle w:val="eop"/>
          <w:rFonts w:ascii="Arial" w:hAnsi="Arial" w:cs="Arial"/>
          <w:sz w:val="22"/>
          <w:szCs w:val="22"/>
        </w:rPr>
        <w:t>n</w:t>
      </w:r>
      <w:r w:rsidR="002D6DF5">
        <w:rPr>
          <w:rStyle w:val="eop"/>
          <w:rFonts w:ascii="Arial" w:hAnsi="Arial" w:cs="Arial"/>
          <w:sz w:val="22"/>
          <w:szCs w:val="22"/>
        </w:rPr>
        <w:t>s</w:t>
      </w:r>
      <w:r>
        <w:rPr>
          <w:rStyle w:val="eop"/>
          <w:rFonts w:ascii="Arial" w:hAnsi="Arial" w:cs="Arial"/>
          <w:sz w:val="22"/>
          <w:szCs w:val="22"/>
        </w:rPr>
        <w:t xml:space="preserve"> 950 </w:t>
      </w:r>
      <w:r w:rsidR="002D6DF5" w:rsidRPr="002D6DF5">
        <w:rPr>
          <w:rStyle w:val="eop"/>
          <w:rFonts w:ascii="Arial" w:hAnsi="Arial" w:cs="Arial"/>
          <w:sz w:val="22"/>
          <w:szCs w:val="22"/>
        </w:rPr>
        <w:t xml:space="preserve">predominantly North Country Cheviots and some Blackface ewes </w:t>
      </w:r>
      <w:r>
        <w:rPr>
          <w:rStyle w:val="eop"/>
          <w:rFonts w:ascii="Arial" w:hAnsi="Arial" w:cs="Arial"/>
          <w:sz w:val="22"/>
          <w:szCs w:val="22"/>
        </w:rPr>
        <w:t>and 55 highland cows across 3</w:t>
      </w:r>
      <w:r w:rsidR="002D6DF5">
        <w:rPr>
          <w:rStyle w:val="eop"/>
          <w:rFonts w:ascii="Arial" w:hAnsi="Arial" w:cs="Arial"/>
          <w:sz w:val="22"/>
          <w:szCs w:val="22"/>
        </w:rPr>
        <w:t>200</w:t>
      </w:r>
      <w:r>
        <w:rPr>
          <w:rStyle w:val="eop"/>
          <w:rFonts w:ascii="Arial" w:hAnsi="Arial" w:cs="Arial"/>
          <w:sz w:val="22"/>
          <w:szCs w:val="22"/>
        </w:rPr>
        <w:t xml:space="preserve"> hectares of rough hill ground producing commercial and pedigree stock for the breeding and store market.  </w:t>
      </w:r>
    </w:p>
    <w:p w14:paraId="18ED5D49"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p>
    <w:p w14:paraId="65207187" w14:textId="04BB3494" w:rsidR="00FF0AF2" w:rsidRDefault="00FF0AF2" w:rsidP="00FF0AF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“We’re really limited to what we can grow as a food source as</w:t>
      </w:r>
      <w:r w:rsidR="002D6DF5" w:rsidRPr="002D6DF5">
        <w:t xml:space="preserve"> </w:t>
      </w:r>
      <w:r w:rsidR="002D6DF5" w:rsidRPr="002D6DF5">
        <w:rPr>
          <w:rStyle w:val="eop"/>
          <w:rFonts w:ascii="Arial" w:hAnsi="Arial" w:cs="Arial"/>
          <w:sz w:val="22"/>
          <w:szCs w:val="22"/>
        </w:rPr>
        <w:t>the short growing season and poor soil quality do not support crop production.</w:t>
      </w:r>
      <w:r>
        <w:rPr>
          <w:rStyle w:val="eop"/>
          <w:rFonts w:ascii="Arial" w:hAnsi="Arial" w:cs="Arial"/>
          <w:sz w:val="22"/>
          <w:szCs w:val="22"/>
        </w:rPr>
        <w:t xml:space="preserve"> Even growing trees is extremely difficult. </w:t>
      </w:r>
      <w:r w:rsidR="002D6DF5" w:rsidRPr="002D6DF5">
        <w:rPr>
          <w:rStyle w:val="eop"/>
          <w:rFonts w:ascii="Arial" w:hAnsi="Arial" w:cs="Arial"/>
          <w:sz w:val="22"/>
          <w:szCs w:val="22"/>
        </w:rPr>
        <w:t>There are very few land uses opportunities out here apart from rearing livestock</w:t>
      </w:r>
      <w:r>
        <w:rPr>
          <w:rStyle w:val="eop"/>
          <w:rFonts w:ascii="Arial" w:hAnsi="Arial" w:cs="Arial"/>
          <w:sz w:val="22"/>
          <w:szCs w:val="22"/>
        </w:rPr>
        <w:t>, and that was the challenge with the monitor farms programme,” said Iain.</w:t>
      </w:r>
    </w:p>
    <w:p w14:paraId="28B02C7C"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p>
    <w:p w14:paraId="09A76A84" w14:textId="5EDCFCAD" w:rsidR="00FF0AF2" w:rsidRDefault="00FF0AF2" w:rsidP="00FF0AF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When asked what difference the Monitor Farm Programme had on him and his business, Iain said: </w:t>
      </w:r>
    </w:p>
    <w:p w14:paraId="76ADF8C8"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p>
    <w:p w14:paraId="0B2DFEA8"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“It expanded my mind. I was brought up on a hill farm which was very traditional, and you can get into a mindset that this is how it is. </w:t>
      </w:r>
    </w:p>
    <w:p w14:paraId="7E8F1904"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p>
    <w:p w14:paraId="52BFB22D" w14:textId="3A460E5E" w:rsidR="00FF0AF2" w:rsidRDefault="00FF0AF2" w:rsidP="00FF0AF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“Luckily, the meetings were held on farm, and it was a relaxed atmosphere. The experts that came out challenged us about traditional farming methods and we, in turn, were able to challenge them about modern </w:t>
      </w:r>
      <w:r w:rsidRPr="002D6DF5">
        <w:rPr>
          <w:rStyle w:val="eop"/>
          <w:rFonts w:ascii="Arial" w:hAnsi="Arial" w:cs="Arial"/>
          <w:sz w:val="22"/>
          <w:szCs w:val="22"/>
        </w:rPr>
        <w:t>technolog</w:t>
      </w:r>
      <w:r w:rsidR="0011633C" w:rsidRPr="002D6DF5">
        <w:rPr>
          <w:rStyle w:val="eop"/>
          <w:rFonts w:ascii="Arial" w:hAnsi="Arial" w:cs="Arial"/>
          <w:sz w:val="22"/>
          <w:szCs w:val="22"/>
        </w:rPr>
        <w:t>ies</w:t>
      </w:r>
      <w:r w:rsidRPr="002D6DF5">
        <w:rPr>
          <w:rStyle w:val="eop"/>
          <w:rFonts w:ascii="Arial" w:hAnsi="Arial" w:cs="Arial"/>
          <w:sz w:val="22"/>
          <w:szCs w:val="22"/>
        </w:rPr>
        <w:t xml:space="preserve"> and </w:t>
      </w:r>
      <w:r>
        <w:rPr>
          <w:rStyle w:val="eop"/>
          <w:rFonts w:ascii="Arial" w:hAnsi="Arial" w:cs="Arial"/>
          <w:sz w:val="22"/>
          <w:szCs w:val="22"/>
        </w:rPr>
        <w:t>practices</w:t>
      </w:r>
      <w:r w:rsidR="002D6DF5">
        <w:rPr>
          <w:rStyle w:val="eop"/>
          <w:rFonts w:ascii="Arial" w:hAnsi="Arial" w:cs="Arial"/>
          <w:sz w:val="22"/>
          <w:szCs w:val="22"/>
        </w:rPr>
        <w:t xml:space="preserve"> that are more applicable to lowland systems</w:t>
      </w:r>
      <w:r>
        <w:rPr>
          <w:rStyle w:val="eop"/>
          <w:rFonts w:ascii="Arial" w:hAnsi="Arial" w:cs="Arial"/>
          <w:sz w:val="22"/>
          <w:szCs w:val="22"/>
        </w:rPr>
        <w:t>. It opened up our minds to what can be achieved out here.”</w:t>
      </w:r>
    </w:p>
    <w:p w14:paraId="1F234EC7"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 </w:t>
      </w:r>
    </w:p>
    <w:p w14:paraId="2891E762"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Beth Alexander, QMS Cattle and Sheep Specialist and podcast producer said:</w:t>
      </w:r>
    </w:p>
    <w:p w14:paraId="00667232"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p>
    <w:p w14:paraId="7537A899" w14:textId="2BBFD6E5" w:rsidR="00FF0AF2" w:rsidRDefault="00FF0AF2" w:rsidP="3868D12E">
      <w:pPr>
        <w:pStyle w:val="paragraph"/>
        <w:spacing w:before="0" w:beforeAutospacing="0" w:after="0" w:afterAutospacing="0"/>
        <w:textAlignment w:val="baseline"/>
        <w:rPr>
          <w:rStyle w:val="eop"/>
          <w:rFonts w:ascii="Arial" w:hAnsi="Arial" w:cs="Arial"/>
          <w:sz w:val="22"/>
          <w:szCs w:val="22"/>
        </w:rPr>
      </w:pPr>
      <w:r w:rsidRPr="29642009">
        <w:rPr>
          <w:rStyle w:val="eop"/>
          <w:rFonts w:ascii="Arial" w:hAnsi="Arial" w:cs="Arial"/>
          <w:sz w:val="22"/>
          <w:szCs w:val="22"/>
        </w:rPr>
        <w:t>“The reflective nature of this podcast series means that we can gain an understanding of the impact that changes in management practices and mindset have on a business nearly a decade on. Knowledge exchange through programmes such as the Monitor Farm Legacy programme are important to Scotland’s farm building resilience and improving their productivity and profitability.”</w:t>
      </w:r>
      <w:r w:rsidR="73F84FC9" w:rsidRPr="29642009">
        <w:rPr>
          <w:rStyle w:val="eop"/>
          <w:rFonts w:ascii="Arial" w:hAnsi="Arial" w:cs="Arial"/>
          <w:sz w:val="22"/>
          <w:szCs w:val="22"/>
        </w:rPr>
        <w:t xml:space="preserve"> </w:t>
      </w:r>
    </w:p>
    <w:p w14:paraId="734BFDE0" w14:textId="77777777" w:rsidR="00FF0AF2" w:rsidRDefault="00FF0AF2" w:rsidP="00FF0AF2">
      <w:pPr>
        <w:pStyle w:val="paragraph"/>
        <w:spacing w:before="0" w:beforeAutospacing="0" w:after="0" w:afterAutospacing="0"/>
        <w:textAlignment w:val="baseline"/>
        <w:rPr>
          <w:rStyle w:val="eop"/>
          <w:rFonts w:ascii="Arial" w:hAnsi="Arial" w:cs="Arial"/>
          <w:sz w:val="22"/>
          <w:szCs w:val="22"/>
        </w:rPr>
      </w:pPr>
    </w:p>
    <w:p w14:paraId="03DB5607" w14:textId="111F7438" w:rsidR="00FF0AF2" w:rsidRDefault="4688B13A" w:rsidP="3868D12E">
      <w:pPr>
        <w:pStyle w:val="paragraph"/>
        <w:spacing w:before="0" w:beforeAutospacing="0" w:after="0" w:afterAutospacing="0"/>
        <w:textAlignment w:val="baseline"/>
        <w:rPr>
          <w:rStyle w:val="eop"/>
          <w:rFonts w:ascii="Arial" w:hAnsi="Arial" w:cs="Arial"/>
          <w:sz w:val="22"/>
          <w:szCs w:val="22"/>
        </w:rPr>
      </w:pPr>
      <w:r w:rsidRPr="29642009">
        <w:rPr>
          <w:rStyle w:val="eop"/>
          <w:rFonts w:ascii="Arial" w:hAnsi="Arial" w:cs="Arial"/>
          <w:sz w:val="22"/>
          <w:szCs w:val="22"/>
        </w:rPr>
        <w:t xml:space="preserve">The upbeat series will share the positive benefits of farming in Scotland and will feature the following guests: </w:t>
      </w:r>
    </w:p>
    <w:p w14:paraId="6224EE3A" w14:textId="09232502" w:rsidR="29642009" w:rsidRDefault="29642009" w:rsidP="29642009">
      <w:pPr>
        <w:pStyle w:val="paragraph"/>
        <w:spacing w:before="0" w:beforeAutospacing="0" w:after="0" w:afterAutospacing="0"/>
        <w:rPr>
          <w:rStyle w:val="eop"/>
          <w:rFonts w:ascii="Arial" w:hAnsi="Arial" w:cs="Arial"/>
          <w:sz w:val="22"/>
          <w:szCs w:val="22"/>
        </w:rPr>
      </w:pPr>
    </w:p>
    <w:p w14:paraId="445D158F" w14:textId="554B770C" w:rsidR="00FF0AF2" w:rsidRDefault="5097755D" w:rsidP="3868D12E">
      <w:pPr>
        <w:pStyle w:val="paragraph"/>
        <w:numPr>
          <w:ilvl w:val="0"/>
          <w:numId w:val="1"/>
        </w:numPr>
        <w:spacing w:before="0" w:beforeAutospacing="0" w:after="0" w:afterAutospacing="0"/>
        <w:textAlignment w:val="baseline"/>
        <w:rPr>
          <w:rStyle w:val="eop"/>
          <w:rFonts w:ascii="Arial" w:hAnsi="Arial" w:cs="Arial"/>
          <w:sz w:val="22"/>
          <w:szCs w:val="22"/>
        </w:rPr>
      </w:pPr>
      <w:r w:rsidRPr="3868D12E">
        <w:rPr>
          <w:rStyle w:val="eop"/>
          <w:rFonts w:ascii="Arial" w:hAnsi="Arial" w:cs="Arial"/>
          <w:sz w:val="22"/>
          <w:szCs w:val="22"/>
        </w:rPr>
        <w:t>Hugh Broad and Bill Gray</w:t>
      </w:r>
    </w:p>
    <w:p w14:paraId="66BA1DF8" w14:textId="49874B52" w:rsidR="00FF0AF2" w:rsidRDefault="5097755D" w:rsidP="3868D12E">
      <w:pPr>
        <w:pStyle w:val="paragraph"/>
        <w:numPr>
          <w:ilvl w:val="0"/>
          <w:numId w:val="1"/>
        </w:numPr>
        <w:spacing w:before="0" w:beforeAutospacing="0" w:after="0" w:afterAutospacing="0"/>
        <w:textAlignment w:val="baseline"/>
        <w:rPr>
          <w:rStyle w:val="eop"/>
          <w:rFonts w:ascii="Arial" w:hAnsi="Arial" w:cs="Arial"/>
          <w:sz w:val="22"/>
          <w:szCs w:val="22"/>
        </w:rPr>
      </w:pPr>
      <w:r w:rsidRPr="3868D12E">
        <w:rPr>
          <w:rStyle w:val="eop"/>
          <w:rFonts w:ascii="Arial" w:hAnsi="Arial" w:cs="Arial"/>
          <w:sz w:val="22"/>
          <w:szCs w:val="22"/>
        </w:rPr>
        <w:lastRenderedPageBreak/>
        <w:t>Kenny Adams and Robert Ramsay</w:t>
      </w:r>
    </w:p>
    <w:p w14:paraId="5DD9C994" w14:textId="73948DCF" w:rsidR="00FF0AF2" w:rsidRDefault="5097755D" w:rsidP="3868D12E">
      <w:pPr>
        <w:pStyle w:val="paragraph"/>
        <w:numPr>
          <w:ilvl w:val="0"/>
          <w:numId w:val="1"/>
        </w:numPr>
        <w:spacing w:before="0" w:beforeAutospacing="0" w:after="0" w:afterAutospacing="0"/>
        <w:textAlignment w:val="baseline"/>
        <w:rPr>
          <w:rStyle w:val="eop"/>
          <w:rFonts w:ascii="Arial" w:hAnsi="Arial" w:cs="Arial"/>
          <w:sz w:val="22"/>
          <w:szCs w:val="22"/>
        </w:rPr>
      </w:pPr>
      <w:r w:rsidRPr="3868D12E">
        <w:rPr>
          <w:rStyle w:val="eop"/>
          <w:rFonts w:ascii="Arial" w:hAnsi="Arial" w:cs="Arial"/>
          <w:sz w:val="22"/>
          <w:szCs w:val="22"/>
        </w:rPr>
        <w:t>Kate R</w:t>
      </w:r>
      <w:r w:rsidR="75690871" w:rsidRPr="3868D12E">
        <w:rPr>
          <w:rStyle w:val="eop"/>
          <w:rFonts w:ascii="Arial" w:hAnsi="Arial" w:cs="Arial"/>
          <w:sz w:val="22"/>
          <w:szCs w:val="22"/>
        </w:rPr>
        <w:t>owell and Poppy Frater</w:t>
      </w:r>
    </w:p>
    <w:p w14:paraId="367B6A4A" w14:textId="2DEA19BC" w:rsidR="00FF0AF2" w:rsidRDefault="75690871" w:rsidP="3868D12E">
      <w:pPr>
        <w:pStyle w:val="paragraph"/>
        <w:numPr>
          <w:ilvl w:val="0"/>
          <w:numId w:val="1"/>
        </w:numPr>
        <w:spacing w:before="0" w:beforeAutospacing="0" w:after="0" w:afterAutospacing="0"/>
        <w:textAlignment w:val="baseline"/>
        <w:rPr>
          <w:rStyle w:val="eop"/>
          <w:rFonts w:ascii="Arial" w:hAnsi="Arial" w:cs="Arial"/>
          <w:sz w:val="22"/>
          <w:szCs w:val="22"/>
        </w:rPr>
      </w:pPr>
      <w:r w:rsidRPr="3868D12E">
        <w:rPr>
          <w:rStyle w:val="eop"/>
          <w:rFonts w:ascii="Arial" w:hAnsi="Arial" w:cs="Arial"/>
          <w:sz w:val="22"/>
          <w:szCs w:val="22"/>
        </w:rPr>
        <w:t>Robbie Newlands and Kirsten Williams</w:t>
      </w:r>
    </w:p>
    <w:p w14:paraId="31DFCC23" w14:textId="04C753BC" w:rsidR="00FF0AF2" w:rsidRDefault="75690871" w:rsidP="3868D12E">
      <w:pPr>
        <w:pStyle w:val="paragraph"/>
        <w:numPr>
          <w:ilvl w:val="0"/>
          <w:numId w:val="1"/>
        </w:numPr>
        <w:spacing w:before="0" w:beforeAutospacing="0" w:after="0" w:afterAutospacing="0"/>
        <w:textAlignment w:val="baseline"/>
        <w:rPr>
          <w:rStyle w:val="eop"/>
          <w:rFonts w:ascii="Arial" w:hAnsi="Arial" w:cs="Arial"/>
          <w:sz w:val="22"/>
          <w:szCs w:val="22"/>
        </w:rPr>
      </w:pPr>
      <w:r w:rsidRPr="3868D12E">
        <w:rPr>
          <w:rStyle w:val="eop"/>
          <w:rFonts w:ascii="Arial" w:hAnsi="Arial" w:cs="Arial"/>
          <w:sz w:val="22"/>
          <w:szCs w:val="22"/>
        </w:rPr>
        <w:t>Andrew Booth and Peter Chapman</w:t>
      </w:r>
    </w:p>
    <w:p w14:paraId="46C45FFF" w14:textId="57ED8EA9" w:rsidR="00FF0AF2" w:rsidRDefault="00FF0AF2" w:rsidP="3868D12E">
      <w:pPr>
        <w:pStyle w:val="paragraph"/>
        <w:spacing w:before="0" w:beforeAutospacing="0" w:after="0" w:afterAutospacing="0"/>
        <w:textAlignment w:val="baseline"/>
        <w:rPr>
          <w:rStyle w:val="eop"/>
          <w:rFonts w:ascii="Arial" w:hAnsi="Arial" w:cs="Arial"/>
          <w:sz w:val="22"/>
          <w:szCs w:val="22"/>
        </w:rPr>
      </w:pPr>
    </w:p>
    <w:p w14:paraId="76A39B31" w14:textId="77777777" w:rsidR="00FF0AF2" w:rsidRDefault="00FF0AF2" w:rsidP="00FF0A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8593AB" w14:textId="56CFCFB8" w:rsidR="00FF0AF2" w:rsidRDefault="002D6DF5" w:rsidP="00FF0AF2">
      <w:r>
        <w:rPr>
          <w:rFonts w:ascii="Arial" w:hAnsi="Arial" w:cs="Arial"/>
          <w:color w:val="292929"/>
          <w:shd w:val="clear" w:color="auto" w:fill="FFFFFF"/>
        </w:rPr>
        <w:t xml:space="preserve">The </w:t>
      </w:r>
      <w:r w:rsidR="00FF0AF2">
        <w:rPr>
          <w:rFonts w:ascii="Arial" w:hAnsi="Arial" w:cs="Arial"/>
          <w:color w:val="292929"/>
          <w:shd w:val="clear" w:color="auto" w:fill="FFFFFF"/>
        </w:rPr>
        <w:t xml:space="preserve">Monitor Farm Legacy Programme is producing in-depth video case studies on each host farm and the </w:t>
      </w:r>
      <w:proofErr w:type="spellStart"/>
      <w:r w:rsidR="00FF0AF2">
        <w:rPr>
          <w:rFonts w:ascii="Arial" w:hAnsi="Arial" w:cs="Arial"/>
          <w:color w:val="292929"/>
          <w:shd w:val="clear" w:color="auto" w:fill="FFFFFF"/>
        </w:rPr>
        <w:t>Torloisk</w:t>
      </w:r>
      <w:proofErr w:type="spellEnd"/>
      <w:r w:rsidR="00FF0AF2">
        <w:rPr>
          <w:rFonts w:ascii="Arial" w:hAnsi="Arial" w:cs="Arial"/>
          <w:color w:val="292929"/>
          <w:shd w:val="clear" w:color="auto" w:fill="FFFFFF"/>
        </w:rPr>
        <w:t xml:space="preserve"> Farm episode is now available to view via the QMS YouTube channel. The podcast series is available through Apple Podcast, Buzzsprout, and Spotify, as well as via the Quality Meat Scotland website and social channels.</w:t>
      </w:r>
    </w:p>
    <w:p w14:paraId="3FFC3A30" w14:textId="77777777" w:rsidR="00FF0AF2" w:rsidRDefault="00FF0AF2" w:rsidP="00E663BD">
      <w:pPr>
        <w:rPr>
          <w:rFonts w:asciiTheme="minorHAnsi" w:hAnsiTheme="minorHAnsi" w:cstheme="minorHAnsi"/>
          <w:b/>
        </w:rPr>
      </w:pPr>
    </w:p>
    <w:p w14:paraId="1C6F1818" w14:textId="760BDBCD"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10"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0B5F28"/>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20C2A"/>
    <w:multiLevelType w:val="hybridMultilevel"/>
    <w:tmpl w:val="B636C2DC"/>
    <w:lvl w:ilvl="0" w:tplc="EDC65E24">
      <w:start w:val="1"/>
      <w:numFmt w:val="bullet"/>
      <w:lvlText w:val=""/>
      <w:lvlJc w:val="left"/>
      <w:pPr>
        <w:ind w:left="720" w:hanging="360"/>
      </w:pPr>
      <w:rPr>
        <w:rFonts w:ascii="Symbol" w:hAnsi="Symbol" w:hint="default"/>
      </w:rPr>
    </w:lvl>
    <w:lvl w:ilvl="1" w:tplc="269A6CD0">
      <w:start w:val="1"/>
      <w:numFmt w:val="bullet"/>
      <w:lvlText w:val="o"/>
      <w:lvlJc w:val="left"/>
      <w:pPr>
        <w:ind w:left="1440" w:hanging="360"/>
      </w:pPr>
      <w:rPr>
        <w:rFonts w:ascii="Courier New" w:hAnsi="Courier New" w:hint="default"/>
      </w:rPr>
    </w:lvl>
    <w:lvl w:ilvl="2" w:tplc="F0E06FAA">
      <w:start w:val="1"/>
      <w:numFmt w:val="bullet"/>
      <w:lvlText w:val=""/>
      <w:lvlJc w:val="left"/>
      <w:pPr>
        <w:ind w:left="2160" w:hanging="360"/>
      </w:pPr>
      <w:rPr>
        <w:rFonts w:ascii="Wingdings" w:hAnsi="Wingdings" w:hint="default"/>
      </w:rPr>
    </w:lvl>
    <w:lvl w:ilvl="3" w:tplc="691E3810">
      <w:start w:val="1"/>
      <w:numFmt w:val="bullet"/>
      <w:lvlText w:val=""/>
      <w:lvlJc w:val="left"/>
      <w:pPr>
        <w:ind w:left="2880" w:hanging="360"/>
      </w:pPr>
      <w:rPr>
        <w:rFonts w:ascii="Symbol" w:hAnsi="Symbol" w:hint="default"/>
      </w:rPr>
    </w:lvl>
    <w:lvl w:ilvl="4" w:tplc="15FCE66C">
      <w:start w:val="1"/>
      <w:numFmt w:val="bullet"/>
      <w:lvlText w:val="o"/>
      <w:lvlJc w:val="left"/>
      <w:pPr>
        <w:ind w:left="3600" w:hanging="360"/>
      </w:pPr>
      <w:rPr>
        <w:rFonts w:ascii="Courier New" w:hAnsi="Courier New" w:hint="default"/>
      </w:rPr>
    </w:lvl>
    <w:lvl w:ilvl="5" w:tplc="472859AC">
      <w:start w:val="1"/>
      <w:numFmt w:val="bullet"/>
      <w:lvlText w:val=""/>
      <w:lvlJc w:val="left"/>
      <w:pPr>
        <w:ind w:left="4320" w:hanging="360"/>
      </w:pPr>
      <w:rPr>
        <w:rFonts w:ascii="Wingdings" w:hAnsi="Wingdings" w:hint="default"/>
      </w:rPr>
    </w:lvl>
    <w:lvl w:ilvl="6" w:tplc="6F0823E8">
      <w:start w:val="1"/>
      <w:numFmt w:val="bullet"/>
      <w:lvlText w:val=""/>
      <w:lvlJc w:val="left"/>
      <w:pPr>
        <w:ind w:left="5040" w:hanging="360"/>
      </w:pPr>
      <w:rPr>
        <w:rFonts w:ascii="Symbol" w:hAnsi="Symbol" w:hint="default"/>
      </w:rPr>
    </w:lvl>
    <w:lvl w:ilvl="7" w:tplc="07A0011E">
      <w:start w:val="1"/>
      <w:numFmt w:val="bullet"/>
      <w:lvlText w:val="o"/>
      <w:lvlJc w:val="left"/>
      <w:pPr>
        <w:ind w:left="5760" w:hanging="360"/>
      </w:pPr>
      <w:rPr>
        <w:rFonts w:ascii="Courier New" w:hAnsi="Courier New" w:hint="default"/>
      </w:rPr>
    </w:lvl>
    <w:lvl w:ilvl="8" w:tplc="441EA11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2MTCwMDMxMDc3NzBT0lEKTi0uzszPAykwqgUAdjZk1iwAAAA="/>
  </w:docVars>
  <w:rsids>
    <w:rsidRoot w:val="00E663BD"/>
    <w:rsid w:val="000B5F28"/>
    <w:rsid w:val="0011633C"/>
    <w:rsid w:val="00160000"/>
    <w:rsid w:val="001B795F"/>
    <w:rsid w:val="00285FB6"/>
    <w:rsid w:val="002C66FD"/>
    <w:rsid w:val="002D6DF5"/>
    <w:rsid w:val="00377904"/>
    <w:rsid w:val="0039578E"/>
    <w:rsid w:val="004D1C5E"/>
    <w:rsid w:val="008245F2"/>
    <w:rsid w:val="00943077"/>
    <w:rsid w:val="00A4325F"/>
    <w:rsid w:val="00C70E3F"/>
    <w:rsid w:val="00C92AA4"/>
    <w:rsid w:val="00CA76A4"/>
    <w:rsid w:val="00D935FD"/>
    <w:rsid w:val="00E4088C"/>
    <w:rsid w:val="00E663BD"/>
    <w:rsid w:val="00EC144E"/>
    <w:rsid w:val="00ED36B4"/>
    <w:rsid w:val="00F10450"/>
    <w:rsid w:val="00F309B4"/>
    <w:rsid w:val="00FF0AF2"/>
    <w:rsid w:val="05FD4E8D"/>
    <w:rsid w:val="095AE696"/>
    <w:rsid w:val="1F37E40B"/>
    <w:rsid w:val="29642009"/>
    <w:rsid w:val="3868D12E"/>
    <w:rsid w:val="4688B13A"/>
    <w:rsid w:val="5097755D"/>
    <w:rsid w:val="5419D1FF"/>
    <w:rsid w:val="55B5A260"/>
    <w:rsid w:val="5765A40D"/>
    <w:rsid w:val="58016DB5"/>
    <w:rsid w:val="67363EA1"/>
    <w:rsid w:val="72577CA2"/>
    <w:rsid w:val="73F84FC9"/>
    <w:rsid w:val="75690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customStyle="1" w:styleId="paragraph">
    <w:name w:val="paragraph"/>
    <w:basedOn w:val="Normal"/>
    <w:rsid w:val="00FF0AF2"/>
    <w:pPr>
      <w:spacing w:before="100" w:beforeAutospacing="1" w:after="100" w:afterAutospacing="1"/>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1633C"/>
    <w:rPr>
      <w:rFonts w:eastAsia="Tahoma" w:cs="Times New Roman"/>
      <w:b/>
      <w:bCs/>
    </w:rPr>
  </w:style>
  <w:style w:type="character" w:customStyle="1" w:styleId="CommentSubjectChar">
    <w:name w:val="Comment Subject Char"/>
    <w:basedOn w:val="CommentTextChar"/>
    <w:link w:val="CommentSubject"/>
    <w:uiPriority w:val="99"/>
    <w:semiHidden/>
    <w:rsid w:val="0011633C"/>
    <w:rPr>
      <w:rFonts w:ascii="Tahoma" w:eastAsia="Tahoma"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lana@janecraigie.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2" ma:contentTypeDescription="Create a new document." ma:contentTypeScope="" ma:versionID="701fdd31e92f01d12d9717ff6b6326cd">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78a299aac6df8ce178124b53f735f6d4"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B2CAF-C4EC-4AA1-A2E6-4CD94D715AA2}">
  <ds:schemaRefs>
    <ds:schemaRef ds:uri="http://schemas.openxmlformats.org/officeDocument/2006/bibliography"/>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B191AF-9924-4030-A758-9EA706E6E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2021-08-17T10:13:00Z</dcterms:created>
  <dcterms:modified xsi:type="dcterms:W3CDTF">2021-08-17T10:13:00Z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