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2E9B" w14:textId="5F94B990" w:rsidR="00222307" w:rsidRDefault="00222307" w:rsidP="00222307">
      <w:pPr>
        <w:pStyle w:val="paragraph"/>
        <w:spacing w:before="0" w:beforeAutospacing="0" w:after="0" w:afterAutospacing="0"/>
        <w:jc w:val="right"/>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58240" behindDoc="0" locked="0" layoutInCell="1" allowOverlap="1" wp14:anchorId="18FD7B7E" wp14:editId="1481B0BE">
            <wp:simplePos x="0" y="0"/>
            <wp:positionH relativeFrom="column">
              <wp:posOffset>4039870</wp:posOffset>
            </wp:positionH>
            <wp:positionV relativeFrom="page">
              <wp:posOffset>914400</wp:posOffset>
            </wp:positionV>
            <wp:extent cx="1658620" cy="745490"/>
            <wp:effectExtent l="0" t="0" r="5080" b="381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862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Calibri" w:hAnsi="Calibri" w:cs="Calibri"/>
          <w:sz w:val="22"/>
          <w:szCs w:val="22"/>
        </w:rPr>
        <w:t> </w:t>
      </w:r>
    </w:p>
    <w:p w14:paraId="68647006" w14:textId="77777777" w:rsidR="000C578A" w:rsidRDefault="000C578A" w:rsidP="00222307">
      <w:pPr>
        <w:pStyle w:val="paragraph"/>
        <w:spacing w:before="0" w:beforeAutospacing="0" w:after="0" w:afterAutospacing="0"/>
        <w:textAlignment w:val="baseline"/>
        <w:rPr>
          <w:rStyle w:val="normaltextrun"/>
          <w:rFonts w:ascii="Calibri" w:hAnsi="Calibri" w:cs="Calibri"/>
          <w:sz w:val="22"/>
          <w:szCs w:val="22"/>
        </w:rPr>
      </w:pPr>
    </w:p>
    <w:p w14:paraId="7789D083" w14:textId="702A8346" w:rsidR="00222307" w:rsidRDefault="00222307" w:rsidP="0022230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News Release</w:t>
      </w:r>
      <w:r>
        <w:rPr>
          <w:rStyle w:val="scxw97291503"/>
          <w:rFonts w:ascii="Calibri" w:hAnsi="Calibri" w:cs="Calibri"/>
          <w:sz w:val="22"/>
          <w:szCs w:val="22"/>
        </w:rPr>
        <w:t> </w:t>
      </w:r>
      <w:r>
        <w:rPr>
          <w:rFonts w:ascii="Calibri" w:hAnsi="Calibri" w:cs="Calibri"/>
          <w:sz w:val="22"/>
          <w:szCs w:val="22"/>
        </w:rPr>
        <w:br/>
      </w:r>
      <w:r w:rsidR="000C578A">
        <w:rPr>
          <w:rStyle w:val="normaltextrun"/>
          <w:rFonts w:ascii="Calibri" w:hAnsi="Calibri" w:cs="Calibri"/>
          <w:sz w:val="22"/>
          <w:szCs w:val="22"/>
        </w:rPr>
        <w:t>18 March 2022</w:t>
      </w:r>
    </w:p>
    <w:p w14:paraId="08DC6D3D" w14:textId="33EA4B31" w:rsidR="00222307" w:rsidRDefault="00222307" w:rsidP="30D44E42">
      <w:pPr>
        <w:pStyle w:val="paragraph"/>
        <w:spacing w:before="0" w:beforeAutospacing="0" w:after="0" w:afterAutospacing="0"/>
        <w:rPr>
          <w:rFonts w:ascii="Segoe UI" w:hAnsi="Segoe UI" w:cs="Segoe UI"/>
          <w:sz w:val="18"/>
          <w:szCs w:val="18"/>
        </w:rPr>
      </w:pPr>
      <w:r w:rsidRPr="30D44E42">
        <w:rPr>
          <w:rStyle w:val="normaltextrun"/>
          <w:rFonts w:ascii="Calibri" w:hAnsi="Calibri" w:cs="Calibri"/>
          <w:i/>
          <w:iCs/>
          <w:sz w:val="22"/>
          <w:szCs w:val="22"/>
        </w:rPr>
        <w:t>For immediate use</w:t>
      </w:r>
      <w:r w:rsidRPr="30D44E42">
        <w:rPr>
          <w:rStyle w:val="eop"/>
          <w:rFonts w:ascii="Calibri" w:hAnsi="Calibri" w:cs="Calibri"/>
          <w:sz w:val="22"/>
          <w:szCs w:val="22"/>
        </w:rPr>
        <w:t> </w:t>
      </w:r>
    </w:p>
    <w:p w14:paraId="3512E8AE" w14:textId="77777777" w:rsidR="00222307" w:rsidRDefault="00222307">
      <w:pPr>
        <w:rPr>
          <w:b/>
          <w:bCs/>
        </w:rPr>
      </w:pPr>
    </w:p>
    <w:p w14:paraId="73B2D049" w14:textId="77777777" w:rsidR="00222307" w:rsidRDefault="00222307" w:rsidP="00222307">
      <w:pPr>
        <w:jc w:val="center"/>
        <w:rPr>
          <w:b/>
          <w:bCs/>
        </w:rPr>
      </w:pPr>
    </w:p>
    <w:p w14:paraId="0BDCC62E" w14:textId="75342EA0" w:rsidR="00D563B2" w:rsidRDefault="00222307" w:rsidP="00222307">
      <w:pPr>
        <w:jc w:val="center"/>
        <w:rPr>
          <w:b/>
          <w:bCs/>
        </w:rPr>
      </w:pPr>
      <w:r w:rsidRPr="00222307">
        <w:rPr>
          <w:b/>
          <w:bCs/>
        </w:rPr>
        <w:t xml:space="preserve">The Scotch </w:t>
      </w:r>
      <w:r w:rsidR="00191B5F">
        <w:rPr>
          <w:b/>
          <w:bCs/>
        </w:rPr>
        <w:t xml:space="preserve">Difference </w:t>
      </w:r>
      <w:r w:rsidRPr="00222307">
        <w:rPr>
          <w:b/>
          <w:bCs/>
        </w:rPr>
        <w:t>to be showcased at international food fairs</w:t>
      </w:r>
    </w:p>
    <w:p w14:paraId="1E16469E" w14:textId="579FDE88" w:rsidR="00173409" w:rsidRDefault="00173409" w:rsidP="00222307">
      <w:pPr>
        <w:jc w:val="center"/>
        <w:rPr>
          <w:b/>
          <w:bCs/>
        </w:rPr>
      </w:pPr>
    </w:p>
    <w:p w14:paraId="2B28FE05" w14:textId="5D8258CE" w:rsidR="00173409" w:rsidRDefault="75F7AD5E" w:rsidP="30D44E42">
      <w:pPr>
        <w:rPr>
          <w:sz w:val="22"/>
          <w:szCs w:val="22"/>
        </w:rPr>
      </w:pPr>
      <w:r w:rsidRPr="716A7F46">
        <w:rPr>
          <w:sz w:val="22"/>
          <w:szCs w:val="22"/>
        </w:rPr>
        <w:t xml:space="preserve"> The Scottish red meat industry will be showcasing Scotch Beef PGI, Scotch Lamb PGI and Specially Selected Pork at one of Europe’s leading fine food fairs, Tavola, next week (20</w:t>
      </w:r>
      <w:r w:rsidRPr="716A7F46">
        <w:rPr>
          <w:sz w:val="22"/>
          <w:szCs w:val="22"/>
          <w:vertAlign w:val="superscript"/>
        </w:rPr>
        <w:t>th</w:t>
      </w:r>
      <w:r w:rsidRPr="716A7F46">
        <w:rPr>
          <w:sz w:val="22"/>
          <w:szCs w:val="22"/>
        </w:rPr>
        <w:t>-22</w:t>
      </w:r>
      <w:r w:rsidRPr="716A7F46">
        <w:rPr>
          <w:sz w:val="22"/>
          <w:szCs w:val="22"/>
          <w:vertAlign w:val="superscript"/>
        </w:rPr>
        <w:t>nd</w:t>
      </w:r>
      <w:r w:rsidRPr="716A7F46">
        <w:rPr>
          <w:sz w:val="22"/>
          <w:szCs w:val="22"/>
        </w:rPr>
        <w:t xml:space="preserve"> March). Quality Meat Scotland (QMS) will also be attending SIAL America 2022 in Las Vegas between 22</w:t>
      </w:r>
      <w:r w:rsidRPr="716A7F46">
        <w:rPr>
          <w:sz w:val="22"/>
          <w:szCs w:val="22"/>
          <w:vertAlign w:val="superscript"/>
        </w:rPr>
        <w:t>nd</w:t>
      </w:r>
      <w:r w:rsidRPr="716A7F46">
        <w:rPr>
          <w:sz w:val="22"/>
          <w:szCs w:val="22"/>
        </w:rPr>
        <w:t>-24</w:t>
      </w:r>
      <w:r w:rsidRPr="716A7F46">
        <w:rPr>
          <w:sz w:val="22"/>
          <w:szCs w:val="22"/>
          <w:vertAlign w:val="superscript"/>
        </w:rPr>
        <w:t>th</w:t>
      </w:r>
      <w:r w:rsidRPr="716A7F46">
        <w:rPr>
          <w:sz w:val="22"/>
          <w:szCs w:val="22"/>
        </w:rPr>
        <w:t xml:space="preserve"> March to identify potential opportunities for Scotch lamb in the U.S. market.</w:t>
      </w:r>
    </w:p>
    <w:p w14:paraId="338B3C47" w14:textId="59C493A9" w:rsidR="001E00D6" w:rsidRDefault="001E00D6" w:rsidP="30D44E42">
      <w:pPr>
        <w:rPr>
          <w:sz w:val="22"/>
          <w:szCs w:val="22"/>
        </w:rPr>
      </w:pPr>
    </w:p>
    <w:p w14:paraId="33128582" w14:textId="77F078FA" w:rsidR="00ED5093" w:rsidRDefault="75F7AD5E" w:rsidP="30D44E42">
      <w:pPr>
        <w:rPr>
          <w:sz w:val="22"/>
          <w:szCs w:val="22"/>
        </w:rPr>
      </w:pPr>
      <w:r w:rsidRPr="75F7AD5E">
        <w:rPr>
          <w:sz w:val="22"/>
          <w:szCs w:val="22"/>
        </w:rPr>
        <w:t>Over 17,000 buyers and decision makers from across the global food chain will descend upon the 500-plus exhibitors from 36 countries at Tavola in Kortrijk, Belgium, with QMS using their stand at the trade fair to promote the high quality, high welfare and sustainability credentials of Scotch Beef and Lamb, as well as Specially Selected Pork, to importers from around the world.</w:t>
      </w:r>
    </w:p>
    <w:p w14:paraId="619F12B0" w14:textId="2E9CE4F9" w:rsidR="003A6860" w:rsidRDefault="003A6860" w:rsidP="30D44E42">
      <w:pPr>
        <w:rPr>
          <w:sz w:val="22"/>
          <w:szCs w:val="22"/>
        </w:rPr>
      </w:pPr>
    </w:p>
    <w:p w14:paraId="5408E1AC" w14:textId="694F2BAB" w:rsidR="003A6860" w:rsidRDefault="003A6860" w:rsidP="30D44E42">
      <w:pPr>
        <w:rPr>
          <w:sz w:val="22"/>
          <w:szCs w:val="22"/>
        </w:rPr>
      </w:pPr>
      <w:r w:rsidRPr="30D44E42">
        <w:rPr>
          <w:sz w:val="22"/>
          <w:szCs w:val="22"/>
        </w:rPr>
        <w:t>Attendees will have the opportunity to view</w:t>
      </w:r>
      <w:r w:rsidR="00BA6061" w:rsidRPr="30D44E42">
        <w:rPr>
          <w:sz w:val="22"/>
          <w:szCs w:val="22"/>
        </w:rPr>
        <w:t xml:space="preserve">, discuss and </w:t>
      </w:r>
      <w:r w:rsidRPr="30D44E42">
        <w:rPr>
          <w:sz w:val="22"/>
          <w:szCs w:val="22"/>
        </w:rPr>
        <w:t xml:space="preserve">sample </w:t>
      </w:r>
      <w:r w:rsidR="005A7639" w:rsidRPr="30D44E42">
        <w:rPr>
          <w:sz w:val="22"/>
          <w:szCs w:val="22"/>
        </w:rPr>
        <w:t xml:space="preserve">products, discovering more about the quality assurance, provenance and welfare standards </w:t>
      </w:r>
      <w:r w:rsidR="00BA6061" w:rsidRPr="30D44E42">
        <w:rPr>
          <w:sz w:val="22"/>
          <w:szCs w:val="22"/>
        </w:rPr>
        <w:t>that underpin each of the QMS brands.</w:t>
      </w:r>
    </w:p>
    <w:p w14:paraId="74D355CA" w14:textId="6A8F15A6" w:rsidR="00BA6061" w:rsidRDefault="00BA6061" w:rsidP="30D44E42">
      <w:pPr>
        <w:rPr>
          <w:sz w:val="22"/>
          <w:szCs w:val="22"/>
        </w:rPr>
      </w:pPr>
    </w:p>
    <w:p w14:paraId="0E3E7778" w14:textId="532C54B8" w:rsidR="00BA6061" w:rsidRDefault="00BA6061" w:rsidP="30D44E42">
      <w:pPr>
        <w:rPr>
          <w:sz w:val="22"/>
          <w:szCs w:val="22"/>
        </w:rPr>
      </w:pPr>
      <w:r w:rsidRPr="30D44E42">
        <w:rPr>
          <w:sz w:val="22"/>
          <w:szCs w:val="22"/>
        </w:rPr>
        <w:t xml:space="preserve">Gordon Newlands, Brands Development Manager at QMS who is attending the </w:t>
      </w:r>
      <w:r w:rsidR="007F08C2" w:rsidRPr="30D44E42">
        <w:rPr>
          <w:sz w:val="22"/>
          <w:szCs w:val="22"/>
        </w:rPr>
        <w:t>event</w:t>
      </w:r>
      <w:r w:rsidRPr="30D44E42">
        <w:rPr>
          <w:sz w:val="22"/>
          <w:szCs w:val="22"/>
        </w:rPr>
        <w:t xml:space="preserve"> said: </w:t>
      </w:r>
    </w:p>
    <w:p w14:paraId="6EAA0F48" w14:textId="481AB02E" w:rsidR="00CF4F30" w:rsidRDefault="00CF4F30" w:rsidP="30D44E42">
      <w:pPr>
        <w:rPr>
          <w:sz w:val="22"/>
          <w:szCs w:val="22"/>
        </w:rPr>
      </w:pPr>
      <w:r w:rsidRPr="30D44E42">
        <w:rPr>
          <w:sz w:val="22"/>
          <w:szCs w:val="22"/>
        </w:rPr>
        <w:t>“</w:t>
      </w:r>
      <w:r w:rsidR="007F08C2" w:rsidRPr="30D44E42">
        <w:rPr>
          <w:sz w:val="22"/>
          <w:szCs w:val="22"/>
        </w:rPr>
        <w:t>In</w:t>
      </w:r>
      <w:r w:rsidRPr="30D44E42">
        <w:rPr>
          <w:sz w:val="22"/>
          <w:szCs w:val="22"/>
        </w:rPr>
        <w:t xml:space="preserve"> what </w:t>
      </w:r>
      <w:r w:rsidR="007F08C2" w:rsidRPr="30D44E42">
        <w:rPr>
          <w:sz w:val="22"/>
          <w:szCs w:val="22"/>
        </w:rPr>
        <w:t>will be</w:t>
      </w:r>
      <w:r w:rsidRPr="30D44E42">
        <w:rPr>
          <w:sz w:val="22"/>
          <w:szCs w:val="22"/>
        </w:rPr>
        <w:t xml:space="preserve"> the first major </w:t>
      </w:r>
      <w:r w:rsidR="007F08C2" w:rsidRPr="30D44E42">
        <w:rPr>
          <w:sz w:val="22"/>
          <w:szCs w:val="22"/>
        </w:rPr>
        <w:t xml:space="preserve">European show of the </w:t>
      </w:r>
      <w:r w:rsidR="00D74A57" w:rsidRPr="30D44E42">
        <w:rPr>
          <w:sz w:val="22"/>
          <w:szCs w:val="22"/>
        </w:rPr>
        <w:t>year and</w:t>
      </w:r>
      <w:r w:rsidR="007F08C2" w:rsidRPr="30D44E42">
        <w:rPr>
          <w:sz w:val="22"/>
          <w:szCs w:val="22"/>
        </w:rPr>
        <w:t xml:space="preserve"> following what has been a challenging period with the Covid pandemic and Brexit uncertainties, it is vitally important that we represent our levy payers at Tavola by getting back out there and engaging with prospective buyers and trade partners</w:t>
      </w:r>
      <w:r w:rsidR="004F1363" w:rsidRPr="30D44E42">
        <w:rPr>
          <w:sz w:val="22"/>
          <w:szCs w:val="22"/>
        </w:rPr>
        <w:t xml:space="preserve">. </w:t>
      </w:r>
    </w:p>
    <w:p w14:paraId="1B77F32D" w14:textId="63B8C7A8" w:rsidR="004F1363" w:rsidRDefault="004F1363" w:rsidP="30D44E42">
      <w:pPr>
        <w:rPr>
          <w:sz w:val="22"/>
          <w:szCs w:val="22"/>
        </w:rPr>
      </w:pPr>
    </w:p>
    <w:p w14:paraId="42D06EB8" w14:textId="4A2D9255" w:rsidR="004F1363" w:rsidRDefault="75F7AD5E" w:rsidP="30D44E42">
      <w:pPr>
        <w:rPr>
          <w:sz w:val="22"/>
          <w:szCs w:val="22"/>
        </w:rPr>
      </w:pPr>
      <w:r w:rsidRPr="75F7AD5E">
        <w:rPr>
          <w:sz w:val="22"/>
          <w:szCs w:val="22"/>
        </w:rPr>
        <w:t>“Exports remain hugely important to us, and Europe represents a massive market for Scottish red meat – up to 90% of our exported products land on the continent.  As the export landscape shifts, we are continually striving to keep our high-quality product a leader on the global stage.”</w:t>
      </w:r>
    </w:p>
    <w:p w14:paraId="03574704" w14:textId="464C11EF" w:rsidR="00D74A57" w:rsidRDefault="00D74A57" w:rsidP="30D44E42">
      <w:pPr>
        <w:rPr>
          <w:sz w:val="22"/>
          <w:szCs w:val="22"/>
        </w:rPr>
      </w:pPr>
    </w:p>
    <w:p w14:paraId="0A784116" w14:textId="6CEDA17F" w:rsidR="00D74A57" w:rsidRDefault="75F7AD5E" w:rsidP="701AD323">
      <w:pPr>
        <w:rPr>
          <w:sz w:val="22"/>
          <w:szCs w:val="22"/>
        </w:rPr>
      </w:pPr>
      <w:r w:rsidRPr="716A7F46">
        <w:rPr>
          <w:sz w:val="22"/>
          <w:szCs w:val="22"/>
        </w:rPr>
        <w:t xml:space="preserve">Overlapping with Tavola, </w:t>
      </w:r>
      <w:r w:rsidR="006368FB" w:rsidRPr="716A7F46">
        <w:rPr>
          <w:sz w:val="22"/>
          <w:szCs w:val="22"/>
        </w:rPr>
        <w:t>the first</w:t>
      </w:r>
      <w:r w:rsidRPr="716A7F46">
        <w:rPr>
          <w:sz w:val="22"/>
          <w:szCs w:val="22"/>
        </w:rPr>
        <w:t xml:space="preserve"> ever SIAL America trade show</w:t>
      </w:r>
      <w:r w:rsidR="701AD323" w:rsidRPr="716A7F46">
        <w:rPr>
          <w:sz w:val="22"/>
          <w:szCs w:val="22"/>
        </w:rPr>
        <w:t xml:space="preserve"> </w:t>
      </w:r>
      <w:r w:rsidRPr="716A7F46">
        <w:rPr>
          <w:sz w:val="22"/>
          <w:szCs w:val="22"/>
        </w:rPr>
        <w:t xml:space="preserve">will see food and beverage manufacturers from a range of product categories showcase to key importers, food service companies, distributors, retailers, and wholesalers. </w:t>
      </w:r>
    </w:p>
    <w:p w14:paraId="504A2C97" w14:textId="0CA56D14" w:rsidR="00D74A57" w:rsidRDefault="00D74A57" w:rsidP="30D44E42">
      <w:pPr>
        <w:rPr>
          <w:sz w:val="22"/>
          <w:szCs w:val="22"/>
        </w:rPr>
      </w:pPr>
    </w:p>
    <w:p w14:paraId="41563CE8" w14:textId="1C42ACAF" w:rsidR="009C4464" w:rsidRDefault="00E44696" w:rsidP="30D44E42">
      <w:pPr>
        <w:rPr>
          <w:sz w:val="22"/>
          <w:szCs w:val="22"/>
        </w:rPr>
      </w:pPr>
      <w:r w:rsidRPr="30D44E42">
        <w:rPr>
          <w:sz w:val="22"/>
          <w:szCs w:val="22"/>
        </w:rPr>
        <w:t>Commenting on the</w:t>
      </w:r>
      <w:r w:rsidR="00BE6219" w:rsidRPr="30D44E42">
        <w:rPr>
          <w:sz w:val="22"/>
          <w:szCs w:val="22"/>
        </w:rPr>
        <w:t xml:space="preserve"> </w:t>
      </w:r>
      <w:r w:rsidRPr="30D44E42">
        <w:rPr>
          <w:sz w:val="22"/>
          <w:szCs w:val="22"/>
        </w:rPr>
        <w:t xml:space="preserve">opportunities </w:t>
      </w:r>
      <w:r w:rsidR="00BE6219" w:rsidRPr="30D44E42">
        <w:rPr>
          <w:sz w:val="22"/>
          <w:szCs w:val="22"/>
        </w:rPr>
        <w:t>for Scotch Lamb in the United States</w:t>
      </w:r>
      <w:r w:rsidR="009C4464" w:rsidRPr="30D44E42">
        <w:rPr>
          <w:sz w:val="22"/>
          <w:szCs w:val="22"/>
        </w:rPr>
        <w:t xml:space="preserve">, Tom Gibson, </w:t>
      </w:r>
      <w:r w:rsidR="001122AB" w:rsidRPr="30D44E42">
        <w:rPr>
          <w:sz w:val="22"/>
          <w:szCs w:val="22"/>
        </w:rPr>
        <w:t>Director of Market Development</w:t>
      </w:r>
      <w:r w:rsidR="00FE65CC" w:rsidRPr="30D44E42">
        <w:rPr>
          <w:sz w:val="22"/>
          <w:szCs w:val="22"/>
        </w:rPr>
        <w:t xml:space="preserve"> </w:t>
      </w:r>
      <w:r w:rsidRPr="30D44E42">
        <w:rPr>
          <w:sz w:val="22"/>
          <w:szCs w:val="22"/>
        </w:rPr>
        <w:t>said</w:t>
      </w:r>
      <w:r w:rsidR="00FE65CC" w:rsidRPr="30D44E42">
        <w:rPr>
          <w:sz w:val="22"/>
          <w:szCs w:val="22"/>
        </w:rPr>
        <w:t>: “</w:t>
      </w:r>
      <w:r w:rsidR="00F64C6B" w:rsidRPr="30D44E42">
        <w:rPr>
          <w:sz w:val="22"/>
          <w:szCs w:val="22"/>
        </w:rPr>
        <w:t xml:space="preserve">Since it was announced in December 2021 that the US would once again open its doors to UK lamb </w:t>
      </w:r>
      <w:r w:rsidR="00BE6219" w:rsidRPr="30D44E42">
        <w:rPr>
          <w:sz w:val="22"/>
          <w:szCs w:val="22"/>
        </w:rPr>
        <w:t>in</w:t>
      </w:r>
      <w:r w:rsidR="007D2088" w:rsidRPr="30D44E42">
        <w:rPr>
          <w:sz w:val="22"/>
          <w:szCs w:val="22"/>
        </w:rPr>
        <w:t xml:space="preserve"> 2022 </w:t>
      </w:r>
      <w:r w:rsidR="00F64C6B" w:rsidRPr="30D44E42">
        <w:rPr>
          <w:sz w:val="22"/>
          <w:szCs w:val="22"/>
        </w:rPr>
        <w:t xml:space="preserve">following two decades of restrictions, we have been exploring opportunities to tap into this </w:t>
      </w:r>
      <w:r w:rsidR="007D2088" w:rsidRPr="30D44E42">
        <w:rPr>
          <w:sz w:val="22"/>
          <w:szCs w:val="22"/>
        </w:rPr>
        <w:t xml:space="preserve">growing market, which is predicted to be worth </w:t>
      </w:r>
      <w:r w:rsidRPr="30D44E42">
        <w:rPr>
          <w:sz w:val="22"/>
          <w:szCs w:val="22"/>
        </w:rPr>
        <w:t>£37m to UK exporters in the first five years of trade.</w:t>
      </w:r>
      <w:r w:rsidR="00BE6219" w:rsidRPr="30D44E42">
        <w:rPr>
          <w:rStyle w:val="FootnoteReference"/>
          <w:sz w:val="22"/>
          <w:szCs w:val="22"/>
        </w:rPr>
        <w:footnoteReference w:id="1"/>
      </w:r>
    </w:p>
    <w:p w14:paraId="6F58E17A" w14:textId="5C40B43D" w:rsidR="00D74A57" w:rsidRDefault="00D74A57" w:rsidP="30D44E42">
      <w:pPr>
        <w:rPr>
          <w:sz w:val="22"/>
          <w:szCs w:val="22"/>
        </w:rPr>
      </w:pPr>
    </w:p>
    <w:p w14:paraId="1FE85D87" w14:textId="7461B190" w:rsidR="001122AB" w:rsidRDefault="00340BB8" w:rsidP="30D44E42">
      <w:pPr>
        <w:rPr>
          <w:sz w:val="22"/>
          <w:szCs w:val="22"/>
        </w:rPr>
      </w:pPr>
      <w:r w:rsidRPr="716A7F46">
        <w:rPr>
          <w:sz w:val="22"/>
          <w:szCs w:val="22"/>
        </w:rPr>
        <w:t xml:space="preserve">“SIAL America will allow us to </w:t>
      </w:r>
      <w:r w:rsidR="00DF599C" w:rsidRPr="716A7F46">
        <w:rPr>
          <w:sz w:val="22"/>
          <w:szCs w:val="22"/>
        </w:rPr>
        <w:t xml:space="preserve">meet with potential importers and </w:t>
      </w:r>
      <w:r w:rsidR="006368FB" w:rsidRPr="716A7F46">
        <w:rPr>
          <w:sz w:val="22"/>
          <w:szCs w:val="22"/>
        </w:rPr>
        <w:t>distributors hopefully</w:t>
      </w:r>
      <w:r w:rsidR="00DF599C" w:rsidRPr="716A7F46">
        <w:rPr>
          <w:sz w:val="22"/>
          <w:szCs w:val="22"/>
        </w:rPr>
        <w:t xml:space="preserve"> resulting in new, profitable partnerships that will </w:t>
      </w:r>
      <w:r w:rsidR="00AB0C1C" w:rsidRPr="716A7F46">
        <w:rPr>
          <w:sz w:val="22"/>
          <w:szCs w:val="22"/>
        </w:rPr>
        <w:t xml:space="preserve">get Scotch Lamb PGI back on American </w:t>
      </w:r>
      <w:r w:rsidR="006368FB" w:rsidRPr="716A7F46">
        <w:rPr>
          <w:sz w:val="22"/>
          <w:szCs w:val="22"/>
        </w:rPr>
        <w:t>menus</w:t>
      </w:r>
      <w:r w:rsidR="006368FB">
        <w:rPr>
          <w:sz w:val="22"/>
          <w:szCs w:val="22"/>
        </w:rPr>
        <w:t>.</w:t>
      </w:r>
      <w:r w:rsidR="006368FB" w:rsidRPr="716A7F46">
        <w:rPr>
          <w:sz w:val="22"/>
          <w:szCs w:val="22"/>
        </w:rPr>
        <w:t>”</w:t>
      </w:r>
    </w:p>
    <w:p w14:paraId="2A71F549" w14:textId="70DBC18A" w:rsidR="00AB0C1C" w:rsidRDefault="00AB0C1C" w:rsidP="30D44E42">
      <w:pPr>
        <w:rPr>
          <w:sz w:val="22"/>
          <w:szCs w:val="22"/>
        </w:rPr>
      </w:pPr>
    </w:p>
    <w:p w14:paraId="1CE4CA2E" w14:textId="01B0592E" w:rsidR="004F66BE" w:rsidRDefault="004F66BE" w:rsidP="30D44E42">
      <w:pPr>
        <w:rPr>
          <w:rStyle w:val="Hyperlink"/>
          <w:rFonts w:ascii="Calibri" w:eastAsia="Calibri" w:hAnsi="Calibri" w:cs="Calibri"/>
          <w:sz w:val="22"/>
          <w:szCs w:val="22"/>
        </w:rPr>
      </w:pPr>
      <w:r w:rsidRPr="30D44E42">
        <w:rPr>
          <w:sz w:val="22"/>
          <w:szCs w:val="22"/>
        </w:rPr>
        <w:t xml:space="preserve">Keep up to date with QMS’ activities during these events by following QMS on Facebook, </w:t>
      </w:r>
      <w:proofErr w:type="gramStart"/>
      <w:r w:rsidRPr="30D44E42">
        <w:rPr>
          <w:sz w:val="22"/>
          <w:szCs w:val="22"/>
        </w:rPr>
        <w:t>Instagram</w:t>
      </w:r>
      <w:proofErr w:type="gramEnd"/>
      <w:r w:rsidRPr="30D44E42">
        <w:rPr>
          <w:sz w:val="22"/>
          <w:szCs w:val="22"/>
        </w:rPr>
        <w:t xml:space="preserve"> or Twitter. For more information on Scotch Beef PGI, Scotch Lamb PGI or Specially Selected Pork, visit </w:t>
      </w:r>
      <w:hyperlink r:id="rId11">
        <w:r w:rsidRPr="30D44E42">
          <w:rPr>
            <w:rStyle w:val="Hyperlink"/>
            <w:rFonts w:ascii="Calibri" w:eastAsia="Calibri" w:hAnsi="Calibri" w:cs="Calibri"/>
            <w:sz w:val="22"/>
            <w:szCs w:val="22"/>
          </w:rPr>
          <w:t>www.qmscotland.co.uk</w:t>
        </w:r>
      </w:hyperlink>
      <w:r w:rsidRPr="30D44E42">
        <w:rPr>
          <w:rStyle w:val="Hyperlink"/>
          <w:rFonts w:ascii="Calibri" w:eastAsia="Calibri" w:hAnsi="Calibri" w:cs="Calibri"/>
          <w:sz w:val="22"/>
          <w:szCs w:val="22"/>
        </w:rPr>
        <w:t>.</w:t>
      </w:r>
    </w:p>
    <w:p w14:paraId="400D2ABB" w14:textId="77777777" w:rsidR="004F66BE" w:rsidRDefault="004F66BE" w:rsidP="00173409"/>
    <w:p w14:paraId="55558032"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b/>
          <w:bCs/>
          <w:sz w:val="22"/>
          <w:szCs w:val="22"/>
        </w:rPr>
        <w:lastRenderedPageBreak/>
        <w:t>Notes to editors:</w:t>
      </w:r>
    </w:p>
    <w:p w14:paraId="4C23F1C7" w14:textId="77777777" w:rsidR="004F66BE" w:rsidRPr="004F66BE" w:rsidRDefault="004F66BE" w:rsidP="004F66BE">
      <w:pPr>
        <w:spacing w:after="160" w:line="257" w:lineRule="auto"/>
        <w:jc w:val="both"/>
        <w:rPr>
          <w:rFonts w:ascii="Calibri" w:eastAsia="Calibri" w:hAnsi="Calibri" w:cs="Times New Roman"/>
          <w:sz w:val="22"/>
          <w:szCs w:val="22"/>
        </w:rPr>
      </w:pPr>
      <w:r w:rsidRPr="004F66BE">
        <w:rPr>
          <w:rFonts w:ascii="Calibri" w:eastAsia="Calibri" w:hAnsi="Calibri" w:cs="Calibri"/>
          <w:color w:val="000000"/>
          <w:sz w:val="22"/>
          <w:szCs w:val="22"/>
        </w:rPr>
        <w:t xml:space="preserve">QMS is the public body responsible for promoting the PGI labelled Scotch Beef and Scotch Lamb brands in the UK and abroad </w:t>
      </w:r>
      <w:proofErr w:type="gramStart"/>
      <w:r w:rsidRPr="004F66BE">
        <w:rPr>
          <w:rFonts w:ascii="Calibri" w:eastAsia="Calibri" w:hAnsi="Calibri" w:cs="Calibri"/>
          <w:color w:val="000000"/>
          <w:sz w:val="22"/>
          <w:szCs w:val="22"/>
        </w:rPr>
        <w:t>and also</w:t>
      </w:r>
      <w:proofErr w:type="gramEnd"/>
      <w:r w:rsidRPr="004F66BE">
        <w:rPr>
          <w:rFonts w:ascii="Calibri" w:eastAsia="Calibri" w:hAnsi="Calibri" w:cs="Calibri"/>
          <w:color w:val="000000"/>
          <w:sz w:val="22"/>
          <w:szCs w:val="22"/>
        </w:rPr>
        <w:t xml:space="preserve"> promoting Scottish pork products under the Specially Selected Pork logo.</w:t>
      </w:r>
    </w:p>
    <w:p w14:paraId="19FF438D"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color w:val="000000"/>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70CF2D0B"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color w:val="000000"/>
          <w:sz w:val="22"/>
          <w:szCs w:val="22"/>
        </w:rPr>
        <w:t>QMS also helps the Scottish red meat sector improve its sustainability, efficiency and profitability and maximise its contribution to Scotland's economy.</w:t>
      </w:r>
    </w:p>
    <w:p w14:paraId="5700015F"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6417573"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color w:val="000000"/>
          <w:sz w:val="22"/>
          <w:szCs w:val="22"/>
        </w:rPr>
        <w:t xml:space="preserve">Scotland’s beef, lamb and pork producers make an important contribution to the country’s economic, </w:t>
      </w:r>
      <w:proofErr w:type="gramStart"/>
      <w:r w:rsidRPr="004F66BE">
        <w:rPr>
          <w:rFonts w:ascii="Calibri" w:eastAsia="Calibri" w:hAnsi="Calibri" w:cs="Calibri"/>
          <w:color w:val="000000"/>
          <w:sz w:val="22"/>
          <w:szCs w:val="22"/>
        </w:rPr>
        <w:t>social</w:t>
      </w:r>
      <w:proofErr w:type="gramEnd"/>
      <w:r w:rsidRPr="004F66BE">
        <w:rPr>
          <w:rFonts w:ascii="Calibri" w:eastAsia="Calibri" w:hAnsi="Calibri" w:cs="Calibri"/>
          <w:color w:val="000000"/>
          <w:sz w:val="22"/>
          <w:szCs w:val="22"/>
        </w:rPr>
        <w:t xml:space="preserve"> and environmental sustainability, contributing over £2 billion to the annual GDP of Scotland and supporting around 50,000 jobs (many in fragile rural areas) in the farming, agricultural supply and processing sectors.</w:t>
      </w:r>
    </w:p>
    <w:p w14:paraId="084391C0" w14:textId="77777777" w:rsidR="004F66BE" w:rsidRPr="004F66BE" w:rsidRDefault="004F66BE" w:rsidP="004F66BE">
      <w:pPr>
        <w:spacing w:after="160" w:line="257" w:lineRule="auto"/>
        <w:rPr>
          <w:rFonts w:ascii="Calibri" w:eastAsia="Calibri" w:hAnsi="Calibri" w:cs="Times New Roman"/>
          <w:sz w:val="22"/>
          <w:szCs w:val="22"/>
        </w:rPr>
      </w:pPr>
      <w:r w:rsidRPr="004F66BE">
        <w:rPr>
          <w:rFonts w:ascii="Calibri" w:eastAsia="Calibri" w:hAnsi="Calibri" w:cs="Calibri"/>
          <w:color w:val="000000"/>
          <w:sz w:val="22"/>
          <w:szCs w:val="22"/>
        </w:rPr>
        <w:t xml:space="preserve">For more information visit </w:t>
      </w:r>
      <w:hyperlink>
        <w:r w:rsidRPr="004F66BE">
          <w:rPr>
            <w:rFonts w:ascii="Calibri" w:eastAsia="Calibri" w:hAnsi="Calibri" w:cs="Calibri"/>
            <w:color w:val="0563C1"/>
            <w:sz w:val="22"/>
            <w:szCs w:val="22"/>
            <w:u w:val="single"/>
          </w:rPr>
          <w:t>www.qmscotland.co.uk</w:t>
        </w:r>
      </w:hyperlink>
      <w:r w:rsidRPr="004F66BE">
        <w:rPr>
          <w:rFonts w:ascii="Calibri" w:eastAsia="Calibri" w:hAnsi="Calibri" w:cs="Calibri"/>
          <w:color w:val="000000"/>
          <w:sz w:val="22"/>
          <w:szCs w:val="22"/>
        </w:rPr>
        <w:t xml:space="preserve"> or follow QMS on Facebook or Twitter.</w:t>
      </w:r>
    </w:p>
    <w:p w14:paraId="399CCB09" w14:textId="0937E307" w:rsidR="00AB0C1C" w:rsidRPr="00173409" w:rsidRDefault="004F66BE" w:rsidP="00173409">
      <w:r>
        <w:t xml:space="preserve"> </w:t>
      </w:r>
    </w:p>
    <w:sectPr w:rsidR="00AB0C1C" w:rsidRPr="00173409" w:rsidSect="00D25DB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B102" w14:textId="77777777" w:rsidR="00C7007F" w:rsidRDefault="00C7007F" w:rsidP="00222307">
      <w:r>
        <w:separator/>
      </w:r>
    </w:p>
  </w:endnote>
  <w:endnote w:type="continuationSeparator" w:id="0">
    <w:p w14:paraId="0C577350" w14:textId="77777777" w:rsidR="00C7007F" w:rsidRDefault="00C7007F" w:rsidP="0022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33CF" w14:textId="77777777" w:rsidR="00C7007F" w:rsidRDefault="00C7007F" w:rsidP="00222307">
      <w:r>
        <w:separator/>
      </w:r>
    </w:p>
  </w:footnote>
  <w:footnote w:type="continuationSeparator" w:id="0">
    <w:p w14:paraId="672E807E" w14:textId="77777777" w:rsidR="00C7007F" w:rsidRDefault="00C7007F" w:rsidP="00222307">
      <w:r>
        <w:continuationSeparator/>
      </w:r>
    </w:p>
  </w:footnote>
  <w:footnote w:id="1">
    <w:p w14:paraId="189B27DC" w14:textId="206D6891" w:rsidR="00BE6219" w:rsidRDefault="00BE6219">
      <w:pPr>
        <w:pStyle w:val="FootnoteText"/>
      </w:pPr>
      <w:r>
        <w:rPr>
          <w:rStyle w:val="FootnoteReference"/>
        </w:rPr>
        <w:footnoteRef/>
      </w:r>
      <w:r>
        <w:t xml:space="preserve"> </w:t>
      </w:r>
      <w:hyperlink r:id="rId1" w:history="1">
        <w:r w:rsidRPr="0024247D">
          <w:rPr>
            <w:rStyle w:val="Hyperlink"/>
          </w:rPr>
          <w:t>https://www.gov.uk/government/news/us-market-to-open-doors-to-uk-lamb-from-2022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07"/>
    <w:rsid w:val="00002F3B"/>
    <w:rsid w:val="00030EE3"/>
    <w:rsid w:val="000C578A"/>
    <w:rsid w:val="000C62D4"/>
    <w:rsid w:val="001122AB"/>
    <w:rsid w:val="001207D0"/>
    <w:rsid w:val="00142F17"/>
    <w:rsid w:val="0014722E"/>
    <w:rsid w:val="00164E05"/>
    <w:rsid w:val="00173409"/>
    <w:rsid w:val="00184661"/>
    <w:rsid w:val="0019036F"/>
    <w:rsid w:val="00191B5F"/>
    <w:rsid w:val="001A06A4"/>
    <w:rsid w:val="001B2EDD"/>
    <w:rsid w:val="001E00D6"/>
    <w:rsid w:val="00222307"/>
    <w:rsid w:val="00275348"/>
    <w:rsid w:val="002D1DEB"/>
    <w:rsid w:val="00304118"/>
    <w:rsid w:val="00312AA1"/>
    <w:rsid w:val="00340BB8"/>
    <w:rsid w:val="00386E63"/>
    <w:rsid w:val="003A6860"/>
    <w:rsid w:val="00465913"/>
    <w:rsid w:val="0048511F"/>
    <w:rsid w:val="004F1363"/>
    <w:rsid w:val="004F66BE"/>
    <w:rsid w:val="005157AF"/>
    <w:rsid w:val="005432C8"/>
    <w:rsid w:val="00556D6D"/>
    <w:rsid w:val="00592155"/>
    <w:rsid w:val="005A7639"/>
    <w:rsid w:val="005F6F8E"/>
    <w:rsid w:val="00617913"/>
    <w:rsid w:val="00635AC4"/>
    <w:rsid w:val="006368FB"/>
    <w:rsid w:val="00694FB4"/>
    <w:rsid w:val="007466AE"/>
    <w:rsid w:val="0076171E"/>
    <w:rsid w:val="0076407C"/>
    <w:rsid w:val="007D2088"/>
    <w:rsid w:val="007F08C2"/>
    <w:rsid w:val="00842B7C"/>
    <w:rsid w:val="00881B1C"/>
    <w:rsid w:val="00882337"/>
    <w:rsid w:val="008865FD"/>
    <w:rsid w:val="00895F88"/>
    <w:rsid w:val="008A5929"/>
    <w:rsid w:val="008B58DE"/>
    <w:rsid w:val="009304E4"/>
    <w:rsid w:val="009A6A84"/>
    <w:rsid w:val="009C4464"/>
    <w:rsid w:val="009E108A"/>
    <w:rsid w:val="00A14B3A"/>
    <w:rsid w:val="00A548D7"/>
    <w:rsid w:val="00AB0C1C"/>
    <w:rsid w:val="00B0235A"/>
    <w:rsid w:val="00B5485B"/>
    <w:rsid w:val="00B6470E"/>
    <w:rsid w:val="00BA6061"/>
    <w:rsid w:val="00BC5034"/>
    <w:rsid w:val="00BE6219"/>
    <w:rsid w:val="00C7007F"/>
    <w:rsid w:val="00CC0CC8"/>
    <w:rsid w:val="00CC1E14"/>
    <w:rsid w:val="00CF4F30"/>
    <w:rsid w:val="00D12F63"/>
    <w:rsid w:val="00D25DBC"/>
    <w:rsid w:val="00D74A57"/>
    <w:rsid w:val="00D82EBC"/>
    <w:rsid w:val="00DB7E8A"/>
    <w:rsid w:val="00DF599C"/>
    <w:rsid w:val="00E44696"/>
    <w:rsid w:val="00E66D45"/>
    <w:rsid w:val="00E67167"/>
    <w:rsid w:val="00EA2D3B"/>
    <w:rsid w:val="00ED5093"/>
    <w:rsid w:val="00F177A3"/>
    <w:rsid w:val="00F355DC"/>
    <w:rsid w:val="00F64C6B"/>
    <w:rsid w:val="00FE65CC"/>
    <w:rsid w:val="02F0EC5B"/>
    <w:rsid w:val="1E74626E"/>
    <w:rsid w:val="23F7CE85"/>
    <w:rsid w:val="26E9A3FD"/>
    <w:rsid w:val="2F387DE1"/>
    <w:rsid w:val="308ACED9"/>
    <w:rsid w:val="30D44E42"/>
    <w:rsid w:val="35F6D8FB"/>
    <w:rsid w:val="39BBFE08"/>
    <w:rsid w:val="4F802D8B"/>
    <w:rsid w:val="511BFDEC"/>
    <w:rsid w:val="701AD323"/>
    <w:rsid w:val="716A7F46"/>
    <w:rsid w:val="75F7AD5E"/>
    <w:rsid w:val="7B21B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DDB5"/>
  <w14:defaultImageDpi w14:val="32767"/>
  <w15:chartTrackingRefBased/>
  <w15:docId w15:val="{891A3F40-DF09-DA40-AB09-C764012A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307"/>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22307"/>
    <w:pPr>
      <w:tabs>
        <w:tab w:val="center" w:pos="4513"/>
        <w:tab w:val="right" w:pos="9026"/>
      </w:tabs>
    </w:pPr>
  </w:style>
  <w:style w:type="character" w:customStyle="1" w:styleId="HeaderChar">
    <w:name w:val="Header Char"/>
    <w:basedOn w:val="DefaultParagraphFont"/>
    <w:link w:val="Header"/>
    <w:uiPriority w:val="99"/>
    <w:rsid w:val="00222307"/>
  </w:style>
  <w:style w:type="paragraph" w:styleId="Footer">
    <w:name w:val="footer"/>
    <w:basedOn w:val="Normal"/>
    <w:link w:val="FooterChar"/>
    <w:uiPriority w:val="99"/>
    <w:unhideWhenUsed/>
    <w:rsid w:val="00222307"/>
    <w:pPr>
      <w:tabs>
        <w:tab w:val="center" w:pos="4513"/>
        <w:tab w:val="right" w:pos="9026"/>
      </w:tabs>
    </w:pPr>
  </w:style>
  <w:style w:type="character" w:customStyle="1" w:styleId="FooterChar">
    <w:name w:val="Footer Char"/>
    <w:basedOn w:val="DefaultParagraphFont"/>
    <w:link w:val="Footer"/>
    <w:uiPriority w:val="99"/>
    <w:rsid w:val="00222307"/>
  </w:style>
  <w:style w:type="paragraph" w:customStyle="1" w:styleId="paragraph">
    <w:name w:val="paragraph"/>
    <w:basedOn w:val="Normal"/>
    <w:rsid w:val="00222307"/>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22307"/>
  </w:style>
  <w:style w:type="character" w:customStyle="1" w:styleId="normaltextrun">
    <w:name w:val="normaltextrun"/>
    <w:basedOn w:val="DefaultParagraphFont"/>
    <w:rsid w:val="00222307"/>
  </w:style>
  <w:style w:type="character" w:customStyle="1" w:styleId="scxw97291503">
    <w:name w:val="scxw97291503"/>
    <w:basedOn w:val="DefaultParagraphFont"/>
    <w:rsid w:val="00222307"/>
  </w:style>
  <w:style w:type="paragraph" w:styleId="FootnoteText">
    <w:name w:val="footnote text"/>
    <w:basedOn w:val="Normal"/>
    <w:link w:val="FootnoteTextChar"/>
    <w:uiPriority w:val="99"/>
    <w:semiHidden/>
    <w:unhideWhenUsed/>
    <w:rsid w:val="00BE6219"/>
    <w:rPr>
      <w:sz w:val="20"/>
      <w:szCs w:val="20"/>
    </w:rPr>
  </w:style>
  <w:style w:type="character" w:customStyle="1" w:styleId="FootnoteTextChar">
    <w:name w:val="Footnote Text Char"/>
    <w:basedOn w:val="DefaultParagraphFont"/>
    <w:link w:val="FootnoteText"/>
    <w:uiPriority w:val="99"/>
    <w:semiHidden/>
    <w:rsid w:val="00BE6219"/>
    <w:rPr>
      <w:sz w:val="20"/>
      <w:szCs w:val="20"/>
    </w:rPr>
  </w:style>
  <w:style w:type="character" w:styleId="FootnoteReference">
    <w:name w:val="footnote reference"/>
    <w:basedOn w:val="DefaultParagraphFont"/>
    <w:uiPriority w:val="99"/>
    <w:semiHidden/>
    <w:unhideWhenUsed/>
    <w:rsid w:val="00BE6219"/>
    <w:rPr>
      <w:vertAlign w:val="superscript"/>
    </w:rPr>
  </w:style>
  <w:style w:type="character" w:styleId="Hyperlink">
    <w:name w:val="Hyperlink"/>
    <w:basedOn w:val="DefaultParagraphFont"/>
    <w:uiPriority w:val="99"/>
    <w:unhideWhenUsed/>
    <w:rsid w:val="00BE6219"/>
    <w:rPr>
      <w:color w:val="0563C1" w:themeColor="hyperlink"/>
      <w:u w:val="single"/>
    </w:rPr>
  </w:style>
  <w:style w:type="character" w:styleId="UnresolvedMention">
    <w:name w:val="Unresolved Mention"/>
    <w:basedOn w:val="DefaultParagraphFont"/>
    <w:uiPriority w:val="99"/>
    <w:rsid w:val="00BE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08861">
      <w:bodyDiv w:val="1"/>
      <w:marLeft w:val="0"/>
      <w:marRight w:val="0"/>
      <w:marTop w:val="0"/>
      <w:marBottom w:val="0"/>
      <w:divBdr>
        <w:top w:val="none" w:sz="0" w:space="0" w:color="auto"/>
        <w:left w:val="none" w:sz="0" w:space="0" w:color="auto"/>
        <w:bottom w:val="none" w:sz="0" w:space="0" w:color="auto"/>
        <w:right w:val="none" w:sz="0" w:space="0" w:color="auto"/>
      </w:divBdr>
    </w:div>
    <w:div w:id="613052789">
      <w:bodyDiv w:val="1"/>
      <w:marLeft w:val="0"/>
      <w:marRight w:val="0"/>
      <w:marTop w:val="0"/>
      <w:marBottom w:val="0"/>
      <w:divBdr>
        <w:top w:val="none" w:sz="0" w:space="0" w:color="auto"/>
        <w:left w:val="none" w:sz="0" w:space="0" w:color="auto"/>
        <w:bottom w:val="none" w:sz="0" w:space="0" w:color="auto"/>
        <w:right w:val="none" w:sz="0" w:space="0" w:color="auto"/>
      </w:divBdr>
    </w:div>
    <w:div w:id="821847924">
      <w:bodyDiv w:val="1"/>
      <w:marLeft w:val="0"/>
      <w:marRight w:val="0"/>
      <w:marTop w:val="0"/>
      <w:marBottom w:val="0"/>
      <w:divBdr>
        <w:top w:val="none" w:sz="0" w:space="0" w:color="auto"/>
        <w:left w:val="none" w:sz="0" w:space="0" w:color="auto"/>
        <w:bottom w:val="none" w:sz="0" w:space="0" w:color="auto"/>
        <w:right w:val="none" w:sz="0" w:space="0" w:color="auto"/>
      </w:divBdr>
    </w:div>
    <w:div w:id="13185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scotland.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news/us-market-to-open-doors-to-uk-lamb-fro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51973-2C58-4604-844C-9B4F4268E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7E0DB-4F72-4C11-B304-D2C2A8433AB3}">
  <ds:schemaRefs>
    <ds:schemaRef ds:uri="http://schemas.microsoft.com/sharepoint/v3/contenttype/forms"/>
  </ds:schemaRefs>
</ds:datastoreItem>
</file>

<file path=customXml/itemProps3.xml><?xml version="1.0" encoding="utf-8"?>
<ds:datastoreItem xmlns:ds="http://schemas.openxmlformats.org/officeDocument/2006/customXml" ds:itemID="{D22B36BF-5627-9B4D-A450-001BE3747610}">
  <ds:schemaRefs>
    <ds:schemaRef ds:uri="http://schemas.openxmlformats.org/officeDocument/2006/bibliography"/>
  </ds:schemaRefs>
</ds:datastoreItem>
</file>

<file path=customXml/itemProps4.xml><?xml version="1.0" encoding="utf-8"?>
<ds:datastoreItem xmlns:ds="http://schemas.openxmlformats.org/officeDocument/2006/customXml" ds:itemID="{E139E485-B530-4B3C-8CCF-C02F2227B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 (Student)</dc:creator>
  <cp:keywords/>
  <dc:description/>
  <cp:lastModifiedBy>Rose Moggach (Student)</cp:lastModifiedBy>
  <cp:revision>4</cp:revision>
  <dcterms:created xsi:type="dcterms:W3CDTF">2022-03-17T15:07:00Z</dcterms:created>
  <dcterms:modified xsi:type="dcterms:W3CDTF">2022-03-17T15:10:00Z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