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664" w:rsidP="00461664" w:rsidRDefault="00461664" w14:paraId="023C503C" w14:textId="77777777">
      <w:pPr>
        <w:jc w:val="right"/>
      </w:pPr>
    </w:p>
    <w:p w:rsidR="00461664" w:rsidP="00A06FBD" w:rsidRDefault="00C07603" w14:paraId="5EDEB4C2" w14:textId="77777777">
      <w:r>
        <w:t>New Release</w:t>
      </w:r>
    </w:p>
    <w:p w:rsidR="00C07603" w:rsidP="00A06FBD" w:rsidRDefault="00A012A1" w14:paraId="20C961B4" w14:textId="77777777">
      <w:r>
        <w:t>DATE</w:t>
      </w:r>
    </w:p>
    <w:p w:rsidRPr="00B97CDA" w:rsidR="00B97CDA" w:rsidP="00A06FBD" w:rsidRDefault="00B97CDA" w14:paraId="68B5FE18" w14:textId="77777777">
      <w:pPr>
        <w:rPr>
          <w:i/>
          <w:iCs/>
        </w:rPr>
      </w:pPr>
      <w:r w:rsidRPr="00B97CDA">
        <w:rPr>
          <w:i/>
          <w:iCs/>
        </w:rPr>
        <w:t>For immediate use</w:t>
      </w:r>
    </w:p>
    <w:p w:rsidR="008B3C03" w:rsidP="008B3C03" w:rsidRDefault="008B3C03" w14:paraId="0FFC6BFB" w14:textId="77777777">
      <w:pPr>
        <w:rPr>
          <w:rFonts w:ascii="Arial" w:hAnsi="Arial" w:cs="Arial"/>
          <w:b/>
          <w:bCs/>
        </w:rPr>
      </w:pPr>
    </w:p>
    <w:p w:rsidRPr="008B3C03" w:rsidR="008B3C03" w:rsidP="008B3C03" w:rsidRDefault="008B3C03" w14:paraId="43E7CFD1" w14:textId="28884CF0">
      <w:pPr>
        <w:rPr>
          <w:rFonts w:ascii="Arial" w:hAnsi="Arial" w:cs="Arial"/>
          <w:b/>
          <w:bCs/>
        </w:rPr>
      </w:pPr>
      <w:r w:rsidRPr="008B3C03">
        <w:rPr>
          <w:rFonts w:ascii="Arial" w:hAnsi="Arial" w:cs="Arial"/>
          <w:b/>
          <w:bCs/>
        </w:rPr>
        <w:t>Scottish exports of red meat sizzle to new record high of over £93m</w:t>
      </w:r>
    </w:p>
    <w:p w:rsidR="00A012A1" w:rsidP="00A06FBD" w:rsidRDefault="00A012A1" w14:paraId="7B37C0A7" w14:textId="2F1C5121">
      <w:pPr>
        <w:rPr>
          <w:rFonts w:ascii="Arial" w:hAnsi="Arial" w:cs="Arial"/>
          <w:b/>
          <w:bCs/>
        </w:rPr>
      </w:pPr>
    </w:p>
    <w:p w:rsidR="00A012A1" w:rsidP="00A06FBD" w:rsidRDefault="00A012A1" w14:paraId="24E6D3AF" w14:textId="77777777">
      <w:pPr>
        <w:rPr>
          <w:rFonts w:ascii="Arial" w:hAnsi="Arial" w:cs="Arial"/>
          <w:b/>
          <w:bCs/>
        </w:rPr>
      </w:pPr>
    </w:p>
    <w:p w:rsidR="008B3C03" w:rsidP="008B3C03" w:rsidRDefault="004505FE" w14:paraId="1ECBCE0E" w14:textId="172C300A">
      <w:pPr>
        <w:rPr>
          <w:rFonts w:ascii="Arial" w:hAnsi="Arial" w:cs="Arial"/>
        </w:rPr>
      </w:pPr>
      <w:r>
        <w:rPr>
          <w:rFonts w:ascii="Arial" w:hAnsi="Arial" w:cs="Arial"/>
        </w:rPr>
        <w:t xml:space="preserve">As Quality Meat Scotland (QMS) prepares to go to Germany for </w:t>
      </w:r>
      <w:r>
        <w:rPr>
          <w:rFonts w:ascii="Arial" w:hAnsi="Arial" w:cs="Arial"/>
        </w:rPr>
        <w:t>Anuga</w:t>
      </w:r>
      <w:r>
        <w:rPr>
          <w:rFonts w:ascii="Arial" w:hAnsi="Arial" w:cs="Arial"/>
        </w:rPr>
        <w:t xml:space="preserve"> - the world’s leading food and beverage trade fair - a new report reveals </w:t>
      </w:r>
      <w:r w:rsidRPr="16E64FF0" w:rsidR="008B3C03">
        <w:rPr>
          <w:rFonts w:ascii="Arial" w:hAnsi="Arial" w:cs="Arial"/>
        </w:rPr>
        <w:t>Scottish exports of red meat and offal rocketed to a new record high of over £93</w:t>
      </w:r>
      <w:r w:rsidRPr="16E64FF0" w:rsidR="3FD7C68F">
        <w:rPr>
          <w:rFonts w:ascii="Arial" w:hAnsi="Arial" w:cs="Arial"/>
        </w:rPr>
        <w:t xml:space="preserve"> </w:t>
      </w:r>
      <w:r w:rsidRPr="16E64FF0" w:rsidR="008B3C03">
        <w:rPr>
          <w:rFonts w:ascii="Arial" w:hAnsi="Arial" w:cs="Arial"/>
        </w:rPr>
        <w:t>m</w:t>
      </w:r>
      <w:r w:rsidRPr="16E64FF0" w:rsidR="222916D9">
        <w:rPr>
          <w:rFonts w:ascii="Arial" w:hAnsi="Arial" w:cs="Arial"/>
        </w:rPr>
        <w:t>illion</w:t>
      </w:r>
      <w:r w:rsidRPr="16E64FF0" w:rsidR="008B3C03">
        <w:rPr>
          <w:rFonts w:ascii="Arial" w:hAnsi="Arial" w:cs="Arial"/>
        </w:rPr>
        <w:t xml:space="preserve"> in the year from August 2022 to July 2023</w:t>
      </w:r>
      <w:r>
        <w:rPr>
          <w:rFonts w:ascii="Arial" w:hAnsi="Arial" w:cs="Arial"/>
        </w:rPr>
        <w:t>.</w:t>
      </w:r>
    </w:p>
    <w:p w:rsidRPr="008B3C03" w:rsidR="008B3C03" w:rsidP="008B3C03" w:rsidRDefault="008B3C03" w14:paraId="7BB0598F" w14:textId="77777777">
      <w:pPr>
        <w:rPr>
          <w:rFonts w:ascii="Arial" w:hAnsi="Arial" w:cs="Arial"/>
        </w:rPr>
      </w:pPr>
    </w:p>
    <w:p w:rsidRPr="008B3C03" w:rsidR="008B3C03" w:rsidP="008B3C03" w:rsidRDefault="008B3C03" w14:paraId="0BACAA95" w14:textId="6E9B8152">
      <w:pPr>
        <w:rPr>
          <w:rFonts w:ascii="Arial" w:hAnsi="Arial" w:cs="Arial"/>
        </w:rPr>
      </w:pPr>
      <w:r w:rsidRPr="16E64FF0">
        <w:rPr>
          <w:rFonts w:ascii="Arial" w:hAnsi="Arial" w:cs="Arial"/>
        </w:rPr>
        <w:t>The figures are up 16</w:t>
      </w:r>
      <w:r w:rsidRPr="16E64FF0" w:rsidR="2E5C5CBC">
        <w:rPr>
          <w:rFonts w:ascii="Arial" w:hAnsi="Arial" w:cs="Arial"/>
        </w:rPr>
        <w:t xml:space="preserve"> per cent</w:t>
      </w:r>
      <w:r w:rsidRPr="16E64FF0">
        <w:rPr>
          <w:rFonts w:ascii="Arial" w:hAnsi="Arial" w:cs="Arial"/>
        </w:rPr>
        <w:t xml:space="preserve"> on QMS’s survey statistics from the same period last year, pushing 14</w:t>
      </w:r>
      <w:r w:rsidRPr="16E64FF0" w:rsidR="5174B779">
        <w:rPr>
          <w:rFonts w:ascii="Arial" w:hAnsi="Arial" w:cs="Arial"/>
        </w:rPr>
        <w:t xml:space="preserve"> per cent</w:t>
      </w:r>
      <w:r w:rsidRPr="16E64FF0">
        <w:rPr>
          <w:rFonts w:ascii="Arial" w:hAnsi="Arial" w:cs="Arial"/>
        </w:rPr>
        <w:t xml:space="preserve"> ahead of their pre-</w:t>
      </w:r>
      <w:r w:rsidRPr="16E64FF0" w:rsidR="7DBA0C31">
        <w:rPr>
          <w:rFonts w:ascii="Arial" w:hAnsi="Arial" w:cs="Arial"/>
        </w:rPr>
        <w:t>C</w:t>
      </w:r>
      <w:r w:rsidRPr="16E64FF0">
        <w:rPr>
          <w:rFonts w:ascii="Arial" w:hAnsi="Arial" w:cs="Arial"/>
        </w:rPr>
        <w:t>ovid peak in 2018/19.</w:t>
      </w:r>
    </w:p>
    <w:p w:rsidR="008B3C03" w:rsidP="008B3C03" w:rsidRDefault="008B3C03" w14:paraId="4AF0AB72" w14:textId="77777777">
      <w:pPr>
        <w:rPr>
          <w:rFonts w:ascii="Arial" w:hAnsi="Arial" w:cs="Arial"/>
        </w:rPr>
      </w:pPr>
    </w:p>
    <w:p w:rsidRPr="008B3C03" w:rsidR="008B3C03" w:rsidP="16E64FF0" w:rsidRDefault="008B3C03" w14:paraId="2542C23D" w14:textId="2DF4AC30">
      <w:pPr>
        <w:rPr>
          <w:rFonts w:ascii="Arial" w:hAnsi="Arial" w:cs="Arial"/>
        </w:rPr>
      </w:pPr>
      <w:r w:rsidRPr="16E64FF0">
        <w:rPr>
          <w:rFonts w:ascii="Arial" w:hAnsi="Arial" w:cs="Arial"/>
        </w:rPr>
        <w:t>“The</w:t>
      </w:r>
      <w:r w:rsidRPr="16E64FF0" w:rsidR="4123D802">
        <w:rPr>
          <w:rFonts w:ascii="Arial" w:hAnsi="Arial" w:cs="Arial"/>
        </w:rPr>
        <w:t>se results</w:t>
      </w:r>
      <w:r w:rsidRPr="16E64FF0">
        <w:rPr>
          <w:rFonts w:ascii="Arial" w:hAnsi="Arial" w:cs="Arial"/>
        </w:rPr>
        <w:t xml:space="preserve"> buck any negative trends that could have crept in because of the additional cost and complexity involved in accessing the EU market following Brexit,” said</w:t>
      </w:r>
      <w:r w:rsidRPr="16E64FF0" w:rsidR="52A63C2A">
        <w:rPr>
          <w:rFonts w:ascii="Arial" w:hAnsi="Arial" w:cs="Arial"/>
        </w:rPr>
        <w:t xml:space="preserve"> Iain Macdonald, Market Intelligence Manager at QMS</w:t>
      </w:r>
      <w:r w:rsidRPr="16E64FF0">
        <w:rPr>
          <w:rFonts w:ascii="Arial" w:hAnsi="Arial" w:cs="Arial"/>
        </w:rPr>
        <w:t>, who noted</w:t>
      </w:r>
      <w:r w:rsidRPr="16E64FF0" w:rsidR="00B47666">
        <w:rPr>
          <w:rFonts w:ascii="Arial" w:hAnsi="Arial" w:cs="Arial"/>
        </w:rPr>
        <w:t xml:space="preserve"> Scottish exporters</w:t>
      </w:r>
      <w:r w:rsidRPr="16E64FF0" w:rsidR="003331DF">
        <w:rPr>
          <w:rFonts w:ascii="Arial" w:hAnsi="Arial" w:cs="Arial"/>
        </w:rPr>
        <w:t>’</w:t>
      </w:r>
      <w:r w:rsidRPr="16E64FF0">
        <w:rPr>
          <w:rFonts w:ascii="Arial" w:hAnsi="Arial" w:cs="Arial"/>
        </w:rPr>
        <w:t xml:space="preserve"> long-established relationships with </w:t>
      </w:r>
      <w:r w:rsidRPr="16E64FF0" w:rsidR="00823F5D">
        <w:rPr>
          <w:rFonts w:ascii="Arial" w:hAnsi="Arial" w:cs="Arial"/>
        </w:rPr>
        <w:t xml:space="preserve">European </w:t>
      </w:r>
      <w:r w:rsidRPr="16E64FF0">
        <w:rPr>
          <w:rFonts w:ascii="Arial" w:hAnsi="Arial" w:cs="Arial"/>
        </w:rPr>
        <w:t>importers had a large part to play in the successful set of figures.</w:t>
      </w:r>
    </w:p>
    <w:p w:rsidR="05623701" w:rsidP="05623701" w:rsidRDefault="05623701" w14:paraId="70B6AF6C" w14:textId="518733C5">
      <w:pPr>
        <w:rPr>
          <w:rFonts w:ascii="Arial" w:hAnsi="Arial" w:cs="Arial"/>
        </w:rPr>
      </w:pPr>
    </w:p>
    <w:p w:rsidR="610B4F00" w:rsidP="05623701" w:rsidRDefault="610B4F00" w14:paraId="1BC72E67" w14:textId="68B19E68">
      <w:pPr>
        <w:rPr>
          <w:rFonts w:ascii="Arial" w:hAnsi="Arial" w:cs="Arial"/>
        </w:rPr>
      </w:pPr>
      <w:r w:rsidRPr="05623701">
        <w:rPr>
          <w:rFonts w:ascii="Arial" w:hAnsi="Arial" w:cs="Arial"/>
        </w:rPr>
        <w:t>However, some of the growth did reflect higher export prices, while it was also a strong year for trade in manufacturing grade beef.</w:t>
      </w:r>
    </w:p>
    <w:p w:rsidR="008B3C03" w:rsidP="008B3C03" w:rsidRDefault="008B3C03" w14:paraId="1D1B7DF4" w14:textId="77777777">
      <w:pPr>
        <w:rPr>
          <w:rFonts w:ascii="Arial" w:hAnsi="Arial" w:cs="Arial"/>
        </w:rPr>
      </w:pPr>
    </w:p>
    <w:p w:rsidR="008B3C03" w:rsidP="008B3C03" w:rsidRDefault="008B3C03" w14:paraId="0D226E1D" w14:textId="71E5D7D9">
      <w:pPr>
        <w:rPr>
          <w:rFonts w:ascii="Arial" w:hAnsi="Arial" w:cs="Arial"/>
        </w:rPr>
      </w:pPr>
      <w:r w:rsidRPr="16E64FF0">
        <w:rPr>
          <w:rFonts w:ascii="Arial" w:hAnsi="Arial" w:cs="Arial"/>
        </w:rPr>
        <w:t>“Thanks to our long-running relationships with importers built on trust in high</w:t>
      </w:r>
      <w:r w:rsidRPr="16E64FF0" w:rsidR="5A0F7CA3">
        <w:rPr>
          <w:rFonts w:ascii="Arial" w:hAnsi="Arial" w:cs="Arial"/>
        </w:rPr>
        <w:t>-</w:t>
      </w:r>
      <w:r w:rsidRPr="16E64FF0">
        <w:rPr>
          <w:rFonts w:ascii="Arial" w:hAnsi="Arial" w:cs="Arial"/>
        </w:rPr>
        <w:t>quality products</w:t>
      </w:r>
      <w:r w:rsidRPr="16E64FF0" w:rsidR="172D859E">
        <w:rPr>
          <w:rFonts w:ascii="Arial" w:hAnsi="Arial" w:cs="Arial"/>
        </w:rPr>
        <w:t>,</w:t>
      </w:r>
      <w:r w:rsidRPr="16E64FF0">
        <w:rPr>
          <w:rFonts w:ascii="Arial" w:hAnsi="Arial" w:cs="Arial"/>
        </w:rPr>
        <w:t xml:space="preserve"> export sales remain heavily dominated by trade with customers in EU countries</w:t>
      </w:r>
      <w:r w:rsidRPr="16E64FF0" w:rsidR="09AEF94D">
        <w:rPr>
          <w:rFonts w:ascii="Arial" w:hAnsi="Arial" w:cs="Arial"/>
        </w:rPr>
        <w:t>,</w:t>
      </w:r>
      <w:r w:rsidRPr="16E64FF0">
        <w:rPr>
          <w:rFonts w:ascii="Arial" w:hAnsi="Arial" w:cs="Arial"/>
        </w:rPr>
        <w:t>”</w:t>
      </w:r>
      <w:r w:rsidRPr="16E64FF0" w:rsidR="6591F9D3">
        <w:rPr>
          <w:rFonts w:ascii="Arial" w:hAnsi="Arial" w:cs="Arial"/>
        </w:rPr>
        <w:t xml:space="preserve"> said Iain.</w:t>
      </w:r>
    </w:p>
    <w:p w:rsidR="004505FE" w:rsidP="008B3C03" w:rsidRDefault="004505FE" w14:paraId="0FB8526F" w14:textId="77777777">
      <w:pPr>
        <w:rPr>
          <w:rFonts w:ascii="Arial" w:hAnsi="Arial" w:cs="Arial"/>
        </w:rPr>
      </w:pPr>
    </w:p>
    <w:p w:rsidR="004505FE" w:rsidP="008B3C03" w:rsidRDefault="004505FE" w14:paraId="6A0169A7" w14:textId="280E565C">
      <w:pPr>
        <w:rPr>
          <w:rFonts w:ascii="Arial" w:hAnsi="Arial" w:cs="Arial"/>
        </w:rPr>
      </w:pPr>
      <w:r>
        <w:rPr>
          <w:rFonts w:ascii="Arial" w:hAnsi="Arial" w:cs="Arial"/>
        </w:rPr>
        <w:t>“Those relationships are buil</w:t>
      </w:r>
      <w:r w:rsidR="00007189">
        <w:rPr>
          <w:rFonts w:ascii="Arial" w:hAnsi="Arial" w:cs="Arial"/>
        </w:rPr>
        <w:t>t</w:t>
      </w:r>
      <w:r>
        <w:rPr>
          <w:rFonts w:ascii="Arial" w:hAnsi="Arial" w:cs="Arial"/>
        </w:rPr>
        <w:t xml:space="preserve"> and strengthened by our presence at events like Anuga, wh</w:t>
      </w:r>
      <w:r w:rsidR="00C2399D">
        <w:rPr>
          <w:rFonts w:ascii="Arial" w:hAnsi="Arial" w:cs="Arial"/>
        </w:rPr>
        <w:t xml:space="preserve">ere we’ll be </w:t>
      </w:r>
      <w:r w:rsidRPr="008A659E" w:rsidR="00C2399D">
        <w:rPr>
          <w:rFonts w:ascii="Arial" w:hAnsi="Arial" w:cs="Arial"/>
        </w:rPr>
        <w:t>provid</w:t>
      </w:r>
      <w:r w:rsidR="00C2399D">
        <w:rPr>
          <w:rFonts w:ascii="Arial" w:hAnsi="Arial" w:cs="Arial"/>
        </w:rPr>
        <w:t>ing</w:t>
      </w:r>
      <w:r w:rsidRPr="008A659E" w:rsidR="00C2399D">
        <w:rPr>
          <w:rFonts w:ascii="Arial" w:hAnsi="Arial" w:cs="Arial"/>
        </w:rPr>
        <w:t xml:space="preserve"> visitors with a comprehensive understanding of what sets Scottish red meat apart</w:t>
      </w:r>
      <w:r w:rsidR="00C2399D">
        <w:rPr>
          <w:rFonts w:ascii="Arial" w:hAnsi="Arial" w:cs="Arial"/>
        </w:rPr>
        <w:t xml:space="preserve"> - </w:t>
      </w:r>
      <w:r w:rsidRPr="008A659E" w:rsidR="00C2399D">
        <w:rPr>
          <w:rFonts w:ascii="Arial" w:hAnsi="Arial" w:cs="Arial"/>
        </w:rPr>
        <w:t>Protected Geographical Indication (PGI), quality assurance, provenance, sustainability, and animal welfare</w:t>
      </w:r>
      <w:r w:rsidR="00C2399D">
        <w:rPr>
          <w:rFonts w:ascii="Arial" w:hAnsi="Arial" w:cs="Arial"/>
        </w:rPr>
        <w:t>, for example.”</w:t>
      </w:r>
    </w:p>
    <w:p w:rsidR="004505FE" w:rsidP="008B3C03" w:rsidRDefault="004505FE" w14:paraId="2BE1BB5D" w14:textId="77777777">
      <w:pPr>
        <w:rPr>
          <w:rFonts w:ascii="Arial" w:hAnsi="Arial" w:cs="Arial"/>
        </w:rPr>
      </w:pPr>
    </w:p>
    <w:p w:rsidRPr="008B3C03" w:rsidR="008B3C03" w:rsidP="008B3C03" w:rsidRDefault="00C2399D" w14:paraId="7CE6FABD" w14:textId="7E598FB2">
      <w:pPr>
        <w:rPr>
          <w:rFonts w:ascii="Arial" w:hAnsi="Arial" w:cs="Arial"/>
        </w:rPr>
      </w:pPr>
      <w:r>
        <w:rPr>
          <w:rFonts w:ascii="Arial" w:hAnsi="Arial" w:cs="Arial"/>
        </w:rPr>
        <w:t>The report shows that a</w:t>
      </w:r>
      <w:r w:rsidRPr="16E64FF0" w:rsidR="008B3C03">
        <w:rPr>
          <w:rFonts w:ascii="Arial" w:hAnsi="Arial" w:cs="Arial"/>
        </w:rPr>
        <w:t>lmost 95</w:t>
      </w:r>
      <w:r w:rsidRPr="16E64FF0" w:rsidR="2D8596CF">
        <w:rPr>
          <w:rFonts w:ascii="Arial" w:hAnsi="Arial" w:cs="Arial"/>
        </w:rPr>
        <w:t xml:space="preserve"> per cent</w:t>
      </w:r>
      <w:r w:rsidRPr="16E64FF0" w:rsidR="008B3C03">
        <w:rPr>
          <w:rFonts w:ascii="Arial" w:hAnsi="Arial" w:cs="Arial"/>
        </w:rPr>
        <w:t xml:space="preserve"> of overall export revenues were generated in EU markets, climbing to 98</w:t>
      </w:r>
      <w:r w:rsidRPr="16E64FF0" w:rsidR="31CAD7F0">
        <w:rPr>
          <w:rFonts w:ascii="Arial" w:hAnsi="Arial" w:cs="Arial"/>
        </w:rPr>
        <w:t xml:space="preserve"> per cent</w:t>
      </w:r>
      <w:r w:rsidRPr="16E64FF0" w:rsidR="008B3C03">
        <w:rPr>
          <w:rFonts w:ascii="Arial" w:hAnsi="Arial" w:cs="Arial"/>
        </w:rPr>
        <w:t xml:space="preserve"> for Scotch Lamb. </w:t>
      </w:r>
    </w:p>
    <w:p w:rsidR="008B3C03" w:rsidP="008B3C03" w:rsidRDefault="008B3C03" w14:paraId="36F2924B"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Pr="008B3C03" w:rsidR="008B3C03" w:rsidP="377C32C2" w:rsidRDefault="008B3C03" w14:paraId="442E2B4E" w14:textId="7D6400E4">
      <w:pPr>
        <w:pStyle w:val="paragraph"/>
        <w:spacing w:before="0" w:beforeAutospacing="off" w:after="0" w:afterAutospacing="off"/>
        <w:jc w:val="both"/>
        <w:textAlignment w:val="baseline"/>
        <w:rPr>
          <w:rFonts w:ascii="Arial" w:hAnsi="Arial" w:eastAsia="" w:cs="Arial" w:eastAsiaTheme="minorEastAsia"/>
          <w:sz w:val="22"/>
          <w:szCs w:val="22"/>
          <w:lang w:eastAsia="en-US"/>
        </w:rPr>
      </w:pPr>
      <w:r w:rsidRPr="377C32C2" w:rsidR="008B3C03">
        <w:rPr>
          <w:rFonts w:ascii="Arial" w:hAnsi="Arial" w:eastAsia="" w:cs="Arial" w:eastAsiaTheme="minorEastAsia"/>
          <w:sz w:val="22"/>
          <w:szCs w:val="22"/>
          <w:lang w:eastAsia="en-US"/>
        </w:rPr>
        <w:t>While QMS says tight supply has made it hard to grow export sales to new customers, the results did show some emergence of new markets in Africa and Asia</w:t>
      </w:r>
      <w:r w:rsidRPr="377C32C2" w:rsidR="311A243A">
        <w:rPr>
          <w:rFonts w:ascii="Arial" w:hAnsi="Arial" w:eastAsia="" w:cs="Arial" w:eastAsiaTheme="minorEastAsia"/>
          <w:sz w:val="22"/>
          <w:szCs w:val="22"/>
          <w:lang w:eastAsia="en-US"/>
        </w:rPr>
        <w:t xml:space="preserve"> and</w:t>
      </w:r>
      <w:r w:rsidRPr="377C32C2" w:rsidR="04000179">
        <w:rPr>
          <w:rFonts w:ascii="Arial" w:hAnsi="Arial" w:eastAsia="" w:cs="Arial" w:eastAsiaTheme="minorEastAsia"/>
          <w:sz w:val="22"/>
          <w:szCs w:val="22"/>
          <w:lang w:eastAsia="en-US"/>
        </w:rPr>
        <w:t xml:space="preserve"> </w:t>
      </w:r>
      <w:r w:rsidRPr="377C32C2" w:rsidR="0C369A7B">
        <w:rPr>
          <w:rFonts w:ascii="Arial" w:hAnsi="Arial" w:eastAsia="" w:cs="Arial" w:eastAsiaTheme="minorEastAsia"/>
          <w:sz w:val="22"/>
          <w:szCs w:val="22"/>
          <w:lang w:eastAsia="en-US"/>
        </w:rPr>
        <w:t xml:space="preserve">11 </w:t>
      </w:r>
      <w:r w:rsidRPr="377C32C2" w:rsidR="21AC0DDE">
        <w:rPr>
          <w:rFonts w:ascii="Arial" w:hAnsi="Arial" w:eastAsia="" w:cs="Arial" w:eastAsiaTheme="minorEastAsia"/>
          <w:sz w:val="22"/>
          <w:szCs w:val="22"/>
          <w:lang w:eastAsia="en-US"/>
        </w:rPr>
        <w:t>non-EU countries were exported to, up from seven in the previous year.</w:t>
      </w:r>
    </w:p>
    <w:p w:rsidRPr="008B3C03" w:rsidR="008B3C03" w:rsidP="008B3C03" w:rsidRDefault="008B3C03" w14:paraId="3A4038E9"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Pr="008B3C03" w:rsidR="008B3C03" w:rsidP="16E64FF0" w:rsidRDefault="008B3C03" w14:paraId="4CD419DC" w14:textId="12E9AC73">
      <w:pPr>
        <w:pStyle w:val="paragraph"/>
        <w:spacing w:before="0" w:beforeAutospacing="0" w:after="0" w:afterAutospacing="0"/>
        <w:jc w:val="both"/>
        <w:textAlignment w:val="baseline"/>
        <w:rPr>
          <w:rFonts w:ascii="Arial" w:hAnsi="Arial" w:cs="Arial" w:eastAsiaTheme="minorEastAsia"/>
          <w:sz w:val="22"/>
          <w:szCs w:val="22"/>
          <w:lang w:eastAsia="en-US"/>
        </w:rPr>
      </w:pPr>
      <w:r w:rsidRPr="16E64FF0">
        <w:rPr>
          <w:rFonts w:ascii="Arial" w:hAnsi="Arial" w:cs="Arial" w:eastAsiaTheme="minorEastAsia"/>
          <w:sz w:val="22"/>
          <w:szCs w:val="22"/>
          <w:lang w:eastAsia="en-US"/>
        </w:rPr>
        <w:t>Main export destinations for Scotch Beef remain France, Italy and The Netherlands, collectively accounting for nearly 75</w:t>
      </w:r>
      <w:r w:rsidRPr="16E64FF0" w:rsidR="385F4527">
        <w:rPr>
          <w:rFonts w:ascii="Arial" w:hAnsi="Arial" w:cs="Arial" w:eastAsiaTheme="minorEastAsia"/>
          <w:sz w:val="22"/>
          <w:szCs w:val="22"/>
          <w:lang w:eastAsia="en-US"/>
        </w:rPr>
        <w:t xml:space="preserve"> per cent</w:t>
      </w:r>
      <w:r w:rsidRPr="16E64FF0">
        <w:rPr>
          <w:rFonts w:ascii="Arial" w:hAnsi="Arial" w:cs="Arial" w:eastAsiaTheme="minorEastAsia"/>
          <w:sz w:val="22"/>
          <w:szCs w:val="22"/>
          <w:lang w:eastAsia="en-US"/>
        </w:rPr>
        <w:t xml:space="preserve"> of the total, with Belgium, Germany</w:t>
      </w:r>
      <w:r w:rsidRPr="16E64FF0" w:rsidR="003B75BE">
        <w:rPr>
          <w:rFonts w:ascii="Arial" w:hAnsi="Arial" w:cs="Arial" w:eastAsiaTheme="minorEastAsia"/>
          <w:sz w:val="22"/>
          <w:szCs w:val="22"/>
          <w:lang w:eastAsia="en-US"/>
        </w:rPr>
        <w:t>, Portugal</w:t>
      </w:r>
      <w:r w:rsidRPr="16E64FF0">
        <w:rPr>
          <w:rFonts w:ascii="Arial" w:hAnsi="Arial" w:cs="Arial" w:eastAsiaTheme="minorEastAsia"/>
          <w:sz w:val="22"/>
          <w:szCs w:val="22"/>
          <w:lang w:eastAsia="en-US"/>
        </w:rPr>
        <w:t xml:space="preserve"> and Hong Kong also proving important</w:t>
      </w:r>
      <w:r w:rsidRPr="16E64FF0" w:rsidR="478E3A9D">
        <w:rPr>
          <w:rFonts w:ascii="Arial" w:hAnsi="Arial" w:cs="Arial" w:eastAsiaTheme="minorEastAsia"/>
          <w:sz w:val="22"/>
          <w:szCs w:val="22"/>
          <w:lang w:eastAsia="en-US"/>
        </w:rPr>
        <w:t>.</w:t>
      </w:r>
      <w:r w:rsidRPr="16E64FF0">
        <w:rPr>
          <w:rFonts w:ascii="Arial" w:hAnsi="Arial" w:cs="Arial" w:eastAsiaTheme="minorEastAsia"/>
          <w:sz w:val="22"/>
          <w:szCs w:val="22"/>
          <w:lang w:eastAsia="en-US"/>
        </w:rPr>
        <w:t xml:space="preserve"> </w:t>
      </w:r>
    </w:p>
    <w:p w:rsidRPr="008B3C03" w:rsidR="008B3C03" w:rsidP="008B3C03" w:rsidRDefault="008B3C03" w14:paraId="7FF0F73E"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Pr="008B3C03" w:rsidR="008B3C03" w:rsidP="16E64FF0" w:rsidRDefault="008B3C03" w14:paraId="5A49FC0F" w14:textId="1B7C44E7">
      <w:pPr>
        <w:pStyle w:val="paragraph"/>
        <w:spacing w:before="0" w:beforeAutospacing="0" w:after="0" w:afterAutospacing="0"/>
        <w:jc w:val="both"/>
        <w:textAlignment w:val="baseline"/>
        <w:rPr>
          <w:rFonts w:ascii="Arial" w:hAnsi="Arial" w:cs="Arial" w:eastAsiaTheme="minorEastAsia"/>
          <w:sz w:val="22"/>
          <w:szCs w:val="22"/>
          <w:lang w:eastAsia="en-US"/>
        </w:rPr>
      </w:pPr>
      <w:r w:rsidRPr="16E64FF0">
        <w:rPr>
          <w:rFonts w:ascii="Arial" w:hAnsi="Arial" w:cs="Arial" w:eastAsiaTheme="minorEastAsia"/>
          <w:sz w:val="22"/>
          <w:szCs w:val="22"/>
          <w:lang w:eastAsia="en-US"/>
        </w:rPr>
        <w:t>The Irish Republic is the primary destination for exported non-Scotch Beef and, when combined with shipments to The Netherlands and France, they accounted for close to 90</w:t>
      </w:r>
      <w:r w:rsidRPr="16E64FF0" w:rsidR="709D93F4">
        <w:rPr>
          <w:rFonts w:ascii="Arial" w:hAnsi="Arial" w:cs="Arial" w:eastAsiaTheme="minorEastAsia"/>
          <w:sz w:val="22"/>
          <w:szCs w:val="22"/>
          <w:lang w:eastAsia="en-US"/>
        </w:rPr>
        <w:t xml:space="preserve"> per cent</w:t>
      </w:r>
      <w:r w:rsidRPr="16E64FF0">
        <w:rPr>
          <w:rFonts w:ascii="Arial" w:hAnsi="Arial" w:cs="Arial" w:eastAsiaTheme="minorEastAsia"/>
          <w:sz w:val="22"/>
          <w:szCs w:val="22"/>
          <w:lang w:eastAsia="en-US"/>
        </w:rPr>
        <w:t xml:space="preserve"> of this trade. Switzerland remains an important outlet for high</w:t>
      </w:r>
      <w:r w:rsidRPr="16E64FF0" w:rsidR="21981F8A">
        <w:rPr>
          <w:rFonts w:ascii="Arial" w:hAnsi="Arial" w:cs="Arial" w:eastAsiaTheme="minorEastAsia"/>
          <w:sz w:val="22"/>
          <w:szCs w:val="22"/>
          <w:lang w:eastAsia="en-US"/>
        </w:rPr>
        <w:t>-</w:t>
      </w:r>
      <w:r w:rsidRPr="16E64FF0">
        <w:rPr>
          <w:rFonts w:ascii="Arial" w:hAnsi="Arial" w:cs="Arial" w:eastAsiaTheme="minorEastAsia"/>
          <w:sz w:val="22"/>
          <w:szCs w:val="22"/>
          <w:lang w:eastAsia="en-US"/>
        </w:rPr>
        <w:t>value cuts of beef and lamb.</w:t>
      </w:r>
    </w:p>
    <w:p w:rsidRPr="008B3C03" w:rsidR="008B3C03" w:rsidP="008B3C03" w:rsidRDefault="008B3C03" w14:paraId="6357B313"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Pr="008B3C03" w:rsidR="008B3C03" w:rsidP="16E64FF0" w:rsidRDefault="008B3C03" w14:paraId="367DC1C2" w14:textId="139E5CC2">
      <w:pPr>
        <w:pStyle w:val="paragraph"/>
        <w:spacing w:before="0" w:beforeAutospacing="0" w:after="0" w:afterAutospacing="0"/>
        <w:jc w:val="both"/>
        <w:textAlignment w:val="baseline"/>
        <w:rPr>
          <w:rFonts w:ascii="Arial" w:hAnsi="Arial" w:cs="Arial" w:eastAsiaTheme="minorEastAsia"/>
          <w:sz w:val="22"/>
          <w:szCs w:val="22"/>
          <w:lang w:eastAsia="en-US"/>
        </w:rPr>
      </w:pPr>
      <w:bookmarkStart w:name="_Hlk147220597" w:id="0"/>
      <w:r w:rsidRPr="16E64FF0">
        <w:rPr>
          <w:rFonts w:ascii="Arial" w:hAnsi="Arial" w:cs="Arial" w:eastAsiaTheme="minorEastAsia"/>
          <w:sz w:val="22"/>
          <w:szCs w:val="22"/>
          <w:lang w:eastAsia="en-US"/>
        </w:rPr>
        <w:t xml:space="preserve">“The exports </w:t>
      </w:r>
      <w:bookmarkEnd w:id="0"/>
      <w:r w:rsidRPr="16E64FF0">
        <w:rPr>
          <w:rFonts w:ascii="Arial" w:hAnsi="Arial" w:cs="Arial" w:eastAsiaTheme="minorEastAsia"/>
          <w:sz w:val="22"/>
          <w:szCs w:val="22"/>
          <w:lang w:eastAsia="en-US"/>
        </w:rPr>
        <w:t xml:space="preserve">of Scotch Beef to Belgium, France, Germany and Scandinavia trade at well-above average prices,” said </w:t>
      </w:r>
      <w:r w:rsidRPr="16E64FF0" w:rsidR="191B5380">
        <w:rPr>
          <w:rFonts w:ascii="Arial" w:hAnsi="Arial" w:cs="Arial" w:eastAsiaTheme="minorEastAsia"/>
          <w:sz w:val="22"/>
          <w:szCs w:val="22"/>
          <w:lang w:eastAsia="en-US"/>
        </w:rPr>
        <w:t>Iain</w:t>
      </w:r>
      <w:r w:rsidRPr="16E64FF0">
        <w:rPr>
          <w:rFonts w:ascii="Arial" w:hAnsi="Arial" w:cs="Arial" w:eastAsiaTheme="minorEastAsia"/>
          <w:sz w:val="22"/>
          <w:szCs w:val="22"/>
          <w:lang w:eastAsia="en-US"/>
        </w:rPr>
        <w:t>, adding some small volume markets are showing trade in high-value cuts of Scotch beef averaging well above £20/kg.</w:t>
      </w:r>
    </w:p>
    <w:p w:rsidRPr="008B3C03" w:rsidR="008B3C03" w:rsidP="008B3C03" w:rsidRDefault="008B3C03" w14:paraId="117F11DC"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Pr="008B3C03" w:rsidR="008B3C03" w:rsidP="008B3C03" w:rsidRDefault="008B3C03" w14:paraId="52DCEB5B" w14:textId="77777777">
      <w:pPr>
        <w:pStyle w:val="paragraph"/>
        <w:spacing w:before="0" w:beforeAutospacing="0" w:after="0" w:afterAutospacing="0"/>
        <w:jc w:val="both"/>
        <w:textAlignment w:val="baseline"/>
        <w:rPr>
          <w:rFonts w:ascii="Arial" w:hAnsi="Arial" w:cs="Arial" w:eastAsiaTheme="minorHAnsi"/>
          <w:sz w:val="22"/>
          <w:szCs w:val="22"/>
          <w:lang w:eastAsia="en-US"/>
        </w:rPr>
      </w:pPr>
      <w:r w:rsidRPr="008B3C03">
        <w:rPr>
          <w:rFonts w:ascii="Arial" w:hAnsi="Arial" w:cs="Arial" w:eastAsiaTheme="minorHAnsi"/>
          <w:sz w:val="22"/>
          <w:szCs w:val="22"/>
          <w:lang w:eastAsia="en-US"/>
        </w:rPr>
        <w:lastRenderedPageBreak/>
        <w:t>“This indicates the opportunity that exists for sales of premium cuts of Scotch Beef to buyers seeking out the highest quality beef in a competitive global market.”</w:t>
      </w:r>
    </w:p>
    <w:p w:rsidRPr="008B3C03" w:rsidR="008B3C03" w:rsidP="008B3C03" w:rsidRDefault="008B3C03" w14:paraId="003DD203"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Pr="008B3C03" w:rsidR="008B3C03" w:rsidP="16E64FF0" w:rsidRDefault="008B3C03" w14:paraId="5EAE694C" w14:textId="3D593BD8">
      <w:pPr>
        <w:pStyle w:val="paragraph"/>
        <w:spacing w:before="0" w:beforeAutospacing="0" w:after="0" w:afterAutospacing="0"/>
        <w:jc w:val="both"/>
        <w:textAlignment w:val="baseline"/>
        <w:rPr>
          <w:rFonts w:ascii="Arial" w:hAnsi="Arial" w:cs="Arial" w:eastAsiaTheme="minorEastAsia"/>
          <w:sz w:val="22"/>
          <w:szCs w:val="22"/>
          <w:lang w:eastAsia="en-US"/>
        </w:rPr>
      </w:pPr>
      <w:r w:rsidRPr="16E64FF0">
        <w:rPr>
          <w:rFonts w:ascii="Arial" w:hAnsi="Arial" w:cs="Arial" w:eastAsiaTheme="minorEastAsia"/>
          <w:sz w:val="22"/>
          <w:szCs w:val="22"/>
          <w:lang w:eastAsia="en-US"/>
        </w:rPr>
        <w:t xml:space="preserve">Although EU demand for lamb remained firm in the year to July 2023, </w:t>
      </w:r>
      <w:r w:rsidRPr="16E64FF0" w:rsidR="77042A58">
        <w:rPr>
          <w:rFonts w:ascii="Arial" w:hAnsi="Arial" w:cs="Arial" w:eastAsiaTheme="minorEastAsia"/>
          <w:sz w:val="22"/>
          <w:szCs w:val="22"/>
          <w:lang w:eastAsia="en-US"/>
        </w:rPr>
        <w:t>Iain</w:t>
      </w:r>
      <w:r w:rsidRPr="16E64FF0">
        <w:rPr>
          <w:rFonts w:ascii="Arial" w:hAnsi="Arial" w:cs="Arial" w:eastAsiaTheme="minorEastAsia"/>
          <w:sz w:val="22"/>
          <w:szCs w:val="22"/>
          <w:lang w:eastAsia="en-US"/>
        </w:rPr>
        <w:t xml:space="preserve"> warned export sales are likely to have been limited by reduced abattoir throughput in Scotland. </w:t>
      </w:r>
    </w:p>
    <w:p w:rsidRPr="008B3C03" w:rsidR="008B3C03" w:rsidP="008B3C03" w:rsidRDefault="008B3C03" w14:paraId="640A68E4"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Pr="008B3C03" w:rsidR="008B3C03" w:rsidP="05623701" w:rsidRDefault="008B3C03" w14:paraId="7E66EAB6" w14:textId="1CAE4F9C">
      <w:pPr>
        <w:pStyle w:val="paragraph"/>
        <w:spacing w:before="0" w:beforeAutospacing="0" w:after="0" w:afterAutospacing="0"/>
        <w:jc w:val="both"/>
        <w:textAlignment w:val="baseline"/>
        <w:rPr>
          <w:rFonts w:ascii="Arial" w:hAnsi="Arial" w:cs="Arial" w:eastAsiaTheme="minorEastAsia"/>
          <w:sz w:val="22"/>
          <w:szCs w:val="22"/>
          <w:lang w:eastAsia="en-US"/>
        </w:rPr>
      </w:pPr>
      <w:r w:rsidRPr="16E64FF0">
        <w:rPr>
          <w:rFonts w:ascii="Arial" w:hAnsi="Arial" w:cs="Arial" w:eastAsiaTheme="minorEastAsia"/>
          <w:sz w:val="22"/>
          <w:szCs w:val="22"/>
          <w:lang w:eastAsia="en-US"/>
        </w:rPr>
        <w:t>However, including trade in offal, lamb export revenues are still estimated to have risen towards £21m. Lamb exports are also believed to have accounted for an increased 17</w:t>
      </w:r>
      <w:r w:rsidRPr="16E64FF0" w:rsidR="4C93FC8C">
        <w:rPr>
          <w:rFonts w:ascii="Arial" w:hAnsi="Arial" w:cs="Arial" w:eastAsiaTheme="minorEastAsia"/>
          <w:sz w:val="22"/>
          <w:szCs w:val="22"/>
          <w:lang w:eastAsia="en-US"/>
        </w:rPr>
        <w:t xml:space="preserve"> per cent</w:t>
      </w:r>
      <w:r w:rsidRPr="16E64FF0">
        <w:rPr>
          <w:rFonts w:ascii="Arial" w:hAnsi="Arial" w:cs="Arial" w:eastAsiaTheme="minorEastAsia"/>
          <w:sz w:val="22"/>
          <w:szCs w:val="22"/>
          <w:lang w:eastAsia="en-US"/>
        </w:rPr>
        <w:t xml:space="preserve"> share of abattoir turnover during the period, up from 15</w:t>
      </w:r>
      <w:r w:rsidRPr="16E64FF0" w:rsidR="3FC7BC66">
        <w:rPr>
          <w:rFonts w:ascii="Arial" w:hAnsi="Arial" w:cs="Arial" w:eastAsiaTheme="minorEastAsia"/>
          <w:sz w:val="22"/>
          <w:szCs w:val="22"/>
          <w:lang w:eastAsia="en-US"/>
        </w:rPr>
        <w:t xml:space="preserve"> per cent</w:t>
      </w:r>
      <w:r w:rsidRPr="16E64FF0">
        <w:rPr>
          <w:rFonts w:ascii="Arial" w:hAnsi="Arial" w:cs="Arial" w:eastAsiaTheme="minorEastAsia"/>
          <w:sz w:val="22"/>
          <w:szCs w:val="22"/>
          <w:lang w:eastAsia="en-US"/>
        </w:rPr>
        <w:t xml:space="preserve"> in the previous year. By comparison, beef sales are estimated to have risen to around 9</w:t>
      </w:r>
      <w:r w:rsidRPr="16E64FF0" w:rsidR="4114F94E">
        <w:rPr>
          <w:rFonts w:ascii="Arial" w:hAnsi="Arial" w:cs="Arial" w:eastAsiaTheme="minorEastAsia"/>
          <w:sz w:val="22"/>
          <w:szCs w:val="22"/>
          <w:lang w:eastAsia="en-US"/>
        </w:rPr>
        <w:t>.5</w:t>
      </w:r>
      <w:r w:rsidRPr="16E64FF0" w:rsidR="19B420B8">
        <w:rPr>
          <w:rFonts w:ascii="Arial" w:hAnsi="Arial" w:cs="Arial" w:eastAsiaTheme="minorEastAsia"/>
          <w:sz w:val="22"/>
          <w:szCs w:val="22"/>
          <w:lang w:eastAsia="en-US"/>
        </w:rPr>
        <w:t xml:space="preserve"> per cent</w:t>
      </w:r>
      <w:r w:rsidRPr="16E64FF0">
        <w:rPr>
          <w:rFonts w:ascii="Arial" w:hAnsi="Arial" w:cs="Arial" w:eastAsiaTheme="minorEastAsia"/>
          <w:sz w:val="22"/>
          <w:szCs w:val="22"/>
          <w:lang w:eastAsia="en-US"/>
        </w:rPr>
        <w:t xml:space="preserve"> of turnover for abattoirs from 8</w:t>
      </w:r>
      <w:r w:rsidRPr="16E64FF0" w:rsidR="08FDB7FE">
        <w:rPr>
          <w:rFonts w:ascii="Arial" w:hAnsi="Arial" w:cs="Arial" w:eastAsiaTheme="minorEastAsia"/>
          <w:sz w:val="22"/>
          <w:szCs w:val="22"/>
          <w:lang w:eastAsia="en-US"/>
        </w:rPr>
        <w:t xml:space="preserve"> per cent</w:t>
      </w:r>
      <w:r w:rsidRPr="16E64FF0">
        <w:rPr>
          <w:rFonts w:ascii="Arial" w:hAnsi="Arial" w:cs="Arial" w:eastAsiaTheme="minorEastAsia"/>
          <w:sz w:val="22"/>
          <w:szCs w:val="22"/>
          <w:lang w:eastAsia="en-US"/>
        </w:rPr>
        <w:t xml:space="preserve"> a year earlier. France remains the most important overseas market for Scotch Lamb, with Belgium and Italy continuing as important destinations. </w:t>
      </w:r>
    </w:p>
    <w:p w:rsidRPr="008B3C03" w:rsidR="008B3C03" w:rsidP="008B3C03" w:rsidRDefault="008B3C03" w14:paraId="4D4739EF"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008B3C03" w:rsidP="16E64FF0" w:rsidRDefault="008B3C03" w14:paraId="40865C5E" w14:textId="6630E38B">
      <w:pPr>
        <w:pStyle w:val="paragraph"/>
        <w:spacing w:before="0" w:beforeAutospacing="0" w:after="0" w:afterAutospacing="0"/>
        <w:jc w:val="both"/>
        <w:textAlignment w:val="baseline"/>
        <w:rPr>
          <w:rFonts w:ascii="Arial" w:hAnsi="Arial" w:cs="Arial" w:eastAsiaTheme="minorEastAsia"/>
          <w:sz w:val="22"/>
          <w:szCs w:val="22"/>
          <w:lang w:eastAsia="en-US"/>
        </w:rPr>
      </w:pPr>
      <w:r w:rsidRPr="16E64FF0">
        <w:rPr>
          <w:rFonts w:ascii="Arial" w:hAnsi="Arial" w:cs="Arial" w:eastAsiaTheme="minorEastAsia"/>
          <w:sz w:val="22"/>
          <w:szCs w:val="22"/>
          <w:lang w:eastAsia="en-US"/>
        </w:rPr>
        <w:t>Sales of offal to overseas customers continue to make an important contribution to carcase balance for Scotland’s red meat processors. Overall offal sales were estimated to have risen beyond £9m with close to 80</w:t>
      </w:r>
      <w:r w:rsidRPr="16E64FF0" w:rsidR="56569CF1">
        <w:rPr>
          <w:rFonts w:ascii="Arial" w:hAnsi="Arial" w:cs="Arial" w:eastAsiaTheme="minorEastAsia"/>
          <w:sz w:val="22"/>
          <w:szCs w:val="22"/>
          <w:lang w:eastAsia="en-US"/>
        </w:rPr>
        <w:t xml:space="preserve"> per cent</w:t>
      </w:r>
      <w:r w:rsidRPr="16E64FF0">
        <w:rPr>
          <w:rFonts w:ascii="Arial" w:hAnsi="Arial" w:cs="Arial" w:eastAsiaTheme="minorEastAsia"/>
          <w:sz w:val="22"/>
          <w:szCs w:val="22"/>
          <w:lang w:eastAsia="en-US"/>
        </w:rPr>
        <w:t xml:space="preserve"> of this being from beef offal. France leads the list of important outlets for offal, with other significant demands coming from the Irish Republic, Poland and Germany. Hong Kong, Japan and Africa are the main outlets outside the EU.   </w:t>
      </w:r>
    </w:p>
    <w:p w:rsidR="004505FE" w:rsidP="16E64FF0" w:rsidRDefault="004505FE" w14:paraId="29E39B1A" w14:textId="237C9BEE">
      <w:pPr>
        <w:pStyle w:val="paragraph"/>
        <w:spacing w:before="0" w:beforeAutospacing="0" w:after="0" w:afterAutospacing="0"/>
        <w:jc w:val="both"/>
        <w:textAlignment w:val="baseline"/>
        <w:rPr>
          <w:rFonts w:ascii="Arial" w:hAnsi="Arial" w:cs="Arial" w:eastAsiaTheme="minorEastAsia"/>
          <w:sz w:val="22"/>
          <w:szCs w:val="22"/>
          <w:lang w:eastAsia="en-US"/>
        </w:rPr>
      </w:pPr>
    </w:p>
    <w:p w:rsidRPr="008B3C03" w:rsidR="008B3C03" w:rsidP="008B3C03" w:rsidRDefault="008B3C03" w14:paraId="7D92541E" w14:textId="77777777">
      <w:pPr>
        <w:pStyle w:val="paragraph"/>
        <w:spacing w:before="0" w:beforeAutospacing="0" w:after="0" w:afterAutospacing="0"/>
        <w:jc w:val="both"/>
        <w:textAlignment w:val="baseline"/>
        <w:rPr>
          <w:rFonts w:ascii="Arial" w:hAnsi="Arial" w:cs="Arial" w:eastAsiaTheme="minorHAnsi"/>
          <w:sz w:val="22"/>
          <w:szCs w:val="22"/>
          <w:lang w:eastAsia="en-US"/>
        </w:rPr>
      </w:pPr>
    </w:p>
    <w:p w:rsidR="00A012A1" w:rsidP="00A06FBD" w:rsidRDefault="00A012A1" w14:paraId="4860BC69" w14:textId="77777777">
      <w:pPr>
        <w:rPr>
          <w:rFonts w:ascii="Arial" w:hAnsi="Arial" w:cs="Arial"/>
        </w:rPr>
      </w:pPr>
    </w:p>
    <w:p w:rsidR="00A012A1" w:rsidP="00A06FBD" w:rsidRDefault="00A012A1" w14:paraId="4228E043" w14:textId="77777777">
      <w:pPr>
        <w:rPr>
          <w:rFonts w:ascii="Arial" w:hAnsi="Arial" w:cs="Arial"/>
        </w:rPr>
      </w:pPr>
      <w:r>
        <w:rPr>
          <w:rFonts w:ascii="Arial" w:hAnsi="Arial" w:cs="Arial"/>
        </w:rPr>
        <w:t xml:space="preserve">ENDS </w:t>
      </w:r>
    </w:p>
    <w:p w:rsidR="00F91B23" w:rsidP="00A06FBD" w:rsidRDefault="00F91B23" w14:paraId="15758440" w14:textId="77777777">
      <w:pPr>
        <w:rPr>
          <w:rFonts w:ascii="Arial" w:hAnsi="Arial" w:cs="Arial"/>
        </w:rPr>
      </w:pPr>
    </w:p>
    <w:p w:rsidRPr="000A40B6" w:rsidR="006D274B" w:rsidP="006D274B" w:rsidRDefault="006D274B" w14:paraId="585F50DB" w14:textId="77777777">
      <w:pPr>
        <w:rPr>
          <w:rFonts w:eastAsia="Calibri" w:asciiTheme="minorHAnsi" w:hAnsiTheme="minorHAnsi" w:cstheme="minorHAnsi"/>
          <w:b/>
        </w:rPr>
      </w:pPr>
      <w:r w:rsidRPr="000A40B6">
        <w:rPr>
          <w:rFonts w:eastAsia="Calibri" w:asciiTheme="minorHAnsi" w:hAnsiTheme="minorHAnsi" w:cstheme="minorHAnsi"/>
          <w:b/>
        </w:rPr>
        <w:t>Notes to editors:</w:t>
      </w:r>
    </w:p>
    <w:p w:rsidRPr="000A40B6" w:rsidR="006D274B" w:rsidP="006D274B" w:rsidRDefault="006D274B" w14:paraId="5BADD7F2" w14:textId="77777777">
      <w:pPr>
        <w:rPr>
          <w:rFonts w:eastAsia="Calibri" w:asciiTheme="minorHAnsi" w:hAnsiTheme="minorHAnsi" w:cstheme="minorHAnsi"/>
          <w:b/>
        </w:rPr>
      </w:pPr>
    </w:p>
    <w:p w:rsidRPr="00C70E3F" w:rsidR="006D274B" w:rsidP="006D274B" w:rsidRDefault="006D274B" w14:paraId="37423874" w14:textId="77777777">
      <w:pPr>
        <w:jc w:val="both"/>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rsidRPr="00C70E3F" w:rsidR="006D274B" w:rsidP="006D274B" w:rsidRDefault="006D274B" w14:paraId="027C964E" w14:textId="77777777">
      <w:pPr>
        <w:rPr>
          <w:rFonts w:eastAsia="Times New Roman" w:asciiTheme="minorHAnsi" w:hAnsiTheme="minorHAnsi" w:cstheme="minorHAnsi"/>
          <w:color w:val="000000"/>
          <w:lang w:eastAsia="en-GB"/>
        </w:rPr>
      </w:pPr>
    </w:p>
    <w:p w:rsidRPr="00C70E3F" w:rsidR="006D274B" w:rsidP="006D274B" w:rsidRDefault="006D274B" w14:paraId="009EF1DA"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rsidRPr="00C70E3F" w:rsidR="006D274B" w:rsidP="006D274B" w:rsidRDefault="006D274B" w14:paraId="6CB0DE8F" w14:textId="77777777">
      <w:pPr>
        <w:rPr>
          <w:rFonts w:eastAsia="Times New Roman" w:asciiTheme="minorHAnsi" w:hAnsiTheme="minorHAnsi" w:cstheme="minorHAnsi"/>
          <w:color w:val="000000"/>
          <w:lang w:eastAsia="en-GB"/>
        </w:rPr>
      </w:pPr>
    </w:p>
    <w:p w:rsidRPr="00C70E3F" w:rsidR="006D274B" w:rsidP="006D274B" w:rsidRDefault="006D274B" w14:paraId="585704C9"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QMS also helps the Scottish red meat sector improve its sustainability, efficiency and profitability and maximise its contribution to Scotland's economy.</w:t>
      </w:r>
    </w:p>
    <w:p w:rsidRPr="00C70E3F" w:rsidR="006D274B" w:rsidP="006D274B" w:rsidRDefault="006D274B" w14:paraId="1D5F6EF6" w14:textId="77777777">
      <w:pPr>
        <w:rPr>
          <w:rFonts w:eastAsia="Times New Roman" w:asciiTheme="minorHAnsi" w:hAnsiTheme="minorHAnsi" w:cstheme="minorHAnsi"/>
          <w:color w:val="000000"/>
          <w:lang w:eastAsia="en-GB"/>
        </w:rPr>
      </w:pPr>
    </w:p>
    <w:p w:rsidRPr="00C70E3F" w:rsidR="006D274B" w:rsidP="006D274B" w:rsidRDefault="006D274B" w14:paraId="713081F8" w14:textId="77777777">
      <w:pPr>
        <w:rPr>
          <w:rFonts w:eastAsia="Times New Roman" w:asciiTheme="minorHAnsi" w:hAnsiTheme="minorHAnsi" w:cstheme="minorHAnsi"/>
          <w:color w:val="000000"/>
          <w:lang w:eastAsia="en-GB"/>
        </w:rPr>
      </w:pPr>
      <w:r>
        <w:rPr>
          <w:rFonts w:eastAsia="Times New Roman" w:asciiTheme="minorHAnsi" w:hAnsiTheme="minorHAnsi" w:cstheme="minorHAnsi"/>
          <w:color w:val="000000"/>
          <w:lang w:eastAsia="en-GB"/>
        </w:rPr>
        <w:t>T</w:t>
      </w:r>
      <w:r w:rsidRPr="00C70E3F">
        <w:rPr>
          <w:rFonts w:eastAsia="Times New Roman" w:asciiTheme="minorHAnsi"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rsidRPr="00C70E3F" w:rsidR="006D274B" w:rsidP="006D274B" w:rsidRDefault="006D274B" w14:paraId="6CF7068B" w14:textId="77777777">
      <w:pPr>
        <w:rPr>
          <w:rFonts w:eastAsia="Times New Roman" w:asciiTheme="minorHAnsi" w:hAnsiTheme="minorHAnsi" w:cstheme="minorHAnsi"/>
          <w:color w:val="000000"/>
          <w:lang w:eastAsia="en-GB"/>
        </w:rPr>
      </w:pPr>
    </w:p>
    <w:p w:rsidRPr="00C70E3F" w:rsidR="006D274B" w:rsidP="006D274B" w:rsidRDefault="006D274B" w14:paraId="5BC301A6"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rsidRPr="00C70E3F" w:rsidR="006D274B" w:rsidP="006D274B" w:rsidRDefault="006D274B" w14:paraId="63232095" w14:textId="77777777">
      <w:pPr>
        <w:rPr>
          <w:rFonts w:eastAsia="Times New Roman" w:asciiTheme="minorHAnsi" w:hAnsiTheme="minorHAnsi" w:cstheme="minorHAnsi"/>
          <w:color w:val="000000"/>
          <w:lang w:eastAsia="en-GB"/>
        </w:rPr>
      </w:pPr>
    </w:p>
    <w:p w:rsidR="006D274B" w:rsidP="006D274B" w:rsidRDefault="006D274B" w14:paraId="55A5E7D1" w14:textId="77777777">
      <w:pPr>
        <w:rPr>
          <w:rFonts w:asciiTheme="minorHAnsi" w:hAnsiTheme="minorHAnsi" w:cstheme="minorHAnsi"/>
        </w:rPr>
      </w:pPr>
      <w:r w:rsidRPr="00C70E3F">
        <w:rPr>
          <w:rFonts w:eastAsia="Times New Roman" w:asciiTheme="minorHAnsi" w:hAnsiTheme="minorHAnsi" w:cstheme="minorHAnsi"/>
          <w:color w:val="000000"/>
          <w:lang w:eastAsia="en-GB"/>
        </w:rPr>
        <w:t>For more information visit www.qmscotland.co.uk or follow QMS on Facebook or Twitter.</w:t>
      </w:r>
    </w:p>
    <w:p w:rsidRPr="00F91B23" w:rsidR="00F91B23" w:rsidP="00A06FBD" w:rsidRDefault="00F91B23" w14:paraId="58BB2826" w14:textId="77777777">
      <w:pPr>
        <w:rPr>
          <w:rFonts w:ascii="Arial" w:hAnsi="Arial" w:cs="Arial"/>
          <w:b/>
          <w:bCs/>
        </w:rPr>
      </w:pPr>
    </w:p>
    <w:sectPr w:rsidRPr="00F91B23" w:rsidR="00F91B23">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3ACE" w:rsidP="004D1067" w:rsidRDefault="00F63ACE" w14:paraId="2F49EFFB" w14:textId="77777777">
      <w:r>
        <w:separator/>
      </w:r>
    </w:p>
  </w:endnote>
  <w:endnote w:type="continuationSeparator" w:id="0">
    <w:p w:rsidR="00F63ACE" w:rsidP="004D1067" w:rsidRDefault="00F63ACE" w14:paraId="7EE078A1" w14:textId="77777777">
      <w:r>
        <w:continuationSeparator/>
      </w:r>
    </w:p>
  </w:endnote>
  <w:endnote w:type="continuationNotice" w:id="1">
    <w:p w:rsidR="00F63ACE" w:rsidRDefault="00F63ACE" w14:paraId="56AACD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3ACE" w:rsidP="004D1067" w:rsidRDefault="00F63ACE" w14:paraId="2AD8A165" w14:textId="77777777">
      <w:r>
        <w:separator/>
      </w:r>
    </w:p>
  </w:footnote>
  <w:footnote w:type="continuationSeparator" w:id="0">
    <w:p w:rsidR="00F63ACE" w:rsidP="004D1067" w:rsidRDefault="00F63ACE" w14:paraId="4A48CEE0" w14:textId="77777777">
      <w:r>
        <w:continuationSeparator/>
      </w:r>
    </w:p>
  </w:footnote>
  <w:footnote w:type="continuationNotice" w:id="1">
    <w:p w:rsidR="00F63ACE" w:rsidRDefault="00F63ACE" w14:paraId="254FDE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D1067" w:rsidP="004D1067" w:rsidRDefault="004D1067" w14:paraId="4E32C114" w14:textId="77777777">
    <w:pPr>
      <w:pStyle w:val="Header"/>
      <w:jc w:val="right"/>
    </w:pPr>
    <w:r w:rsidRPr="001D4DE1">
      <w:rPr>
        <w:rFonts w:cstheme="minorHAnsi"/>
        <w:noProof/>
      </w:rPr>
      <w:drawing>
        <wp:inline distT="0" distB="0" distL="0" distR="0" wp14:anchorId="6B9618C4" wp14:editId="78410B7D">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8B3C03"/>
    <w:rsid w:val="00007189"/>
    <w:rsid w:val="00010CCA"/>
    <w:rsid w:val="0003158C"/>
    <w:rsid w:val="000597B7"/>
    <w:rsid w:val="00086D41"/>
    <w:rsid w:val="000B448B"/>
    <w:rsid w:val="00112204"/>
    <w:rsid w:val="001278DF"/>
    <w:rsid w:val="001349CB"/>
    <w:rsid w:val="00146A8E"/>
    <w:rsid w:val="001541B5"/>
    <w:rsid w:val="001C5B44"/>
    <w:rsid w:val="001D2427"/>
    <w:rsid w:val="001E29A4"/>
    <w:rsid w:val="00266C6A"/>
    <w:rsid w:val="002C25F6"/>
    <w:rsid w:val="002E5275"/>
    <w:rsid w:val="0032037C"/>
    <w:rsid w:val="003331DF"/>
    <w:rsid w:val="00384ECD"/>
    <w:rsid w:val="00385A2F"/>
    <w:rsid w:val="003B75BE"/>
    <w:rsid w:val="003C6DD4"/>
    <w:rsid w:val="003C78ED"/>
    <w:rsid w:val="004049FC"/>
    <w:rsid w:val="00434DB0"/>
    <w:rsid w:val="004505FE"/>
    <w:rsid w:val="00461664"/>
    <w:rsid w:val="004748D3"/>
    <w:rsid w:val="004924B0"/>
    <w:rsid w:val="004C70E4"/>
    <w:rsid w:val="004D1067"/>
    <w:rsid w:val="004D280D"/>
    <w:rsid w:val="004E4F9D"/>
    <w:rsid w:val="00592B3D"/>
    <w:rsid w:val="005D180F"/>
    <w:rsid w:val="00676A39"/>
    <w:rsid w:val="006B0896"/>
    <w:rsid w:val="006B5FFC"/>
    <w:rsid w:val="006C6CA8"/>
    <w:rsid w:val="006D274B"/>
    <w:rsid w:val="006F647B"/>
    <w:rsid w:val="007B5305"/>
    <w:rsid w:val="007E2828"/>
    <w:rsid w:val="007E5219"/>
    <w:rsid w:val="007F1BD8"/>
    <w:rsid w:val="00823859"/>
    <w:rsid w:val="00823F5D"/>
    <w:rsid w:val="00831AF2"/>
    <w:rsid w:val="00843EE3"/>
    <w:rsid w:val="0085745F"/>
    <w:rsid w:val="008B3C03"/>
    <w:rsid w:val="009552FB"/>
    <w:rsid w:val="00990B75"/>
    <w:rsid w:val="009B6546"/>
    <w:rsid w:val="009C13BE"/>
    <w:rsid w:val="009F686F"/>
    <w:rsid w:val="00A012A1"/>
    <w:rsid w:val="00A06FBD"/>
    <w:rsid w:val="00A20A4D"/>
    <w:rsid w:val="00AE60A5"/>
    <w:rsid w:val="00AF0F58"/>
    <w:rsid w:val="00B211AD"/>
    <w:rsid w:val="00B47666"/>
    <w:rsid w:val="00B97CDA"/>
    <w:rsid w:val="00C07603"/>
    <w:rsid w:val="00C143B9"/>
    <w:rsid w:val="00C2399D"/>
    <w:rsid w:val="00CF1FD6"/>
    <w:rsid w:val="00D2005C"/>
    <w:rsid w:val="00D3330C"/>
    <w:rsid w:val="00D45479"/>
    <w:rsid w:val="00D776CC"/>
    <w:rsid w:val="00D94DE1"/>
    <w:rsid w:val="00DF55F5"/>
    <w:rsid w:val="00E67439"/>
    <w:rsid w:val="00E77769"/>
    <w:rsid w:val="00EC4CE9"/>
    <w:rsid w:val="00EE38C3"/>
    <w:rsid w:val="00F6360D"/>
    <w:rsid w:val="00F63ACE"/>
    <w:rsid w:val="00F91B23"/>
    <w:rsid w:val="00FA3D74"/>
    <w:rsid w:val="00FD6871"/>
    <w:rsid w:val="04000179"/>
    <w:rsid w:val="0489BD52"/>
    <w:rsid w:val="04C8A1E3"/>
    <w:rsid w:val="054D8422"/>
    <w:rsid w:val="05623701"/>
    <w:rsid w:val="06C4003F"/>
    <w:rsid w:val="08FDB7FE"/>
    <w:rsid w:val="09AEF94D"/>
    <w:rsid w:val="0B9F8753"/>
    <w:rsid w:val="0C369A7B"/>
    <w:rsid w:val="0D3F6DAA"/>
    <w:rsid w:val="10F2429C"/>
    <w:rsid w:val="1212DECD"/>
    <w:rsid w:val="154A7F8F"/>
    <w:rsid w:val="16E64FF0"/>
    <w:rsid w:val="172D859E"/>
    <w:rsid w:val="191B5380"/>
    <w:rsid w:val="19B420B8"/>
    <w:rsid w:val="1A67ED5D"/>
    <w:rsid w:val="21981F8A"/>
    <w:rsid w:val="21AC0DDE"/>
    <w:rsid w:val="222916D9"/>
    <w:rsid w:val="2D8596CF"/>
    <w:rsid w:val="2E5C5CBC"/>
    <w:rsid w:val="311A243A"/>
    <w:rsid w:val="31CAD7F0"/>
    <w:rsid w:val="377C32C2"/>
    <w:rsid w:val="385F4527"/>
    <w:rsid w:val="3AAE62EA"/>
    <w:rsid w:val="3CC890C3"/>
    <w:rsid w:val="3FC7BC66"/>
    <w:rsid w:val="3FD7C68F"/>
    <w:rsid w:val="4114F94E"/>
    <w:rsid w:val="4123D802"/>
    <w:rsid w:val="419C01E6"/>
    <w:rsid w:val="443DE2A6"/>
    <w:rsid w:val="478E3A9D"/>
    <w:rsid w:val="4C93FC8C"/>
    <w:rsid w:val="5174B779"/>
    <w:rsid w:val="51CEC615"/>
    <w:rsid w:val="52538AD9"/>
    <w:rsid w:val="52A63C2A"/>
    <w:rsid w:val="56569CF1"/>
    <w:rsid w:val="5787E90D"/>
    <w:rsid w:val="5A0F7CA3"/>
    <w:rsid w:val="610B4F00"/>
    <w:rsid w:val="6591F9D3"/>
    <w:rsid w:val="671B01E6"/>
    <w:rsid w:val="709D93F4"/>
    <w:rsid w:val="74C1D9E5"/>
    <w:rsid w:val="77042A58"/>
    <w:rsid w:val="7B94738D"/>
    <w:rsid w:val="7DBA0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F0FD"/>
  <w15:chartTrackingRefBased/>
  <w15:docId w15:val="{E69FB5FD-C4B7-4018-AE3D-84F75D6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6FBD"/>
    <w:pPr>
      <w:spacing w:after="0" w:line="240" w:lineRule="auto"/>
    </w:pPr>
    <w:rPr>
      <w:rFonts w:ascii="Calibri" w:hAnsi="Calibri" w:cs="Calibri"/>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styleId="HeaderChar" w:customStyle="1">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styleId="FooterChar" w:customStyle="1">
    <w:name w:val="Footer Char"/>
    <w:basedOn w:val="DefaultParagraphFont"/>
    <w:link w:val="Footer"/>
    <w:uiPriority w:val="99"/>
    <w:rsid w:val="004D1067"/>
    <w:rPr>
      <w:rFonts w:ascii="Calibri" w:hAnsi="Calibri" w:cs="Calibri"/>
      <w:kern w:val="0"/>
      <w14:ligatures w14:val="none"/>
    </w:rPr>
  </w:style>
  <w:style w:type="character" w:styleId="normaltextrun" w:customStyle="1">
    <w:name w:val="normaltextrun"/>
    <w:basedOn w:val="DefaultParagraphFont"/>
    <w:rsid w:val="008B3C03"/>
  </w:style>
  <w:style w:type="paragraph" w:styleId="paragraph" w:customStyle="1">
    <w:name w:val="paragraph"/>
    <w:basedOn w:val="Normal"/>
    <w:rsid w:val="008B3C03"/>
    <w:pPr>
      <w:spacing w:before="100" w:beforeAutospacing="1" w:after="100" w:afterAutospacing="1"/>
    </w:pPr>
    <w:rPr>
      <w:rFonts w:ascii="Times New Roman" w:hAnsi="Times New Roman" w:eastAsia="Times New Roman" w:cs="Times New Roman"/>
      <w:sz w:val="24"/>
      <w:szCs w:val="24"/>
      <w:lang w:eastAsia="en-GB"/>
    </w:rPr>
  </w:style>
  <w:style w:type="character" w:styleId="eop" w:customStyle="1">
    <w:name w:val="eop"/>
    <w:basedOn w:val="DefaultParagraphFont"/>
    <w:rsid w:val="008B3C03"/>
  </w:style>
  <w:style w:type="paragraph" w:styleId="Revision">
    <w:name w:val="Revision"/>
    <w:hidden/>
    <w:uiPriority w:val="99"/>
    <w:semiHidden/>
    <w:rsid w:val="00B47666"/>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7" ma:contentTypeDescription="Create a new document." ma:contentTypeScope="" ma:versionID="da1e133c0b99b2ac302c5f4ed1265693">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cf51737bc064dd54a0d0a2635d9b6978"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04C08B80-E542-4557-BFC1-B26C4123C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QMS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 reed</dc:creator>
  <keywords/>
  <dc:description/>
  <lastModifiedBy>Laura Clark</lastModifiedBy>
  <revision>4</revision>
  <dcterms:created xsi:type="dcterms:W3CDTF">2023-10-04T12:23:00.0000000Z</dcterms:created>
  <dcterms:modified xsi:type="dcterms:W3CDTF">2023-10-04T12:57:47.8655837Z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