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E600" w14:textId="0A7F911A" w:rsidR="00B63933" w:rsidRDefault="1A0019D6" w:rsidP="6905745F">
      <w:pPr>
        <w:rPr>
          <w:b/>
          <w:bCs/>
        </w:rPr>
      </w:pPr>
      <w:r>
        <w:rPr>
          <w:noProof/>
        </w:rPr>
        <w:drawing>
          <wp:inline distT="0" distB="0" distL="0" distR="0" wp14:anchorId="2F75F491" wp14:editId="1EE86DFB">
            <wp:extent cx="4572000" cy="1828800"/>
            <wp:effectExtent l="0" t="0" r="0" b="0"/>
            <wp:docPr id="983142427" name="Picture 98314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1828800"/>
                    </a:xfrm>
                    <a:prstGeom prst="rect">
                      <a:avLst/>
                    </a:prstGeom>
                  </pic:spPr>
                </pic:pic>
              </a:graphicData>
            </a:graphic>
          </wp:inline>
        </w:drawing>
      </w:r>
    </w:p>
    <w:p w14:paraId="1858170F" w14:textId="51964BA6" w:rsidR="00B63933" w:rsidRDefault="1A0019D6" w:rsidP="00B63933">
      <w:r w:rsidRPr="6905745F">
        <w:rPr>
          <w:rFonts w:ascii="Arial" w:eastAsia="Arial" w:hAnsi="Arial" w:cs="Arial"/>
          <w:b/>
          <w:bCs/>
        </w:rPr>
        <w:t>Press Release</w:t>
      </w:r>
      <w:r w:rsidRPr="6905745F">
        <w:rPr>
          <w:rFonts w:ascii="Arial" w:eastAsia="Arial" w:hAnsi="Arial" w:cs="Arial"/>
        </w:rPr>
        <w:t xml:space="preserve"> </w:t>
      </w:r>
    </w:p>
    <w:p w14:paraId="492765DE" w14:textId="5A2DBF23" w:rsidR="00B63933" w:rsidRDefault="1A0019D6" w:rsidP="00B63933">
      <w:r w:rsidRPr="6905745F">
        <w:rPr>
          <w:rFonts w:ascii="Arial" w:eastAsia="Arial" w:hAnsi="Arial" w:cs="Arial"/>
        </w:rPr>
        <w:t xml:space="preserve">[16 October 2023]  </w:t>
      </w:r>
    </w:p>
    <w:p w14:paraId="6F54F593" w14:textId="55A76310" w:rsidR="00B63933" w:rsidRDefault="00B63933" w:rsidP="6905745F">
      <w:pPr>
        <w:rPr>
          <w:rFonts w:ascii="Arial" w:eastAsia="Arial" w:hAnsi="Arial" w:cs="Arial"/>
          <w:b/>
          <w:bCs/>
          <w:sz w:val="28"/>
          <w:szCs w:val="28"/>
        </w:rPr>
      </w:pPr>
      <w:r w:rsidRPr="6905745F">
        <w:rPr>
          <w:rFonts w:ascii="Arial" w:eastAsia="Arial" w:hAnsi="Arial" w:cs="Arial"/>
          <w:b/>
          <w:bCs/>
          <w:sz w:val="28"/>
          <w:szCs w:val="28"/>
        </w:rPr>
        <w:t xml:space="preserve">Fast-paced changes in British agriculture prompt fresh furrow for farming firm </w:t>
      </w:r>
    </w:p>
    <w:p w14:paraId="295DF427" w14:textId="77777777" w:rsidR="00B63933" w:rsidRDefault="00B63933" w:rsidP="6905745F">
      <w:pPr>
        <w:rPr>
          <w:rFonts w:eastAsia="Times New Roman"/>
          <w:sz w:val="28"/>
          <w:szCs w:val="28"/>
        </w:rPr>
      </w:pPr>
    </w:p>
    <w:p w14:paraId="146C3770" w14:textId="77777777" w:rsidR="00B63933" w:rsidRDefault="00B63933" w:rsidP="6905745F">
      <w:pPr>
        <w:rPr>
          <w:rFonts w:ascii="Arial" w:eastAsia="Arial" w:hAnsi="Arial" w:cs="Arial"/>
        </w:rPr>
      </w:pPr>
      <w:r w:rsidRPr="6905745F">
        <w:rPr>
          <w:rFonts w:ascii="Arial" w:eastAsia="Arial" w:hAnsi="Arial" w:cs="Arial"/>
        </w:rPr>
        <w:t>Adapting quickly is the key to farms unlocking a successful future, according to the director of a major player in British agriculture.</w:t>
      </w:r>
    </w:p>
    <w:p w14:paraId="1697912B" w14:textId="31952759" w:rsidR="00B63933" w:rsidRDefault="00B63933" w:rsidP="6905745F">
      <w:pPr>
        <w:rPr>
          <w:rFonts w:ascii="Arial" w:eastAsia="Arial" w:hAnsi="Arial" w:cs="Arial"/>
        </w:rPr>
      </w:pPr>
      <w:r w:rsidRPr="6905745F">
        <w:rPr>
          <w:rFonts w:ascii="Arial" w:eastAsia="Arial" w:hAnsi="Arial" w:cs="Arial"/>
        </w:rPr>
        <w:t xml:space="preserve">John Barrett, </w:t>
      </w:r>
      <w:r w:rsidR="26867FA5" w:rsidRPr="6905745F">
        <w:rPr>
          <w:rFonts w:ascii="Arial" w:eastAsia="Arial" w:hAnsi="Arial" w:cs="Arial"/>
        </w:rPr>
        <w:t>D</w:t>
      </w:r>
      <w:r w:rsidRPr="6905745F">
        <w:rPr>
          <w:rFonts w:ascii="Arial" w:eastAsia="Arial" w:hAnsi="Arial" w:cs="Arial"/>
        </w:rPr>
        <w:t>irector of Sentry, says: “The next few years are crucial for British agriculture; there will be winners and losers.</w:t>
      </w:r>
    </w:p>
    <w:p w14:paraId="4FA8CB0E" w14:textId="77777777" w:rsidR="00B63933" w:rsidRDefault="00B63933" w:rsidP="6905745F">
      <w:pPr>
        <w:rPr>
          <w:rFonts w:ascii="Arial" w:eastAsia="Arial" w:hAnsi="Arial" w:cs="Arial"/>
        </w:rPr>
      </w:pPr>
      <w:r w:rsidRPr="6905745F">
        <w:rPr>
          <w:rFonts w:ascii="Arial" w:eastAsia="Arial" w:hAnsi="Arial" w:cs="Arial"/>
        </w:rPr>
        <w:t>“To put it bluntly those that win will be the ones that adapt quickly and read the changing market.</w:t>
      </w:r>
    </w:p>
    <w:p w14:paraId="1982A6EA" w14:textId="77777777" w:rsidR="00B63933" w:rsidRDefault="00B63933" w:rsidP="6905745F">
      <w:pPr>
        <w:rPr>
          <w:rFonts w:ascii="Arial" w:eastAsia="Arial" w:hAnsi="Arial" w:cs="Arial"/>
        </w:rPr>
      </w:pPr>
      <w:r w:rsidRPr="6905745F">
        <w:rPr>
          <w:rFonts w:ascii="Arial" w:eastAsia="Arial" w:hAnsi="Arial" w:cs="Arial"/>
        </w:rPr>
        <w:t>“With reduction of BPS to 50% of what it was four years ago and costs higher than ever, the pressure on farm business to make a profit has never been greater.”</w:t>
      </w:r>
    </w:p>
    <w:p w14:paraId="444A15C8" w14:textId="77777777" w:rsidR="00B63933" w:rsidRDefault="00B63933" w:rsidP="6905745F">
      <w:pPr>
        <w:rPr>
          <w:rFonts w:ascii="Arial" w:eastAsia="Arial" w:hAnsi="Arial" w:cs="Arial"/>
        </w:rPr>
      </w:pPr>
      <w:r w:rsidRPr="6905745F">
        <w:rPr>
          <w:rFonts w:ascii="Arial" w:eastAsia="Arial" w:hAnsi="Arial" w:cs="Arial"/>
        </w:rPr>
        <w:t>This pace of change - described by Mr Barrett as potentially the most influential since the immediate post-war era - has prompted Sentry to relaunch its brand.</w:t>
      </w:r>
    </w:p>
    <w:p w14:paraId="69326B07" w14:textId="77777777" w:rsidR="00B63933" w:rsidRDefault="00B63933" w:rsidP="6905745F">
      <w:pPr>
        <w:rPr>
          <w:rFonts w:ascii="Arial" w:eastAsia="Arial" w:hAnsi="Arial" w:cs="Arial"/>
        </w:rPr>
      </w:pPr>
      <w:r w:rsidRPr="6905745F">
        <w:rPr>
          <w:rFonts w:ascii="Arial" w:eastAsia="Arial" w:hAnsi="Arial" w:cs="Arial"/>
        </w:rPr>
        <w:t>Sentry’s roots date back to 1972 and this new brand identity is targeted to reflect the complex changes currently sweeping through farming and land management.</w:t>
      </w:r>
    </w:p>
    <w:p w14:paraId="4E40CF6C" w14:textId="77777777" w:rsidR="00B63933" w:rsidRDefault="00B63933" w:rsidP="6905745F">
      <w:pPr>
        <w:rPr>
          <w:rFonts w:ascii="Arial" w:eastAsia="Arial" w:hAnsi="Arial" w:cs="Arial"/>
        </w:rPr>
      </w:pPr>
      <w:r w:rsidRPr="6905745F">
        <w:rPr>
          <w:rFonts w:ascii="Arial" w:eastAsia="Arial" w:hAnsi="Arial" w:cs="Arial"/>
        </w:rPr>
        <w:t>Mr Barrett, who has been with Sentry for 26 years, says there are triggers for farming businesses signing up for the company’s services.</w:t>
      </w:r>
    </w:p>
    <w:p w14:paraId="276240F2" w14:textId="77777777" w:rsidR="00B63933" w:rsidRDefault="00B63933" w:rsidP="6905745F">
      <w:pPr>
        <w:rPr>
          <w:rFonts w:ascii="Arial" w:eastAsia="Arial" w:hAnsi="Arial" w:cs="Arial"/>
        </w:rPr>
      </w:pPr>
      <w:r w:rsidRPr="6905745F">
        <w:rPr>
          <w:rFonts w:ascii="Arial" w:eastAsia="Arial" w:hAnsi="Arial" w:cs="Arial"/>
        </w:rPr>
        <w:t xml:space="preserve">“Our clients range from traditional farming businesses who look to us at times of generational change - such as retirement - or when there are big costs on the horizon such as a new grain store or combine - to foreign investors who simply want to buy land and get a professional company in to sort everything,” explains Mr Barrett. </w:t>
      </w:r>
    </w:p>
    <w:p w14:paraId="7F624E2A" w14:textId="77777777" w:rsidR="00B63933" w:rsidRDefault="00B63933" w:rsidP="6905745F">
      <w:pPr>
        <w:rPr>
          <w:rFonts w:ascii="Arial" w:eastAsia="Arial" w:hAnsi="Arial" w:cs="Arial"/>
        </w:rPr>
      </w:pPr>
      <w:r w:rsidRPr="6905745F">
        <w:rPr>
          <w:rFonts w:ascii="Arial" w:eastAsia="Arial" w:hAnsi="Arial" w:cs="Arial"/>
        </w:rPr>
        <w:t>“Investments in kit and technology can be huge and there is a definite shift in opinion within the farming community towards the expertise and economies of scale that Sentry offers.”</w:t>
      </w:r>
    </w:p>
    <w:p w14:paraId="795DA1AF" w14:textId="77777777" w:rsidR="00B63933" w:rsidRDefault="00B63933" w:rsidP="6905745F">
      <w:pPr>
        <w:rPr>
          <w:rFonts w:ascii="Arial" w:eastAsia="Arial" w:hAnsi="Arial" w:cs="Arial"/>
        </w:rPr>
      </w:pPr>
      <w:r w:rsidRPr="6905745F">
        <w:rPr>
          <w:rFonts w:ascii="Arial" w:eastAsia="Arial" w:hAnsi="Arial" w:cs="Arial"/>
        </w:rPr>
        <w:t xml:space="preserve">From the buying of fuel, </w:t>
      </w:r>
      <w:bookmarkStart w:id="0" w:name="_Int_PVlXy96h"/>
      <w:proofErr w:type="gramStart"/>
      <w:r w:rsidRPr="6905745F">
        <w:rPr>
          <w:rFonts w:ascii="Arial" w:eastAsia="Arial" w:hAnsi="Arial" w:cs="Arial"/>
        </w:rPr>
        <w:t>machinery</w:t>
      </w:r>
      <w:bookmarkEnd w:id="0"/>
      <w:proofErr w:type="gramEnd"/>
      <w:r w:rsidRPr="6905745F">
        <w:rPr>
          <w:rFonts w:ascii="Arial" w:eastAsia="Arial" w:hAnsi="Arial" w:cs="Arial"/>
        </w:rPr>
        <w:t xml:space="preserve"> and crop inputs to the centralisation of accounts, Sentry’s 60-strong team’s ability to reduce costs is impressive. From general farm workers through to administrative staff, specialist farm business consultants and land agents, Sentry already has the staff and skills in place.</w:t>
      </w:r>
    </w:p>
    <w:p w14:paraId="18109D4E" w14:textId="77777777" w:rsidR="00B63933" w:rsidRDefault="00B63933" w:rsidP="6905745F">
      <w:pPr>
        <w:rPr>
          <w:rFonts w:ascii="Arial" w:eastAsia="Arial" w:hAnsi="Arial" w:cs="Arial"/>
        </w:rPr>
      </w:pPr>
      <w:r w:rsidRPr="6905745F">
        <w:rPr>
          <w:rFonts w:ascii="Arial" w:eastAsia="Arial" w:hAnsi="Arial" w:cs="Arial"/>
        </w:rPr>
        <w:lastRenderedPageBreak/>
        <w:t xml:space="preserve">Some farms join Sentry as an interim arrangement. Typical examples include the ill-health of a key member of staff, such as a farm manger, or because the younger generation of a family is unable to take over the reins. </w:t>
      </w:r>
    </w:p>
    <w:p w14:paraId="506F6E03" w14:textId="77777777" w:rsidR="00B63933" w:rsidRDefault="00B63933" w:rsidP="6905745F">
      <w:pPr>
        <w:rPr>
          <w:rFonts w:ascii="Arial" w:eastAsia="Arial" w:hAnsi="Arial" w:cs="Arial"/>
        </w:rPr>
      </w:pPr>
      <w:r w:rsidRPr="6905745F">
        <w:rPr>
          <w:rFonts w:ascii="Arial" w:eastAsia="Arial" w:hAnsi="Arial" w:cs="Arial"/>
        </w:rPr>
        <w:t xml:space="preserve">“Some want to carry on growing the crops but get us in to take all the management and technical compliance stresses away,” explains Mr Barrett. “Others hand everything over. It is extremely rewarding to see the weight of worry visibly lift off our clients’ shoulders. Sentry’s role is very much to help and support. </w:t>
      </w:r>
    </w:p>
    <w:p w14:paraId="5DDC372A" w14:textId="77777777" w:rsidR="00B63933" w:rsidRDefault="00B63933" w:rsidP="6905745F">
      <w:pPr>
        <w:rPr>
          <w:rFonts w:ascii="Arial" w:eastAsia="Arial" w:hAnsi="Arial" w:cs="Arial"/>
        </w:rPr>
      </w:pPr>
      <w:r w:rsidRPr="6905745F">
        <w:rPr>
          <w:rFonts w:ascii="Arial" w:eastAsia="Arial" w:hAnsi="Arial" w:cs="Arial"/>
        </w:rPr>
        <w:t>“New branding is important because many people have heard of Sentry, but not everyone will know what a complete range of services we offer. We are hands-on farmers, looking after over 20,000 hectares, but we also bring a fresh pair of eyes to every aspect of a farming business.”</w:t>
      </w:r>
    </w:p>
    <w:p w14:paraId="643D2A6F" w14:textId="77777777" w:rsidR="00B63933" w:rsidRDefault="00B63933" w:rsidP="6905745F">
      <w:pPr>
        <w:rPr>
          <w:rFonts w:ascii="Arial" w:eastAsia="Arial" w:hAnsi="Arial" w:cs="Arial"/>
        </w:rPr>
      </w:pPr>
      <w:r w:rsidRPr="6905745F">
        <w:rPr>
          <w:rFonts w:ascii="Arial" w:eastAsia="Arial" w:hAnsi="Arial" w:cs="Arial"/>
        </w:rPr>
        <w:t>Sentry was founded in 1972 by an American insurance company, becoming an employee-owned business in 1999 through a management buy-out.</w:t>
      </w:r>
    </w:p>
    <w:p w14:paraId="1991DEE9" w14:textId="77777777" w:rsidR="00B63933" w:rsidRDefault="00B63933" w:rsidP="6905745F">
      <w:pPr>
        <w:rPr>
          <w:rFonts w:ascii="Arial" w:eastAsia="Arial" w:hAnsi="Arial" w:cs="Arial"/>
        </w:rPr>
      </w:pPr>
      <w:r w:rsidRPr="6905745F">
        <w:rPr>
          <w:rFonts w:ascii="Arial" w:eastAsia="Arial" w:hAnsi="Arial" w:cs="Arial"/>
        </w:rPr>
        <w:t>“There are plenty of new-to-farming people buying land at the moment,” reveals Mr Barrett, who adds foreign buyers are still active. “We might think land prices are high but for those from other countries, such as the Dutch, UK land is cheaper than in their own country.”</w:t>
      </w:r>
    </w:p>
    <w:p w14:paraId="0C214A6B" w14:textId="77777777" w:rsidR="00B63933" w:rsidRDefault="00B63933" w:rsidP="6905745F">
      <w:pPr>
        <w:rPr>
          <w:rFonts w:ascii="Arial" w:eastAsia="Arial" w:hAnsi="Arial" w:cs="Arial"/>
        </w:rPr>
      </w:pPr>
      <w:r w:rsidRPr="6905745F">
        <w:rPr>
          <w:rFonts w:ascii="Arial" w:eastAsia="Arial" w:hAnsi="Arial" w:cs="Arial"/>
        </w:rPr>
        <w:t xml:space="preserve">Sentry says there has been a huge shift towards people buying land with the focus of farming it from an environmental point of view. </w:t>
      </w:r>
    </w:p>
    <w:p w14:paraId="7430A011" w14:textId="555C8E62" w:rsidR="00B63933" w:rsidRDefault="00B63933" w:rsidP="6905745F">
      <w:pPr>
        <w:rPr>
          <w:rFonts w:ascii="Arial" w:eastAsia="Arial" w:hAnsi="Arial" w:cs="Arial"/>
        </w:rPr>
      </w:pPr>
      <w:r w:rsidRPr="6905745F">
        <w:rPr>
          <w:rFonts w:ascii="Arial" w:eastAsia="Arial" w:hAnsi="Arial" w:cs="Arial"/>
        </w:rPr>
        <w:t xml:space="preserve">“Our </w:t>
      </w:r>
      <w:bookmarkStart w:id="1" w:name="_Int_yBvr9WXI"/>
      <w:proofErr w:type="gramStart"/>
      <w:r w:rsidRPr="6905745F">
        <w:rPr>
          <w:rFonts w:ascii="Arial" w:eastAsia="Arial" w:hAnsi="Arial" w:cs="Arial"/>
        </w:rPr>
        <w:t>clients</w:t>
      </w:r>
      <w:bookmarkEnd w:id="1"/>
      <w:proofErr w:type="gramEnd"/>
      <w:r w:rsidRPr="6905745F">
        <w:rPr>
          <w:rFonts w:ascii="Arial" w:eastAsia="Arial" w:hAnsi="Arial" w:cs="Arial"/>
        </w:rPr>
        <w:t xml:space="preserve"> mindsets are changing,” concludes Mr Barrett. “Now we are just as likely to be questioned on the CO2 impact per kg of product as we are about yield.”</w:t>
      </w:r>
    </w:p>
    <w:p w14:paraId="0879AB08" w14:textId="77777777" w:rsidR="00B63933" w:rsidRDefault="00B63933" w:rsidP="6905745F">
      <w:pPr>
        <w:rPr>
          <w:rFonts w:ascii="Arial" w:eastAsia="Arial" w:hAnsi="Arial" w:cs="Arial"/>
        </w:rPr>
      </w:pPr>
      <w:r w:rsidRPr="6905745F">
        <w:rPr>
          <w:rFonts w:ascii="Arial" w:eastAsia="Arial" w:hAnsi="Arial" w:cs="Arial"/>
        </w:rPr>
        <w:t>Paul Christian, managing director of Sentry for the past six years, says there is always a risk with agricultural businesses that they can get “too busy farming” and forget to update their message to the wider industry.</w:t>
      </w:r>
    </w:p>
    <w:p w14:paraId="3EA31950" w14:textId="77777777" w:rsidR="00B63933" w:rsidRDefault="00B63933" w:rsidP="6905745F">
      <w:pPr>
        <w:rPr>
          <w:rFonts w:ascii="Arial" w:eastAsia="Arial" w:hAnsi="Arial" w:cs="Arial"/>
        </w:rPr>
      </w:pPr>
      <w:r w:rsidRPr="6905745F">
        <w:rPr>
          <w:rFonts w:ascii="Arial" w:eastAsia="Arial" w:hAnsi="Arial" w:cs="Arial"/>
        </w:rPr>
        <w:t>“We are on a roll which makes this brand relaunch so important.” explains Mr Christian, who has been with Sentry since he began his career in farming.</w:t>
      </w:r>
    </w:p>
    <w:p w14:paraId="120EEFE0" w14:textId="77777777" w:rsidR="00B63933" w:rsidRDefault="00B63933" w:rsidP="6905745F">
      <w:pPr>
        <w:rPr>
          <w:rFonts w:ascii="Arial" w:eastAsia="Arial" w:hAnsi="Arial" w:cs="Arial"/>
        </w:rPr>
      </w:pPr>
      <w:r w:rsidRPr="6905745F">
        <w:rPr>
          <w:rFonts w:ascii="Arial" w:eastAsia="Arial" w:hAnsi="Arial" w:cs="Arial"/>
        </w:rPr>
        <w:t xml:space="preserve">“I am immensely proud of the fact we are employee-owned and the staff loyalty that brings about </w:t>
      </w:r>
      <w:bookmarkStart w:id="2" w:name="_Int_ad3BX356"/>
      <w:proofErr w:type="gramStart"/>
      <w:r w:rsidRPr="6905745F">
        <w:rPr>
          <w:rFonts w:ascii="Arial" w:eastAsia="Arial" w:hAnsi="Arial" w:cs="Arial"/>
        </w:rPr>
        <w:t>has to</w:t>
      </w:r>
      <w:bookmarkEnd w:id="2"/>
      <w:proofErr w:type="gramEnd"/>
      <w:r w:rsidRPr="6905745F">
        <w:rPr>
          <w:rFonts w:ascii="Arial" w:eastAsia="Arial" w:hAnsi="Arial" w:cs="Arial"/>
        </w:rPr>
        <w:t xml:space="preserve"> be seen to be believed. Yes, we are now a big player in British farming and need to shout about it more. A good example is decarbonising. We have been doing this for at least the last decade and have so much experience to share with the wider farming community. It is time we started banging the drum to a wider audience.”</w:t>
      </w:r>
    </w:p>
    <w:p w14:paraId="5F28CA12" w14:textId="58B1AB35" w:rsidR="0BF9C3D0" w:rsidRDefault="0BF9C3D0" w:rsidP="6905745F">
      <w:pPr>
        <w:rPr>
          <w:rFonts w:ascii="Arial" w:eastAsia="Arial" w:hAnsi="Arial" w:cs="Arial"/>
          <w:color w:val="000000" w:themeColor="text1"/>
        </w:rPr>
      </w:pPr>
      <w:r w:rsidRPr="6905745F">
        <w:rPr>
          <w:rFonts w:ascii="Arial" w:eastAsia="Arial" w:hAnsi="Arial" w:cs="Arial"/>
        </w:rPr>
        <w:t xml:space="preserve">ENDS </w:t>
      </w:r>
    </w:p>
    <w:p w14:paraId="0E1A3CC5" w14:textId="1DFCF23D" w:rsidR="0BF9C3D0" w:rsidRDefault="0BF9C3D0" w:rsidP="6905745F">
      <w:pPr>
        <w:rPr>
          <w:rFonts w:ascii="Arial" w:eastAsia="Arial" w:hAnsi="Arial" w:cs="Arial"/>
        </w:rPr>
      </w:pPr>
      <w:r w:rsidRPr="6905745F">
        <w:rPr>
          <w:rFonts w:ascii="Arial" w:eastAsia="Arial" w:hAnsi="Arial" w:cs="Arial"/>
          <w:b/>
          <w:bCs/>
          <w:lang w:val="en-US"/>
        </w:rPr>
        <w:t xml:space="preserve">Issued by Jane Craigie Marketing. For further details or interviews, please telephone Sarah Todd on 0791 8070716 </w:t>
      </w:r>
      <w:r w:rsidR="2730AE7C" w:rsidRPr="6905745F">
        <w:rPr>
          <w:rFonts w:ascii="Arial" w:eastAsia="Arial" w:hAnsi="Arial" w:cs="Arial"/>
          <w:b/>
          <w:bCs/>
          <w:lang w:val="en-US"/>
        </w:rPr>
        <w:t xml:space="preserve">or </w:t>
      </w:r>
      <w:hyperlink r:id="rId9">
        <w:r w:rsidR="2730AE7C" w:rsidRPr="6905745F">
          <w:rPr>
            <w:rStyle w:val="Hyperlink"/>
            <w:rFonts w:ascii="Arial" w:eastAsia="Arial" w:hAnsi="Arial" w:cs="Arial"/>
            <w:b/>
            <w:bCs/>
            <w:lang w:val="en-US"/>
          </w:rPr>
          <w:t>sarah@janecraigie.com</w:t>
        </w:r>
      </w:hyperlink>
    </w:p>
    <w:p w14:paraId="77D395D1" w14:textId="215D71D9" w:rsidR="0BF885EE" w:rsidRDefault="0BF885EE">
      <w:r w:rsidRPr="6905745F">
        <w:rPr>
          <w:rFonts w:ascii="Arial" w:eastAsia="Arial" w:hAnsi="Arial" w:cs="Arial"/>
          <w:b/>
          <w:bCs/>
          <w:color w:val="000000" w:themeColor="text1"/>
          <w:lang w:val="en-US"/>
        </w:rPr>
        <w:t>Notes to Editors:</w:t>
      </w:r>
      <w:r w:rsidRPr="6905745F">
        <w:rPr>
          <w:rFonts w:ascii="Arial" w:eastAsia="Arial" w:hAnsi="Arial" w:cs="Arial"/>
          <w:color w:val="000000" w:themeColor="text1"/>
        </w:rPr>
        <w:t xml:space="preserve">  </w:t>
      </w:r>
    </w:p>
    <w:p w14:paraId="4DE30AEF" w14:textId="1DC2E075" w:rsidR="0BF885EE" w:rsidRDefault="0BF885EE" w:rsidP="6905745F">
      <w:r w:rsidRPr="6905745F">
        <w:rPr>
          <w:rFonts w:ascii="Arial" w:eastAsia="Arial" w:hAnsi="Arial" w:cs="Arial"/>
          <w:color w:val="000000" w:themeColor="text1"/>
          <w:lang w:val="en-US"/>
        </w:rPr>
        <w:t xml:space="preserve"> </w:t>
      </w:r>
    </w:p>
    <w:p w14:paraId="5325A8B1" w14:textId="647E2BA3" w:rsidR="20B840A4" w:rsidRDefault="20B840A4" w:rsidP="6905745F">
      <w:pPr>
        <w:pStyle w:val="ListParagraph"/>
        <w:numPr>
          <w:ilvl w:val="0"/>
          <w:numId w:val="5"/>
        </w:numPr>
        <w:spacing w:after="0"/>
        <w:rPr>
          <w:rFonts w:ascii="Arial" w:eastAsia="Arial" w:hAnsi="Arial" w:cs="Arial"/>
          <w:lang w:val="en-US"/>
        </w:rPr>
      </w:pPr>
      <w:r w:rsidRPr="6905745F">
        <w:rPr>
          <w:rFonts w:ascii="Arial" w:eastAsia="Arial" w:hAnsi="Arial" w:cs="Arial"/>
          <w:lang w:val="en-US"/>
        </w:rPr>
        <w:t>Sentry has over 50-years heritage and a rich history.  The firm was founded in 1972 by an American insurance company</w:t>
      </w:r>
      <w:r w:rsidR="271ED708" w:rsidRPr="6905745F">
        <w:rPr>
          <w:rFonts w:ascii="Arial" w:eastAsia="Arial" w:hAnsi="Arial" w:cs="Arial"/>
          <w:lang w:val="en-US"/>
        </w:rPr>
        <w:t xml:space="preserve"> and subject to a m</w:t>
      </w:r>
      <w:r w:rsidRPr="6905745F">
        <w:rPr>
          <w:rFonts w:ascii="Arial" w:eastAsia="Arial" w:hAnsi="Arial" w:cs="Arial"/>
          <w:lang w:val="en-US"/>
        </w:rPr>
        <w:t>anagement buy-out in 1999</w:t>
      </w:r>
      <w:r w:rsidR="5BB2EB12" w:rsidRPr="6905745F">
        <w:rPr>
          <w:rFonts w:ascii="Arial" w:eastAsia="Arial" w:hAnsi="Arial" w:cs="Arial"/>
          <w:lang w:val="en-US"/>
        </w:rPr>
        <w:t xml:space="preserve">, </w:t>
      </w:r>
      <w:r w:rsidRPr="6905745F">
        <w:rPr>
          <w:rFonts w:ascii="Arial" w:eastAsia="Arial" w:hAnsi="Arial" w:cs="Arial"/>
          <w:lang w:val="en-US"/>
        </w:rPr>
        <w:t xml:space="preserve">establishing </w:t>
      </w:r>
      <w:r w:rsidR="5F5D25D5" w:rsidRPr="6905745F">
        <w:rPr>
          <w:rFonts w:ascii="Arial" w:eastAsia="Arial" w:hAnsi="Arial" w:cs="Arial"/>
          <w:lang w:val="en-US"/>
        </w:rPr>
        <w:t>itself</w:t>
      </w:r>
      <w:r w:rsidRPr="6905745F">
        <w:rPr>
          <w:rFonts w:ascii="Arial" w:eastAsia="Arial" w:hAnsi="Arial" w:cs="Arial"/>
          <w:lang w:val="en-US"/>
        </w:rPr>
        <w:t xml:space="preserve"> as an </w:t>
      </w:r>
      <w:r w:rsidR="35BCD005" w:rsidRPr="6905745F">
        <w:rPr>
          <w:rFonts w:ascii="Arial" w:eastAsia="Arial" w:hAnsi="Arial" w:cs="Arial"/>
          <w:lang w:val="en-US"/>
        </w:rPr>
        <w:t>e</w:t>
      </w:r>
      <w:r w:rsidRPr="6905745F">
        <w:rPr>
          <w:rFonts w:ascii="Arial" w:eastAsia="Arial" w:hAnsi="Arial" w:cs="Arial"/>
          <w:lang w:val="en-US"/>
        </w:rPr>
        <w:t xml:space="preserve">mployee-owned </w:t>
      </w:r>
      <w:proofErr w:type="gramStart"/>
      <w:r w:rsidRPr="6905745F">
        <w:rPr>
          <w:rFonts w:ascii="Arial" w:eastAsia="Arial" w:hAnsi="Arial" w:cs="Arial"/>
          <w:lang w:val="en-US"/>
        </w:rPr>
        <w:t>business</w:t>
      </w:r>
      <w:proofErr w:type="gramEnd"/>
    </w:p>
    <w:p w14:paraId="5F324C13" w14:textId="76292EC9" w:rsidR="6905745F" w:rsidRDefault="6905745F" w:rsidP="6905745F">
      <w:pPr>
        <w:spacing w:after="0"/>
        <w:rPr>
          <w:rFonts w:ascii="Arial" w:eastAsia="Arial" w:hAnsi="Arial" w:cs="Arial"/>
          <w:lang w:val="en-US"/>
        </w:rPr>
      </w:pPr>
    </w:p>
    <w:p w14:paraId="74109C89" w14:textId="6EE54101" w:rsidR="0124A39E" w:rsidRDefault="0124A39E" w:rsidP="6905745F">
      <w:pPr>
        <w:pStyle w:val="ListParagraph"/>
        <w:numPr>
          <w:ilvl w:val="0"/>
          <w:numId w:val="5"/>
        </w:numPr>
        <w:spacing w:after="0"/>
        <w:rPr>
          <w:rFonts w:ascii="Arial" w:eastAsia="Arial" w:hAnsi="Arial" w:cs="Arial"/>
          <w:lang w:val="en-US"/>
        </w:rPr>
      </w:pPr>
      <w:r w:rsidRPr="6905745F">
        <w:rPr>
          <w:rFonts w:ascii="Arial" w:eastAsia="Arial" w:hAnsi="Arial" w:cs="Arial"/>
          <w:lang w:val="en-US"/>
        </w:rPr>
        <w:t xml:space="preserve">Sentry’s </w:t>
      </w:r>
      <w:r w:rsidR="20B840A4" w:rsidRPr="6905745F">
        <w:rPr>
          <w:rFonts w:ascii="Arial" w:eastAsia="Arial" w:hAnsi="Arial" w:cs="Arial"/>
          <w:lang w:val="en-US"/>
        </w:rPr>
        <w:t xml:space="preserve">clients now face very different challenges and opportunities which they need to identify and </w:t>
      </w:r>
      <w:proofErr w:type="spellStart"/>
      <w:r w:rsidR="20B840A4" w:rsidRPr="6905745F">
        <w:rPr>
          <w:rFonts w:ascii="Arial" w:eastAsia="Arial" w:hAnsi="Arial" w:cs="Arial"/>
          <w:lang w:val="en-US"/>
        </w:rPr>
        <w:t>prioritise</w:t>
      </w:r>
      <w:proofErr w:type="spellEnd"/>
      <w:r w:rsidR="20B840A4" w:rsidRPr="6905745F">
        <w:rPr>
          <w:rFonts w:ascii="Arial" w:eastAsia="Arial" w:hAnsi="Arial" w:cs="Arial"/>
          <w:lang w:val="en-US"/>
        </w:rPr>
        <w:t xml:space="preserve"> for the long-term growth and performance of their </w:t>
      </w:r>
      <w:proofErr w:type="gramStart"/>
      <w:r w:rsidR="20B840A4" w:rsidRPr="6905745F">
        <w:rPr>
          <w:rFonts w:ascii="Arial" w:eastAsia="Arial" w:hAnsi="Arial" w:cs="Arial"/>
          <w:lang w:val="en-US"/>
        </w:rPr>
        <w:t>businesses</w:t>
      </w:r>
      <w:proofErr w:type="gramEnd"/>
    </w:p>
    <w:p w14:paraId="33C04BE3" w14:textId="5C3FEABD" w:rsidR="6905745F" w:rsidRDefault="6905745F" w:rsidP="6905745F">
      <w:pPr>
        <w:spacing w:after="0"/>
        <w:rPr>
          <w:rFonts w:ascii="Arial" w:eastAsia="Arial" w:hAnsi="Arial" w:cs="Arial"/>
          <w:lang w:val="en-US"/>
        </w:rPr>
      </w:pPr>
    </w:p>
    <w:p w14:paraId="7C9749CC" w14:textId="11CCE532" w:rsidR="3EAF986E" w:rsidRDefault="3EAF986E" w:rsidP="6905745F">
      <w:pPr>
        <w:pStyle w:val="ListParagraph"/>
        <w:numPr>
          <w:ilvl w:val="0"/>
          <w:numId w:val="5"/>
        </w:numPr>
        <w:spacing w:after="0"/>
        <w:rPr>
          <w:rFonts w:ascii="Arial" w:eastAsia="Arial" w:hAnsi="Arial" w:cs="Arial"/>
          <w:lang w:val="en-US"/>
        </w:rPr>
      </w:pPr>
      <w:r w:rsidRPr="6905745F">
        <w:rPr>
          <w:rFonts w:ascii="Arial" w:eastAsia="Arial" w:hAnsi="Arial" w:cs="Arial"/>
          <w:lang w:val="en-US"/>
        </w:rPr>
        <w:lastRenderedPageBreak/>
        <w:t xml:space="preserve">Sentry delivers </w:t>
      </w:r>
      <w:r w:rsidR="20B840A4" w:rsidRPr="6905745F">
        <w:rPr>
          <w:rFonts w:ascii="Arial" w:eastAsia="Arial" w:hAnsi="Arial" w:cs="Arial"/>
          <w:lang w:val="en-US"/>
        </w:rPr>
        <w:t xml:space="preserve">forward-thinking solutions that help our clients sustainably grow their businesses whilst protecting the environments in which they </w:t>
      </w:r>
      <w:proofErr w:type="gramStart"/>
      <w:r w:rsidR="20B840A4" w:rsidRPr="6905745F">
        <w:rPr>
          <w:rFonts w:ascii="Arial" w:eastAsia="Arial" w:hAnsi="Arial" w:cs="Arial"/>
          <w:lang w:val="en-US"/>
        </w:rPr>
        <w:t>operate</w:t>
      </w:r>
      <w:proofErr w:type="gramEnd"/>
    </w:p>
    <w:p w14:paraId="05C9F980" w14:textId="5606CF66" w:rsidR="6905745F" w:rsidRDefault="6905745F" w:rsidP="6905745F">
      <w:pPr>
        <w:spacing w:after="0"/>
        <w:rPr>
          <w:rFonts w:ascii="Arial" w:eastAsia="Arial" w:hAnsi="Arial" w:cs="Arial"/>
          <w:lang w:val="en-US"/>
        </w:rPr>
      </w:pPr>
    </w:p>
    <w:p w14:paraId="57234517" w14:textId="6349BD1A" w:rsidR="20B840A4" w:rsidRDefault="20B840A4" w:rsidP="6905745F">
      <w:pPr>
        <w:spacing w:after="0"/>
        <w:rPr>
          <w:rFonts w:ascii="Arial" w:eastAsia="Arial" w:hAnsi="Arial" w:cs="Arial"/>
          <w:lang w:val="en-US"/>
        </w:rPr>
      </w:pPr>
    </w:p>
    <w:p w14:paraId="7D85A749" w14:textId="3B07CD3B" w:rsidR="20B840A4" w:rsidRDefault="20B840A4">
      <w:r w:rsidRPr="6905745F">
        <w:rPr>
          <w:rFonts w:ascii="Arial" w:eastAsia="Arial" w:hAnsi="Arial" w:cs="Arial"/>
          <w:lang w:val="en-US"/>
        </w:rPr>
        <w:t xml:space="preserve"> </w:t>
      </w:r>
    </w:p>
    <w:p w14:paraId="33CE94FF" w14:textId="51C91B5D" w:rsidR="20B840A4" w:rsidRDefault="20B840A4">
      <w:r w:rsidRPr="6905745F">
        <w:rPr>
          <w:rFonts w:ascii="Arial" w:eastAsia="Arial" w:hAnsi="Arial" w:cs="Arial"/>
          <w:lang w:val="en-US"/>
        </w:rPr>
        <w:t xml:space="preserve"> </w:t>
      </w:r>
    </w:p>
    <w:p w14:paraId="53D7F6C4" w14:textId="3DE742C0" w:rsidR="20B840A4" w:rsidRDefault="20B840A4">
      <w:r w:rsidRPr="6905745F">
        <w:rPr>
          <w:rFonts w:ascii="Arial" w:eastAsia="Arial" w:hAnsi="Arial" w:cs="Arial"/>
          <w:lang w:val="en-US"/>
        </w:rPr>
        <w:t xml:space="preserve"> </w:t>
      </w:r>
    </w:p>
    <w:p w14:paraId="5748EF47" w14:textId="40A160CB" w:rsidR="20B840A4" w:rsidRDefault="20B840A4">
      <w:r w:rsidRPr="6905745F">
        <w:rPr>
          <w:rFonts w:ascii="Arial" w:eastAsia="Arial" w:hAnsi="Arial" w:cs="Arial"/>
          <w:lang w:val="en-US"/>
        </w:rPr>
        <w:t xml:space="preserve"> </w:t>
      </w:r>
    </w:p>
    <w:p w14:paraId="5F5439F8" w14:textId="5D31295A" w:rsidR="6905745F" w:rsidRDefault="6905745F" w:rsidP="6905745F">
      <w:pPr>
        <w:spacing w:line="257" w:lineRule="auto"/>
        <w:rPr>
          <w:rFonts w:ascii="Calibri" w:eastAsia="Calibri" w:hAnsi="Calibri" w:cs="Calibri"/>
          <w:lang w:val="en-US"/>
        </w:rPr>
      </w:pPr>
    </w:p>
    <w:sectPr w:rsidR="69057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VlXy96h" int2:invalidationBookmarkName="" int2:hashCode="R+ad4+R+3yUoip" int2:id="Yq63oK6m">
      <int2:state int2:value="Rejected" int2:type="AugLoop_Text_Critique"/>
    </int2:bookmark>
    <int2:bookmark int2:bookmarkName="_Int_ad3BX356" int2:invalidationBookmarkName="" int2:hashCode="3aKsP3YcWmO9eC" int2:id="wwXhd1mk">
      <int2:state int2:value="Rejected" int2:type="AugLoop_Text_Critique"/>
    </int2:bookmark>
    <int2:bookmark int2:bookmarkName="_Int_yBvr9WXI" int2:invalidationBookmarkName="" int2:hashCode="k98UYXztqO5JkA" int2:id="Yme4fp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D96D"/>
    <w:multiLevelType w:val="hybridMultilevel"/>
    <w:tmpl w:val="D18A2018"/>
    <w:lvl w:ilvl="0" w:tplc="C310DE00">
      <w:start w:val="1"/>
      <w:numFmt w:val="bullet"/>
      <w:lvlText w:val="·"/>
      <w:lvlJc w:val="left"/>
      <w:pPr>
        <w:ind w:left="720" w:hanging="360"/>
      </w:pPr>
      <w:rPr>
        <w:rFonts w:ascii="Symbol" w:hAnsi="Symbol" w:hint="default"/>
      </w:rPr>
    </w:lvl>
    <w:lvl w:ilvl="1" w:tplc="65E8F1F4">
      <w:start w:val="1"/>
      <w:numFmt w:val="bullet"/>
      <w:lvlText w:val="o"/>
      <w:lvlJc w:val="left"/>
      <w:pPr>
        <w:ind w:left="1440" w:hanging="360"/>
      </w:pPr>
      <w:rPr>
        <w:rFonts w:ascii="Courier New" w:hAnsi="Courier New" w:hint="default"/>
      </w:rPr>
    </w:lvl>
    <w:lvl w:ilvl="2" w:tplc="E8E2D656">
      <w:start w:val="1"/>
      <w:numFmt w:val="bullet"/>
      <w:lvlText w:val=""/>
      <w:lvlJc w:val="left"/>
      <w:pPr>
        <w:ind w:left="2160" w:hanging="360"/>
      </w:pPr>
      <w:rPr>
        <w:rFonts w:ascii="Wingdings" w:hAnsi="Wingdings" w:hint="default"/>
      </w:rPr>
    </w:lvl>
    <w:lvl w:ilvl="3" w:tplc="49A22CB6">
      <w:start w:val="1"/>
      <w:numFmt w:val="bullet"/>
      <w:lvlText w:val=""/>
      <w:lvlJc w:val="left"/>
      <w:pPr>
        <w:ind w:left="2880" w:hanging="360"/>
      </w:pPr>
      <w:rPr>
        <w:rFonts w:ascii="Symbol" w:hAnsi="Symbol" w:hint="default"/>
      </w:rPr>
    </w:lvl>
    <w:lvl w:ilvl="4" w:tplc="A39E7B7A">
      <w:start w:val="1"/>
      <w:numFmt w:val="bullet"/>
      <w:lvlText w:val="o"/>
      <w:lvlJc w:val="left"/>
      <w:pPr>
        <w:ind w:left="3600" w:hanging="360"/>
      </w:pPr>
      <w:rPr>
        <w:rFonts w:ascii="Courier New" w:hAnsi="Courier New" w:hint="default"/>
      </w:rPr>
    </w:lvl>
    <w:lvl w:ilvl="5" w:tplc="85D22CFE">
      <w:start w:val="1"/>
      <w:numFmt w:val="bullet"/>
      <w:lvlText w:val=""/>
      <w:lvlJc w:val="left"/>
      <w:pPr>
        <w:ind w:left="4320" w:hanging="360"/>
      </w:pPr>
      <w:rPr>
        <w:rFonts w:ascii="Wingdings" w:hAnsi="Wingdings" w:hint="default"/>
      </w:rPr>
    </w:lvl>
    <w:lvl w:ilvl="6" w:tplc="5B4E3BD0">
      <w:start w:val="1"/>
      <w:numFmt w:val="bullet"/>
      <w:lvlText w:val=""/>
      <w:lvlJc w:val="left"/>
      <w:pPr>
        <w:ind w:left="5040" w:hanging="360"/>
      </w:pPr>
      <w:rPr>
        <w:rFonts w:ascii="Symbol" w:hAnsi="Symbol" w:hint="default"/>
      </w:rPr>
    </w:lvl>
    <w:lvl w:ilvl="7" w:tplc="F74CB2E8">
      <w:start w:val="1"/>
      <w:numFmt w:val="bullet"/>
      <w:lvlText w:val="o"/>
      <w:lvlJc w:val="left"/>
      <w:pPr>
        <w:ind w:left="5760" w:hanging="360"/>
      </w:pPr>
      <w:rPr>
        <w:rFonts w:ascii="Courier New" w:hAnsi="Courier New" w:hint="default"/>
      </w:rPr>
    </w:lvl>
    <w:lvl w:ilvl="8" w:tplc="09CC5A66">
      <w:start w:val="1"/>
      <w:numFmt w:val="bullet"/>
      <w:lvlText w:val=""/>
      <w:lvlJc w:val="left"/>
      <w:pPr>
        <w:ind w:left="6480" w:hanging="360"/>
      </w:pPr>
      <w:rPr>
        <w:rFonts w:ascii="Wingdings" w:hAnsi="Wingdings" w:hint="default"/>
      </w:rPr>
    </w:lvl>
  </w:abstractNum>
  <w:abstractNum w:abstractNumId="1" w15:restartNumberingAfterBreak="0">
    <w:nsid w:val="0E45F690"/>
    <w:multiLevelType w:val="hybridMultilevel"/>
    <w:tmpl w:val="6E16A318"/>
    <w:lvl w:ilvl="0" w:tplc="3D9AD162">
      <w:start w:val="1"/>
      <w:numFmt w:val="bullet"/>
      <w:lvlText w:val="·"/>
      <w:lvlJc w:val="left"/>
      <w:pPr>
        <w:ind w:left="720" w:hanging="360"/>
      </w:pPr>
      <w:rPr>
        <w:rFonts w:ascii="Symbol" w:hAnsi="Symbol" w:hint="default"/>
      </w:rPr>
    </w:lvl>
    <w:lvl w:ilvl="1" w:tplc="334C4AA2">
      <w:start w:val="1"/>
      <w:numFmt w:val="bullet"/>
      <w:lvlText w:val="o"/>
      <w:lvlJc w:val="left"/>
      <w:pPr>
        <w:ind w:left="1440" w:hanging="360"/>
      </w:pPr>
      <w:rPr>
        <w:rFonts w:ascii="Courier New" w:hAnsi="Courier New" w:hint="default"/>
      </w:rPr>
    </w:lvl>
    <w:lvl w:ilvl="2" w:tplc="8C1C9CF6">
      <w:start w:val="1"/>
      <w:numFmt w:val="bullet"/>
      <w:lvlText w:val=""/>
      <w:lvlJc w:val="left"/>
      <w:pPr>
        <w:ind w:left="2160" w:hanging="360"/>
      </w:pPr>
      <w:rPr>
        <w:rFonts w:ascii="Wingdings" w:hAnsi="Wingdings" w:hint="default"/>
      </w:rPr>
    </w:lvl>
    <w:lvl w:ilvl="3" w:tplc="1E94949E">
      <w:start w:val="1"/>
      <w:numFmt w:val="bullet"/>
      <w:lvlText w:val=""/>
      <w:lvlJc w:val="left"/>
      <w:pPr>
        <w:ind w:left="2880" w:hanging="360"/>
      </w:pPr>
      <w:rPr>
        <w:rFonts w:ascii="Symbol" w:hAnsi="Symbol" w:hint="default"/>
      </w:rPr>
    </w:lvl>
    <w:lvl w:ilvl="4" w:tplc="0A68AC60">
      <w:start w:val="1"/>
      <w:numFmt w:val="bullet"/>
      <w:lvlText w:val="o"/>
      <w:lvlJc w:val="left"/>
      <w:pPr>
        <w:ind w:left="3600" w:hanging="360"/>
      </w:pPr>
      <w:rPr>
        <w:rFonts w:ascii="Courier New" w:hAnsi="Courier New" w:hint="default"/>
      </w:rPr>
    </w:lvl>
    <w:lvl w:ilvl="5" w:tplc="869CAA0A">
      <w:start w:val="1"/>
      <w:numFmt w:val="bullet"/>
      <w:lvlText w:val=""/>
      <w:lvlJc w:val="left"/>
      <w:pPr>
        <w:ind w:left="4320" w:hanging="360"/>
      </w:pPr>
      <w:rPr>
        <w:rFonts w:ascii="Wingdings" w:hAnsi="Wingdings" w:hint="default"/>
      </w:rPr>
    </w:lvl>
    <w:lvl w:ilvl="6" w:tplc="B98CB50E">
      <w:start w:val="1"/>
      <w:numFmt w:val="bullet"/>
      <w:lvlText w:val=""/>
      <w:lvlJc w:val="left"/>
      <w:pPr>
        <w:ind w:left="5040" w:hanging="360"/>
      </w:pPr>
      <w:rPr>
        <w:rFonts w:ascii="Symbol" w:hAnsi="Symbol" w:hint="default"/>
      </w:rPr>
    </w:lvl>
    <w:lvl w:ilvl="7" w:tplc="5712D38C">
      <w:start w:val="1"/>
      <w:numFmt w:val="bullet"/>
      <w:lvlText w:val="o"/>
      <w:lvlJc w:val="left"/>
      <w:pPr>
        <w:ind w:left="5760" w:hanging="360"/>
      </w:pPr>
      <w:rPr>
        <w:rFonts w:ascii="Courier New" w:hAnsi="Courier New" w:hint="default"/>
      </w:rPr>
    </w:lvl>
    <w:lvl w:ilvl="8" w:tplc="49DE1854">
      <w:start w:val="1"/>
      <w:numFmt w:val="bullet"/>
      <w:lvlText w:val=""/>
      <w:lvlJc w:val="left"/>
      <w:pPr>
        <w:ind w:left="6480" w:hanging="360"/>
      </w:pPr>
      <w:rPr>
        <w:rFonts w:ascii="Wingdings" w:hAnsi="Wingdings" w:hint="default"/>
      </w:rPr>
    </w:lvl>
  </w:abstractNum>
  <w:abstractNum w:abstractNumId="2" w15:restartNumberingAfterBreak="0">
    <w:nsid w:val="0EC281AD"/>
    <w:multiLevelType w:val="hybridMultilevel"/>
    <w:tmpl w:val="65D04DD2"/>
    <w:lvl w:ilvl="0" w:tplc="E89E713A">
      <w:start w:val="1"/>
      <w:numFmt w:val="bullet"/>
      <w:lvlText w:val="·"/>
      <w:lvlJc w:val="left"/>
      <w:pPr>
        <w:ind w:left="720" w:hanging="360"/>
      </w:pPr>
      <w:rPr>
        <w:rFonts w:ascii="Symbol" w:hAnsi="Symbol" w:hint="default"/>
      </w:rPr>
    </w:lvl>
    <w:lvl w:ilvl="1" w:tplc="5A8AC096">
      <w:start w:val="1"/>
      <w:numFmt w:val="bullet"/>
      <w:lvlText w:val="o"/>
      <w:lvlJc w:val="left"/>
      <w:pPr>
        <w:ind w:left="1440" w:hanging="360"/>
      </w:pPr>
      <w:rPr>
        <w:rFonts w:ascii="Courier New" w:hAnsi="Courier New" w:hint="default"/>
      </w:rPr>
    </w:lvl>
    <w:lvl w:ilvl="2" w:tplc="CC2641DE">
      <w:start w:val="1"/>
      <w:numFmt w:val="bullet"/>
      <w:lvlText w:val=""/>
      <w:lvlJc w:val="left"/>
      <w:pPr>
        <w:ind w:left="2160" w:hanging="360"/>
      </w:pPr>
      <w:rPr>
        <w:rFonts w:ascii="Wingdings" w:hAnsi="Wingdings" w:hint="default"/>
      </w:rPr>
    </w:lvl>
    <w:lvl w:ilvl="3" w:tplc="2D38376A">
      <w:start w:val="1"/>
      <w:numFmt w:val="bullet"/>
      <w:lvlText w:val=""/>
      <w:lvlJc w:val="left"/>
      <w:pPr>
        <w:ind w:left="2880" w:hanging="360"/>
      </w:pPr>
      <w:rPr>
        <w:rFonts w:ascii="Symbol" w:hAnsi="Symbol" w:hint="default"/>
      </w:rPr>
    </w:lvl>
    <w:lvl w:ilvl="4" w:tplc="50E246BE">
      <w:start w:val="1"/>
      <w:numFmt w:val="bullet"/>
      <w:lvlText w:val="o"/>
      <w:lvlJc w:val="left"/>
      <w:pPr>
        <w:ind w:left="3600" w:hanging="360"/>
      </w:pPr>
      <w:rPr>
        <w:rFonts w:ascii="Courier New" w:hAnsi="Courier New" w:hint="default"/>
      </w:rPr>
    </w:lvl>
    <w:lvl w:ilvl="5" w:tplc="38544B04">
      <w:start w:val="1"/>
      <w:numFmt w:val="bullet"/>
      <w:lvlText w:val=""/>
      <w:lvlJc w:val="left"/>
      <w:pPr>
        <w:ind w:left="4320" w:hanging="360"/>
      </w:pPr>
      <w:rPr>
        <w:rFonts w:ascii="Wingdings" w:hAnsi="Wingdings" w:hint="default"/>
      </w:rPr>
    </w:lvl>
    <w:lvl w:ilvl="6" w:tplc="61A807CE">
      <w:start w:val="1"/>
      <w:numFmt w:val="bullet"/>
      <w:lvlText w:val=""/>
      <w:lvlJc w:val="left"/>
      <w:pPr>
        <w:ind w:left="5040" w:hanging="360"/>
      </w:pPr>
      <w:rPr>
        <w:rFonts w:ascii="Symbol" w:hAnsi="Symbol" w:hint="default"/>
      </w:rPr>
    </w:lvl>
    <w:lvl w:ilvl="7" w:tplc="E28E2058">
      <w:start w:val="1"/>
      <w:numFmt w:val="bullet"/>
      <w:lvlText w:val="o"/>
      <w:lvlJc w:val="left"/>
      <w:pPr>
        <w:ind w:left="5760" w:hanging="360"/>
      </w:pPr>
      <w:rPr>
        <w:rFonts w:ascii="Courier New" w:hAnsi="Courier New" w:hint="default"/>
      </w:rPr>
    </w:lvl>
    <w:lvl w:ilvl="8" w:tplc="3DD0BA84">
      <w:start w:val="1"/>
      <w:numFmt w:val="bullet"/>
      <w:lvlText w:val=""/>
      <w:lvlJc w:val="left"/>
      <w:pPr>
        <w:ind w:left="6480" w:hanging="360"/>
      </w:pPr>
      <w:rPr>
        <w:rFonts w:ascii="Wingdings" w:hAnsi="Wingdings" w:hint="default"/>
      </w:rPr>
    </w:lvl>
  </w:abstractNum>
  <w:abstractNum w:abstractNumId="3" w15:restartNumberingAfterBreak="0">
    <w:nsid w:val="2F6A930C"/>
    <w:multiLevelType w:val="hybridMultilevel"/>
    <w:tmpl w:val="B13A8290"/>
    <w:lvl w:ilvl="0" w:tplc="2DDCBA4E">
      <w:start w:val="1"/>
      <w:numFmt w:val="bullet"/>
      <w:lvlText w:val="·"/>
      <w:lvlJc w:val="left"/>
      <w:pPr>
        <w:ind w:left="720" w:hanging="360"/>
      </w:pPr>
      <w:rPr>
        <w:rFonts w:ascii="Symbol" w:hAnsi="Symbol" w:hint="default"/>
      </w:rPr>
    </w:lvl>
    <w:lvl w:ilvl="1" w:tplc="B61E2C88">
      <w:start w:val="1"/>
      <w:numFmt w:val="bullet"/>
      <w:lvlText w:val="o"/>
      <w:lvlJc w:val="left"/>
      <w:pPr>
        <w:ind w:left="1440" w:hanging="360"/>
      </w:pPr>
      <w:rPr>
        <w:rFonts w:ascii="Courier New" w:hAnsi="Courier New" w:hint="default"/>
      </w:rPr>
    </w:lvl>
    <w:lvl w:ilvl="2" w:tplc="AF90B980">
      <w:start w:val="1"/>
      <w:numFmt w:val="bullet"/>
      <w:lvlText w:val=""/>
      <w:lvlJc w:val="left"/>
      <w:pPr>
        <w:ind w:left="2160" w:hanging="360"/>
      </w:pPr>
      <w:rPr>
        <w:rFonts w:ascii="Wingdings" w:hAnsi="Wingdings" w:hint="default"/>
      </w:rPr>
    </w:lvl>
    <w:lvl w:ilvl="3" w:tplc="D2882694">
      <w:start w:val="1"/>
      <w:numFmt w:val="bullet"/>
      <w:lvlText w:val=""/>
      <w:lvlJc w:val="left"/>
      <w:pPr>
        <w:ind w:left="2880" w:hanging="360"/>
      </w:pPr>
      <w:rPr>
        <w:rFonts w:ascii="Symbol" w:hAnsi="Symbol" w:hint="default"/>
      </w:rPr>
    </w:lvl>
    <w:lvl w:ilvl="4" w:tplc="69F65B18">
      <w:start w:val="1"/>
      <w:numFmt w:val="bullet"/>
      <w:lvlText w:val="o"/>
      <w:lvlJc w:val="left"/>
      <w:pPr>
        <w:ind w:left="3600" w:hanging="360"/>
      </w:pPr>
      <w:rPr>
        <w:rFonts w:ascii="Courier New" w:hAnsi="Courier New" w:hint="default"/>
      </w:rPr>
    </w:lvl>
    <w:lvl w:ilvl="5" w:tplc="25BE5A52">
      <w:start w:val="1"/>
      <w:numFmt w:val="bullet"/>
      <w:lvlText w:val=""/>
      <w:lvlJc w:val="left"/>
      <w:pPr>
        <w:ind w:left="4320" w:hanging="360"/>
      </w:pPr>
      <w:rPr>
        <w:rFonts w:ascii="Wingdings" w:hAnsi="Wingdings" w:hint="default"/>
      </w:rPr>
    </w:lvl>
    <w:lvl w:ilvl="6" w:tplc="94E836EC">
      <w:start w:val="1"/>
      <w:numFmt w:val="bullet"/>
      <w:lvlText w:val=""/>
      <w:lvlJc w:val="left"/>
      <w:pPr>
        <w:ind w:left="5040" w:hanging="360"/>
      </w:pPr>
      <w:rPr>
        <w:rFonts w:ascii="Symbol" w:hAnsi="Symbol" w:hint="default"/>
      </w:rPr>
    </w:lvl>
    <w:lvl w:ilvl="7" w:tplc="75DA8E7C">
      <w:start w:val="1"/>
      <w:numFmt w:val="bullet"/>
      <w:lvlText w:val="o"/>
      <w:lvlJc w:val="left"/>
      <w:pPr>
        <w:ind w:left="5760" w:hanging="360"/>
      </w:pPr>
      <w:rPr>
        <w:rFonts w:ascii="Courier New" w:hAnsi="Courier New" w:hint="default"/>
      </w:rPr>
    </w:lvl>
    <w:lvl w:ilvl="8" w:tplc="B5CE2AA0">
      <w:start w:val="1"/>
      <w:numFmt w:val="bullet"/>
      <w:lvlText w:val=""/>
      <w:lvlJc w:val="left"/>
      <w:pPr>
        <w:ind w:left="6480" w:hanging="360"/>
      </w:pPr>
      <w:rPr>
        <w:rFonts w:ascii="Wingdings" w:hAnsi="Wingdings" w:hint="default"/>
      </w:rPr>
    </w:lvl>
  </w:abstractNum>
  <w:abstractNum w:abstractNumId="4" w15:restartNumberingAfterBreak="0">
    <w:nsid w:val="34C2AECB"/>
    <w:multiLevelType w:val="hybridMultilevel"/>
    <w:tmpl w:val="7F0A1CE2"/>
    <w:lvl w:ilvl="0" w:tplc="8C1EEAFA">
      <w:start w:val="1"/>
      <w:numFmt w:val="bullet"/>
      <w:lvlText w:val="·"/>
      <w:lvlJc w:val="left"/>
      <w:pPr>
        <w:ind w:left="720" w:hanging="360"/>
      </w:pPr>
      <w:rPr>
        <w:rFonts w:ascii="Symbol" w:hAnsi="Symbol" w:hint="default"/>
      </w:rPr>
    </w:lvl>
    <w:lvl w:ilvl="1" w:tplc="15E445B4">
      <w:start w:val="1"/>
      <w:numFmt w:val="bullet"/>
      <w:lvlText w:val="o"/>
      <w:lvlJc w:val="left"/>
      <w:pPr>
        <w:ind w:left="1440" w:hanging="360"/>
      </w:pPr>
      <w:rPr>
        <w:rFonts w:ascii="Courier New" w:hAnsi="Courier New" w:hint="default"/>
      </w:rPr>
    </w:lvl>
    <w:lvl w:ilvl="2" w:tplc="64908188">
      <w:start w:val="1"/>
      <w:numFmt w:val="bullet"/>
      <w:lvlText w:val=""/>
      <w:lvlJc w:val="left"/>
      <w:pPr>
        <w:ind w:left="2160" w:hanging="360"/>
      </w:pPr>
      <w:rPr>
        <w:rFonts w:ascii="Wingdings" w:hAnsi="Wingdings" w:hint="default"/>
      </w:rPr>
    </w:lvl>
    <w:lvl w:ilvl="3" w:tplc="A198D23A">
      <w:start w:val="1"/>
      <w:numFmt w:val="bullet"/>
      <w:lvlText w:val=""/>
      <w:lvlJc w:val="left"/>
      <w:pPr>
        <w:ind w:left="2880" w:hanging="360"/>
      </w:pPr>
      <w:rPr>
        <w:rFonts w:ascii="Symbol" w:hAnsi="Symbol" w:hint="default"/>
      </w:rPr>
    </w:lvl>
    <w:lvl w:ilvl="4" w:tplc="BA96BF0C">
      <w:start w:val="1"/>
      <w:numFmt w:val="bullet"/>
      <w:lvlText w:val="o"/>
      <w:lvlJc w:val="left"/>
      <w:pPr>
        <w:ind w:left="3600" w:hanging="360"/>
      </w:pPr>
      <w:rPr>
        <w:rFonts w:ascii="Courier New" w:hAnsi="Courier New" w:hint="default"/>
      </w:rPr>
    </w:lvl>
    <w:lvl w:ilvl="5" w:tplc="AB02D6FC">
      <w:start w:val="1"/>
      <w:numFmt w:val="bullet"/>
      <w:lvlText w:val=""/>
      <w:lvlJc w:val="left"/>
      <w:pPr>
        <w:ind w:left="4320" w:hanging="360"/>
      </w:pPr>
      <w:rPr>
        <w:rFonts w:ascii="Wingdings" w:hAnsi="Wingdings" w:hint="default"/>
      </w:rPr>
    </w:lvl>
    <w:lvl w:ilvl="6" w:tplc="02F606BC">
      <w:start w:val="1"/>
      <w:numFmt w:val="bullet"/>
      <w:lvlText w:val=""/>
      <w:lvlJc w:val="left"/>
      <w:pPr>
        <w:ind w:left="5040" w:hanging="360"/>
      </w:pPr>
      <w:rPr>
        <w:rFonts w:ascii="Symbol" w:hAnsi="Symbol" w:hint="default"/>
      </w:rPr>
    </w:lvl>
    <w:lvl w:ilvl="7" w:tplc="D20246E6">
      <w:start w:val="1"/>
      <w:numFmt w:val="bullet"/>
      <w:lvlText w:val="o"/>
      <w:lvlJc w:val="left"/>
      <w:pPr>
        <w:ind w:left="5760" w:hanging="360"/>
      </w:pPr>
      <w:rPr>
        <w:rFonts w:ascii="Courier New" w:hAnsi="Courier New" w:hint="default"/>
      </w:rPr>
    </w:lvl>
    <w:lvl w:ilvl="8" w:tplc="4BD6BF3C">
      <w:start w:val="1"/>
      <w:numFmt w:val="bullet"/>
      <w:lvlText w:val=""/>
      <w:lvlJc w:val="left"/>
      <w:pPr>
        <w:ind w:left="6480" w:hanging="360"/>
      </w:pPr>
      <w:rPr>
        <w:rFonts w:ascii="Wingdings" w:hAnsi="Wingdings" w:hint="default"/>
      </w:rPr>
    </w:lvl>
  </w:abstractNum>
  <w:abstractNum w:abstractNumId="5" w15:restartNumberingAfterBreak="0">
    <w:nsid w:val="4D9EC2FE"/>
    <w:multiLevelType w:val="hybridMultilevel"/>
    <w:tmpl w:val="6CC88D2C"/>
    <w:lvl w:ilvl="0" w:tplc="66369274">
      <w:start w:val="1"/>
      <w:numFmt w:val="bullet"/>
      <w:lvlText w:val="·"/>
      <w:lvlJc w:val="left"/>
      <w:pPr>
        <w:ind w:left="720" w:hanging="360"/>
      </w:pPr>
      <w:rPr>
        <w:rFonts w:ascii="Symbol" w:hAnsi="Symbol" w:hint="default"/>
      </w:rPr>
    </w:lvl>
    <w:lvl w:ilvl="1" w:tplc="18329D12">
      <w:start w:val="1"/>
      <w:numFmt w:val="bullet"/>
      <w:lvlText w:val="o"/>
      <w:lvlJc w:val="left"/>
      <w:pPr>
        <w:ind w:left="1440" w:hanging="360"/>
      </w:pPr>
      <w:rPr>
        <w:rFonts w:ascii="Courier New" w:hAnsi="Courier New" w:hint="default"/>
      </w:rPr>
    </w:lvl>
    <w:lvl w:ilvl="2" w:tplc="4328EA78">
      <w:start w:val="1"/>
      <w:numFmt w:val="bullet"/>
      <w:lvlText w:val=""/>
      <w:lvlJc w:val="left"/>
      <w:pPr>
        <w:ind w:left="2160" w:hanging="360"/>
      </w:pPr>
      <w:rPr>
        <w:rFonts w:ascii="Wingdings" w:hAnsi="Wingdings" w:hint="default"/>
      </w:rPr>
    </w:lvl>
    <w:lvl w:ilvl="3" w:tplc="BF42D2B2">
      <w:start w:val="1"/>
      <w:numFmt w:val="bullet"/>
      <w:lvlText w:val=""/>
      <w:lvlJc w:val="left"/>
      <w:pPr>
        <w:ind w:left="2880" w:hanging="360"/>
      </w:pPr>
      <w:rPr>
        <w:rFonts w:ascii="Symbol" w:hAnsi="Symbol" w:hint="default"/>
      </w:rPr>
    </w:lvl>
    <w:lvl w:ilvl="4" w:tplc="A9F6F444">
      <w:start w:val="1"/>
      <w:numFmt w:val="bullet"/>
      <w:lvlText w:val="o"/>
      <w:lvlJc w:val="left"/>
      <w:pPr>
        <w:ind w:left="3600" w:hanging="360"/>
      </w:pPr>
      <w:rPr>
        <w:rFonts w:ascii="Courier New" w:hAnsi="Courier New" w:hint="default"/>
      </w:rPr>
    </w:lvl>
    <w:lvl w:ilvl="5" w:tplc="74846442">
      <w:start w:val="1"/>
      <w:numFmt w:val="bullet"/>
      <w:lvlText w:val=""/>
      <w:lvlJc w:val="left"/>
      <w:pPr>
        <w:ind w:left="4320" w:hanging="360"/>
      </w:pPr>
      <w:rPr>
        <w:rFonts w:ascii="Wingdings" w:hAnsi="Wingdings" w:hint="default"/>
      </w:rPr>
    </w:lvl>
    <w:lvl w:ilvl="6" w:tplc="BF14F4E8">
      <w:start w:val="1"/>
      <w:numFmt w:val="bullet"/>
      <w:lvlText w:val=""/>
      <w:lvlJc w:val="left"/>
      <w:pPr>
        <w:ind w:left="5040" w:hanging="360"/>
      </w:pPr>
      <w:rPr>
        <w:rFonts w:ascii="Symbol" w:hAnsi="Symbol" w:hint="default"/>
      </w:rPr>
    </w:lvl>
    <w:lvl w:ilvl="7" w:tplc="1444E7E6">
      <w:start w:val="1"/>
      <w:numFmt w:val="bullet"/>
      <w:lvlText w:val="o"/>
      <w:lvlJc w:val="left"/>
      <w:pPr>
        <w:ind w:left="5760" w:hanging="360"/>
      </w:pPr>
      <w:rPr>
        <w:rFonts w:ascii="Courier New" w:hAnsi="Courier New" w:hint="default"/>
      </w:rPr>
    </w:lvl>
    <w:lvl w:ilvl="8" w:tplc="111CC4D2">
      <w:start w:val="1"/>
      <w:numFmt w:val="bullet"/>
      <w:lvlText w:val=""/>
      <w:lvlJc w:val="left"/>
      <w:pPr>
        <w:ind w:left="6480" w:hanging="360"/>
      </w:pPr>
      <w:rPr>
        <w:rFonts w:ascii="Wingdings" w:hAnsi="Wingdings" w:hint="default"/>
      </w:rPr>
    </w:lvl>
  </w:abstractNum>
  <w:abstractNum w:abstractNumId="6" w15:restartNumberingAfterBreak="0">
    <w:nsid w:val="540F7587"/>
    <w:multiLevelType w:val="hybridMultilevel"/>
    <w:tmpl w:val="3A7631F6"/>
    <w:lvl w:ilvl="0" w:tplc="FC12C172">
      <w:start w:val="1"/>
      <w:numFmt w:val="bullet"/>
      <w:lvlText w:val="·"/>
      <w:lvlJc w:val="left"/>
      <w:pPr>
        <w:ind w:left="720" w:hanging="360"/>
      </w:pPr>
      <w:rPr>
        <w:rFonts w:ascii="Symbol" w:hAnsi="Symbol" w:hint="default"/>
      </w:rPr>
    </w:lvl>
    <w:lvl w:ilvl="1" w:tplc="E0D85FB0">
      <w:start w:val="1"/>
      <w:numFmt w:val="bullet"/>
      <w:lvlText w:val="o"/>
      <w:lvlJc w:val="left"/>
      <w:pPr>
        <w:ind w:left="1440" w:hanging="360"/>
      </w:pPr>
      <w:rPr>
        <w:rFonts w:ascii="Courier New" w:hAnsi="Courier New" w:hint="default"/>
      </w:rPr>
    </w:lvl>
    <w:lvl w:ilvl="2" w:tplc="4CB08E6A">
      <w:start w:val="1"/>
      <w:numFmt w:val="bullet"/>
      <w:lvlText w:val=""/>
      <w:lvlJc w:val="left"/>
      <w:pPr>
        <w:ind w:left="2160" w:hanging="360"/>
      </w:pPr>
      <w:rPr>
        <w:rFonts w:ascii="Wingdings" w:hAnsi="Wingdings" w:hint="default"/>
      </w:rPr>
    </w:lvl>
    <w:lvl w:ilvl="3" w:tplc="F9C4740E">
      <w:start w:val="1"/>
      <w:numFmt w:val="bullet"/>
      <w:lvlText w:val=""/>
      <w:lvlJc w:val="left"/>
      <w:pPr>
        <w:ind w:left="2880" w:hanging="360"/>
      </w:pPr>
      <w:rPr>
        <w:rFonts w:ascii="Symbol" w:hAnsi="Symbol" w:hint="default"/>
      </w:rPr>
    </w:lvl>
    <w:lvl w:ilvl="4" w:tplc="B8EA866A">
      <w:start w:val="1"/>
      <w:numFmt w:val="bullet"/>
      <w:lvlText w:val="o"/>
      <w:lvlJc w:val="left"/>
      <w:pPr>
        <w:ind w:left="3600" w:hanging="360"/>
      </w:pPr>
      <w:rPr>
        <w:rFonts w:ascii="Courier New" w:hAnsi="Courier New" w:hint="default"/>
      </w:rPr>
    </w:lvl>
    <w:lvl w:ilvl="5" w:tplc="28DCEB12">
      <w:start w:val="1"/>
      <w:numFmt w:val="bullet"/>
      <w:lvlText w:val=""/>
      <w:lvlJc w:val="left"/>
      <w:pPr>
        <w:ind w:left="4320" w:hanging="360"/>
      </w:pPr>
      <w:rPr>
        <w:rFonts w:ascii="Wingdings" w:hAnsi="Wingdings" w:hint="default"/>
      </w:rPr>
    </w:lvl>
    <w:lvl w:ilvl="6" w:tplc="BEBA7F74">
      <w:start w:val="1"/>
      <w:numFmt w:val="bullet"/>
      <w:lvlText w:val=""/>
      <w:lvlJc w:val="left"/>
      <w:pPr>
        <w:ind w:left="5040" w:hanging="360"/>
      </w:pPr>
      <w:rPr>
        <w:rFonts w:ascii="Symbol" w:hAnsi="Symbol" w:hint="default"/>
      </w:rPr>
    </w:lvl>
    <w:lvl w:ilvl="7" w:tplc="09A209DA">
      <w:start w:val="1"/>
      <w:numFmt w:val="bullet"/>
      <w:lvlText w:val="o"/>
      <w:lvlJc w:val="left"/>
      <w:pPr>
        <w:ind w:left="5760" w:hanging="360"/>
      </w:pPr>
      <w:rPr>
        <w:rFonts w:ascii="Courier New" w:hAnsi="Courier New" w:hint="default"/>
      </w:rPr>
    </w:lvl>
    <w:lvl w:ilvl="8" w:tplc="4B6259EA">
      <w:start w:val="1"/>
      <w:numFmt w:val="bullet"/>
      <w:lvlText w:val=""/>
      <w:lvlJc w:val="left"/>
      <w:pPr>
        <w:ind w:left="6480" w:hanging="360"/>
      </w:pPr>
      <w:rPr>
        <w:rFonts w:ascii="Wingdings" w:hAnsi="Wingdings" w:hint="default"/>
      </w:rPr>
    </w:lvl>
  </w:abstractNum>
  <w:abstractNum w:abstractNumId="7" w15:restartNumberingAfterBreak="0">
    <w:nsid w:val="551DD8E5"/>
    <w:multiLevelType w:val="hybridMultilevel"/>
    <w:tmpl w:val="E33CFA42"/>
    <w:lvl w:ilvl="0" w:tplc="7DDE3DBE">
      <w:start w:val="1"/>
      <w:numFmt w:val="bullet"/>
      <w:lvlText w:val="·"/>
      <w:lvlJc w:val="left"/>
      <w:pPr>
        <w:ind w:left="720" w:hanging="360"/>
      </w:pPr>
      <w:rPr>
        <w:rFonts w:ascii="Symbol" w:hAnsi="Symbol" w:hint="default"/>
      </w:rPr>
    </w:lvl>
    <w:lvl w:ilvl="1" w:tplc="14BCF3D2">
      <w:start w:val="1"/>
      <w:numFmt w:val="bullet"/>
      <w:lvlText w:val="o"/>
      <w:lvlJc w:val="left"/>
      <w:pPr>
        <w:ind w:left="1440" w:hanging="360"/>
      </w:pPr>
      <w:rPr>
        <w:rFonts w:ascii="Courier New" w:hAnsi="Courier New" w:hint="default"/>
      </w:rPr>
    </w:lvl>
    <w:lvl w:ilvl="2" w:tplc="79AE9FFE">
      <w:start w:val="1"/>
      <w:numFmt w:val="bullet"/>
      <w:lvlText w:val=""/>
      <w:lvlJc w:val="left"/>
      <w:pPr>
        <w:ind w:left="2160" w:hanging="360"/>
      </w:pPr>
      <w:rPr>
        <w:rFonts w:ascii="Wingdings" w:hAnsi="Wingdings" w:hint="default"/>
      </w:rPr>
    </w:lvl>
    <w:lvl w:ilvl="3" w:tplc="56FEBDB4">
      <w:start w:val="1"/>
      <w:numFmt w:val="bullet"/>
      <w:lvlText w:val=""/>
      <w:lvlJc w:val="left"/>
      <w:pPr>
        <w:ind w:left="2880" w:hanging="360"/>
      </w:pPr>
      <w:rPr>
        <w:rFonts w:ascii="Symbol" w:hAnsi="Symbol" w:hint="default"/>
      </w:rPr>
    </w:lvl>
    <w:lvl w:ilvl="4" w:tplc="336069FC">
      <w:start w:val="1"/>
      <w:numFmt w:val="bullet"/>
      <w:lvlText w:val="o"/>
      <w:lvlJc w:val="left"/>
      <w:pPr>
        <w:ind w:left="3600" w:hanging="360"/>
      </w:pPr>
      <w:rPr>
        <w:rFonts w:ascii="Courier New" w:hAnsi="Courier New" w:hint="default"/>
      </w:rPr>
    </w:lvl>
    <w:lvl w:ilvl="5" w:tplc="5D82E184">
      <w:start w:val="1"/>
      <w:numFmt w:val="bullet"/>
      <w:lvlText w:val=""/>
      <w:lvlJc w:val="left"/>
      <w:pPr>
        <w:ind w:left="4320" w:hanging="360"/>
      </w:pPr>
      <w:rPr>
        <w:rFonts w:ascii="Wingdings" w:hAnsi="Wingdings" w:hint="default"/>
      </w:rPr>
    </w:lvl>
    <w:lvl w:ilvl="6" w:tplc="0C3EE38C">
      <w:start w:val="1"/>
      <w:numFmt w:val="bullet"/>
      <w:lvlText w:val=""/>
      <w:lvlJc w:val="left"/>
      <w:pPr>
        <w:ind w:left="5040" w:hanging="360"/>
      </w:pPr>
      <w:rPr>
        <w:rFonts w:ascii="Symbol" w:hAnsi="Symbol" w:hint="default"/>
      </w:rPr>
    </w:lvl>
    <w:lvl w:ilvl="7" w:tplc="31304B18">
      <w:start w:val="1"/>
      <w:numFmt w:val="bullet"/>
      <w:lvlText w:val="o"/>
      <w:lvlJc w:val="left"/>
      <w:pPr>
        <w:ind w:left="5760" w:hanging="360"/>
      </w:pPr>
      <w:rPr>
        <w:rFonts w:ascii="Courier New" w:hAnsi="Courier New" w:hint="default"/>
      </w:rPr>
    </w:lvl>
    <w:lvl w:ilvl="8" w:tplc="3DA2F978">
      <w:start w:val="1"/>
      <w:numFmt w:val="bullet"/>
      <w:lvlText w:val=""/>
      <w:lvlJc w:val="left"/>
      <w:pPr>
        <w:ind w:left="6480" w:hanging="360"/>
      </w:pPr>
      <w:rPr>
        <w:rFonts w:ascii="Wingdings" w:hAnsi="Wingdings" w:hint="default"/>
      </w:rPr>
    </w:lvl>
  </w:abstractNum>
  <w:abstractNum w:abstractNumId="8" w15:restartNumberingAfterBreak="0">
    <w:nsid w:val="55E13D16"/>
    <w:multiLevelType w:val="hybridMultilevel"/>
    <w:tmpl w:val="6D666806"/>
    <w:lvl w:ilvl="0" w:tplc="106420C4">
      <w:start w:val="1"/>
      <w:numFmt w:val="bullet"/>
      <w:lvlText w:val="·"/>
      <w:lvlJc w:val="left"/>
      <w:pPr>
        <w:ind w:left="720" w:hanging="360"/>
      </w:pPr>
      <w:rPr>
        <w:rFonts w:ascii="Symbol" w:hAnsi="Symbol" w:hint="default"/>
      </w:rPr>
    </w:lvl>
    <w:lvl w:ilvl="1" w:tplc="6BD65E2E">
      <w:start w:val="1"/>
      <w:numFmt w:val="bullet"/>
      <w:lvlText w:val="o"/>
      <w:lvlJc w:val="left"/>
      <w:pPr>
        <w:ind w:left="1440" w:hanging="360"/>
      </w:pPr>
      <w:rPr>
        <w:rFonts w:ascii="Courier New" w:hAnsi="Courier New" w:hint="default"/>
      </w:rPr>
    </w:lvl>
    <w:lvl w:ilvl="2" w:tplc="6116FB76">
      <w:start w:val="1"/>
      <w:numFmt w:val="bullet"/>
      <w:lvlText w:val=""/>
      <w:lvlJc w:val="left"/>
      <w:pPr>
        <w:ind w:left="2160" w:hanging="360"/>
      </w:pPr>
      <w:rPr>
        <w:rFonts w:ascii="Wingdings" w:hAnsi="Wingdings" w:hint="default"/>
      </w:rPr>
    </w:lvl>
    <w:lvl w:ilvl="3" w:tplc="80C22A5E">
      <w:start w:val="1"/>
      <w:numFmt w:val="bullet"/>
      <w:lvlText w:val=""/>
      <w:lvlJc w:val="left"/>
      <w:pPr>
        <w:ind w:left="2880" w:hanging="360"/>
      </w:pPr>
      <w:rPr>
        <w:rFonts w:ascii="Symbol" w:hAnsi="Symbol" w:hint="default"/>
      </w:rPr>
    </w:lvl>
    <w:lvl w:ilvl="4" w:tplc="D57A3D90">
      <w:start w:val="1"/>
      <w:numFmt w:val="bullet"/>
      <w:lvlText w:val="o"/>
      <w:lvlJc w:val="left"/>
      <w:pPr>
        <w:ind w:left="3600" w:hanging="360"/>
      </w:pPr>
      <w:rPr>
        <w:rFonts w:ascii="Courier New" w:hAnsi="Courier New" w:hint="default"/>
      </w:rPr>
    </w:lvl>
    <w:lvl w:ilvl="5" w:tplc="2AB6DB02">
      <w:start w:val="1"/>
      <w:numFmt w:val="bullet"/>
      <w:lvlText w:val=""/>
      <w:lvlJc w:val="left"/>
      <w:pPr>
        <w:ind w:left="4320" w:hanging="360"/>
      </w:pPr>
      <w:rPr>
        <w:rFonts w:ascii="Wingdings" w:hAnsi="Wingdings" w:hint="default"/>
      </w:rPr>
    </w:lvl>
    <w:lvl w:ilvl="6" w:tplc="715C665C">
      <w:start w:val="1"/>
      <w:numFmt w:val="bullet"/>
      <w:lvlText w:val=""/>
      <w:lvlJc w:val="left"/>
      <w:pPr>
        <w:ind w:left="5040" w:hanging="360"/>
      </w:pPr>
      <w:rPr>
        <w:rFonts w:ascii="Symbol" w:hAnsi="Symbol" w:hint="default"/>
      </w:rPr>
    </w:lvl>
    <w:lvl w:ilvl="7" w:tplc="46D0FDFC">
      <w:start w:val="1"/>
      <w:numFmt w:val="bullet"/>
      <w:lvlText w:val="o"/>
      <w:lvlJc w:val="left"/>
      <w:pPr>
        <w:ind w:left="5760" w:hanging="360"/>
      </w:pPr>
      <w:rPr>
        <w:rFonts w:ascii="Courier New" w:hAnsi="Courier New" w:hint="default"/>
      </w:rPr>
    </w:lvl>
    <w:lvl w:ilvl="8" w:tplc="79F0718E">
      <w:start w:val="1"/>
      <w:numFmt w:val="bullet"/>
      <w:lvlText w:val=""/>
      <w:lvlJc w:val="left"/>
      <w:pPr>
        <w:ind w:left="6480" w:hanging="360"/>
      </w:pPr>
      <w:rPr>
        <w:rFonts w:ascii="Wingdings" w:hAnsi="Wingdings" w:hint="default"/>
      </w:rPr>
    </w:lvl>
  </w:abstractNum>
  <w:abstractNum w:abstractNumId="9" w15:restartNumberingAfterBreak="0">
    <w:nsid w:val="73A8F06C"/>
    <w:multiLevelType w:val="hybridMultilevel"/>
    <w:tmpl w:val="30967916"/>
    <w:lvl w:ilvl="0" w:tplc="B7E8D98E">
      <w:start w:val="1"/>
      <w:numFmt w:val="bullet"/>
      <w:lvlText w:val="·"/>
      <w:lvlJc w:val="left"/>
      <w:pPr>
        <w:ind w:left="720" w:hanging="360"/>
      </w:pPr>
      <w:rPr>
        <w:rFonts w:ascii="Symbol" w:hAnsi="Symbol" w:hint="default"/>
      </w:rPr>
    </w:lvl>
    <w:lvl w:ilvl="1" w:tplc="CF849810">
      <w:start w:val="1"/>
      <w:numFmt w:val="bullet"/>
      <w:lvlText w:val="o"/>
      <w:lvlJc w:val="left"/>
      <w:pPr>
        <w:ind w:left="1440" w:hanging="360"/>
      </w:pPr>
      <w:rPr>
        <w:rFonts w:ascii="Courier New" w:hAnsi="Courier New" w:hint="default"/>
      </w:rPr>
    </w:lvl>
    <w:lvl w:ilvl="2" w:tplc="31501462">
      <w:start w:val="1"/>
      <w:numFmt w:val="bullet"/>
      <w:lvlText w:val=""/>
      <w:lvlJc w:val="left"/>
      <w:pPr>
        <w:ind w:left="2160" w:hanging="360"/>
      </w:pPr>
      <w:rPr>
        <w:rFonts w:ascii="Wingdings" w:hAnsi="Wingdings" w:hint="default"/>
      </w:rPr>
    </w:lvl>
    <w:lvl w:ilvl="3" w:tplc="50C03A8A">
      <w:start w:val="1"/>
      <w:numFmt w:val="bullet"/>
      <w:lvlText w:val=""/>
      <w:lvlJc w:val="left"/>
      <w:pPr>
        <w:ind w:left="2880" w:hanging="360"/>
      </w:pPr>
      <w:rPr>
        <w:rFonts w:ascii="Symbol" w:hAnsi="Symbol" w:hint="default"/>
      </w:rPr>
    </w:lvl>
    <w:lvl w:ilvl="4" w:tplc="15EA297C">
      <w:start w:val="1"/>
      <w:numFmt w:val="bullet"/>
      <w:lvlText w:val="o"/>
      <w:lvlJc w:val="left"/>
      <w:pPr>
        <w:ind w:left="3600" w:hanging="360"/>
      </w:pPr>
      <w:rPr>
        <w:rFonts w:ascii="Courier New" w:hAnsi="Courier New" w:hint="default"/>
      </w:rPr>
    </w:lvl>
    <w:lvl w:ilvl="5" w:tplc="CB784692">
      <w:start w:val="1"/>
      <w:numFmt w:val="bullet"/>
      <w:lvlText w:val=""/>
      <w:lvlJc w:val="left"/>
      <w:pPr>
        <w:ind w:left="4320" w:hanging="360"/>
      </w:pPr>
      <w:rPr>
        <w:rFonts w:ascii="Wingdings" w:hAnsi="Wingdings" w:hint="default"/>
      </w:rPr>
    </w:lvl>
    <w:lvl w:ilvl="6" w:tplc="BEB48FD0">
      <w:start w:val="1"/>
      <w:numFmt w:val="bullet"/>
      <w:lvlText w:val=""/>
      <w:lvlJc w:val="left"/>
      <w:pPr>
        <w:ind w:left="5040" w:hanging="360"/>
      </w:pPr>
      <w:rPr>
        <w:rFonts w:ascii="Symbol" w:hAnsi="Symbol" w:hint="default"/>
      </w:rPr>
    </w:lvl>
    <w:lvl w:ilvl="7" w:tplc="A6F0DD7E">
      <w:start w:val="1"/>
      <w:numFmt w:val="bullet"/>
      <w:lvlText w:val="o"/>
      <w:lvlJc w:val="left"/>
      <w:pPr>
        <w:ind w:left="5760" w:hanging="360"/>
      </w:pPr>
      <w:rPr>
        <w:rFonts w:ascii="Courier New" w:hAnsi="Courier New" w:hint="default"/>
      </w:rPr>
    </w:lvl>
    <w:lvl w:ilvl="8" w:tplc="C64A8D18">
      <w:start w:val="1"/>
      <w:numFmt w:val="bullet"/>
      <w:lvlText w:val=""/>
      <w:lvlJc w:val="left"/>
      <w:pPr>
        <w:ind w:left="6480" w:hanging="360"/>
      </w:pPr>
      <w:rPr>
        <w:rFonts w:ascii="Wingdings" w:hAnsi="Wingdings" w:hint="default"/>
      </w:rPr>
    </w:lvl>
  </w:abstractNum>
  <w:abstractNum w:abstractNumId="10" w15:restartNumberingAfterBreak="0">
    <w:nsid w:val="790E2F85"/>
    <w:multiLevelType w:val="hybridMultilevel"/>
    <w:tmpl w:val="66A66A26"/>
    <w:lvl w:ilvl="0" w:tplc="8FCAD23E">
      <w:start w:val="1"/>
      <w:numFmt w:val="bullet"/>
      <w:lvlText w:val="·"/>
      <w:lvlJc w:val="left"/>
      <w:pPr>
        <w:ind w:left="720" w:hanging="360"/>
      </w:pPr>
      <w:rPr>
        <w:rFonts w:ascii="Symbol" w:hAnsi="Symbol" w:hint="default"/>
      </w:rPr>
    </w:lvl>
    <w:lvl w:ilvl="1" w:tplc="2244F336">
      <w:start w:val="1"/>
      <w:numFmt w:val="bullet"/>
      <w:lvlText w:val="o"/>
      <w:lvlJc w:val="left"/>
      <w:pPr>
        <w:ind w:left="1440" w:hanging="360"/>
      </w:pPr>
      <w:rPr>
        <w:rFonts w:ascii="Courier New" w:hAnsi="Courier New" w:hint="default"/>
      </w:rPr>
    </w:lvl>
    <w:lvl w:ilvl="2" w:tplc="EC0C3392">
      <w:start w:val="1"/>
      <w:numFmt w:val="bullet"/>
      <w:lvlText w:val=""/>
      <w:lvlJc w:val="left"/>
      <w:pPr>
        <w:ind w:left="2160" w:hanging="360"/>
      </w:pPr>
      <w:rPr>
        <w:rFonts w:ascii="Wingdings" w:hAnsi="Wingdings" w:hint="default"/>
      </w:rPr>
    </w:lvl>
    <w:lvl w:ilvl="3" w:tplc="BEFECF1E">
      <w:start w:val="1"/>
      <w:numFmt w:val="bullet"/>
      <w:lvlText w:val=""/>
      <w:lvlJc w:val="left"/>
      <w:pPr>
        <w:ind w:left="2880" w:hanging="360"/>
      </w:pPr>
      <w:rPr>
        <w:rFonts w:ascii="Symbol" w:hAnsi="Symbol" w:hint="default"/>
      </w:rPr>
    </w:lvl>
    <w:lvl w:ilvl="4" w:tplc="2A16D4EE">
      <w:start w:val="1"/>
      <w:numFmt w:val="bullet"/>
      <w:lvlText w:val="o"/>
      <w:lvlJc w:val="left"/>
      <w:pPr>
        <w:ind w:left="3600" w:hanging="360"/>
      </w:pPr>
      <w:rPr>
        <w:rFonts w:ascii="Courier New" w:hAnsi="Courier New" w:hint="default"/>
      </w:rPr>
    </w:lvl>
    <w:lvl w:ilvl="5" w:tplc="6DDAE41E">
      <w:start w:val="1"/>
      <w:numFmt w:val="bullet"/>
      <w:lvlText w:val=""/>
      <w:lvlJc w:val="left"/>
      <w:pPr>
        <w:ind w:left="4320" w:hanging="360"/>
      </w:pPr>
      <w:rPr>
        <w:rFonts w:ascii="Wingdings" w:hAnsi="Wingdings" w:hint="default"/>
      </w:rPr>
    </w:lvl>
    <w:lvl w:ilvl="6" w:tplc="145C8FF4">
      <w:start w:val="1"/>
      <w:numFmt w:val="bullet"/>
      <w:lvlText w:val=""/>
      <w:lvlJc w:val="left"/>
      <w:pPr>
        <w:ind w:left="5040" w:hanging="360"/>
      </w:pPr>
      <w:rPr>
        <w:rFonts w:ascii="Symbol" w:hAnsi="Symbol" w:hint="default"/>
      </w:rPr>
    </w:lvl>
    <w:lvl w:ilvl="7" w:tplc="FA2046FA">
      <w:start w:val="1"/>
      <w:numFmt w:val="bullet"/>
      <w:lvlText w:val="o"/>
      <w:lvlJc w:val="left"/>
      <w:pPr>
        <w:ind w:left="5760" w:hanging="360"/>
      </w:pPr>
      <w:rPr>
        <w:rFonts w:ascii="Courier New" w:hAnsi="Courier New" w:hint="default"/>
      </w:rPr>
    </w:lvl>
    <w:lvl w:ilvl="8" w:tplc="3ED0081A">
      <w:start w:val="1"/>
      <w:numFmt w:val="bullet"/>
      <w:lvlText w:val=""/>
      <w:lvlJc w:val="left"/>
      <w:pPr>
        <w:ind w:left="6480" w:hanging="360"/>
      </w:pPr>
      <w:rPr>
        <w:rFonts w:ascii="Wingdings" w:hAnsi="Wingdings" w:hint="default"/>
      </w:rPr>
    </w:lvl>
  </w:abstractNum>
  <w:num w:numId="1" w16cid:durableId="684943157">
    <w:abstractNumId w:val="4"/>
  </w:num>
  <w:num w:numId="2" w16cid:durableId="398094194">
    <w:abstractNumId w:val="5"/>
  </w:num>
  <w:num w:numId="3" w16cid:durableId="200024464">
    <w:abstractNumId w:val="6"/>
  </w:num>
  <w:num w:numId="4" w16cid:durableId="874583797">
    <w:abstractNumId w:val="1"/>
  </w:num>
  <w:num w:numId="5" w16cid:durableId="896818820">
    <w:abstractNumId w:val="2"/>
  </w:num>
  <w:num w:numId="6" w16cid:durableId="911355286">
    <w:abstractNumId w:val="3"/>
  </w:num>
  <w:num w:numId="7" w16cid:durableId="1050150172">
    <w:abstractNumId w:val="0"/>
  </w:num>
  <w:num w:numId="8" w16cid:durableId="1047484948">
    <w:abstractNumId w:val="8"/>
  </w:num>
  <w:num w:numId="9" w16cid:durableId="789204300">
    <w:abstractNumId w:val="7"/>
  </w:num>
  <w:num w:numId="10" w16cid:durableId="1172405579">
    <w:abstractNumId w:val="9"/>
  </w:num>
  <w:num w:numId="11" w16cid:durableId="201093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D5"/>
    <w:rsid w:val="0000770C"/>
    <w:rsid w:val="000205DD"/>
    <w:rsid w:val="00024C8A"/>
    <w:rsid w:val="00030E85"/>
    <w:rsid w:val="00062B57"/>
    <w:rsid w:val="0007355F"/>
    <w:rsid w:val="00080E48"/>
    <w:rsid w:val="00085409"/>
    <w:rsid w:val="00091CB3"/>
    <w:rsid w:val="00094D8B"/>
    <w:rsid w:val="0009675D"/>
    <w:rsid w:val="000A54B5"/>
    <w:rsid w:val="000E0C1A"/>
    <w:rsid w:val="000E220C"/>
    <w:rsid w:val="000E6168"/>
    <w:rsid w:val="000F2880"/>
    <w:rsid w:val="000F36B7"/>
    <w:rsid w:val="000F699E"/>
    <w:rsid w:val="001066BF"/>
    <w:rsid w:val="00113BA7"/>
    <w:rsid w:val="00121E73"/>
    <w:rsid w:val="001515AC"/>
    <w:rsid w:val="00151A76"/>
    <w:rsid w:val="00162D60"/>
    <w:rsid w:val="0016529C"/>
    <w:rsid w:val="00181796"/>
    <w:rsid w:val="00196B87"/>
    <w:rsid w:val="00196FB8"/>
    <w:rsid w:val="001A0720"/>
    <w:rsid w:val="001A657C"/>
    <w:rsid w:val="001B212A"/>
    <w:rsid w:val="001B5B90"/>
    <w:rsid w:val="001D21C3"/>
    <w:rsid w:val="001D370F"/>
    <w:rsid w:val="001D593E"/>
    <w:rsid w:val="001D7EF3"/>
    <w:rsid w:val="001E6C69"/>
    <w:rsid w:val="001F6EC6"/>
    <w:rsid w:val="001F7C02"/>
    <w:rsid w:val="00205876"/>
    <w:rsid w:val="002273A9"/>
    <w:rsid w:val="00233010"/>
    <w:rsid w:val="00263173"/>
    <w:rsid w:val="00274798"/>
    <w:rsid w:val="002864B7"/>
    <w:rsid w:val="0028699E"/>
    <w:rsid w:val="002A6DF7"/>
    <w:rsid w:val="002B0912"/>
    <w:rsid w:val="002B0F77"/>
    <w:rsid w:val="002B210D"/>
    <w:rsid w:val="002B2C3F"/>
    <w:rsid w:val="002B6EFC"/>
    <w:rsid w:val="002C3B25"/>
    <w:rsid w:val="002E370A"/>
    <w:rsid w:val="002E3E30"/>
    <w:rsid w:val="002E4A95"/>
    <w:rsid w:val="003007BF"/>
    <w:rsid w:val="00306412"/>
    <w:rsid w:val="003071C1"/>
    <w:rsid w:val="00311573"/>
    <w:rsid w:val="00312FAF"/>
    <w:rsid w:val="00320194"/>
    <w:rsid w:val="00322751"/>
    <w:rsid w:val="00323B12"/>
    <w:rsid w:val="00324B70"/>
    <w:rsid w:val="00336C89"/>
    <w:rsid w:val="0033767A"/>
    <w:rsid w:val="003C4CAC"/>
    <w:rsid w:val="003C59B6"/>
    <w:rsid w:val="003D7032"/>
    <w:rsid w:val="003E1314"/>
    <w:rsid w:val="003E73E7"/>
    <w:rsid w:val="004066DC"/>
    <w:rsid w:val="00427DEB"/>
    <w:rsid w:val="004719F3"/>
    <w:rsid w:val="004751E4"/>
    <w:rsid w:val="00482405"/>
    <w:rsid w:val="00485574"/>
    <w:rsid w:val="00490001"/>
    <w:rsid w:val="00494B81"/>
    <w:rsid w:val="0049726D"/>
    <w:rsid w:val="004A7EEB"/>
    <w:rsid w:val="004B65FB"/>
    <w:rsid w:val="004B86CC"/>
    <w:rsid w:val="004C3471"/>
    <w:rsid w:val="004C382D"/>
    <w:rsid w:val="004E647A"/>
    <w:rsid w:val="004F6455"/>
    <w:rsid w:val="00500E7F"/>
    <w:rsid w:val="005034A3"/>
    <w:rsid w:val="005056B2"/>
    <w:rsid w:val="00505B0D"/>
    <w:rsid w:val="00506613"/>
    <w:rsid w:val="00507228"/>
    <w:rsid w:val="005308D8"/>
    <w:rsid w:val="00543F87"/>
    <w:rsid w:val="00546369"/>
    <w:rsid w:val="005513D8"/>
    <w:rsid w:val="0057099C"/>
    <w:rsid w:val="0058682C"/>
    <w:rsid w:val="00587199"/>
    <w:rsid w:val="00597F56"/>
    <w:rsid w:val="005C3703"/>
    <w:rsid w:val="005C5C3B"/>
    <w:rsid w:val="005C7A80"/>
    <w:rsid w:val="005D1428"/>
    <w:rsid w:val="005D157C"/>
    <w:rsid w:val="005D7F98"/>
    <w:rsid w:val="005E2B69"/>
    <w:rsid w:val="005F0DCC"/>
    <w:rsid w:val="005F312C"/>
    <w:rsid w:val="00613060"/>
    <w:rsid w:val="0061781E"/>
    <w:rsid w:val="0062095F"/>
    <w:rsid w:val="00620EEE"/>
    <w:rsid w:val="00670B53"/>
    <w:rsid w:val="00671538"/>
    <w:rsid w:val="006730FF"/>
    <w:rsid w:val="0068084B"/>
    <w:rsid w:val="00683C71"/>
    <w:rsid w:val="00692F0A"/>
    <w:rsid w:val="00694EB8"/>
    <w:rsid w:val="00694F16"/>
    <w:rsid w:val="00696C7D"/>
    <w:rsid w:val="006B293A"/>
    <w:rsid w:val="006B2C4A"/>
    <w:rsid w:val="006C55DA"/>
    <w:rsid w:val="006C7558"/>
    <w:rsid w:val="006C76A8"/>
    <w:rsid w:val="006D36D5"/>
    <w:rsid w:val="0070099B"/>
    <w:rsid w:val="00703CD5"/>
    <w:rsid w:val="007053A7"/>
    <w:rsid w:val="00726055"/>
    <w:rsid w:val="00737202"/>
    <w:rsid w:val="007573D6"/>
    <w:rsid w:val="00776EE8"/>
    <w:rsid w:val="007839B3"/>
    <w:rsid w:val="00783B20"/>
    <w:rsid w:val="007A08F8"/>
    <w:rsid w:val="007C760F"/>
    <w:rsid w:val="007E3D95"/>
    <w:rsid w:val="007E6A68"/>
    <w:rsid w:val="007F03DB"/>
    <w:rsid w:val="007F77B4"/>
    <w:rsid w:val="0081466C"/>
    <w:rsid w:val="0081559B"/>
    <w:rsid w:val="00824D25"/>
    <w:rsid w:val="00825BC2"/>
    <w:rsid w:val="00833D42"/>
    <w:rsid w:val="00845BA0"/>
    <w:rsid w:val="00857E01"/>
    <w:rsid w:val="00860929"/>
    <w:rsid w:val="00861CEB"/>
    <w:rsid w:val="008647F7"/>
    <w:rsid w:val="008668AD"/>
    <w:rsid w:val="0087736C"/>
    <w:rsid w:val="00880DFE"/>
    <w:rsid w:val="00884303"/>
    <w:rsid w:val="00886AA4"/>
    <w:rsid w:val="00887794"/>
    <w:rsid w:val="00887830"/>
    <w:rsid w:val="008953D5"/>
    <w:rsid w:val="00895D85"/>
    <w:rsid w:val="008A0E23"/>
    <w:rsid w:val="008B318C"/>
    <w:rsid w:val="008B4684"/>
    <w:rsid w:val="008B6895"/>
    <w:rsid w:val="008C2349"/>
    <w:rsid w:val="008E056C"/>
    <w:rsid w:val="008E05EF"/>
    <w:rsid w:val="008F2DA1"/>
    <w:rsid w:val="008F68FE"/>
    <w:rsid w:val="00901A74"/>
    <w:rsid w:val="00917A28"/>
    <w:rsid w:val="009325B8"/>
    <w:rsid w:val="00942856"/>
    <w:rsid w:val="009539E7"/>
    <w:rsid w:val="00954699"/>
    <w:rsid w:val="00973420"/>
    <w:rsid w:val="00995ED3"/>
    <w:rsid w:val="009A0232"/>
    <w:rsid w:val="009A56C9"/>
    <w:rsid w:val="009A7006"/>
    <w:rsid w:val="009D1E8A"/>
    <w:rsid w:val="009D2613"/>
    <w:rsid w:val="009D4934"/>
    <w:rsid w:val="009D4CE1"/>
    <w:rsid w:val="009E0764"/>
    <w:rsid w:val="009E61CB"/>
    <w:rsid w:val="009E77D7"/>
    <w:rsid w:val="009F4A92"/>
    <w:rsid w:val="009F6342"/>
    <w:rsid w:val="00A01D51"/>
    <w:rsid w:val="00A05419"/>
    <w:rsid w:val="00A165B9"/>
    <w:rsid w:val="00A53390"/>
    <w:rsid w:val="00A5355B"/>
    <w:rsid w:val="00A53FF7"/>
    <w:rsid w:val="00A62786"/>
    <w:rsid w:val="00A6545E"/>
    <w:rsid w:val="00A75473"/>
    <w:rsid w:val="00A76609"/>
    <w:rsid w:val="00A810DD"/>
    <w:rsid w:val="00AA75FF"/>
    <w:rsid w:val="00AB463D"/>
    <w:rsid w:val="00AB4738"/>
    <w:rsid w:val="00AC1B3D"/>
    <w:rsid w:val="00AC694F"/>
    <w:rsid w:val="00AD249E"/>
    <w:rsid w:val="00AE0F25"/>
    <w:rsid w:val="00AF04F3"/>
    <w:rsid w:val="00AF7770"/>
    <w:rsid w:val="00B00EBD"/>
    <w:rsid w:val="00B01A57"/>
    <w:rsid w:val="00B03EBA"/>
    <w:rsid w:val="00B068BE"/>
    <w:rsid w:val="00B218DD"/>
    <w:rsid w:val="00B25D42"/>
    <w:rsid w:val="00B3329D"/>
    <w:rsid w:val="00B63933"/>
    <w:rsid w:val="00B71FB2"/>
    <w:rsid w:val="00B742F0"/>
    <w:rsid w:val="00B80D05"/>
    <w:rsid w:val="00B97134"/>
    <w:rsid w:val="00BA3CC0"/>
    <w:rsid w:val="00BC0CE7"/>
    <w:rsid w:val="00BE6F81"/>
    <w:rsid w:val="00BF0FBA"/>
    <w:rsid w:val="00BF4D9F"/>
    <w:rsid w:val="00C02865"/>
    <w:rsid w:val="00C141C4"/>
    <w:rsid w:val="00C1696F"/>
    <w:rsid w:val="00C25ABB"/>
    <w:rsid w:val="00C27BEC"/>
    <w:rsid w:val="00C36171"/>
    <w:rsid w:val="00C4457A"/>
    <w:rsid w:val="00C5229D"/>
    <w:rsid w:val="00C5328C"/>
    <w:rsid w:val="00C66D28"/>
    <w:rsid w:val="00CA3583"/>
    <w:rsid w:val="00CB0B00"/>
    <w:rsid w:val="00CB58E2"/>
    <w:rsid w:val="00CC2248"/>
    <w:rsid w:val="00CE12F4"/>
    <w:rsid w:val="00CE2A34"/>
    <w:rsid w:val="00CF2DDF"/>
    <w:rsid w:val="00CF7031"/>
    <w:rsid w:val="00D2451E"/>
    <w:rsid w:val="00D31494"/>
    <w:rsid w:val="00D33810"/>
    <w:rsid w:val="00D53B99"/>
    <w:rsid w:val="00D55568"/>
    <w:rsid w:val="00D558DB"/>
    <w:rsid w:val="00D56F09"/>
    <w:rsid w:val="00D67FE7"/>
    <w:rsid w:val="00D80D53"/>
    <w:rsid w:val="00D82B08"/>
    <w:rsid w:val="00D90767"/>
    <w:rsid w:val="00DA7BC5"/>
    <w:rsid w:val="00DC4312"/>
    <w:rsid w:val="00DD065C"/>
    <w:rsid w:val="00DD3A2D"/>
    <w:rsid w:val="00E3342D"/>
    <w:rsid w:val="00E452BC"/>
    <w:rsid w:val="00E47D97"/>
    <w:rsid w:val="00E50FC5"/>
    <w:rsid w:val="00E56750"/>
    <w:rsid w:val="00E5786E"/>
    <w:rsid w:val="00E61BD3"/>
    <w:rsid w:val="00E7172F"/>
    <w:rsid w:val="00E920AA"/>
    <w:rsid w:val="00E97AB3"/>
    <w:rsid w:val="00EB5F0A"/>
    <w:rsid w:val="00EC3296"/>
    <w:rsid w:val="00EC4210"/>
    <w:rsid w:val="00EC60AA"/>
    <w:rsid w:val="00EC790E"/>
    <w:rsid w:val="00EE14CB"/>
    <w:rsid w:val="00EF6368"/>
    <w:rsid w:val="00EF6717"/>
    <w:rsid w:val="00F14067"/>
    <w:rsid w:val="00F31229"/>
    <w:rsid w:val="00F33566"/>
    <w:rsid w:val="00F339FB"/>
    <w:rsid w:val="00F52A87"/>
    <w:rsid w:val="00F63488"/>
    <w:rsid w:val="00F72A4B"/>
    <w:rsid w:val="00F76BBC"/>
    <w:rsid w:val="00F807B2"/>
    <w:rsid w:val="00F84506"/>
    <w:rsid w:val="00F94258"/>
    <w:rsid w:val="00FB1394"/>
    <w:rsid w:val="00FC1FE4"/>
    <w:rsid w:val="00FC2F51"/>
    <w:rsid w:val="00FD1282"/>
    <w:rsid w:val="00FD77B9"/>
    <w:rsid w:val="00FE2FA1"/>
    <w:rsid w:val="0124A39E"/>
    <w:rsid w:val="028C9EEB"/>
    <w:rsid w:val="02F265EA"/>
    <w:rsid w:val="048E364B"/>
    <w:rsid w:val="04D27F36"/>
    <w:rsid w:val="04ED297D"/>
    <w:rsid w:val="057D0015"/>
    <w:rsid w:val="05BCF428"/>
    <w:rsid w:val="062A06AC"/>
    <w:rsid w:val="065D05B6"/>
    <w:rsid w:val="0718D076"/>
    <w:rsid w:val="07C5D70D"/>
    <w:rsid w:val="07C6BE66"/>
    <w:rsid w:val="07F772AE"/>
    <w:rsid w:val="084C877C"/>
    <w:rsid w:val="0993430F"/>
    <w:rsid w:val="0AB50A3B"/>
    <w:rsid w:val="0B232AD6"/>
    <w:rsid w:val="0B2F1370"/>
    <w:rsid w:val="0B39159A"/>
    <w:rsid w:val="0BF885EE"/>
    <w:rsid w:val="0BF9C3D0"/>
    <w:rsid w:val="0C714A57"/>
    <w:rsid w:val="0EC5DA35"/>
    <w:rsid w:val="0ED894B9"/>
    <w:rsid w:val="0F277FF4"/>
    <w:rsid w:val="1124BB6E"/>
    <w:rsid w:val="119785B3"/>
    <w:rsid w:val="11D0AAF1"/>
    <w:rsid w:val="1237D4EC"/>
    <w:rsid w:val="12E15813"/>
    <w:rsid w:val="16902A70"/>
    <w:rsid w:val="18C19DF2"/>
    <w:rsid w:val="1A0019D6"/>
    <w:rsid w:val="1BFAC0D9"/>
    <w:rsid w:val="1C6351CE"/>
    <w:rsid w:val="1C6EEBEC"/>
    <w:rsid w:val="1CFCBFAE"/>
    <w:rsid w:val="1D257C51"/>
    <w:rsid w:val="1E0ABC4D"/>
    <w:rsid w:val="1E57C705"/>
    <w:rsid w:val="1F32619B"/>
    <w:rsid w:val="1F577292"/>
    <w:rsid w:val="1F890CA3"/>
    <w:rsid w:val="1FE9DD62"/>
    <w:rsid w:val="20B840A4"/>
    <w:rsid w:val="20CE31FC"/>
    <w:rsid w:val="21425D0F"/>
    <w:rsid w:val="21F89034"/>
    <w:rsid w:val="23811128"/>
    <w:rsid w:val="2405D2BE"/>
    <w:rsid w:val="25800C9D"/>
    <w:rsid w:val="261BC8E4"/>
    <w:rsid w:val="26424852"/>
    <w:rsid w:val="26867FA5"/>
    <w:rsid w:val="27050403"/>
    <w:rsid w:val="271ED708"/>
    <w:rsid w:val="2730AE7C"/>
    <w:rsid w:val="273D7380"/>
    <w:rsid w:val="28D943E1"/>
    <w:rsid w:val="290AAB7A"/>
    <w:rsid w:val="296E3032"/>
    <w:rsid w:val="2B331847"/>
    <w:rsid w:val="2C15638F"/>
    <w:rsid w:val="2E22D855"/>
    <w:rsid w:val="2F5072EB"/>
    <w:rsid w:val="2F688BAB"/>
    <w:rsid w:val="2FDD71B6"/>
    <w:rsid w:val="3059BB40"/>
    <w:rsid w:val="30E455C6"/>
    <w:rsid w:val="31951020"/>
    <w:rsid w:val="32550741"/>
    <w:rsid w:val="32802627"/>
    <w:rsid w:val="32E56253"/>
    <w:rsid w:val="3318EC72"/>
    <w:rsid w:val="34426985"/>
    <w:rsid w:val="349E09D3"/>
    <w:rsid w:val="35417895"/>
    <w:rsid w:val="3589DF40"/>
    <w:rsid w:val="35BCD005"/>
    <w:rsid w:val="35F78841"/>
    <w:rsid w:val="37377CDE"/>
    <w:rsid w:val="37D5AA95"/>
    <w:rsid w:val="38BEE5B4"/>
    <w:rsid w:val="38D8F182"/>
    <w:rsid w:val="38DC468E"/>
    <w:rsid w:val="39717AF6"/>
    <w:rsid w:val="3A5AB615"/>
    <w:rsid w:val="3A8B380C"/>
    <w:rsid w:val="3A932592"/>
    <w:rsid w:val="3AFE342F"/>
    <w:rsid w:val="3B2D6325"/>
    <w:rsid w:val="3BAF1517"/>
    <w:rsid w:val="3BBA3C84"/>
    <w:rsid w:val="3C277F59"/>
    <w:rsid w:val="3D1A0F95"/>
    <w:rsid w:val="3DCCE1F4"/>
    <w:rsid w:val="3DEFD74B"/>
    <w:rsid w:val="3E25A427"/>
    <w:rsid w:val="3E273035"/>
    <w:rsid w:val="3E63E775"/>
    <w:rsid w:val="3EAF986E"/>
    <w:rsid w:val="3EC10D6A"/>
    <w:rsid w:val="3F5EA92F"/>
    <w:rsid w:val="3F6696B5"/>
    <w:rsid w:val="3F8BA7AC"/>
    <w:rsid w:val="40893F55"/>
    <w:rsid w:val="408AB27F"/>
    <w:rsid w:val="40AF6716"/>
    <w:rsid w:val="41026716"/>
    <w:rsid w:val="413E04BF"/>
    <w:rsid w:val="41E0D8F0"/>
    <w:rsid w:val="429649F1"/>
    <w:rsid w:val="429E3777"/>
    <w:rsid w:val="433F74F2"/>
    <w:rsid w:val="43FDA7BD"/>
    <w:rsid w:val="4459BAFF"/>
    <w:rsid w:val="44C178D8"/>
    <w:rsid w:val="451F260F"/>
    <w:rsid w:val="45CDEAB3"/>
    <w:rsid w:val="462D9A04"/>
    <w:rsid w:val="47B6787A"/>
    <w:rsid w:val="47E16685"/>
    <w:rsid w:val="48168442"/>
    <w:rsid w:val="488D00A7"/>
    <w:rsid w:val="48F4AC21"/>
    <w:rsid w:val="490D78FB"/>
    <w:rsid w:val="49126596"/>
    <w:rsid w:val="49B254A3"/>
    <w:rsid w:val="4AA9495C"/>
    <w:rsid w:val="4B6215C9"/>
    <w:rsid w:val="4B83E3F2"/>
    <w:rsid w:val="4C081AEC"/>
    <w:rsid w:val="4CBC3A69"/>
    <w:rsid w:val="4DBEADA6"/>
    <w:rsid w:val="4DCC6525"/>
    <w:rsid w:val="4DE0EA1E"/>
    <w:rsid w:val="4F269351"/>
    <w:rsid w:val="4F2E53E1"/>
    <w:rsid w:val="50903099"/>
    <w:rsid w:val="51188AE0"/>
    <w:rsid w:val="52B45B41"/>
    <w:rsid w:val="5392EFBA"/>
    <w:rsid w:val="55269B55"/>
    <w:rsid w:val="55640663"/>
    <w:rsid w:val="55EBFC03"/>
    <w:rsid w:val="5661379F"/>
    <w:rsid w:val="568E271C"/>
    <w:rsid w:val="569C3365"/>
    <w:rsid w:val="56F2AC52"/>
    <w:rsid w:val="578341B2"/>
    <w:rsid w:val="583803C6"/>
    <w:rsid w:val="58A53B99"/>
    <w:rsid w:val="58D88A4B"/>
    <w:rsid w:val="591BE7A2"/>
    <w:rsid w:val="59239CC5"/>
    <w:rsid w:val="59C45ADE"/>
    <w:rsid w:val="59D3D427"/>
    <w:rsid w:val="5A234852"/>
    <w:rsid w:val="5A745AAC"/>
    <w:rsid w:val="5B0825CD"/>
    <w:rsid w:val="5B11675F"/>
    <w:rsid w:val="5B4707BC"/>
    <w:rsid w:val="5B66F98E"/>
    <w:rsid w:val="5B6FA488"/>
    <w:rsid w:val="5BB2EB12"/>
    <w:rsid w:val="5BB9E16E"/>
    <w:rsid w:val="5BF78EEE"/>
    <w:rsid w:val="5C2EF40D"/>
    <w:rsid w:val="5CAB3D97"/>
    <w:rsid w:val="5DA0E6BA"/>
    <w:rsid w:val="5E299B10"/>
    <w:rsid w:val="5E51302A"/>
    <w:rsid w:val="5E80971F"/>
    <w:rsid w:val="5EDD9118"/>
    <w:rsid w:val="5F5D25D5"/>
    <w:rsid w:val="5F827E06"/>
    <w:rsid w:val="60E07502"/>
    <w:rsid w:val="627C4563"/>
    <w:rsid w:val="629AF194"/>
    <w:rsid w:val="63ED0259"/>
    <w:rsid w:val="6410283E"/>
    <w:rsid w:val="64386A0A"/>
    <w:rsid w:val="645DF2A7"/>
    <w:rsid w:val="6491EA64"/>
    <w:rsid w:val="65EAD005"/>
    <w:rsid w:val="65F5D191"/>
    <w:rsid w:val="6611EF56"/>
    <w:rsid w:val="6727F516"/>
    <w:rsid w:val="6791A1F2"/>
    <w:rsid w:val="67AF90AB"/>
    <w:rsid w:val="681B17E5"/>
    <w:rsid w:val="68A105A2"/>
    <w:rsid w:val="6905745F"/>
    <w:rsid w:val="69398429"/>
    <w:rsid w:val="69AFC307"/>
    <w:rsid w:val="6A744EA6"/>
    <w:rsid w:val="6A875748"/>
    <w:rsid w:val="6ACB04EF"/>
    <w:rsid w:val="6AF880C8"/>
    <w:rsid w:val="6AFF3BE4"/>
    <w:rsid w:val="6B3F40A4"/>
    <w:rsid w:val="6B573B3F"/>
    <w:rsid w:val="6BD7CC33"/>
    <w:rsid w:val="6C651315"/>
    <w:rsid w:val="6D00E96D"/>
    <w:rsid w:val="6D739C94"/>
    <w:rsid w:val="6E16270F"/>
    <w:rsid w:val="6E81AE49"/>
    <w:rsid w:val="6FD22649"/>
    <w:rsid w:val="70F698CC"/>
    <w:rsid w:val="71302829"/>
    <w:rsid w:val="71A6E23C"/>
    <w:rsid w:val="71C945DC"/>
    <w:rsid w:val="72F31768"/>
    <w:rsid w:val="73242211"/>
    <w:rsid w:val="7365163D"/>
    <w:rsid w:val="738EF3F1"/>
    <w:rsid w:val="73E2DE18"/>
    <w:rsid w:val="742E398E"/>
    <w:rsid w:val="74407D21"/>
    <w:rsid w:val="74A84928"/>
    <w:rsid w:val="74DE82FE"/>
    <w:rsid w:val="765BEABD"/>
    <w:rsid w:val="7765DA50"/>
    <w:rsid w:val="789A610F"/>
    <w:rsid w:val="78C9014C"/>
    <w:rsid w:val="7952C900"/>
    <w:rsid w:val="79C1B94C"/>
    <w:rsid w:val="7B33B1FE"/>
    <w:rsid w:val="7B5096AC"/>
    <w:rsid w:val="7C77EEE9"/>
    <w:rsid w:val="7CC1794E"/>
    <w:rsid w:val="7E22490C"/>
    <w:rsid w:val="7E3E3997"/>
    <w:rsid w:val="7E752A63"/>
    <w:rsid w:val="7EAFB66A"/>
    <w:rsid w:val="7EB0FB20"/>
    <w:rsid w:val="7FBAC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0426"/>
  <w15:chartTrackingRefBased/>
  <w15:docId w15:val="{4D4BF39A-D9BF-4A1E-82B5-F185FCB7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770"/>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AF7770"/>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69250">
      <w:bodyDiv w:val="1"/>
      <w:marLeft w:val="0"/>
      <w:marRight w:val="0"/>
      <w:marTop w:val="0"/>
      <w:marBottom w:val="0"/>
      <w:divBdr>
        <w:top w:val="none" w:sz="0" w:space="0" w:color="auto"/>
        <w:left w:val="none" w:sz="0" w:space="0" w:color="auto"/>
        <w:bottom w:val="none" w:sz="0" w:space="0" w:color="auto"/>
        <w:right w:val="none" w:sz="0" w:space="0" w:color="auto"/>
      </w:divBdr>
    </w:div>
    <w:div w:id="1791893614">
      <w:bodyDiv w:val="1"/>
      <w:marLeft w:val="0"/>
      <w:marRight w:val="0"/>
      <w:marTop w:val="0"/>
      <w:marBottom w:val="0"/>
      <w:divBdr>
        <w:top w:val="none" w:sz="0" w:space="0" w:color="auto"/>
        <w:left w:val="none" w:sz="0" w:space="0" w:color="auto"/>
        <w:bottom w:val="none" w:sz="0" w:space="0" w:color="auto"/>
        <w:right w:val="none" w:sz="0" w:space="0" w:color="auto"/>
      </w:divBdr>
    </w:div>
    <w:div w:id="18796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A46F-390D-426F-8205-480145AC072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4CBA354-1391-4C73-B32B-81B33BFE80A1}">
  <ds:schemaRefs>
    <ds:schemaRef ds:uri="http://schemas.microsoft.com/sharepoint/v3/contenttype/forms"/>
  </ds:schemaRefs>
</ds:datastoreItem>
</file>

<file path=customXml/itemProps3.xml><?xml version="1.0" encoding="utf-8"?>
<ds:datastoreItem xmlns:ds="http://schemas.openxmlformats.org/officeDocument/2006/customXml" ds:itemID="{050FA098-BAFC-45D4-9CE7-F35EB648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Sarah Todd</cp:lastModifiedBy>
  <cp:revision>298</cp:revision>
  <dcterms:created xsi:type="dcterms:W3CDTF">2023-10-07T09:53:00Z</dcterms:created>
  <dcterms:modified xsi:type="dcterms:W3CDTF">2023-10-16T15:20:00Z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