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C4BA6" w14:textId="77777777" w:rsidR="00C61C79" w:rsidRPr="00141304" w:rsidRDefault="00C61C79">
      <w:pPr>
        <w:rPr>
          <w:rFonts w:ascii="Arial" w:hAnsi="Arial" w:cs="Arial"/>
        </w:rPr>
      </w:pPr>
    </w:p>
    <w:p w14:paraId="480F6B5C" w14:textId="52E8266F" w:rsidR="00771721" w:rsidRDefault="00F31AE3" w:rsidP="00B9054F">
      <w:pPr>
        <w:rPr>
          <w:rFonts w:ascii="Arial" w:hAnsi="Arial" w:cs="Arial"/>
          <w:b/>
          <w:color w:val="009999"/>
          <w:sz w:val="40"/>
          <w:szCs w:val="40"/>
        </w:rPr>
      </w:pPr>
      <w:r>
        <w:rPr>
          <w:rFonts w:ascii="Arial" w:hAnsi="Arial" w:cs="Arial"/>
          <w:b/>
          <w:color w:val="009999"/>
          <w:sz w:val="40"/>
          <w:szCs w:val="40"/>
        </w:rPr>
        <w:t>Fellowship External Terms of Reference</w:t>
      </w:r>
    </w:p>
    <w:p w14:paraId="734F2E3F" w14:textId="2F174EF6" w:rsidR="00704326" w:rsidRPr="00274357" w:rsidRDefault="00704326" w:rsidP="00B9054F">
      <w:pPr>
        <w:rPr>
          <w:rFonts w:ascii="Arial" w:hAnsi="Arial" w:cs="Arial"/>
          <w:b/>
          <w:color w:val="009999"/>
          <w:sz w:val="32"/>
          <w:szCs w:val="32"/>
        </w:rPr>
      </w:pPr>
      <w:r w:rsidRPr="00274357">
        <w:rPr>
          <w:rFonts w:ascii="Arial" w:hAnsi="Arial" w:cs="Arial"/>
          <w:b/>
          <w:color w:val="009999"/>
          <w:sz w:val="32"/>
          <w:szCs w:val="32"/>
        </w:rPr>
        <w:t>Example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4326" w14:paraId="34D4EB5E" w14:textId="77777777" w:rsidTr="00704326">
        <w:tc>
          <w:tcPr>
            <w:tcW w:w="9016" w:type="dxa"/>
          </w:tcPr>
          <w:p w14:paraId="05281C45" w14:textId="130E022E" w:rsidR="00704326" w:rsidRDefault="00704326" w:rsidP="005A20B0">
            <w:pPr>
              <w:rPr>
                <w:rFonts w:ascii="Arial" w:hAnsi="Arial" w:cs="Arial"/>
                <w:i/>
                <w:iCs/>
                <w:u w:val="single"/>
              </w:rPr>
            </w:pPr>
            <w:r w:rsidRPr="00704326">
              <w:rPr>
                <w:rFonts w:ascii="Arial" w:hAnsi="Arial" w:cs="Arial"/>
                <w:i/>
                <w:iCs/>
                <w:u w:val="single"/>
              </w:rPr>
              <w:t>Context</w:t>
            </w:r>
          </w:p>
          <w:p w14:paraId="39CF42DB" w14:textId="2C651BE3" w:rsidR="00704326" w:rsidRDefault="0031361A" w:rsidP="005A20B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This example </w:t>
            </w:r>
            <w:r w:rsidR="00152CE7">
              <w:rPr>
                <w:rFonts w:ascii="Arial" w:hAnsi="Arial" w:cs="Arial"/>
                <w:i/>
                <w:iCs/>
              </w:rPr>
              <w:t xml:space="preserve">Fellowship External </w:t>
            </w:r>
            <w:r>
              <w:rPr>
                <w:rFonts w:ascii="Arial" w:hAnsi="Arial" w:cs="Arial"/>
                <w:i/>
                <w:iCs/>
              </w:rPr>
              <w:t>Terms of Reference is for a</w:t>
            </w:r>
            <w:r w:rsidR="0048789E">
              <w:rPr>
                <w:rFonts w:ascii="Arial" w:hAnsi="Arial" w:cs="Arial"/>
                <w:i/>
                <w:iCs/>
              </w:rPr>
              <w:t xml:space="preserve">n institution with a </w:t>
            </w:r>
            <w:r w:rsidR="004E3EFB">
              <w:rPr>
                <w:rFonts w:ascii="Arial" w:hAnsi="Arial" w:cs="Arial"/>
                <w:i/>
                <w:iCs/>
              </w:rPr>
              <w:t>well-established</w:t>
            </w:r>
            <w:r w:rsidR="0048789E">
              <w:rPr>
                <w:rFonts w:ascii="Arial" w:hAnsi="Arial" w:cs="Arial"/>
                <w:i/>
                <w:iCs/>
              </w:rPr>
              <w:t xml:space="preserve"> CPD scheme (Descriptors 1 – </w:t>
            </w:r>
            <w:r w:rsidR="002755B2">
              <w:rPr>
                <w:rFonts w:ascii="Arial" w:hAnsi="Arial" w:cs="Arial"/>
                <w:i/>
                <w:iCs/>
              </w:rPr>
              <w:t>3</w:t>
            </w:r>
            <w:r w:rsidR="0048789E">
              <w:rPr>
                <w:rFonts w:ascii="Arial" w:hAnsi="Arial" w:cs="Arial"/>
                <w:i/>
                <w:iCs/>
              </w:rPr>
              <w:t>)</w:t>
            </w:r>
            <w:r w:rsidR="003A40C4">
              <w:rPr>
                <w:rFonts w:ascii="Arial" w:hAnsi="Arial" w:cs="Arial"/>
                <w:i/>
                <w:iCs/>
              </w:rPr>
              <w:t xml:space="preserve"> and a taught credit-bearing programme</w:t>
            </w:r>
            <w:r>
              <w:rPr>
                <w:rFonts w:ascii="Arial" w:hAnsi="Arial" w:cs="Arial"/>
                <w:i/>
                <w:iCs/>
              </w:rPr>
              <w:t xml:space="preserve">.  </w:t>
            </w:r>
            <w:r w:rsidR="004315EA">
              <w:rPr>
                <w:rFonts w:ascii="Arial" w:hAnsi="Arial" w:cs="Arial"/>
                <w:i/>
                <w:iCs/>
              </w:rPr>
              <w:t>The</w:t>
            </w:r>
            <w:r>
              <w:rPr>
                <w:rFonts w:ascii="Arial" w:hAnsi="Arial" w:cs="Arial"/>
                <w:i/>
                <w:iCs/>
              </w:rPr>
              <w:t xml:space="preserve"> institution has recruited the</w:t>
            </w:r>
            <w:r w:rsidR="004315EA">
              <w:rPr>
                <w:rFonts w:ascii="Arial" w:hAnsi="Arial" w:cs="Arial"/>
                <w:i/>
                <w:iCs/>
              </w:rPr>
              <w:t xml:space="preserve"> same Fellowship External </w:t>
            </w:r>
            <w:r>
              <w:rPr>
                <w:rFonts w:ascii="Arial" w:hAnsi="Arial" w:cs="Arial"/>
                <w:i/>
                <w:iCs/>
              </w:rPr>
              <w:t>for</w:t>
            </w:r>
            <w:r w:rsidR="009B673C">
              <w:rPr>
                <w:rFonts w:ascii="Arial" w:hAnsi="Arial" w:cs="Arial"/>
                <w:i/>
                <w:iCs/>
              </w:rPr>
              <w:t xml:space="preserve"> CPD scheme and taught provision</w:t>
            </w:r>
            <w:r w:rsidR="00F86529">
              <w:rPr>
                <w:rFonts w:ascii="Arial" w:hAnsi="Arial" w:cs="Arial"/>
                <w:i/>
                <w:iCs/>
              </w:rPr>
              <w:t>.</w:t>
            </w:r>
          </w:p>
          <w:p w14:paraId="638307F3" w14:textId="21064C93" w:rsidR="00F31AE3" w:rsidRPr="00704326" w:rsidRDefault="00F31AE3" w:rsidP="005A20B0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5D26D443" w14:textId="27E04DE0" w:rsidR="00741230" w:rsidRPr="003F0185" w:rsidRDefault="005A20B0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704326">
        <w:rPr>
          <w:rFonts w:ascii="Arial" w:hAnsi="Arial" w:cs="Arial"/>
          <w:i/>
          <w:iCs/>
        </w:rPr>
        <w:br/>
      </w:r>
      <w:r w:rsidR="000005F7"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Purpose</w:t>
      </w:r>
    </w:p>
    <w:p w14:paraId="59280D6A" w14:textId="58D384EA" w:rsidR="001A4BAB" w:rsidRDefault="00F7388E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These Terms of Reference set out expectations relating to the role of Fellowship External</w:t>
      </w:r>
      <w:r w:rsidR="0096079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in line with</w:t>
      </w:r>
      <w:r w:rsidR="003566F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institutional </w:t>
      </w:r>
      <w:r w:rsidR="003060E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External Examiner requirements and</w:t>
      </w:r>
      <w:r w:rsidR="0096079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Advance HE Accreditation Policy requirements (section 4.6)</w:t>
      </w:r>
      <w:r w:rsidR="003060E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for accredited provision</w:t>
      </w:r>
      <w:r w:rsidR="00891A6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7EDA9F08" w14:textId="7B0B2DB0" w:rsidR="000005F7" w:rsidRDefault="00E2565A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The Fellowship External has a key role in ensuring </w:t>
      </w:r>
      <w:r w:rsidR="00BC761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reliable fellowship judgements are made across the </w:t>
      </w:r>
      <w:r w:rsidR="00B1110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institutional</w:t>
      </w:r>
      <w:r w:rsidR="00BC761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CPD Scheme (Descriptors 1 – </w:t>
      </w:r>
      <w:r w:rsidR="002755B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3</w:t>
      </w:r>
      <w:r w:rsidR="00BC761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) and the Post</w:t>
      </w:r>
      <w:r w:rsidR="00296C4C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G</w:t>
      </w:r>
      <w:r w:rsidR="00B1110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raduate Certificate in Academic Practice (Descriptor 2)</w:t>
      </w:r>
      <w:r w:rsidR="0018033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, </w:t>
      </w:r>
      <w:r w:rsidR="0031125E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ensuring quality and standards are met</w:t>
      </w:r>
      <w:r w:rsidR="0018033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supporting the development of accredited programmes.</w:t>
      </w:r>
      <w:r w:rsidR="001A4BAB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 </w:t>
      </w:r>
    </w:p>
    <w:p w14:paraId="2A5FDE2B" w14:textId="573F8E48" w:rsidR="000005F7" w:rsidRPr="003F0185" w:rsidRDefault="00185245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Requirements</w:t>
      </w:r>
      <w:r w:rsidR="00853EF6"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 xml:space="preserve"> of the role</w:t>
      </w:r>
    </w:p>
    <w:p w14:paraId="685982B8" w14:textId="715776F0" w:rsidR="00185245" w:rsidRPr="002755B2" w:rsidRDefault="00CF4D01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Recognised as </w:t>
      </w:r>
      <w:r w:rsidR="002755B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Senior or Principal Fellowship</w:t>
      </w:r>
    </w:p>
    <w:p w14:paraId="0DCAF9B8" w14:textId="003400A1" w:rsidR="002755B2" w:rsidRPr="002E2070" w:rsidRDefault="00FC79F0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Suitably experienced in making fellowship judgements</w:t>
      </w:r>
    </w:p>
    <w:p w14:paraId="7A5F19D1" w14:textId="345B5160" w:rsidR="002E2070" w:rsidRPr="002E2070" w:rsidRDefault="002E2070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Current knowledge and understanding of PSF 2023 and Descriptors 1 – 3</w:t>
      </w:r>
      <w:r w:rsidR="00853EF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commitment to continue to engage in ongoing </w:t>
      </w:r>
      <w:r w:rsidR="00262DE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PSF 2023 professional development (for example, Advance HE calibration activities, </w:t>
      </w:r>
      <w:r w:rsidR="008347A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and institutional learning and teaching development as appropriate)</w:t>
      </w:r>
      <w:r w:rsidR="00262DE3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</w:p>
    <w:p w14:paraId="38ED7056" w14:textId="57508692" w:rsidR="002E2070" w:rsidRPr="00234982" w:rsidRDefault="00CA5E34" w:rsidP="00342A51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Impartial in their judgement and wholly independent of the University and its staff</w:t>
      </w:r>
      <w:r w:rsidR="00E9589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</w:t>
      </w:r>
    </w:p>
    <w:p w14:paraId="11FB4674" w14:textId="412C9C58" w:rsidR="006343ED" w:rsidRPr="00853EF6" w:rsidRDefault="00047B5C" w:rsidP="006343ED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Must not hold a similar position in more than three institutions accredited by Advance HE</w:t>
      </w:r>
    </w:p>
    <w:p w14:paraId="549DB2F6" w14:textId="16585D01" w:rsidR="00853EF6" w:rsidRPr="00CD3A12" w:rsidRDefault="00057605" w:rsidP="006343ED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Operate </w:t>
      </w:r>
      <w:r w:rsidR="00CD3A12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in line with institutional External Examining processes and guidelines</w:t>
      </w:r>
    </w:p>
    <w:p w14:paraId="0273DFA5" w14:textId="20E93809" w:rsidR="00CD3A12" w:rsidRPr="006343ED" w:rsidRDefault="00CD3A12" w:rsidP="006343ED">
      <w:pPr>
        <w:pStyle w:val="NormalWeb"/>
        <w:numPr>
          <w:ilvl w:val="0"/>
          <w:numId w:val="15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Complete mandatory institutional induction training</w:t>
      </w:r>
    </w:p>
    <w:p w14:paraId="7BE35079" w14:textId="18080188" w:rsidR="003060E0" w:rsidRPr="00314306" w:rsidRDefault="004B606E" w:rsidP="00314306">
      <w:pPr>
        <w:rPr>
          <w:rFonts w:ascii="Arial" w:hAnsi="Arial" w:cs="Arial"/>
          <w:b/>
          <w:bCs/>
          <w:i/>
          <w:iCs/>
          <w:lang w:val="en-AU"/>
        </w:rPr>
      </w:pPr>
      <w:r w:rsidRPr="0050613E">
        <w:rPr>
          <w:rFonts w:ascii="Arial" w:hAnsi="Arial" w:cs="Arial"/>
          <w:i/>
          <w:iCs/>
          <w:lang w:val="en-AU"/>
        </w:rPr>
        <w:t xml:space="preserve">Appointments must be free from reciprocal external relationships and any actual or perceived conflict of interest.  This precludes recent employees and students (within the last 5 years), a near relative or partner, and individuals </w:t>
      </w:r>
      <w:r w:rsidR="0050613E" w:rsidRPr="0050613E">
        <w:rPr>
          <w:rFonts w:ascii="Arial" w:hAnsi="Arial" w:cs="Arial"/>
          <w:i/>
          <w:iCs/>
          <w:lang w:val="en-AU"/>
        </w:rPr>
        <w:t>in a close professional collaboration with staff delivering/managing the accredited provision.</w:t>
      </w:r>
    </w:p>
    <w:p w14:paraId="12D4AE3D" w14:textId="08D28E7C" w:rsidR="00C63B96" w:rsidRPr="003F0185" w:rsidRDefault="00C63B96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Term</w:t>
      </w:r>
    </w:p>
    <w:p w14:paraId="3A25ACB5" w14:textId="053FEC10" w:rsidR="00AF7E6D" w:rsidRPr="00AF7E6D" w:rsidRDefault="00AF7E6D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Th</w:t>
      </w:r>
      <w:r w:rsidR="002B03F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e Fellowship External will be appointed for a </w:t>
      </w:r>
      <w:r w:rsidR="006343ED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maximum </w:t>
      </w:r>
      <w:r w:rsidR="002B03F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4-year term</w:t>
      </w:r>
      <w:r w:rsidR="006343ED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</w:t>
      </w:r>
    </w:p>
    <w:p w14:paraId="4D83B636" w14:textId="2769109C" w:rsidR="00740D07" w:rsidRPr="003F0185" w:rsidRDefault="00C63B96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Responsibilities</w:t>
      </w:r>
      <w:r w:rsidR="00740D07"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 xml:space="preserve"> CPD Scheme</w:t>
      </w:r>
    </w:p>
    <w:p w14:paraId="471C98D4" w14:textId="0EB2CDFB" w:rsidR="00740D07" w:rsidRPr="006C51AA" w:rsidRDefault="00D66690" w:rsidP="004D7113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Moderate </w:t>
      </w:r>
      <w:r w:rsidR="00887A7C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through appropriate sampling at Descriptors 1 – 3 prior to the final fellowship</w:t>
      </w:r>
      <w:r w:rsidR="00E1776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judgement being made (i.e. during the active decision-making process)</w:t>
      </w:r>
      <w:r w:rsidR="00AD120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for each of the three CPD scheme submission points</w:t>
      </w:r>
      <w:r w:rsidR="002F59B4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per year</w:t>
      </w:r>
      <w:r w:rsidR="00AD120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.  The CPD scheme receives approximately </w:t>
      </w:r>
      <w:r w:rsidR="001B767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50</w:t>
      </w:r>
      <w:r w:rsidR="006C51AA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applications per submission point and the sample to include:</w:t>
      </w:r>
    </w:p>
    <w:p w14:paraId="28E3D0A3" w14:textId="4176E311" w:rsidR="006C51AA" w:rsidRPr="00B15242" w:rsidRDefault="002D2EB7" w:rsidP="006C51AA">
      <w:pPr>
        <w:pStyle w:val="NormalWeb"/>
        <w:numPr>
          <w:ilvl w:val="1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10%</w:t>
      </w:r>
      <w:r w:rsidR="001B767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or a minimum of 5 applications from each category of fellowship</w:t>
      </w:r>
    </w:p>
    <w:p w14:paraId="5F806A7A" w14:textId="23E782D6" w:rsidR="00B15242" w:rsidRPr="00F04016" w:rsidRDefault="00F04016" w:rsidP="006C51AA">
      <w:pPr>
        <w:pStyle w:val="NormalWeb"/>
        <w:numPr>
          <w:ilvl w:val="1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lastRenderedPageBreak/>
        <w:t>A range of reviewers</w:t>
      </w:r>
      <w:r w:rsidR="006B7CF9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range of outcomes including all referred applications</w:t>
      </w:r>
      <w:r w:rsidR="00EF1A40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and resubmissions</w:t>
      </w:r>
    </w:p>
    <w:p w14:paraId="1B20B3B5" w14:textId="2546BA02" w:rsidR="006B7CF9" w:rsidRPr="00BB4F5A" w:rsidRDefault="0094061D" w:rsidP="006B7CF9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Provide a verbal update following each of the submission points at the CPD Scheme Ratification Panel</w:t>
      </w:r>
      <w:r w:rsidR="007C3581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commenting on the appropriateness of the decision-making.</w:t>
      </w:r>
    </w:p>
    <w:p w14:paraId="561147BC" w14:textId="38F8BFE2" w:rsidR="00BB4F5A" w:rsidRPr="00EF1A40" w:rsidRDefault="000602B8" w:rsidP="006B7CF9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Provide an annual written report to the CPD Scheme Lead</w:t>
      </w:r>
      <w:r w:rsidR="007C3581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in July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with feedback on each of the submission points, the internal </w:t>
      </w:r>
      <w:r w:rsidR="004F2BB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fellowship 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decision-making</w:t>
      </w:r>
      <w:r w:rsidR="004F2BB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, quality assurance and quality enhancement </w:t>
      </w:r>
      <w:r w:rsidR="00D005B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processes highlighting commendations and areas for development</w:t>
      </w:r>
      <w:r w:rsidR="004F2BB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.  This annual report is formally considered</w:t>
      </w:r>
      <w:r w:rsidR="00D005B7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at the University Learning and Teaching Committee.</w:t>
      </w:r>
      <w:r w:rsidR="0027060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 The Fellowship External will be provided with an update in response to their feedback, including any actions taken by the team.</w:t>
      </w:r>
    </w:p>
    <w:p w14:paraId="3BED569E" w14:textId="16F8F72D" w:rsidR="006B7CF9" w:rsidRPr="00343486" w:rsidRDefault="00EF1A40" w:rsidP="00F86529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</w:t>
      </w:r>
      <w:r w:rsidR="005B12AC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rovide advice and guidance (as appropriate)</w:t>
      </w:r>
      <w:r w:rsidR="00343486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to the CPD Scheme Lead and reviewers where external input and impartiality is required.</w:t>
      </w:r>
    </w:p>
    <w:p w14:paraId="70CDA065" w14:textId="46FB90C3" w:rsidR="00740D07" w:rsidRPr="003F0185" w:rsidRDefault="00740D07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</w:pPr>
      <w:r w:rsidRPr="003F0185"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u w:val="single"/>
          <w:lang w:val="en-AU"/>
        </w:rPr>
        <w:t>Responsibilities Post Graduate Certificate in Academic Practice</w:t>
      </w:r>
    </w:p>
    <w:p w14:paraId="7E736A2B" w14:textId="682D81C9" w:rsidR="000C36B8" w:rsidRDefault="000C36B8" w:rsidP="000C36B8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For the Post Graduate Certificate in Academic Practice moderate a sample of assessments for each intake as set by the institution and attend Progression and Award Boards as required.</w:t>
      </w:r>
    </w:p>
    <w:p w14:paraId="5B03DA3D" w14:textId="77777777" w:rsidR="000C36B8" w:rsidRPr="008076CA" w:rsidRDefault="000C36B8" w:rsidP="000C36B8">
      <w:pPr>
        <w:spacing w:after="0" w:line="244" w:lineRule="auto"/>
        <w:ind w:left="360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294AC045" w14:textId="5B3BACD9" w:rsidR="000C36B8" w:rsidRPr="000C36B8" w:rsidRDefault="000C36B8" w:rsidP="000C36B8">
      <w:pPr>
        <w:numPr>
          <w:ilvl w:val="0"/>
          <w:numId w:val="16"/>
        </w:num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Providing an annual report in November each year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for the Post Graduate Certificate in Academic Practice 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to benchmark academic standards and support ongoing enhancement 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of </w:t>
      </w:r>
      <w:r w:rsidR="00384525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the accredited programme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(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template provided</w:t>
      </w:r>
      <w:r w:rsidRPr="00F86529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)</w:t>
      </w:r>
      <w:r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.  This formal report is considered by the</w:t>
      </w:r>
      <w:r w:rsidR="00384525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 xml:space="preserve"> Awards Board and </w:t>
      </w:r>
      <w:r w:rsidR="002B55B6"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  <w:t>noted and provided for information to the University Learning and Teaching Committee</w:t>
      </w:r>
    </w:p>
    <w:p w14:paraId="2968A52A" w14:textId="77777777" w:rsidR="000C36B8" w:rsidRPr="00F86529" w:rsidRDefault="000C36B8" w:rsidP="000C36B8">
      <w:pPr>
        <w:spacing w:after="0" w:line="244" w:lineRule="auto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D0E8C7A" w14:textId="1D4DC489" w:rsidR="00343486" w:rsidRPr="002661E1" w:rsidRDefault="00343486" w:rsidP="00343486">
      <w:pPr>
        <w:pStyle w:val="NormalWeb"/>
        <w:numPr>
          <w:ilvl w:val="0"/>
          <w:numId w:val="16"/>
        </w:numPr>
        <w:spacing w:before="0" w:beforeAutospacing="0" w:after="120" w:afterAutospacing="0" w:line="244" w:lineRule="auto"/>
        <w:rPr>
          <w:rFonts w:ascii="Arial" w:eastAsiaTheme="minorEastAsia" w:hAnsi="Arial" w:cs="Arial"/>
          <w:b/>
          <w:bCs/>
          <w:color w:val="000000" w:themeColor="text1"/>
          <w:spacing w:val="-4"/>
          <w:kern w:val="24"/>
          <w:sz w:val="22"/>
          <w:szCs w:val="22"/>
          <w:lang w:val="en-AU"/>
        </w:rPr>
      </w:pPr>
      <w:r w:rsidRPr="002661E1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Provide advice and guidance (as appropriate) to the </w:t>
      </w:r>
      <w:r w:rsidR="002661E1" w:rsidRPr="002661E1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>Programme Team</w:t>
      </w:r>
      <w:r w:rsidRPr="002661E1"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  <w:t xml:space="preserve"> where external input and impartiality is required.</w:t>
      </w:r>
    </w:p>
    <w:p w14:paraId="10972ACE" w14:textId="77777777" w:rsidR="00741230" w:rsidRDefault="00741230" w:rsidP="00F86529">
      <w:pPr>
        <w:pStyle w:val="NormalWeb"/>
        <w:spacing w:before="0" w:beforeAutospacing="0" w:after="120" w:afterAutospacing="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sz w:val="22"/>
          <w:szCs w:val="22"/>
          <w:lang w:val="en-AU"/>
        </w:rPr>
      </w:pPr>
    </w:p>
    <w:p w14:paraId="4C2F42EC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16C544A8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561C7DB3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475BAE11" w14:textId="77777777" w:rsidR="00705595" w:rsidRDefault="00705595" w:rsidP="00F86529">
      <w:pPr>
        <w:spacing w:after="120" w:line="244" w:lineRule="auto"/>
        <w:rPr>
          <w:rFonts w:ascii="Arial" w:eastAsiaTheme="minorEastAsia" w:hAnsi="Arial" w:cs="Arial"/>
          <w:color w:val="000000" w:themeColor="text1"/>
          <w:spacing w:val="-4"/>
          <w:kern w:val="24"/>
          <w:lang w:val="en-AU" w:eastAsia="en-GB"/>
          <w14:ligatures w14:val="none"/>
        </w:rPr>
      </w:pPr>
    </w:p>
    <w:p w14:paraId="74D951D3" w14:textId="77777777" w:rsidR="00F86529" w:rsidRPr="00F86529" w:rsidRDefault="00F86529" w:rsidP="00541A83">
      <w:pPr>
        <w:spacing w:after="0" w:line="244" w:lineRule="auto"/>
        <w:ind w:left="720"/>
        <w:contextualSpacing/>
        <w:rPr>
          <w:rFonts w:ascii="Arial" w:eastAsia="Times New Roman" w:hAnsi="Arial" w:cs="Arial"/>
          <w:kern w:val="0"/>
          <w:lang w:eastAsia="en-GB"/>
          <w14:ligatures w14:val="none"/>
        </w:rPr>
      </w:pPr>
    </w:p>
    <w:sectPr w:rsidR="00F86529" w:rsidRPr="00F8652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BB47" w14:textId="77777777" w:rsidR="004430BD" w:rsidRDefault="004430BD" w:rsidP="00EC2330">
      <w:pPr>
        <w:spacing w:after="0" w:line="240" w:lineRule="auto"/>
      </w:pPr>
      <w:r>
        <w:separator/>
      </w:r>
    </w:p>
  </w:endnote>
  <w:endnote w:type="continuationSeparator" w:id="0">
    <w:p w14:paraId="5E95696C" w14:textId="77777777" w:rsidR="004430BD" w:rsidRDefault="004430BD" w:rsidP="00EC2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3766025"/>
      <w:docPartObj>
        <w:docPartGallery w:val="Page Numbers (Bottom of Page)"/>
        <w:docPartUnique/>
      </w:docPartObj>
    </w:sdtPr>
    <w:sdtContent>
      <w:p w14:paraId="784EA29F" w14:textId="195C9BB0" w:rsidR="00A55A18" w:rsidRDefault="00A55A1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F60E6" w14:textId="77777777" w:rsidR="00A55A18" w:rsidRDefault="00A55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92CC1" w14:textId="77777777" w:rsidR="004430BD" w:rsidRDefault="004430BD" w:rsidP="00EC2330">
      <w:pPr>
        <w:spacing w:after="0" w:line="240" w:lineRule="auto"/>
      </w:pPr>
      <w:r>
        <w:separator/>
      </w:r>
    </w:p>
  </w:footnote>
  <w:footnote w:type="continuationSeparator" w:id="0">
    <w:p w14:paraId="7944BA95" w14:textId="77777777" w:rsidR="004430BD" w:rsidRDefault="004430BD" w:rsidP="00EC2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F2EA" w14:textId="1D06712C" w:rsidR="00EC2330" w:rsidRDefault="00EC2330">
    <w:pPr>
      <w:pStyle w:val="Header"/>
    </w:pPr>
    <w:r>
      <w:rPr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8240" behindDoc="0" locked="0" layoutInCell="1" allowOverlap="1" wp14:anchorId="1B30571D" wp14:editId="7BE0E69F">
          <wp:simplePos x="0" y="0"/>
          <wp:positionH relativeFrom="column">
            <wp:posOffset>3409950</wp:posOffset>
          </wp:positionH>
          <wp:positionV relativeFrom="paragraph">
            <wp:posOffset>-38735</wp:posOffset>
          </wp:positionV>
          <wp:extent cx="2494031" cy="352045"/>
          <wp:effectExtent l="0" t="0" r="1905" b="0"/>
          <wp:wrapNone/>
          <wp:docPr id="1307655323" name="Picture 1307655323" descr="A black letter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655323" name="Picture 1307655323" descr="A black letter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4031" cy="352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9BC"/>
    <w:multiLevelType w:val="hybridMultilevel"/>
    <w:tmpl w:val="60FE8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56472"/>
    <w:multiLevelType w:val="hybridMultilevel"/>
    <w:tmpl w:val="9822B552"/>
    <w:lvl w:ilvl="0" w:tplc="901E3B72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1" w:tplc="8C0C1454" w:tentative="1">
      <w:start w:val="1"/>
      <w:numFmt w:val="bullet"/>
      <w:lvlText w:val="+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CBC39AE" w:tentative="1">
      <w:start w:val="1"/>
      <w:numFmt w:val="bullet"/>
      <w:lvlText w:val="+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DE63B94" w:tentative="1">
      <w:start w:val="1"/>
      <w:numFmt w:val="bullet"/>
      <w:lvlText w:val="+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056F12C" w:tentative="1">
      <w:start w:val="1"/>
      <w:numFmt w:val="bullet"/>
      <w:lvlText w:val="+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2486F56" w:tentative="1">
      <w:start w:val="1"/>
      <w:numFmt w:val="bullet"/>
      <w:lvlText w:val="+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D48112" w:tentative="1">
      <w:start w:val="1"/>
      <w:numFmt w:val="bullet"/>
      <w:lvlText w:val="+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8CAF3FE" w:tentative="1">
      <w:start w:val="1"/>
      <w:numFmt w:val="bullet"/>
      <w:lvlText w:val="+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EC2951A" w:tentative="1">
      <w:start w:val="1"/>
      <w:numFmt w:val="bullet"/>
      <w:lvlText w:val="+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A3A5801"/>
    <w:multiLevelType w:val="hybridMultilevel"/>
    <w:tmpl w:val="E1CAC08A"/>
    <w:lvl w:ilvl="0" w:tplc="24DA42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color w:val="0F9ED5" w:themeColor="accent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C845D5"/>
    <w:multiLevelType w:val="hybridMultilevel"/>
    <w:tmpl w:val="6EBA3828"/>
    <w:lvl w:ilvl="0" w:tplc="8CBA643A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64E680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0F9ED5" w:themeColor="accent4"/>
      </w:rPr>
    </w:lvl>
    <w:lvl w:ilvl="2" w:tplc="40C41D00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54294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D21982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7AE4F4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70EA86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C233D0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8737C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2BB09FA"/>
    <w:multiLevelType w:val="hybridMultilevel"/>
    <w:tmpl w:val="D3CA66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3D11C8"/>
    <w:multiLevelType w:val="hybridMultilevel"/>
    <w:tmpl w:val="CB8C3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F51E9"/>
    <w:multiLevelType w:val="hybridMultilevel"/>
    <w:tmpl w:val="2C6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12FE1"/>
    <w:multiLevelType w:val="hybridMultilevel"/>
    <w:tmpl w:val="F4A87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5129E"/>
    <w:multiLevelType w:val="hybridMultilevel"/>
    <w:tmpl w:val="62EEB1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FA4C70"/>
    <w:multiLevelType w:val="hybridMultilevel"/>
    <w:tmpl w:val="79CE3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72707"/>
    <w:multiLevelType w:val="hybridMultilevel"/>
    <w:tmpl w:val="5D3E7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B6263"/>
    <w:multiLevelType w:val="hybridMultilevel"/>
    <w:tmpl w:val="75B28C80"/>
    <w:lvl w:ilvl="0" w:tplc="24DA42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color w:val="0F9ED5" w:themeColor="accent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50A0E"/>
    <w:multiLevelType w:val="hybridMultilevel"/>
    <w:tmpl w:val="F0BCF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527320"/>
    <w:multiLevelType w:val="hybridMultilevel"/>
    <w:tmpl w:val="D3DC4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F36406"/>
    <w:multiLevelType w:val="hybridMultilevel"/>
    <w:tmpl w:val="A1082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54E50"/>
    <w:multiLevelType w:val="hybridMultilevel"/>
    <w:tmpl w:val="00CCE6FE"/>
    <w:lvl w:ilvl="0" w:tplc="254AEDA0">
      <w:start w:val="1"/>
      <w:numFmt w:val="bullet"/>
      <w:lvlText w:val="+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F9ED5" w:themeColor="accent4"/>
      </w:rPr>
    </w:lvl>
    <w:lvl w:ilvl="1" w:tplc="DE6A377C" w:tentative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D405C6" w:tentative="1">
      <w:start w:val="1"/>
      <w:numFmt w:val="bullet"/>
      <w:lvlText w:val="+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523660" w:tentative="1">
      <w:start w:val="1"/>
      <w:numFmt w:val="bullet"/>
      <w:lvlText w:val="+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084EA6" w:tentative="1">
      <w:start w:val="1"/>
      <w:numFmt w:val="bullet"/>
      <w:lvlText w:val="+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AE550E" w:tentative="1">
      <w:start w:val="1"/>
      <w:numFmt w:val="bullet"/>
      <w:lvlText w:val="+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8881C" w:tentative="1">
      <w:start w:val="1"/>
      <w:numFmt w:val="bullet"/>
      <w:lvlText w:val="+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F48404" w:tentative="1">
      <w:start w:val="1"/>
      <w:numFmt w:val="bullet"/>
      <w:lvlText w:val="+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C6503E" w:tentative="1">
      <w:start w:val="1"/>
      <w:numFmt w:val="bullet"/>
      <w:lvlText w:val="+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92153924">
    <w:abstractNumId w:val="10"/>
  </w:num>
  <w:num w:numId="2" w16cid:durableId="1989824263">
    <w:abstractNumId w:val="13"/>
  </w:num>
  <w:num w:numId="3" w16cid:durableId="739134273">
    <w:abstractNumId w:val="5"/>
  </w:num>
  <w:num w:numId="4" w16cid:durableId="1825855452">
    <w:abstractNumId w:val="9"/>
  </w:num>
  <w:num w:numId="5" w16cid:durableId="1821731567">
    <w:abstractNumId w:val="4"/>
  </w:num>
  <w:num w:numId="6" w16cid:durableId="196165758">
    <w:abstractNumId w:val="14"/>
  </w:num>
  <w:num w:numId="7" w16cid:durableId="1682273450">
    <w:abstractNumId w:val="12"/>
  </w:num>
  <w:num w:numId="8" w16cid:durableId="78064138">
    <w:abstractNumId w:val="0"/>
  </w:num>
  <w:num w:numId="9" w16cid:durableId="1784812245">
    <w:abstractNumId w:val="6"/>
  </w:num>
  <w:num w:numId="10" w16cid:durableId="264269779">
    <w:abstractNumId w:val="7"/>
  </w:num>
  <w:num w:numId="11" w16cid:durableId="161511877">
    <w:abstractNumId w:val="8"/>
  </w:num>
  <w:num w:numId="12" w16cid:durableId="4669518">
    <w:abstractNumId w:val="3"/>
  </w:num>
  <w:num w:numId="13" w16cid:durableId="1266040070">
    <w:abstractNumId w:val="1"/>
  </w:num>
  <w:num w:numId="14" w16cid:durableId="1498499024">
    <w:abstractNumId w:val="15"/>
  </w:num>
  <w:num w:numId="15" w16cid:durableId="802620683">
    <w:abstractNumId w:val="2"/>
  </w:num>
  <w:num w:numId="16" w16cid:durableId="4962627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3C4"/>
    <w:rsid w:val="000005F7"/>
    <w:rsid w:val="000028AB"/>
    <w:rsid w:val="00002FD1"/>
    <w:rsid w:val="00006F39"/>
    <w:rsid w:val="00007E80"/>
    <w:rsid w:val="00011B01"/>
    <w:rsid w:val="00015A24"/>
    <w:rsid w:val="000258AF"/>
    <w:rsid w:val="000455FF"/>
    <w:rsid w:val="00047B5C"/>
    <w:rsid w:val="00050979"/>
    <w:rsid w:val="000572BA"/>
    <w:rsid w:val="00057605"/>
    <w:rsid w:val="000602B8"/>
    <w:rsid w:val="00075FCC"/>
    <w:rsid w:val="00080B00"/>
    <w:rsid w:val="00080FB8"/>
    <w:rsid w:val="00095F63"/>
    <w:rsid w:val="000974F0"/>
    <w:rsid w:val="000A136A"/>
    <w:rsid w:val="000C36B8"/>
    <w:rsid w:val="000F3937"/>
    <w:rsid w:val="00117DFC"/>
    <w:rsid w:val="00124E8A"/>
    <w:rsid w:val="001351C4"/>
    <w:rsid w:val="00141304"/>
    <w:rsid w:val="00141AB7"/>
    <w:rsid w:val="0014547E"/>
    <w:rsid w:val="00152CE7"/>
    <w:rsid w:val="00180332"/>
    <w:rsid w:val="00185245"/>
    <w:rsid w:val="001A4BAB"/>
    <w:rsid w:val="001B7676"/>
    <w:rsid w:val="001D473D"/>
    <w:rsid w:val="001D57E2"/>
    <w:rsid w:val="00213898"/>
    <w:rsid w:val="00216D22"/>
    <w:rsid w:val="0022796B"/>
    <w:rsid w:val="00234982"/>
    <w:rsid w:val="002376BC"/>
    <w:rsid w:val="00250FB6"/>
    <w:rsid w:val="00262DE3"/>
    <w:rsid w:val="002661E1"/>
    <w:rsid w:val="00270606"/>
    <w:rsid w:val="00274357"/>
    <w:rsid w:val="002755B2"/>
    <w:rsid w:val="00296C4C"/>
    <w:rsid w:val="002B03FA"/>
    <w:rsid w:val="002B4564"/>
    <w:rsid w:val="002B55B6"/>
    <w:rsid w:val="002D2EB7"/>
    <w:rsid w:val="002E2070"/>
    <w:rsid w:val="002F59B4"/>
    <w:rsid w:val="003060E0"/>
    <w:rsid w:val="0031125E"/>
    <w:rsid w:val="0031361A"/>
    <w:rsid w:val="00314306"/>
    <w:rsid w:val="003362DE"/>
    <w:rsid w:val="00342A51"/>
    <w:rsid w:val="00343486"/>
    <w:rsid w:val="00351F75"/>
    <w:rsid w:val="003566F7"/>
    <w:rsid w:val="00357968"/>
    <w:rsid w:val="0036590E"/>
    <w:rsid w:val="0037486E"/>
    <w:rsid w:val="00384525"/>
    <w:rsid w:val="0038613C"/>
    <w:rsid w:val="003921F5"/>
    <w:rsid w:val="003943C4"/>
    <w:rsid w:val="003A40C4"/>
    <w:rsid w:val="003A527E"/>
    <w:rsid w:val="003A528F"/>
    <w:rsid w:val="003C107A"/>
    <w:rsid w:val="003C3211"/>
    <w:rsid w:val="003C41E2"/>
    <w:rsid w:val="003F0185"/>
    <w:rsid w:val="003F495C"/>
    <w:rsid w:val="004315EA"/>
    <w:rsid w:val="004343E1"/>
    <w:rsid w:val="004430BD"/>
    <w:rsid w:val="004502B5"/>
    <w:rsid w:val="00450602"/>
    <w:rsid w:val="0048789E"/>
    <w:rsid w:val="004A249A"/>
    <w:rsid w:val="004A3B18"/>
    <w:rsid w:val="004A6BB3"/>
    <w:rsid w:val="004B606E"/>
    <w:rsid w:val="004C3918"/>
    <w:rsid w:val="004D7113"/>
    <w:rsid w:val="004E3EFB"/>
    <w:rsid w:val="004E7986"/>
    <w:rsid w:val="004F2BB7"/>
    <w:rsid w:val="00502D1D"/>
    <w:rsid w:val="0050613E"/>
    <w:rsid w:val="0050697A"/>
    <w:rsid w:val="00541A83"/>
    <w:rsid w:val="00555F35"/>
    <w:rsid w:val="00591A66"/>
    <w:rsid w:val="005928CC"/>
    <w:rsid w:val="005A20B0"/>
    <w:rsid w:val="005A6A67"/>
    <w:rsid w:val="005B12AC"/>
    <w:rsid w:val="005C27E6"/>
    <w:rsid w:val="005D7A7B"/>
    <w:rsid w:val="005F0DFE"/>
    <w:rsid w:val="00607899"/>
    <w:rsid w:val="006343ED"/>
    <w:rsid w:val="00661739"/>
    <w:rsid w:val="0066423D"/>
    <w:rsid w:val="006671E9"/>
    <w:rsid w:val="00667A4D"/>
    <w:rsid w:val="00676370"/>
    <w:rsid w:val="00694CCF"/>
    <w:rsid w:val="006A5FE4"/>
    <w:rsid w:val="006A6889"/>
    <w:rsid w:val="006B7CF9"/>
    <w:rsid w:val="006C51AA"/>
    <w:rsid w:val="006D19A3"/>
    <w:rsid w:val="006E06EA"/>
    <w:rsid w:val="00704326"/>
    <w:rsid w:val="00705595"/>
    <w:rsid w:val="007372F5"/>
    <w:rsid w:val="00740D07"/>
    <w:rsid w:val="00741230"/>
    <w:rsid w:val="00745BA1"/>
    <w:rsid w:val="00755DD8"/>
    <w:rsid w:val="00771721"/>
    <w:rsid w:val="007922F6"/>
    <w:rsid w:val="007A4F92"/>
    <w:rsid w:val="007C3581"/>
    <w:rsid w:val="008055D6"/>
    <w:rsid w:val="008076CA"/>
    <w:rsid w:val="0081621D"/>
    <w:rsid w:val="00820836"/>
    <w:rsid w:val="0082320B"/>
    <w:rsid w:val="008347A6"/>
    <w:rsid w:val="00842D45"/>
    <w:rsid w:val="00853EF6"/>
    <w:rsid w:val="00887A7C"/>
    <w:rsid w:val="00891A60"/>
    <w:rsid w:val="008B074D"/>
    <w:rsid w:val="008B1BB9"/>
    <w:rsid w:val="008B3CE2"/>
    <w:rsid w:val="008B4514"/>
    <w:rsid w:val="008B74EC"/>
    <w:rsid w:val="008D5CDE"/>
    <w:rsid w:val="009032FA"/>
    <w:rsid w:val="00917672"/>
    <w:rsid w:val="009336DB"/>
    <w:rsid w:val="00933A05"/>
    <w:rsid w:val="00935986"/>
    <w:rsid w:val="00937BC5"/>
    <w:rsid w:val="0094061D"/>
    <w:rsid w:val="00947725"/>
    <w:rsid w:val="009576ED"/>
    <w:rsid w:val="00960792"/>
    <w:rsid w:val="0097336F"/>
    <w:rsid w:val="009B0FAF"/>
    <w:rsid w:val="009B5272"/>
    <w:rsid w:val="009B673C"/>
    <w:rsid w:val="009C7362"/>
    <w:rsid w:val="009D306D"/>
    <w:rsid w:val="009D6022"/>
    <w:rsid w:val="009E265F"/>
    <w:rsid w:val="009E434B"/>
    <w:rsid w:val="00A23A4A"/>
    <w:rsid w:val="00A24A96"/>
    <w:rsid w:val="00A46F72"/>
    <w:rsid w:val="00A53900"/>
    <w:rsid w:val="00A55A18"/>
    <w:rsid w:val="00A74D38"/>
    <w:rsid w:val="00A75CFD"/>
    <w:rsid w:val="00AB0627"/>
    <w:rsid w:val="00AB39A5"/>
    <w:rsid w:val="00AD120A"/>
    <w:rsid w:val="00AE7D3E"/>
    <w:rsid w:val="00AF7E6D"/>
    <w:rsid w:val="00B11109"/>
    <w:rsid w:val="00B15242"/>
    <w:rsid w:val="00B26887"/>
    <w:rsid w:val="00B32AB7"/>
    <w:rsid w:val="00B536A7"/>
    <w:rsid w:val="00B600CD"/>
    <w:rsid w:val="00B9054F"/>
    <w:rsid w:val="00BA5682"/>
    <w:rsid w:val="00BB4900"/>
    <w:rsid w:val="00BB4F5A"/>
    <w:rsid w:val="00BB7033"/>
    <w:rsid w:val="00BC7613"/>
    <w:rsid w:val="00C01E11"/>
    <w:rsid w:val="00C175A1"/>
    <w:rsid w:val="00C61C79"/>
    <w:rsid w:val="00C63B96"/>
    <w:rsid w:val="00C72954"/>
    <w:rsid w:val="00C834E5"/>
    <w:rsid w:val="00CA5E34"/>
    <w:rsid w:val="00CB2E64"/>
    <w:rsid w:val="00CC01D9"/>
    <w:rsid w:val="00CD3A12"/>
    <w:rsid w:val="00CE6745"/>
    <w:rsid w:val="00CF4D01"/>
    <w:rsid w:val="00D005B7"/>
    <w:rsid w:val="00D00A40"/>
    <w:rsid w:val="00D01424"/>
    <w:rsid w:val="00D11992"/>
    <w:rsid w:val="00D3691A"/>
    <w:rsid w:val="00D4466C"/>
    <w:rsid w:val="00D51961"/>
    <w:rsid w:val="00D54CD7"/>
    <w:rsid w:val="00D66690"/>
    <w:rsid w:val="00D70D60"/>
    <w:rsid w:val="00D72CEF"/>
    <w:rsid w:val="00D8712A"/>
    <w:rsid w:val="00D97593"/>
    <w:rsid w:val="00DA3BFD"/>
    <w:rsid w:val="00DB27BD"/>
    <w:rsid w:val="00DD06DA"/>
    <w:rsid w:val="00DD6171"/>
    <w:rsid w:val="00DF1DC4"/>
    <w:rsid w:val="00E05275"/>
    <w:rsid w:val="00E17769"/>
    <w:rsid w:val="00E2565A"/>
    <w:rsid w:val="00E30A52"/>
    <w:rsid w:val="00E43A31"/>
    <w:rsid w:val="00E43D38"/>
    <w:rsid w:val="00E441E8"/>
    <w:rsid w:val="00E55A63"/>
    <w:rsid w:val="00E92AD2"/>
    <w:rsid w:val="00E9355A"/>
    <w:rsid w:val="00E9589A"/>
    <w:rsid w:val="00EC115C"/>
    <w:rsid w:val="00EC2330"/>
    <w:rsid w:val="00EF1A40"/>
    <w:rsid w:val="00F04016"/>
    <w:rsid w:val="00F223B0"/>
    <w:rsid w:val="00F26DA2"/>
    <w:rsid w:val="00F31AE3"/>
    <w:rsid w:val="00F7388E"/>
    <w:rsid w:val="00F85484"/>
    <w:rsid w:val="00F86529"/>
    <w:rsid w:val="00F934ED"/>
    <w:rsid w:val="00FA208A"/>
    <w:rsid w:val="00FC79F0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9C24D"/>
  <w15:chartTrackingRefBased/>
  <w15:docId w15:val="{04820C59-501F-46EF-99E2-0B46DB14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9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330"/>
  </w:style>
  <w:style w:type="paragraph" w:styleId="Footer">
    <w:name w:val="footer"/>
    <w:basedOn w:val="Normal"/>
    <w:link w:val="FooterChar"/>
    <w:uiPriority w:val="99"/>
    <w:unhideWhenUsed/>
    <w:rsid w:val="00EC2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330"/>
  </w:style>
  <w:style w:type="character" w:styleId="Hyperlink">
    <w:name w:val="Hyperlink"/>
    <w:basedOn w:val="DefaultParagraphFont"/>
    <w:uiPriority w:val="99"/>
    <w:unhideWhenUsed/>
    <w:rsid w:val="005A20B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6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21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4130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C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6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9" ma:contentTypeDescription="Create a new document." ma:contentTypeScope="" ma:versionID="efc8278732af7062f41a9b8d76636ea7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b48a61717c1f057096a81564514245c3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c7fadd-613e-4cc8-92e9-453e10eec375">
      <UserInfo>
        <DisplayName/>
        <AccountId xsi:nil="true"/>
        <AccountType/>
      </UserInfo>
    </SharedWithUsers>
    <TaxCatchAll xmlns="eac7fadd-613e-4cc8-92e9-453e10eec375" xsi:nil="true"/>
    <lcf76f155ced4ddcb4097134ff3c332f xmlns="835b8aa2-31db-4575-802d-a7eaad7648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FA0CC8-B4E9-4080-B414-E4B46DF4BA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FAA75E-1F65-4254-BBC5-84C08FB13B3E}"/>
</file>

<file path=customXml/itemProps3.xml><?xml version="1.0" encoding="utf-8"?>
<ds:datastoreItem xmlns:ds="http://schemas.openxmlformats.org/officeDocument/2006/customXml" ds:itemID="{FDBB8940-ECE4-47CA-A5FC-FDC0A431C6D1}">
  <ds:schemaRefs>
    <ds:schemaRef ds:uri="http://schemas.microsoft.com/office/2006/metadata/properties"/>
    <ds:schemaRef ds:uri="http://schemas.microsoft.com/office/infopath/2007/PartnerControls"/>
    <ds:schemaRef ds:uri="1fa5b4a2-c8fb-453c-ae3f-e51dead14f4d"/>
    <ds:schemaRef ds:uri="48503ec9-07d8-4922-8f1b-e8e1207f01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DAVIES</dc:creator>
  <cp:keywords/>
  <dc:description/>
  <cp:lastModifiedBy>Joanne Davies</cp:lastModifiedBy>
  <cp:revision>93</cp:revision>
  <dcterms:created xsi:type="dcterms:W3CDTF">2026-02-16T13:40:00Z</dcterms:created>
  <dcterms:modified xsi:type="dcterms:W3CDTF">2026-06-09T10:48:00Z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ContentTypeId">
    <vt:lpwstr>0x010100086CFD3D542C5D47B64A013B394662ED</vt:lpwstr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64887c5f-2dc8-4819-9f69-4b65ec28f4a7</vt:lpwstr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