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84FE" w14:textId="089B78F9" w:rsidR="00FA0BE4" w:rsidRDefault="00FA0BE4" w:rsidP="007776B2">
      <w:pPr>
        <w:pStyle w:val="HEAHeading1"/>
        <w:spacing w:before="240"/>
        <w:rPr>
          <w:lang w:val="en-US"/>
        </w:rPr>
      </w:pPr>
      <w:r>
        <w:rPr>
          <w:noProof/>
          <w:lang w:eastAsia="en-GB"/>
        </w:rPr>
        <w:drawing>
          <wp:anchor distT="0" distB="0" distL="114300" distR="114300" simplePos="0" relativeHeight="251659264" behindDoc="0" locked="0" layoutInCell="1" allowOverlap="1" wp14:anchorId="7DB34BDE" wp14:editId="3F992796">
            <wp:simplePos x="0" y="0"/>
            <wp:positionH relativeFrom="margin">
              <wp:align>left</wp:align>
            </wp:positionH>
            <wp:positionV relativeFrom="page">
              <wp:posOffset>381635</wp:posOffset>
            </wp:positionV>
            <wp:extent cx="2305050" cy="4743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3273" cy="478287"/>
                    </a:xfrm>
                    <a:prstGeom prst="rect">
                      <a:avLst/>
                    </a:prstGeom>
                    <a:noFill/>
                  </pic:spPr>
                </pic:pic>
              </a:graphicData>
            </a:graphic>
            <wp14:sizeRelH relativeFrom="page">
              <wp14:pctWidth>0</wp14:pctWidth>
            </wp14:sizeRelH>
            <wp14:sizeRelV relativeFrom="page">
              <wp14:pctHeight>0</wp14:pctHeight>
            </wp14:sizeRelV>
          </wp:anchor>
        </w:drawing>
      </w:r>
      <w:r w:rsidRPr="00E03D4E">
        <w:rPr>
          <w:lang w:val="en-US"/>
        </w:rPr>
        <w:t xml:space="preserve">Part </w:t>
      </w:r>
      <w:r>
        <w:rPr>
          <w:lang w:val="en-US"/>
        </w:rPr>
        <w:t xml:space="preserve">D </w:t>
      </w:r>
      <w:r w:rsidR="00D228F2">
        <w:rPr>
          <w:lang w:val="en-US"/>
        </w:rPr>
        <w:t xml:space="preserve">submission </w:t>
      </w:r>
      <w:r>
        <w:rPr>
          <w:lang w:val="en-US"/>
        </w:rPr>
        <w:t>template</w:t>
      </w:r>
      <w:r w:rsidR="000722EF">
        <w:rPr>
          <w:lang w:val="en-US"/>
        </w:rPr>
        <w:t xml:space="preserve"> </w:t>
      </w:r>
      <w:r w:rsidR="00016D9E">
        <w:rPr>
          <w:lang w:val="en-US"/>
        </w:rPr>
        <w:t>202</w:t>
      </w:r>
      <w:r w:rsidR="00103D1D">
        <w:rPr>
          <w:lang w:val="en-US"/>
        </w:rPr>
        <w:t>7</w:t>
      </w:r>
      <w:r>
        <w:rPr>
          <w:lang w:val="en-US"/>
        </w:rPr>
        <w:t>:</w:t>
      </w:r>
      <w:r w:rsidRPr="00E03D4E">
        <w:rPr>
          <w:lang w:val="en-US"/>
        </w:rPr>
        <w:t xml:space="preserve"> </w:t>
      </w:r>
      <w:r w:rsidR="00D167DC">
        <w:rPr>
          <w:lang w:val="en-US"/>
        </w:rPr>
        <w:t>taught</w:t>
      </w:r>
      <w:r>
        <w:rPr>
          <w:lang w:val="en-US"/>
        </w:rPr>
        <w:t xml:space="preserve"> programme</w:t>
      </w:r>
    </w:p>
    <w:p w14:paraId="208948D2" w14:textId="1B0251DC" w:rsidR="007776B2" w:rsidRPr="00AF5A2D" w:rsidRDefault="00D86CD1" w:rsidP="007776B2">
      <w:pPr>
        <w:spacing w:before="0" w:after="0"/>
        <w:rPr>
          <w:rFonts w:eastAsia="Calibri" w:cs="Arial"/>
          <w:bCs/>
        </w:rPr>
      </w:pPr>
      <w:r w:rsidRPr="00483ACE">
        <w:rPr>
          <w:b/>
          <w:bCs/>
        </w:rPr>
        <w:t xml:space="preserve">Please complete </w:t>
      </w:r>
      <w:r w:rsidR="00C30EC9">
        <w:rPr>
          <w:b/>
          <w:bCs/>
        </w:rPr>
        <w:t xml:space="preserve">one of these </w:t>
      </w:r>
      <w:r>
        <w:rPr>
          <w:b/>
          <w:bCs/>
        </w:rPr>
        <w:t>template</w:t>
      </w:r>
      <w:r w:rsidR="00C30EC9">
        <w:rPr>
          <w:b/>
          <w:bCs/>
        </w:rPr>
        <w:t>s</w:t>
      </w:r>
      <w:r>
        <w:rPr>
          <w:b/>
          <w:bCs/>
        </w:rPr>
        <w:t xml:space="preserve"> </w:t>
      </w:r>
      <w:r w:rsidRPr="00483ACE">
        <w:rPr>
          <w:b/>
          <w:bCs/>
        </w:rPr>
        <w:t xml:space="preserve">for each </w:t>
      </w:r>
      <w:r w:rsidR="00D167DC">
        <w:rPr>
          <w:b/>
          <w:bCs/>
        </w:rPr>
        <w:t>taught (credit bearing</w:t>
      </w:r>
      <w:r w:rsidR="000C2C45">
        <w:rPr>
          <w:b/>
          <w:bCs/>
        </w:rPr>
        <w:t xml:space="preserve"> or structured non-credit-bearing</w:t>
      </w:r>
      <w:r w:rsidR="00D167DC">
        <w:rPr>
          <w:b/>
          <w:bCs/>
        </w:rPr>
        <w:t>)</w:t>
      </w:r>
      <w:r w:rsidRPr="00D86CD1">
        <w:rPr>
          <w:b/>
          <w:bCs/>
        </w:rPr>
        <w:t xml:space="preserve"> </w:t>
      </w:r>
      <w:r w:rsidRPr="00483ACE">
        <w:rPr>
          <w:b/>
          <w:bCs/>
        </w:rPr>
        <w:t>programme</w:t>
      </w:r>
      <w:r w:rsidR="005A33CB">
        <w:rPr>
          <w:b/>
          <w:bCs/>
        </w:rPr>
        <w:t xml:space="preserve"> submitted</w:t>
      </w:r>
      <w:r w:rsidR="00197841">
        <w:rPr>
          <w:b/>
          <w:bCs/>
        </w:rPr>
        <w:t>.</w:t>
      </w:r>
      <w:r w:rsidR="007776B2">
        <w:rPr>
          <w:b/>
          <w:bCs/>
        </w:rPr>
        <w:t xml:space="preserve"> </w:t>
      </w:r>
      <w:r w:rsidR="005A33CB">
        <w:rPr>
          <w:bCs/>
        </w:rPr>
        <w:t xml:space="preserve">If </w:t>
      </w:r>
      <w:r w:rsidR="00C30EC9" w:rsidRPr="00C30EC9">
        <w:rPr>
          <w:lang w:val="en-US"/>
        </w:rPr>
        <w:t xml:space="preserve">submitting a programme that awards both Descriptor 1 and Descriptor 2 (e.g. </w:t>
      </w:r>
      <w:r w:rsidR="005A33CB">
        <w:rPr>
          <w:lang w:val="en-US"/>
        </w:rPr>
        <w:t>programme consisting of three modules</w:t>
      </w:r>
      <w:r w:rsidR="00C30EC9" w:rsidRPr="00C30EC9">
        <w:rPr>
          <w:lang w:val="en-US"/>
        </w:rPr>
        <w:t xml:space="preserve"> ac</w:t>
      </w:r>
      <w:r w:rsidR="005A33CB">
        <w:rPr>
          <w:lang w:val="en-US"/>
        </w:rPr>
        <w:t xml:space="preserve">credited at Descriptor 2, with module 1 accredited at Descriptor 1), </w:t>
      </w:r>
      <w:r w:rsidR="00C30EC9" w:rsidRPr="005A33CB">
        <w:rPr>
          <w:b/>
          <w:lang w:val="en-US"/>
        </w:rPr>
        <w:t>please complete only one Part D template</w:t>
      </w:r>
      <w:r w:rsidR="00C30EC9" w:rsidRPr="00C30EC9">
        <w:rPr>
          <w:lang w:val="en-US"/>
        </w:rPr>
        <w:t xml:space="preserve"> and use sub-headings as appropriate to distinguish between the two elements to be accredited.</w:t>
      </w:r>
      <w:r w:rsidR="00AF5A2D">
        <w:rPr>
          <w:lang w:val="en-US"/>
        </w:rPr>
        <w:t xml:space="preserve"> </w:t>
      </w:r>
      <w:r w:rsidR="007776B2" w:rsidRPr="00AF5A2D">
        <w:rPr>
          <w:rFonts w:eastAsia="Calibri" w:cs="Arial"/>
          <w:bCs/>
        </w:rPr>
        <w:t>Please contact the accreditation team (</w:t>
      </w:r>
      <w:hyperlink r:id="rId12" w:history="1">
        <w:r w:rsidR="007776B2" w:rsidRPr="00AF5A2D">
          <w:rPr>
            <w:rFonts w:eastAsia="Calibri" w:cs="Arial"/>
            <w:bCs/>
            <w:color w:val="0563C1" w:themeColor="hyperlink"/>
            <w:u w:val="single"/>
          </w:rPr>
          <w:t>accreditation@advance-he.ac.uk</w:t>
        </w:r>
      </w:hyperlink>
      <w:r w:rsidR="007776B2" w:rsidRPr="00AF5A2D">
        <w:rPr>
          <w:rFonts w:eastAsia="Calibri" w:cs="Arial"/>
          <w:bCs/>
        </w:rPr>
        <w:t xml:space="preserve"> ) if you are unsure which Part D submission template to use.</w:t>
      </w:r>
    </w:p>
    <w:p w14:paraId="5AB8A25B" w14:textId="4DBB6EF7" w:rsidR="005A33CB" w:rsidRDefault="005A33CB" w:rsidP="00AF5A2D">
      <w:pPr>
        <w:spacing w:before="0" w:after="0"/>
        <w:rPr>
          <w:lang w:val="en-US"/>
        </w:rPr>
      </w:pPr>
    </w:p>
    <w:p w14:paraId="00829D18" w14:textId="3862A5A0" w:rsidR="007776B2" w:rsidRPr="00D650D6" w:rsidRDefault="007776B2" w:rsidP="00465BF6">
      <w:pPr>
        <w:shd w:val="clear" w:color="auto" w:fill="FFFFCC"/>
        <w:spacing w:before="0" w:after="0"/>
      </w:pPr>
      <w:r w:rsidRPr="00D650D6">
        <w:rPr>
          <w:b/>
          <w:bCs/>
        </w:rPr>
        <w:t>Please note:</w:t>
      </w:r>
      <w:r w:rsidRPr="00D650D6">
        <w:t xml:space="preserve"> </w:t>
      </w:r>
      <w:r w:rsidRPr="00D650D6">
        <w:rPr>
          <w:b/>
          <w:bCs/>
        </w:rPr>
        <w:t>Stakeholder guidance documents</w:t>
      </w:r>
      <w:r>
        <w:rPr>
          <w:b/>
          <w:bCs/>
        </w:rPr>
        <w:t>*</w:t>
      </w:r>
      <w:r w:rsidRPr="00D650D6">
        <w:rPr>
          <w:b/>
          <w:bCs/>
        </w:rPr>
        <w:t xml:space="preserve"> (for participants, mentors, referees, </w:t>
      </w:r>
      <w:r>
        <w:rPr>
          <w:b/>
          <w:bCs/>
        </w:rPr>
        <w:t>assessors</w:t>
      </w:r>
      <w:r w:rsidRPr="00D650D6">
        <w:rPr>
          <w:b/>
          <w:bCs/>
        </w:rPr>
        <w:t xml:space="preserve">) provide the </w:t>
      </w:r>
      <w:r>
        <w:rPr>
          <w:b/>
          <w:bCs/>
        </w:rPr>
        <w:t xml:space="preserve">main </w:t>
      </w:r>
      <w:r w:rsidRPr="00D650D6">
        <w:rPr>
          <w:b/>
          <w:bCs/>
        </w:rPr>
        <w:t>information</w:t>
      </w:r>
      <w:r w:rsidRPr="00D650D6">
        <w:t xml:space="preserve"> to address accreditation criteria 2-4 and are to be submitted as appendices to this completed template</w:t>
      </w:r>
      <w:r>
        <w:t xml:space="preserve"> (*it is recommended that guidance documents are written before this template is completed, as that is the order that accreditation panel members will carry out their review).</w:t>
      </w:r>
    </w:p>
    <w:p w14:paraId="2DD146E2" w14:textId="29E842D6" w:rsidR="007776B2" w:rsidRDefault="007776B2" w:rsidP="00465BF6">
      <w:pPr>
        <w:shd w:val="clear" w:color="auto" w:fill="FFFFCC"/>
        <w:rPr>
          <w:b/>
          <w:bCs/>
          <w:lang w:val="en-US"/>
        </w:rPr>
      </w:pPr>
      <w:r w:rsidRPr="00D650D6">
        <w:rPr>
          <w:lang w:val="en-US"/>
        </w:rPr>
        <w:t>This Part D template is designed to structure the commentary</w:t>
      </w:r>
      <w:r w:rsidRPr="00D650D6">
        <w:rPr>
          <w:b/>
          <w:bCs/>
          <w:lang w:val="en-US"/>
        </w:rPr>
        <w:t xml:space="preserve"> supplementing the stakeholder guidance documents </w:t>
      </w:r>
      <w:r w:rsidRPr="00D650D6">
        <w:rPr>
          <w:lang w:val="en-US"/>
        </w:rPr>
        <w:t xml:space="preserve">(e.g. for participants, mentors, referees, </w:t>
      </w:r>
      <w:r>
        <w:rPr>
          <w:lang w:val="en-US"/>
        </w:rPr>
        <w:t>assessors</w:t>
      </w:r>
      <w:r w:rsidRPr="00D650D6">
        <w:rPr>
          <w:lang w:val="en-US"/>
        </w:rPr>
        <w:t>) to provide the additional information required to address accreditation criteria 2, 3 and 4 (accreditation policy, p</w:t>
      </w:r>
      <w:r>
        <w:rPr>
          <w:lang w:val="en-US"/>
        </w:rPr>
        <w:t>2-3</w:t>
      </w:r>
      <w:r w:rsidRPr="00D650D6">
        <w:rPr>
          <w:lang w:val="en-US"/>
        </w:rPr>
        <w:t>).</w:t>
      </w:r>
      <w:r w:rsidRPr="00D650D6">
        <w:t xml:space="preserve"> </w:t>
      </w:r>
      <w:r w:rsidRPr="00D650D6">
        <w:rPr>
          <w:lang w:val="en-US"/>
        </w:rPr>
        <w:t xml:space="preserve">The narrative in this template will provide information about the infrastructure in place for the programme that may not be relevant for participant-facing guidance </w:t>
      </w:r>
      <w:r w:rsidRPr="00D650D6">
        <w:rPr>
          <w:b/>
          <w:bCs/>
          <w:lang w:val="en-US"/>
        </w:rPr>
        <w:t xml:space="preserve">it should NOT duplicate information </w:t>
      </w:r>
      <w:r>
        <w:rPr>
          <w:b/>
          <w:bCs/>
          <w:lang w:val="en-US"/>
        </w:rPr>
        <w:t>within the guidance stakeholder guidance</w:t>
      </w:r>
      <w:r w:rsidRPr="00D650D6">
        <w:rPr>
          <w:lang w:val="en-US"/>
        </w:rPr>
        <w:t xml:space="preserve">; </w:t>
      </w:r>
      <w:r w:rsidRPr="00D650D6">
        <w:rPr>
          <w:b/>
          <w:bCs/>
          <w:lang w:val="en-US"/>
        </w:rPr>
        <w:t>please cross-reference to participant guidance instead of duplicating information if/where applicable (please use appendix title and page number to clearly signpost).</w:t>
      </w:r>
    </w:p>
    <w:p w14:paraId="4E9AD1DC" w14:textId="3A26B966" w:rsidR="00D15969" w:rsidRPr="00D650D6" w:rsidRDefault="00D15969" w:rsidP="00465BF6">
      <w:pPr>
        <w:shd w:val="clear" w:color="auto" w:fill="FFFFCC"/>
        <w:rPr>
          <w:b/>
          <w:bCs/>
          <w:lang w:val="en-US"/>
        </w:rPr>
      </w:pPr>
      <w:r w:rsidRPr="00D15969">
        <w:rPr>
          <w:b/>
          <w:bCs/>
          <w:lang w:val="en-US"/>
        </w:rPr>
        <w:t>Please refer to the ‘</w:t>
      </w:r>
      <w:hyperlink r:id="rId13" w:history="1">
        <w:r w:rsidRPr="00224834">
          <w:rPr>
            <w:rStyle w:val="Hyperlink"/>
            <w:b/>
            <w:bCs/>
            <w:lang w:val="en-US"/>
          </w:rPr>
          <w:t>Guide to addressing the criteria for accreditation 202</w:t>
        </w:r>
        <w:r w:rsidR="00AC1160" w:rsidRPr="00224834">
          <w:rPr>
            <w:rStyle w:val="Hyperlink"/>
            <w:b/>
            <w:bCs/>
            <w:lang w:val="en-US"/>
          </w:rPr>
          <w:t>6</w:t>
        </w:r>
        <w:r w:rsidR="00096B74" w:rsidRPr="00224834">
          <w:rPr>
            <w:rStyle w:val="Hyperlink"/>
            <w:b/>
            <w:bCs/>
            <w:lang w:val="en-US"/>
          </w:rPr>
          <w:t>-27</w:t>
        </w:r>
      </w:hyperlink>
      <w:r>
        <w:rPr>
          <w:b/>
          <w:bCs/>
          <w:lang w:val="en-US"/>
        </w:rPr>
        <w:t>’</w:t>
      </w:r>
      <w:r w:rsidRPr="00D15969">
        <w:rPr>
          <w:b/>
          <w:bCs/>
          <w:lang w:val="en-US"/>
        </w:rPr>
        <w:t xml:space="preserve"> </w:t>
      </w:r>
      <w:r>
        <w:rPr>
          <w:b/>
          <w:bCs/>
          <w:lang w:val="en-US"/>
        </w:rPr>
        <w:t>about the</w:t>
      </w:r>
      <w:r w:rsidRPr="00D15969">
        <w:rPr>
          <w:b/>
          <w:bCs/>
          <w:lang w:val="en-US"/>
        </w:rPr>
        <w:t xml:space="preserve"> information</w:t>
      </w:r>
      <w:r>
        <w:rPr>
          <w:b/>
          <w:bCs/>
          <w:lang w:val="en-US"/>
        </w:rPr>
        <w:t xml:space="preserve"> required</w:t>
      </w:r>
      <w:r w:rsidRPr="00D15969">
        <w:rPr>
          <w:b/>
          <w:bCs/>
          <w:lang w:val="en-US"/>
        </w:rPr>
        <w:t xml:space="preserve"> </w:t>
      </w:r>
      <w:r>
        <w:rPr>
          <w:b/>
          <w:bCs/>
          <w:lang w:val="en-US"/>
        </w:rPr>
        <w:t>in stakeholder guidance documents.</w:t>
      </w:r>
    </w:p>
    <w:p w14:paraId="65ED96EC" w14:textId="31FF2C6D" w:rsidR="00FA0BE4" w:rsidRPr="00FA0BE4" w:rsidRDefault="00FA0BE4" w:rsidP="00FA0BE4">
      <w:pPr>
        <w:rPr>
          <w:lang w:val="en-US"/>
        </w:rPr>
      </w:pPr>
      <w:r w:rsidRPr="00FA0BE4">
        <w:rPr>
          <w:lang w:val="en-US"/>
        </w:rPr>
        <w:t>Guidance about the information to include</w:t>
      </w:r>
      <w:r>
        <w:rPr>
          <w:lang w:val="en-US"/>
        </w:rPr>
        <w:t xml:space="preserve"> in this template</w:t>
      </w:r>
      <w:r w:rsidRPr="00FA0BE4">
        <w:rPr>
          <w:lang w:val="en-US"/>
        </w:rPr>
        <w:t xml:space="preserve"> is set out in the right-hand column in italic font; </w:t>
      </w:r>
      <w:r>
        <w:rPr>
          <w:lang w:val="en-US"/>
        </w:rPr>
        <w:t xml:space="preserve">please </w:t>
      </w:r>
      <w:r w:rsidRPr="00FA0BE4">
        <w:rPr>
          <w:lang w:val="en-US"/>
        </w:rPr>
        <w:t xml:space="preserve">write your narrative in that column </w:t>
      </w:r>
      <w:proofErr w:type="gramStart"/>
      <w:r w:rsidRPr="00FA0BE4">
        <w:rPr>
          <w:lang w:val="en-US"/>
        </w:rPr>
        <w:t>and,</w:t>
      </w:r>
      <w:proofErr w:type="gramEnd"/>
      <w:r w:rsidRPr="00FA0BE4">
        <w:rPr>
          <w:lang w:val="en-US"/>
        </w:rPr>
        <w:t xml:space="preserve"> once completed, delete the guidance.</w:t>
      </w:r>
      <w:r w:rsidRPr="00FA0BE4">
        <w:t xml:space="preserve"> </w:t>
      </w:r>
      <w:r>
        <w:rPr>
          <w:lang w:val="en-US"/>
        </w:rPr>
        <w:t>P</w:t>
      </w:r>
      <w:r w:rsidRPr="00FA0BE4">
        <w:rPr>
          <w:lang w:val="en-US"/>
        </w:rPr>
        <w:t>rovide succinct and pertinent information/evidence</w:t>
      </w:r>
      <w:r>
        <w:rPr>
          <w:lang w:val="en-US"/>
        </w:rPr>
        <w:t xml:space="preserve">; </w:t>
      </w:r>
      <w:r w:rsidRPr="00236739">
        <w:rPr>
          <w:b/>
          <w:lang w:val="en-US"/>
        </w:rPr>
        <w:t>use of tables, bullet points and diagrams/infographics is encouraged. Accreditation Panel members will not access hyperlinks</w:t>
      </w:r>
      <w:r w:rsidRPr="00FA0BE4">
        <w:rPr>
          <w:lang w:val="en-US"/>
        </w:rPr>
        <w:t>. Please do not repeat any information; cross reference back to the first instance if/where appropriate.</w:t>
      </w:r>
    </w:p>
    <w:tbl>
      <w:tblPr>
        <w:tblStyle w:val="TableGrid"/>
        <w:tblW w:w="0" w:type="auto"/>
        <w:tblLook w:val="04A0" w:firstRow="1" w:lastRow="0" w:firstColumn="1" w:lastColumn="0" w:noHBand="0" w:noVBand="1"/>
      </w:tblPr>
      <w:tblGrid>
        <w:gridCol w:w="652"/>
        <w:gridCol w:w="2564"/>
        <w:gridCol w:w="12480"/>
      </w:tblGrid>
      <w:tr w:rsidR="004F2F0A" w:rsidRPr="00483ACE" w14:paraId="515A0064" w14:textId="77777777" w:rsidTr="00F66A73">
        <w:tc>
          <w:tcPr>
            <w:tcW w:w="658" w:type="dxa"/>
            <w:shd w:val="clear" w:color="auto" w:fill="D9D9D9" w:themeFill="background1" w:themeFillShade="D9"/>
          </w:tcPr>
          <w:p w14:paraId="3A620F1F" w14:textId="3973252E" w:rsidR="004F2F0A" w:rsidRPr="004F2F0A" w:rsidRDefault="004F2F0A" w:rsidP="00483ACE">
            <w:pPr>
              <w:spacing w:before="0" w:after="0"/>
              <w:rPr>
                <w:b/>
              </w:rPr>
            </w:pPr>
            <w:r w:rsidRPr="004F2F0A">
              <w:rPr>
                <w:b/>
              </w:rPr>
              <w:t>Ref</w:t>
            </w:r>
          </w:p>
        </w:tc>
        <w:tc>
          <w:tcPr>
            <w:tcW w:w="2533" w:type="dxa"/>
            <w:shd w:val="clear" w:color="auto" w:fill="D9D9D9" w:themeFill="background1" w:themeFillShade="D9"/>
          </w:tcPr>
          <w:p w14:paraId="5EEAE3A3" w14:textId="77777777" w:rsidR="004F2F0A" w:rsidRDefault="004F2F0A" w:rsidP="00483ACE">
            <w:pPr>
              <w:spacing w:before="0" w:after="0"/>
            </w:pPr>
          </w:p>
        </w:tc>
        <w:tc>
          <w:tcPr>
            <w:tcW w:w="12505" w:type="dxa"/>
          </w:tcPr>
          <w:p w14:paraId="742BDA13" w14:textId="07D04069" w:rsidR="004F2F0A" w:rsidRPr="004F2F0A" w:rsidRDefault="004F2F0A" w:rsidP="00EF13C7">
            <w:pPr>
              <w:spacing w:before="0" w:after="0"/>
              <w:rPr>
                <w:b/>
              </w:rPr>
            </w:pPr>
            <w:r w:rsidRPr="004F2F0A">
              <w:rPr>
                <w:b/>
              </w:rPr>
              <w:t xml:space="preserve">Part </w:t>
            </w:r>
            <w:r>
              <w:rPr>
                <w:b/>
              </w:rPr>
              <w:t>D supporting</w:t>
            </w:r>
            <w:r w:rsidRPr="004F2F0A">
              <w:rPr>
                <w:b/>
              </w:rPr>
              <w:t xml:space="preserve"> narrative for </w:t>
            </w:r>
            <w:r w:rsidR="00EF13C7">
              <w:rPr>
                <w:b/>
              </w:rPr>
              <w:t xml:space="preserve">taught </w:t>
            </w:r>
            <w:r>
              <w:rPr>
                <w:b/>
              </w:rPr>
              <w:t>programme</w:t>
            </w:r>
          </w:p>
        </w:tc>
      </w:tr>
      <w:tr w:rsidR="00FA0BE4" w:rsidRPr="00483ACE" w14:paraId="0235E995" w14:textId="77777777" w:rsidTr="00F66A73">
        <w:tc>
          <w:tcPr>
            <w:tcW w:w="658" w:type="dxa"/>
            <w:shd w:val="clear" w:color="auto" w:fill="D9D9D9" w:themeFill="background1" w:themeFillShade="D9"/>
          </w:tcPr>
          <w:p w14:paraId="714708A0" w14:textId="06902439" w:rsidR="00FA0BE4" w:rsidRPr="00483ACE" w:rsidRDefault="00D167DC" w:rsidP="00483ACE">
            <w:pPr>
              <w:spacing w:before="0" w:after="0"/>
            </w:pPr>
            <w:r>
              <w:t>T</w:t>
            </w:r>
            <w:r w:rsidR="004F2F0A">
              <w:t>1</w:t>
            </w:r>
          </w:p>
        </w:tc>
        <w:tc>
          <w:tcPr>
            <w:tcW w:w="2533" w:type="dxa"/>
            <w:shd w:val="clear" w:color="auto" w:fill="D9D9D9" w:themeFill="background1" w:themeFillShade="D9"/>
          </w:tcPr>
          <w:p w14:paraId="5FB93A05" w14:textId="39802F28" w:rsidR="002E7686" w:rsidRPr="00483ACE" w:rsidRDefault="00FC06B1" w:rsidP="002E7686">
            <w:pPr>
              <w:spacing w:before="0" w:after="0"/>
            </w:pPr>
            <w:r w:rsidRPr="004F2F0A">
              <w:rPr>
                <w:b/>
              </w:rPr>
              <w:t xml:space="preserve">Title </w:t>
            </w:r>
            <w:r w:rsidR="00D86CD1" w:rsidRPr="004F2F0A">
              <w:rPr>
                <w:b/>
              </w:rPr>
              <w:t>programme</w:t>
            </w:r>
            <w:r w:rsidR="00D167DC">
              <w:rPr>
                <w:b/>
              </w:rPr>
              <w:t>(s)</w:t>
            </w:r>
            <w:r w:rsidR="002E7686">
              <w:rPr>
                <w:b/>
              </w:rPr>
              <w:t xml:space="preserve"> and c</w:t>
            </w:r>
            <w:r w:rsidR="002E7686" w:rsidRPr="002E7686">
              <w:rPr>
                <w:b/>
                <w:bCs/>
              </w:rPr>
              <w:t>ategories of fellowship requested</w:t>
            </w:r>
          </w:p>
          <w:p w14:paraId="4D2A51A3" w14:textId="77777777" w:rsidR="00FA0BE4" w:rsidRPr="00483ACE" w:rsidRDefault="00FA0BE4" w:rsidP="00483ACE">
            <w:pPr>
              <w:spacing w:before="0" w:after="0"/>
            </w:pPr>
          </w:p>
          <w:p w14:paraId="328AF58F" w14:textId="460460C0" w:rsidR="00FA0BE4" w:rsidRDefault="004F2F0A" w:rsidP="00483ACE">
            <w:pPr>
              <w:spacing w:before="0" w:after="0"/>
              <w:rPr>
                <w:i/>
              </w:rPr>
            </w:pPr>
            <w:r w:rsidRPr="00224834">
              <w:rPr>
                <w:i/>
              </w:rPr>
              <w:t>(</w:t>
            </w:r>
            <w:r w:rsidR="009062C7" w:rsidRPr="00224834">
              <w:rPr>
                <w:i/>
              </w:rPr>
              <w:t xml:space="preserve">for </w:t>
            </w:r>
            <w:r w:rsidRPr="00224834">
              <w:rPr>
                <w:i/>
              </w:rPr>
              <w:t>accreditation certificate)</w:t>
            </w:r>
          </w:p>
          <w:p w14:paraId="6B8AB45A" w14:textId="19A38DFD" w:rsidR="004F2F0A" w:rsidRPr="00483ACE" w:rsidRDefault="004F2F0A" w:rsidP="00483ACE">
            <w:pPr>
              <w:spacing w:before="0" w:after="0"/>
            </w:pPr>
          </w:p>
        </w:tc>
        <w:tc>
          <w:tcPr>
            <w:tcW w:w="12505" w:type="dxa"/>
          </w:tcPr>
          <w:p w14:paraId="0EC0BCBD" w14:textId="37577483" w:rsidR="00FA0BE4" w:rsidRPr="005A33CB" w:rsidRDefault="007D1F9F" w:rsidP="009062C7">
            <w:pPr>
              <w:rPr>
                <w:i/>
                <w:iCs/>
                <w:lang w:val="en-US"/>
              </w:rPr>
            </w:pPr>
            <w:r>
              <w:rPr>
                <w:i/>
                <w:iCs/>
                <w:lang w:val="en-US"/>
              </w:rPr>
              <w:t xml:space="preserve">Include the title(s) of the programme(s) to be accredited. </w:t>
            </w:r>
            <w:r w:rsidR="005A33CB" w:rsidRPr="005A33CB">
              <w:rPr>
                <w:i/>
                <w:iCs/>
                <w:lang w:val="en-US"/>
              </w:rPr>
              <w:t xml:space="preserve">Please be specific here – if the first module of the PGCert Programme is </w:t>
            </w:r>
            <w:r>
              <w:rPr>
                <w:i/>
                <w:iCs/>
                <w:lang w:val="en-US"/>
              </w:rPr>
              <w:t xml:space="preserve">also </w:t>
            </w:r>
            <w:r w:rsidR="005A33CB" w:rsidRPr="005A33CB">
              <w:rPr>
                <w:i/>
                <w:iCs/>
                <w:lang w:val="en-US"/>
              </w:rPr>
              <w:t xml:space="preserve">to be accredited at Descriptor 1, provide the name for that module </w:t>
            </w:r>
            <w:r w:rsidR="005A33CB">
              <w:rPr>
                <w:i/>
                <w:iCs/>
                <w:lang w:val="en-US"/>
              </w:rPr>
              <w:t>rather than asking for the PGCert programme to be accredited at both Descriptors 1 and 2</w:t>
            </w:r>
          </w:p>
          <w:p w14:paraId="192C9269" w14:textId="77777777" w:rsidR="002E7686" w:rsidRPr="00C6639C" w:rsidRDefault="002E7686" w:rsidP="002E7686">
            <w:pPr>
              <w:spacing w:before="0" w:after="0"/>
              <w:rPr>
                <w:i/>
              </w:rPr>
            </w:pPr>
            <w:r w:rsidRPr="00C6639C">
              <w:rPr>
                <w:i/>
              </w:rPr>
              <w:t>Note</w:t>
            </w:r>
            <w:r>
              <w:rPr>
                <w:i/>
              </w:rPr>
              <w:t>: T</w:t>
            </w:r>
            <w:r w:rsidRPr="00C6639C">
              <w:rPr>
                <w:i/>
              </w:rPr>
              <w:t>aught programmes can only be accredited at Descriptor 1 and/or Descriptor 2</w:t>
            </w:r>
          </w:p>
          <w:p w14:paraId="4335CE3E" w14:textId="4B865312" w:rsidR="004F2F0A" w:rsidRPr="004F2F0A" w:rsidRDefault="004F2F0A" w:rsidP="004F2F0A"/>
        </w:tc>
      </w:tr>
      <w:tr w:rsidR="00FA0BE4" w:rsidRPr="00483ACE" w14:paraId="0EF72545" w14:textId="77777777" w:rsidTr="00F66A73">
        <w:tc>
          <w:tcPr>
            <w:tcW w:w="658" w:type="dxa"/>
            <w:shd w:val="clear" w:color="auto" w:fill="D9D9D9" w:themeFill="background1" w:themeFillShade="D9"/>
          </w:tcPr>
          <w:p w14:paraId="4D0F90BF" w14:textId="0F6CCCA7" w:rsidR="00FA0BE4" w:rsidRPr="00483ACE" w:rsidRDefault="00D167DC" w:rsidP="004F2F0A">
            <w:pPr>
              <w:spacing w:before="0" w:after="0"/>
            </w:pPr>
            <w:r>
              <w:lastRenderedPageBreak/>
              <w:t>T</w:t>
            </w:r>
            <w:r w:rsidR="004F2F0A">
              <w:t>2</w:t>
            </w:r>
          </w:p>
        </w:tc>
        <w:tc>
          <w:tcPr>
            <w:tcW w:w="2533" w:type="dxa"/>
            <w:shd w:val="clear" w:color="auto" w:fill="D9D9D9" w:themeFill="background1" w:themeFillShade="D9"/>
          </w:tcPr>
          <w:p w14:paraId="0AD32164" w14:textId="0779B655" w:rsidR="00FA0BE4" w:rsidRPr="00483ACE" w:rsidRDefault="002E7686" w:rsidP="002E7686">
            <w:pPr>
              <w:spacing w:before="0" w:after="0"/>
            </w:pPr>
            <w:r>
              <w:t xml:space="preserve">Confirm whether the assessment for fellowship is integrated within the design of assessment on the programme or involves a separate/ additional stage (disaggregated) </w:t>
            </w:r>
          </w:p>
        </w:tc>
        <w:tc>
          <w:tcPr>
            <w:tcW w:w="12505" w:type="dxa"/>
          </w:tcPr>
          <w:p w14:paraId="32A37DC0" w14:textId="64478284" w:rsidR="002E7686" w:rsidRPr="002E7686" w:rsidRDefault="002E7686" w:rsidP="002E7686">
            <w:pPr>
              <w:rPr>
                <w:i/>
                <w:iCs/>
              </w:rPr>
            </w:pPr>
            <w:r w:rsidRPr="002E7686">
              <w:rPr>
                <w:i/>
                <w:iCs/>
              </w:rPr>
              <w:t xml:space="preserve">For programmes which bear academic credit, specify whether the programme is designed to either integrate or disaggregate the </w:t>
            </w:r>
            <w:r w:rsidRPr="002E7686">
              <w:rPr>
                <w:i/>
                <w:iCs/>
                <w:szCs w:val="22"/>
                <w:lang w:val="en-US"/>
              </w:rPr>
              <w:t>requirements</w:t>
            </w:r>
            <w:r w:rsidRPr="002E7686">
              <w:rPr>
                <w:i/>
                <w:iCs/>
              </w:rPr>
              <w:t xml:space="preserve"> for academic credit and the requirements for </w:t>
            </w:r>
            <w:r w:rsidR="002B7B0D">
              <w:rPr>
                <w:i/>
                <w:iCs/>
              </w:rPr>
              <w:t>f</w:t>
            </w:r>
            <w:r w:rsidRPr="002E7686">
              <w:rPr>
                <w:i/>
                <w:iCs/>
              </w:rPr>
              <w:t>ellowship</w:t>
            </w:r>
            <w:r w:rsidR="002B7B0D">
              <w:rPr>
                <w:i/>
                <w:iCs/>
              </w:rPr>
              <w:t>. List the modules/units taken in each case, and if disaggregated, also specify the additional element(s) of assessment required for fellowship to be awarded.</w:t>
            </w:r>
            <w:r w:rsidR="00E259DF">
              <w:rPr>
                <w:i/>
                <w:iCs/>
              </w:rPr>
              <w:t xml:space="preserve"> These models are explained at the accreditation guidance events but please contact the accreditation team (</w:t>
            </w:r>
            <w:hyperlink r:id="rId14" w:history="1">
              <w:r w:rsidR="00E259DF" w:rsidRPr="00D30F09">
                <w:rPr>
                  <w:rStyle w:val="Hyperlink"/>
                  <w:i/>
                  <w:iCs/>
                </w:rPr>
                <w:t>accreditation@advance-he.ac.uk</w:t>
              </w:r>
            </w:hyperlink>
            <w:r w:rsidR="00E259DF">
              <w:rPr>
                <w:i/>
                <w:iCs/>
              </w:rPr>
              <w:t xml:space="preserve">) </w:t>
            </w:r>
            <w:r w:rsidR="00833415">
              <w:rPr>
                <w:i/>
                <w:iCs/>
              </w:rPr>
              <w:t>if you wish to discuss the design of your programme further.</w:t>
            </w:r>
          </w:p>
          <w:p w14:paraId="451BEEE3" w14:textId="203AC177" w:rsidR="002E7686" w:rsidRPr="002E7686" w:rsidRDefault="002E7686" w:rsidP="002E7686">
            <w:pPr>
              <w:numPr>
                <w:ilvl w:val="0"/>
                <w:numId w:val="37"/>
              </w:numPr>
              <w:contextualSpacing/>
              <w:rPr>
                <w:i/>
                <w:iCs/>
              </w:rPr>
            </w:pPr>
            <w:r w:rsidRPr="002E7686">
              <w:rPr>
                <w:b/>
                <w:i/>
                <w:iCs/>
              </w:rPr>
              <w:t>Integrated</w:t>
            </w:r>
            <w:r w:rsidRPr="002E7686">
              <w:rPr>
                <w:i/>
                <w:iCs/>
              </w:rPr>
              <w:t xml:space="preserve">: programme assessment is designed so that the requirements for academic credit and </w:t>
            </w:r>
            <w:r w:rsidR="002B7B0D">
              <w:rPr>
                <w:i/>
                <w:iCs/>
              </w:rPr>
              <w:t>f</w:t>
            </w:r>
            <w:r w:rsidRPr="002E7686">
              <w:rPr>
                <w:i/>
                <w:iCs/>
              </w:rPr>
              <w:t xml:space="preserve">ellowship are both met </w:t>
            </w:r>
            <w:r w:rsidRPr="002E7686">
              <w:rPr>
                <w:i/>
                <w:iCs/>
                <w:szCs w:val="22"/>
                <w:lang w:val="en-US"/>
              </w:rPr>
              <w:t>simultaneously</w:t>
            </w:r>
            <w:r w:rsidRPr="002E7686">
              <w:rPr>
                <w:i/>
                <w:iCs/>
              </w:rPr>
              <w:t xml:space="preserve">; the Descriptor criteria are explicitly embedded in the assessment process for the programme. The </w:t>
            </w:r>
            <w:r w:rsidR="003E2318">
              <w:rPr>
                <w:i/>
                <w:iCs/>
              </w:rPr>
              <w:t xml:space="preserve">Fellowship </w:t>
            </w:r>
            <w:r w:rsidRPr="002E7686">
              <w:rPr>
                <w:i/>
                <w:iCs/>
              </w:rPr>
              <w:t xml:space="preserve">External moderates both elements and both </w:t>
            </w:r>
            <w:r w:rsidR="002B7B0D">
              <w:rPr>
                <w:i/>
                <w:iCs/>
              </w:rPr>
              <w:t>f</w:t>
            </w:r>
            <w:r w:rsidRPr="002E7686">
              <w:rPr>
                <w:i/>
                <w:iCs/>
              </w:rPr>
              <w:t xml:space="preserve">ellowship and academic credit are awarded by the examination board at the same point. </w:t>
            </w:r>
          </w:p>
          <w:p w14:paraId="5BA866E2" w14:textId="23D9A384" w:rsidR="002E7686" w:rsidRPr="002E7686" w:rsidRDefault="002E7686" w:rsidP="002E7686">
            <w:pPr>
              <w:numPr>
                <w:ilvl w:val="0"/>
                <w:numId w:val="37"/>
              </w:numPr>
              <w:contextualSpacing/>
              <w:rPr>
                <w:i/>
                <w:iCs/>
              </w:rPr>
            </w:pPr>
            <w:r w:rsidRPr="002E7686">
              <w:rPr>
                <w:b/>
                <w:i/>
                <w:iCs/>
              </w:rPr>
              <w:t>Disaggregated</w:t>
            </w:r>
            <w:r w:rsidRPr="002E7686">
              <w:rPr>
                <w:i/>
                <w:iCs/>
              </w:rPr>
              <w:t xml:space="preserve">: programmes are designed so that assessment for academic credit and </w:t>
            </w:r>
            <w:r w:rsidR="002B7B0D">
              <w:rPr>
                <w:i/>
                <w:iCs/>
              </w:rPr>
              <w:t>f</w:t>
            </w:r>
            <w:r w:rsidRPr="002E7686">
              <w:rPr>
                <w:i/>
                <w:iCs/>
              </w:rPr>
              <w:t xml:space="preserve">ellowship are judged separately; the timing of each depends on the nature of the programme, e.g. </w:t>
            </w:r>
            <w:r w:rsidR="002B7B0D">
              <w:rPr>
                <w:i/>
                <w:iCs/>
              </w:rPr>
              <w:t>f</w:t>
            </w:r>
            <w:r w:rsidRPr="002E7686">
              <w:rPr>
                <w:i/>
                <w:iCs/>
              </w:rPr>
              <w:t xml:space="preserve">ellowship may be awarded part way through a programme or after the completion of the programme. There is a defined assessment process that explicitly applies the Descriptor criteria for the award of </w:t>
            </w:r>
            <w:r w:rsidR="002B7B0D">
              <w:rPr>
                <w:i/>
                <w:iCs/>
              </w:rPr>
              <w:t>f</w:t>
            </w:r>
            <w:r w:rsidRPr="002E7686">
              <w:rPr>
                <w:i/>
                <w:iCs/>
              </w:rPr>
              <w:t xml:space="preserve">ellowship. Assessment design must make clear the elements of assessment being assessed for </w:t>
            </w:r>
            <w:r w:rsidR="002B7B0D">
              <w:rPr>
                <w:i/>
                <w:iCs/>
              </w:rPr>
              <w:t>f</w:t>
            </w:r>
            <w:r w:rsidRPr="002E7686">
              <w:rPr>
                <w:i/>
                <w:iCs/>
              </w:rPr>
              <w:t xml:space="preserve">ellowship (e.g. programme assessment tasks </w:t>
            </w:r>
            <w:r w:rsidRPr="00552FEC">
              <w:rPr>
                <w:b/>
                <w:bCs/>
                <w:i/>
                <w:iCs/>
              </w:rPr>
              <w:t xml:space="preserve">plus additional </w:t>
            </w:r>
            <w:r w:rsidR="002B7B0D" w:rsidRPr="00552FEC">
              <w:rPr>
                <w:b/>
                <w:bCs/>
                <w:i/>
                <w:iCs/>
              </w:rPr>
              <w:t>f</w:t>
            </w:r>
            <w:r w:rsidRPr="00552FEC">
              <w:rPr>
                <w:b/>
                <w:bCs/>
                <w:i/>
                <w:iCs/>
              </w:rPr>
              <w:t xml:space="preserve">ellowship task or stand-alone </w:t>
            </w:r>
            <w:r w:rsidR="002B7B0D" w:rsidRPr="00552FEC">
              <w:rPr>
                <w:b/>
                <w:bCs/>
                <w:i/>
                <w:iCs/>
              </w:rPr>
              <w:t>f</w:t>
            </w:r>
            <w:r w:rsidRPr="00552FEC">
              <w:rPr>
                <w:b/>
                <w:bCs/>
                <w:i/>
                <w:iCs/>
              </w:rPr>
              <w:t>ellowship task</w:t>
            </w:r>
            <w:r w:rsidRPr="002E7686">
              <w:rPr>
                <w:i/>
                <w:iCs/>
              </w:rPr>
              <w:t>). If the programme is disaggregated, explain how details of those achieving fellowship will be formally recorded (e.g. on transcript, official letter, exam board minutes, etc.).</w:t>
            </w:r>
          </w:p>
          <w:p w14:paraId="58FB2CCC" w14:textId="1467DC0D" w:rsidR="002B7B0D" w:rsidRPr="00355B15" w:rsidRDefault="002B7B0D" w:rsidP="00355B15"/>
        </w:tc>
      </w:tr>
      <w:tr w:rsidR="00FA0BE4" w:rsidRPr="00483ACE" w14:paraId="564E6646" w14:textId="77777777" w:rsidTr="00F66A73">
        <w:tc>
          <w:tcPr>
            <w:tcW w:w="658" w:type="dxa"/>
            <w:shd w:val="clear" w:color="auto" w:fill="D9D9D9" w:themeFill="background1" w:themeFillShade="D9"/>
          </w:tcPr>
          <w:p w14:paraId="10CC9A6D" w14:textId="3C648F8E" w:rsidR="00FA0BE4" w:rsidRPr="00483ACE" w:rsidRDefault="00D167DC" w:rsidP="004F2F0A">
            <w:pPr>
              <w:spacing w:before="0" w:after="0"/>
            </w:pPr>
            <w:r>
              <w:t>T</w:t>
            </w:r>
            <w:r w:rsidR="004F2F0A">
              <w:t>3</w:t>
            </w:r>
          </w:p>
        </w:tc>
        <w:tc>
          <w:tcPr>
            <w:tcW w:w="2533" w:type="dxa"/>
            <w:shd w:val="clear" w:color="auto" w:fill="D9D9D9" w:themeFill="background1" w:themeFillShade="D9"/>
          </w:tcPr>
          <w:p w14:paraId="3A5D7A7E" w14:textId="308C361C" w:rsidR="00FA0BE4" w:rsidRPr="00483ACE" w:rsidRDefault="00FA0BE4" w:rsidP="00483ACE">
            <w:pPr>
              <w:spacing w:before="0" w:after="0"/>
            </w:pPr>
            <w:r w:rsidRPr="00483ACE">
              <w:t>Where</w:t>
            </w:r>
            <w:r w:rsidR="00241021">
              <w:t xml:space="preserve"> </w:t>
            </w:r>
            <w:r w:rsidRPr="00483ACE">
              <w:t xml:space="preserve">will the </w:t>
            </w:r>
            <w:r w:rsidR="00D86CD1">
              <w:t>programme</w:t>
            </w:r>
            <w:r w:rsidRPr="00483ACE">
              <w:t xml:space="preserve"> be offered (</w:t>
            </w:r>
            <w:bookmarkStart w:id="0" w:name="_Int_R8ov2IhA"/>
            <w:r w:rsidRPr="00483ACE">
              <w:t>location</w:t>
            </w:r>
            <w:bookmarkEnd w:id="0"/>
            <w:r w:rsidRPr="00483ACE">
              <w:t>(s) and delivery mode)</w:t>
            </w:r>
          </w:p>
          <w:p w14:paraId="2F3116FB" w14:textId="77777777" w:rsidR="00FA0BE4" w:rsidRPr="00483ACE" w:rsidRDefault="00FA0BE4" w:rsidP="00483ACE">
            <w:pPr>
              <w:spacing w:before="0" w:after="0"/>
            </w:pPr>
          </w:p>
          <w:p w14:paraId="79BDD1C1" w14:textId="77777777" w:rsidR="00FA0BE4" w:rsidRDefault="00FA0BE4" w:rsidP="00D86CD1">
            <w:pPr>
              <w:spacing w:before="0" w:after="0"/>
            </w:pPr>
            <w:r w:rsidRPr="00483ACE">
              <w:t>If arrangements differ for campus locations this must be made clear in following sections of this template.</w:t>
            </w:r>
          </w:p>
          <w:p w14:paraId="58562554" w14:textId="77777777" w:rsidR="002B7B0D" w:rsidRDefault="002B7B0D" w:rsidP="00D86CD1">
            <w:pPr>
              <w:spacing w:before="0" w:after="0"/>
            </w:pPr>
          </w:p>
          <w:p w14:paraId="7BE2FD4D" w14:textId="0D579214" w:rsidR="002B7B0D" w:rsidRPr="002B7B0D" w:rsidRDefault="002B7B0D" w:rsidP="002B7B0D">
            <w:pPr>
              <w:spacing w:before="0" w:after="0"/>
              <w:rPr>
                <w:i/>
                <w:iCs/>
              </w:rPr>
            </w:pPr>
            <w:r w:rsidRPr="002B7B0D">
              <w:rPr>
                <w:i/>
                <w:iCs/>
              </w:rPr>
              <w:t xml:space="preserve">Cross reference to the accreditation policy Terms and Conditions </w:t>
            </w:r>
            <w:r>
              <w:rPr>
                <w:i/>
                <w:iCs/>
              </w:rPr>
              <w:lastRenderedPageBreak/>
              <w:t>(</w:t>
            </w:r>
            <w:r w:rsidRPr="002B7B0D">
              <w:rPr>
                <w:i/>
                <w:iCs/>
              </w:rPr>
              <w:t>Appendix 1</w:t>
            </w:r>
            <w:r>
              <w:rPr>
                <w:i/>
                <w:iCs/>
              </w:rPr>
              <w:t>iii &amp; iv, pp11-12)</w:t>
            </w:r>
          </w:p>
          <w:p w14:paraId="094B618C" w14:textId="1F6FA64D" w:rsidR="002B7B0D" w:rsidRPr="00483ACE" w:rsidRDefault="002B7B0D" w:rsidP="00D86CD1">
            <w:pPr>
              <w:spacing w:before="0" w:after="0"/>
            </w:pPr>
          </w:p>
        </w:tc>
        <w:tc>
          <w:tcPr>
            <w:tcW w:w="12505" w:type="dxa"/>
          </w:tcPr>
          <w:p w14:paraId="388174CA" w14:textId="513D8184" w:rsidR="00FA0BE4" w:rsidRPr="00D86CD1" w:rsidRDefault="00FA0BE4" w:rsidP="00D86CD1">
            <w:pPr>
              <w:rPr>
                <w:i/>
                <w:iCs/>
                <w:lang w:val="en-US"/>
              </w:rPr>
            </w:pPr>
            <w:r w:rsidRPr="00D86CD1">
              <w:rPr>
                <w:i/>
                <w:iCs/>
                <w:lang w:val="en-US"/>
              </w:rPr>
              <w:lastRenderedPageBreak/>
              <w:t>If th</w:t>
            </w:r>
            <w:r w:rsidRPr="00C428FE">
              <w:rPr>
                <w:i/>
                <w:iCs/>
                <w:lang w:val="en-US"/>
              </w:rPr>
              <w:t>e programme i</w:t>
            </w:r>
            <w:r w:rsidRPr="00D86CD1">
              <w:rPr>
                <w:i/>
                <w:iCs/>
                <w:lang w:val="en-US"/>
              </w:rPr>
              <w:t>s offered at different sites/to different groups of participants</w:t>
            </w:r>
            <w:r w:rsidR="000852A0">
              <w:rPr>
                <w:i/>
                <w:iCs/>
                <w:lang w:val="en-US"/>
              </w:rPr>
              <w:t xml:space="preserve"> </w:t>
            </w:r>
            <w:r w:rsidRPr="00D86CD1">
              <w:rPr>
                <w:i/>
                <w:iCs/>
                <w:lang w:val="en-US"/>
              </w:rPr>
              <w:t xml:space="preserve">by different modes of delivery, outline any differences in the design/structure of the programme and opportunities provided for participants (cross reference to information provided for institutional context in Part C). </w:t>
            </w:r>
            <w:r w:rsidR="00C6639C" w:rsidRPr="00C6639C">
              <w:rPr>
                <w:i/>
                <w:iCs/>
                <w:lang w:val="en-US"/>
              </w:rPr>
              <w:t>Sites may include collaborative partner sites, campuses that are some distance from the main site including overseas etc.</w:t>
            </w:r>
          </w:p>
          <w:p w14:paraId="5CFACF5E" w14:textId="6C67EEA5" w:rsidR="00FA0BE4" w:rsidRPr="00D86CD1" w:rsidRDefault="00FA0BE4" w:rsidP="00D86CD1">
            <w:pPr>
              <w:rPr>
                <w:i/>
                <w:iCs/>
                <w:lang w:val="en-US"/>
              </w:rPr>
            </w:pPr>
            <w:r w:rsidRPr="00D86CD1">
              <w:rPr>
                <w:i/>
                <w:iCs/>
                <w:lang w:val="en-US"/>
              </w:rPr>
              <w:t xml:space="preserve">If the offer is online, give details about how this will operate – different time zones, synchronous/ </w:t>
            </w:r>
            <w:r w:rsidR="00562B5A">
              <w:rPr>
                <w:i/>
                <w:iCs/>
                <w:lang w:val="en-US"/>
              </w:rPr>
              <w:t>a</w:t>
            </w:r>
            <w:r w:rsidRPr="00D86CD1">
              <w:rPr>
                <w:i/>
                <w:iCs/>
                <w:lang w:val="en-US"/>
              </w:rPr>
              <w:t xml:space="preserve">synchronous, local observers/mentors, </w:t>
            </w:r>
            <w:r w:rsidR="004F2F0A" w:rsidRPr="00D86CD1">
              <w:rPr>
                <w:i/>
                <w:iCs/>
                <w:lang w:val="en-US"/>
              </w:rPr>
              <w:t>etc.</w:t>
            </w:r>
          </w:p>
          <w:p w14:paraId="43D86073" w14:textId="5D5B3498" w:rsidR="00D86CD1" w:rsidRDefault="003069CE" w:rsidP="00D86CD1">
            <w:pPr>
              <w:rPr>
                <w:iCs/>
                <w:lang w:val="en-US"/>
              </w:rPr>
            </w:pPr>
            <w:r>
              <w:rPr>
                <w:iCs/>
                <w:lang w:val="en-US"/>
              </w:rPr>
              <w:t>Complete the table (adding additional rows if required) and provide any additional information below. D</w:t>
            </w:r>
            <w:r w:rsidR="00D86CD1" w:rsidRPr="00D86CD1">
              <w:rPr>
                <w:iCs/>
                <w:lang w:val="en-US"/>
              </w:rPr>
              <w:t xml:space="preserve">elete guidance </w:t>
            </w:r>
            <w:r>
              <w:rPr>
                <w:iCs/>
                <w:lang w:val="en-US"/>
              </w:rPr>
              <w:t xml:space="preserve">above </w:t>
            </w:r>
            <w:r w:rsidR="00D86CD1" w:rsidRPr="00D86CD1">
              <w:rPr>
                <w:iCs/>
                <w:lang w:val="en-US"/>
              </w:rPr>
              <w:t>when completed:</w:t>
            </w:r>
          </w:p>
          <w:p w14:paraId="0EFD9CBD" w14:textId="77777777" w:rsidR="00B03702" w:rsidRPr="00D86CD1" w:rsidRDefault="00B03702" w:rsidP="00C428FE">
            <w:pPr>
              <w:rPr>
                <w:lang w:val="en-US"/>
              </w:rPr>
            </w:pPr>
          </w:p>
          <w:tbl>
            <w:tblPr>
              <w:tblStyle w:val="TableGrid"/>
              <w:tblpPr w:leftFromText="180" w:rightFromText="180" w:vertAnchor="text" w:horzAnchor="margin" w:tblpY="-177"/>
              <w:tblOverlap w:val="never"/>
              <w:tblW w:w="0" w:type="auto"/>
              <w:tblLook w:val="06A0" w:firstRow="1" w:lastRow="0" w:firstColumn="1" w:lastColumn="0" w:noHBand="1" w:noVBand="1"/>
            </w:tblPr>
            <w:tblGrid>
              <w:gridCol w:w="3745"/>
              <w:gridCol w:w="3745"/>
              <w:gridCol w:w="3745"/>
            </w:tblGrid>
            <w:tr w:rsidR="003069CE" w:rsidRPr="00483ACE" w14:paraId="210FD12C" w14:textId="77777777" w:rsidTr="003069CE">
              <w:trPr>
                <w:trHeight w:val="300"/>
              </w:trPr>
              <w:tc>
                <w:tcPr>
                  <w:tcW w:w="3745" w:type="dxa"/>
                </w:tcPr>
                <w:p w14:paraId="697B70D1" w14:textId="0F411CE4" w:rsidR="003069CE" w:rsidRPr="00483ACE" w:rsidRDefault="003069CE" w:rsidP="003069CE">
                  <w:pPr>
                    <w:spacing w:before="0" w:after="0"/>
                  </w:pPr>
                  <w:r w:rsidRPr="00483ACE">
                    <w:lastRenderedPageBreak/>
                    <w:t>Location</w:t>
                  </w:r>
                  <w:r w:rsidR="00241021">
                    <w:t xml:space="preserve"> </w:t>
                  </w:r>
                </w:p>
              </w:tc>
              <w:tc>
                <w:tcPr>
                  <w:tcW w:w="3745" w:type="dxa"/>
                </w:tcPr>
                <w:p w14:paraId="3FA3F637" w14:textId="7D5E9522" w:rsidR="003069CE" w:rsidRPr="00483ACE" w:rsidRDefault="00241021" w:rsidP="003069CE">
                  <w:pPr>
                    <w:spacing w:before="0" w:after="0"/>
                  </w:pPr>
                  <w:r>
                    <w:t>Length of programme and d</w:t>
                  </w:r>
                  <w:r w:rsidR="003069CE" w:rsidRPr="00483ACE">
                    <w:t>elivery Mode</w:t>
                  </w:r>
                </w:p>
              </w:tc>
              <w:tc>
                <w:tcPr>
                  <w:tcW w:w="3745" w:type="dxa"/>
                </w:tcPr>
                <w:p w14:paraId="1029723A" w14:textId="77777777" w:rsidR="003069CE" w:rsidRPr="00483ACE" w:rsidRDefault="003069CE" w:rsidP="003069CE">
                  <w:pPr>
                    <w:spacing w:before="0" w:after="0"/>
                  </w:pPr>
                  <w:r w:rsidRPr="00483ACE">
                    <w:t>Any Variation in Programme Arrangements (key points)</w:t>
                  </w:r>
                </w:p>
              </w:tc>
            </w:tr>
            <w:tr w:rsidR="003069CE" w:rsidRPr="00483ACE" w14:paraId="19D3B4EA" w14:textId="77777777" w:rsidTr="003069CE">
              <w:trPr>
                <w:trHeight w:val="300"/>
              </w:trPr>
              <w:tc>
                <w:tcPr>
                  <w:tcW w:w="3745" w:type="dxa"/>
                </w:tcPr>
                <w:p w14:paraId="76D83E00" w14:textId="77777777" w:rsidR="003069CE" w:rsidRPr="00483ACE" w:rsidRDefault="003069CE" w:rsidP="003069CE">
                  <w:pPr>
                    <w:spacing w:before="0" w:after="0"/>
                  </w:pPr>
                </w:p>
              </w:tc>
              <w:tc>
                <w:tcPr>
                  <w:tcW w:w="3745" w:type="dxa"/>
                </w:tcPr>
                <w:p w14:paraId="60CF8EF8" w14:textId="77777777" w:rsidR="003069CE" w:rsidRPr="00483ACE" w:rsidRDefault="003069CE" w:rsidP="003069CE">
                  <w:pPr>
                    <w:spacing w:before="0" w:after="0"/>
                  </w:pPr>
                </w:p>
              </w:tc>
              <w:tc>
                <w:tcPr>
                  <w:tcW w:w="3745" w:type="dxa"/>
                </w:tcPr>
                <w:p w14:paraId="15AC9B6F" w14:textId="77777777" w:rsidR="003069CE" w:rsidRPr="00483ACE" w:rsidRDefault="003069CE" w:rsidP="003069CE">
                  <w:pPr>
                    <w:spacing w:before="0" w:after="0"/>
                  </w:pPr>
                </w:p>
              </w:tc>
            </w:tr>
            <w:tr w:rsidR="003069CE" w:rsidRPr="00483ACE" w14:paraId="26A13579" w14:textId="77777777" w:rsidTr="003069CE">
              <w:trPr>
                <w:trHeight w:val="300"/>
              </w:trPr>
              <w:tc>
                <w:tcPr>
                  <w:tcW w:w="3745" w:type="dxa"/>
                </w:tcPr>
                <w:p w14:paraId="69D02256" w14:textId="77777777" w:rsidR="003069CE" w:rsidRPr="00483ACE" w:rsidRDefault="003069CE" w:rsidP="003069CE">
                  <w:pPr>
                    <w:spacing w:before="0" w:after="0"/>
                  </w:pPr>
                </w:p>
              </w:tc>
              <w:tc>
                <w:tcPr>
                  <w:tcW w:w="3745" w:type="dxa"/>
                </w:tcPr>
                <w:p w14:paraId="70C23952" w14:textId="77777777" w:rsidR="003069CE" w:rsidRPr="00483ACE" w:rsidRDefault="003069CE" w:rsidP="003069CE">
                  <w:pPr>
                    <w:spacing w:before="0" w:after="0"/>
                  </w:pPr>
                </w:p>
              </w:tc>
              <w:tc>
                <w:tcPr>
                  <w:tcW w:w="3745" w:type="dxa"/>
                </w:tcPr>
                <w:p w14:paraId="661DF732" w14:textId="77777777" w:rsidR="003069CE" w:rsidRPr="00483ACE" w:rsidRDefault="003069CE" w:rsidP="003069CE">
                  <w:pPr>
                    <w:spacing w:before="0" w:after="0"/>
                  </w:pPr>
                </w:p>
              </w:tc>
            </w:tr>
            <w:tr w:rsidR="003069CE" w:rsidRPr="00483ACE" w14:paraId="5A1D3740" w14:textId="77777777" w:rsidTr="003069CE">
              <w:trPr>
                <w:trHeight w:val="300"/>
              </w:trPr>
              <w:tc>
                <w:tcPr>
                  <w:tcW w:w="3745" w:type="dxa"/>
                </w:tcPr>
                <w:p w14:paraId="118D238C" w14:textId="77777777" w:rsidR="003069CE" w:rsidRPr="00483ACE" w:rsidRDefault="003069CE" w:rsidP="003069CE">
                  <w:pPr>
                    <w:spacing w:before="0" w:after="0"/>
                  </w:pPr>
                </w:p>
              </w:tc>
              <w:tc>
                <w:tcPr>
                  <w:tcW w:w="3745" w:type="dxa"/>
                </w:tcPr>
                <w:p w14:paraId="6E997B5D" w14:textId="77777777" w:rsidR="003069CE" w:rsidRPr="00483ACE" w:rsidRDefault="003069CE" w:rsidP="003069CE">
                  <w:pPr>
                    <w:spacing w:before="0" w:after="0"/>
                  </w:pPr>
                </w:p>
              </w:tc>
              <w:tc>
                <w:tcPr>
                  <w:tcW w:w="3745" w:type="dxa"/>
                </w:tcPr>
                <w:p w14:paraId="111E7FE5" w14:textId="77777777" w:rsidR="003069CE" w:rsidRPr="00483ACE" w:rsidRDefault="003069CE" w:rsidP="003069CE">
                  <w:pPr>
                    <w:spacing w:before="0" w:after="0"/>
                  </w:pPr>
                </w:p>
              </w:tc>
            </w:tr>
          </w:tbl>
          <w:p w14:paraId="2CCB9AA5" w14:textId="77777777" w:rsidR="00FA0BE4" w:rsidRDefault="00FA0BE4" w:rsidP="00C428FE"/>
          <w:p w14:paraId="1FCBF509" w14:textId="0FFDF0BD" w:rsidR="00D86CD1" w:rsidRDefault="00D86CD1" w:rsidP="00C428FE"/>
          <w:p w14:paraId="1C0948CC" w14:textId="35976EE2" w:rsidR="00B03702" w:rsidRDefault="00B03702" w:rsidP="00C428FE"/>
          <w:p w14:paraId="0D8592D2" w14:textId="09FCF6FF" w:rsidR="009062C7" w:rsidRDefault="009062C7" w:rsidP="00C428FE"/>
          <w:p w14:paraId="568563B1" w14:textId="3646DD72" w:rsidR="00D86CD1" w:rsidRPr="00483ACE" w:rsidRDefault="00D86CD1" w:rsidP="00483ACE">
            <w:pPr>
              <w:spacing w:before="0" w:after="0"/>
            </w:pPr>
          </w:p>
        </w:tc>
      </w:tr>
      <w:tr w:rsidR="00FA0BE4" w:rsidRPr="00483ACE" w14:paraId="19AF81A5" w14:textId="77777777" w:rsidTr="00F66A73">
        <w:tc>
          <w:tcPr>
            <w:tcW w:w="658" w:type="dxa"/>
            <w:shd w:val="clear" w:color="auto" w:fill="D9D9D9" w:themeFill="background1" w:themeFillShade="D9"/>
          </w:tcPr>
          <w:p w14:paraId="67D8BE9E" w14:textId="661FF2B6" w:rsidR="00FA0BE4" w:rsidRPr="00483ACE" w:rsidRDefault="00D167DC" w:rsidP="00006E57">
            <w:pPr>
              <w:spacing w:before="0" w:after="0"/>
            </w:pPr>
            <w:r>
              <w:lastRenderedPageBreak/>
              <w:t>T</w:t>
            </w:r>
            <w:r w:rsidR="00006E57">
              <w:t>4</w:t>
            </w:r>
          </w:p>
        </w:tc>
        <w:tc>
          <w:tcPr>
            <w:tcW w:w="2533" w:type="dxa"/>
            <w:shd w:val="clear" w:color="auto" w:fill="D9D9D9" w:themeFill="background1" w:themeFillShade="D9"/>
          </w:tcPr>
          <w:p w14:paraId="7C405E60" w14:textId="77777777" w:rsidR="00241021" w:rsidRDefault="00FA0BE4" w:rsidP="00483ACE">
            <w:pPr>
              <w:spacing w:before="0" w:after="0"/>
            </w:pPr>
            <w:r w:rsidRPr="00483ACE">
              <w:t>Who is the target audience for this programme?</w:t>
            </w:r>
            <w:r w:rsidR="00241021">
              <w:t xml:space="preserve"> </w:t>
            </w:r>
          </w:p>
          <w:p w14:paraId="18B677A1" w14:textId="399932E0" w:rsidR="00FA0BE4" w:rsidRPr="00483ACE" w:rsidRDefault="00241021" w:rsidP="00483ACE">
            <w:pPr>
              <w:spacing w:before="0" w:after="0"/>
            </w:pPr>
            <w:r>
              <w:t>(</w:t>
            </w:r>
            <w:proofErr w:type="gramStart"/>
            <w:r w:rsidR="0044655A">
              <w:t>indicative</w:t>
            </w:r>
            <w:proofErr w:type="gramEnd"/>
            <w:r>
              <w:t xml:space="preserve"> </w:t>
            </w:r>
            <w:r w:rsidR="0044655A">
              <w:t>300-word limit</w:t>
            </w:r>
          </w:p>
          <w:p w14:paraId="2B181A0E" w14:textId="349AB6E9" w:rsidR="00FA0BE4" w:rsidRPr="00483ACE" w:rsidRDefault="00FA0BE4" w:rsidP="00483ACE">
            <w:pPr>
              <w:spacing w:before="0" w:after="0"/>
            </w:pPr>
          </w:p>
          <w:p w14:paraId="56AC5843" w14:textId="47A5E5B0" w:rsidR="00FA0BE4" w:rsidRPr="00483ACE" w:rsidRDefault="00FA0BE4" w:rsidP="00483ACE">
            <w:pPr>
              <w:spacing w:before="0" w:after="0"/>
            </w:pPr>
            <w:r w:rsidRPr="00483ACE">
              <w:t>(</w:t>
            </w:r>
            <w:r w:rsidR="004F2F0A">
              <w:t xml:space="preserve">accreditation criterion </w:t>
            </w:r>
            <w:r w:rsidRPr="00483ACE">
              <w:t>2b)</w:t>
            </w:r>
          </w:p>
          <w:p w14:paraId="60B96C44" w14:textId="77777777" w:rsidR="00FA0BE4" w:rsidRDefault="00FA0BE4" w:rsidP="00483ACE">
            <w:pPr>
              <w:spacing w:before="0" w:after="0"/>
            </w:pPr>
          </w:p>
          <w:p w14:paraId="491D0ADB" w14:textId="0E94ED07" w:rsidR="00241021" w:rsidRPr="002B7B0D" w:rsidRDefault="002B7B0D" w:rsidP="00483ACE">
            <w:pPr>
              <w:spacing w:before="0" w:after="0"/>
              <w:rPr>
                <w:i/>
                <w:iCs/>
              </w:rPr>
            </w:pPr>
            <w:r w:rsidRPr="002B7B0D">
              <w:rPr>
                <w:i/>
                <w:iCs/>
              </w:rPr>
              <w:t xml:space="preserve">Cross reference to the accreditation policy Terms and Conditions </w:t>
            </w:r>
            <w:r>
              <w:rPr>
                <w:i/>
                <w:iCs/>
              </w:rPr>
              <w:t>(</w:t>
            </w:r>
            <w:r w:rsidRPr="002B7B0D">
              <w:rPr>
                <w:i/>
                <w:iCs/>
              </w:rPr>
              <w:t>Appendix 1</w:t>
            </w:r>
            <w:r>
              <w:rPr>
                <w:i/>
                <w:iCs/>
              </w:rPr>
              <w:t xml:space="preserve"> pp12-14)</w:t>
            </w:r>
          </w:p>
          <w:p w14:paraId="2CC2DFA1" w14:textId="64168548" w:rsidR="00241021" w:rsidRPr="00483ACE" w:rsidRDefault="00241021" w:rsidP="00483ACE">
            <w:pPr>
              <w:spacing w:before="0" w:after="0"/>
            </w:pPr>
          </w:p>
        </w:tc>
        <w:tc>
          <w:tcPr>
            <w:tcW w:w="12505" w:type="dxa"/>
          </w:tcPr>
          <w:p w14:paraId="780B79C8" w14:textId="0233D015" w:rsidR="00FA0BE4" w:rsidRPr="003069CE" w:rsidRDefault="00FA0BE4" w:rsidP="003069CE">
            <w:pPr>
              <w:rPr>
                <w:i/>
                <w:iCs/>
                <w:lang w:val="en-US"/>
              </w:rPr>
            </w:pPr>
            <w:r w:rsidRPr="00EC7234">
              <w:rPr>
                <w:i/>
                <w:iCs/>
                <w:lang w:val="en-US"/>
              </w:rPr>
              <w:t xml:space="preserve">Identify the types of participants expected on this programme and </w:t>
            </w:r>
            <w:r w:rsidR="00430799">
              <w:rPr>
                <w:i/>
                <w:iCs/>
                <w:lang w:val="en-US"/>
              </w:rPr>
              <w:t>explain how it</w:t>
            </w:r>
            <w:r w:rsidRPr="00EC7234">
              <w:rPr>
                <w:i/>
                <w:iCs/>
                <w:lang w:val="en-US"/>
              </w:rPr>
              <w:t xml:space="preserve"> leads to an </w:t>
            </w:r>
            <w:r w:rsidRPr="00D86CD1">
              <w:rPr>
                <w:i/>
                <w:iCs/>
                <w:lang w:val="en-US"/>
              </w:rPr>
              <w:t>appropriate</w:t>
            </w:r>
            <w:r w:rsidRPr="00EC7234">
              <w:rPr>
                <w:i/>
                <w:iCs/>
                <w:lang w:val="en-US"/>
              </w:rPr>
              <w:t xml:space="preserve"> category of </w:t>
            </w:r>
            <w:r w:rsidR="00430799">
              <w:rPr>
                <w:i/>
                <w:iCs/>
                <w:lang w:val="en-US"/>
              </w:rPr>
              <w:t>f</w:t>
            </w:r>
            <w:r w:rsidRPr="00EC7234">
              <w:rPr>
                <w:i/>
                <w:iCs/>
                <w:lang w:val="en-US"/>
              </w:rPr>
              <w:t>ellowship for these individuals</w:t>
            </w:r>
            <w:r w:rsidR="002B7B0D">
              <w:rPr>
                <w:i/>
                <w:iCs/>
                <w:lang w:val="en-US"/>
              </w:rPr>
              <w:t xml:space="preserve"> (note: refer closely to </w:t>
            </w:r>
            <w:hyperlink r:id="rId15" w:history="1">
              <w:r w:rsidR="002B7B0D" w:rsidRPr="002B7B0D">
                <w:rPr>
                  <w:rStyle w:val="Hyperlink"/>
                  <w:i/>
                  <w:iCs/>
                  <w:lang w:val="en-US"/>
                </w:rPr>
                <w:t>Appendix 1 of the accreditation policy</w:t>
              </w:r>
            </w:hyperlink>
            <w:r w:rsidR="002B7B0D">
              <w:rPr>
                <w:i/>
                <w:iCs/>
                <w:lang w:val="en-US"/>
              </w:rPr>
              <w:t xml:space="preserve"> (pp12-14) with respect to the Terms and Conditions of accreditation in relation to collaborative partner staff (iv), health profession educators (vii) and commercial sale (vi</w:t>
            </w:r>
            <w:proofErr w:type="gramStart"/>
            <w:r w:rsidR="002B7B0D">
              <w:rPr>
                <w:i/>
                <w:iCs/>
                <w:lang w:val="en-US"/>
              </w:rPr>
              <w:t>) )</w:t>
            </w:r>
            <w:proofErr w:type="gramEnd"/>
            <w:r w:rsidR="002B7B0D">
              <w:rPr>
                <w:i/>
                <w:iCs/>
                <w:lang w:val="en-US"/>
              </w:rPr>
              <w:t>.</w:t>
            </w:r>
          </w:p>
          <w:p w14:paraId="05568888" w14:textId="1B698706" w:rsidR="004F2F0A" w:rsidRDefault="00FA0BE4" w:rsidP="003069CE">
            <w:pPr>
              <w:rPr>
                <w:rStyle w:val="Hyperlink"/>
                <w:i/>
                <w:iCs/>
                <w:lang w:val="en-US"/>
              </w:rPr>
            </w:pPr>
            <w:r w:rsidRPr="00500300">
              <w:rPr>
                <w:i/>
                <w:iCs/>
                <w:lang w:val="en-US"/>
              </w:rPr>
              <w:t>Explain</w:t>
            </w:r>
            <w:r w:rsidR="003069CE" w:rsidRPr="003069CE">
              <w:rPr>
                <w:i/>
                <w:iCs/>
                <w:lang w:val="en-US"/>
              </w:rPr>
              <w:t xml:space="preserve"> </w:t>
            </w:r>
            <w:r w:rsidR="003069CE">
              <w:rPr>
                <w:i/>
                <w:iCs/>
                <w:lang w:val="en-US"/>
              </w:rPr>
              <w:t xml:space="preserve">how </w:t>
            </w:r>
            <w:r w:rsidR="003069CE" w:rsidRPr="003069CE">
              <w:rPr>
                <w:i/>
                <w:iCs/>
                <w:lang w:val="en-US"/>
              </w:rPr>
              <w:t>you will ensure that all participants will have sufficient appropriate professional practice in teaching and/or supporting learning (at an appropriate HE level) to be able to make a full claim against the requirements of the relevant PSF 2023 Descriptor</w:t>
            </w:r>
            <w:r w:rsidR="00430799">
              <w:rPr>
                <w:i/>
                <w:iCs/>
                <w:lang w:val="en-US"/>
              </w:rPr>
              <w:t xml:space="preserve"> (r</w:t>
            </w:r>
            <w:r w:rsidR="004F2F0A" w:rsidRPr="00500300">
              <w:rPr>
                <w:i/>
                <w:iCs/>
                <w:lang w:val="en-US"/>
              </w:rPr>
              <w:t xml:space="preserve">efer to the </w:t>
            </w:r>
            <w:r w:rsidR="004F2F0A">
              <w:t xml:space="preserve">Advance HE Guide to the PSF Dimensions </w:t>
            </w:r>
            <w:r w:rsidR="004F2F0A" w:rsidRPr="00500300">
              <w:rPr>
                <w:i/>
                <w:iCs/>
                <w:lang w:val="en-US"/>
              </w:rPr>
              <w:t xml:space="preserve">documents for </w:t>
            </w:r>
            <w:r w:rsidR="004F2F0A">
              <w:rPr>
                <w:i/>
                <w:iCs/>
                <w:lang w:val="en-US"/>
              </w:rPr>
              <w:t xml:space="preserve">examples of the </w:t>
            </w:r>
            <w:r w:rsidR="00430799">
              <w:rPr>
                <w:i/>
                <w:iCs/>
                <w:lang w:val="en-US"/>
              </w:rPr>
              <w:t>types</w:t>
            </w:r>
            <w:r w:rsidR="004F2F0A">
              <w:rPr>
                <w:i/>
                <w:iCs/>
                <w:lang w:val="en-US"/>
              </w:rPr>
              <w:t xml:space="preserve"> of practice appropriate to each Descriptor – </w:t>
            </w:r>
            <w:hyperlink r:id="rId16" w:anchor="ApplicantGuidance" w:history="1">
              <w:r w:rsidR="004F2F0A" w:rsidRPr="003069CE">
                <w:rPr>
                  <w:rStyle w:val="Hyperlink"/>
                  <w:i/>
                  <w:iCs/>
                  <w:lang w:val="en-US"/>
                </w:rPr>
                <w:t>Associa</w:t>
              </w:r>
              <w:r w:rsidR="004F2F0A" w:rsidRPr="003069CE">
                <w:rPr>
                  <w:rStyle w:val="Hyperlink"/>
                  <w:i/>
                  <w:iCs/>
                  <w:lang w:val="en-US"/>
                </w:rPr>
                <w:t>t</w:t>
              </w:r>
              <w:r w:rsidR="004F2F0A" w:rsidRPr="003069CE">
                <w:rPr>
                  <w:rStyle w:val="Hyperlink"/>
                  <w:i/>
                  <w:iCs/>
                  <w:lang w:val="en-US"/>
                </w:rPr>
                <w:t>e Fellow</w:t>
              </w:r>
            </w:hyperlink>
            <w:r w:rsidR="004F2F0A">
              <w:rPr>
                <w:i/>
                <w:iCs/>
                <w:lang w:val="en-US"/>
              </w:rPr>
              <w:t xml:space="preserve">, </w:t>
            </w:r>
            <w:hyperlink r:id="rId17" w:anchor="ApplicantGuidance" w:history="1">
              <w:r w:rsidR="004F2F0A" w:rsidRPr="003069CE">
                <w:rPr>
                  <w:rStyle w:val="Hyperlink"/>
                  <w:i/>
                  <w:iCs/>
                  <w:lang w:val="en-US"/>
                </w:rPr>
                <w:t>Fellow</w:t>
              </w:r>
            </w:hyperlink>
          </w:p>
          <w:p w14:paraId="3480552B" w14:textId="77777777" w:rsidR="00965095" w:rsidRDefault="00D83810" w:rsidP="004F2F0A">
            <w:pPr>
              <w:rPr>
                <w:iCs/>
                <w:lang w:val="en-US"/>
              </w:rPr>
            </w:pPr>
            <w:r>
              <w:rPr>
                <w:iCs/>
                <w:lang w:val="en-US"/>
              </w:rPr>
              <w:t>Write narrative</w:t>
            </w:r>
            <w:r w:rsidR="009062C7" w:rsidRPr="003410FC">
              <w:rPr>
                <w:iCs/>
                <w:lang w:val="en-US"/>
              </w:rPr>
              <w:t xml:space="preserve"> below and delete above guidance when completed:</w:t>
            </w:r>
          </w:p>
          <w:p w14:paraId="07606FD9" w14:textId="102D84A0" w:rsidR="00965095" w:rsidRPr="00965095" w:rsidRDefault="00965095" w:rsidP="004F2F0A">
            <w:pPr>
              <w:rPr>
                <w:iCs/>
                <w:lang w:val="en-US"/>
              </w:rPr>
            </w:pPr>
          </w:p>
        </w:tc>
      </w:tr>
      <w:tr w:rsidR="00FA0BE4" w:rsidRPr="00483ACE" w14:paraId="670F6818" w14:textId="77777777" w:rsidTr="00F66A73">
        <w:tc>
          <w:tcPr>
            <w:tcW w:w="658" w:type="dxa"/>
            <w:shd w:val="clear" w:color="auto" w:fill="D9D9D9" w:themeFill="background1" w:themeFillShade="D9"/>
          </w:tcPr>
          <w:p w14:paraId="33DDC310" w14:textId="68167971" w:rsidR="00FA0BE4" w:rsidRPr="00483ACE" w:rsidRDefault="00D167DC" w:rsidP="00006E57">
            <w:pPr>
              <w:spacing w:before="0" w:after="0"/>
            </w:pPr>
            <w:r>
              <w:t>T</w:t>
            </w:r>
            <w:r w:rsidR="00006E57">
              <w:t>5</w:t>
            </w:r>
          </w:p>
        </w:tc>
        <w:tc>
          <w:tcPr>
            <w:tcW w:w="2533" w:type="dxa"/>
            <w:shd w:val="clear" w:color="auto" w:fill="D9D9D9" w:themeFill="background1" w:themeFillShade="D9"/>
          </w:tcPr>
          <w:p w14:paraId="7D0D580D" w14:textId="65BBF47E" w:rsidR="00FA0BE4" w:rsidRPr="00483ACE" w:rsidRDefault="00FA0BE4" w:rsidP="00483ACE">
            <w:pPr>
              <w:spacing w:before="0" w:after="0"/>
            </w:pPr>
            <w:r w:rsidRPr="00483ACE">
              <w:t xml:space="preserve">Details of </w:t>
            </w:r>
            <w:r w:rsidR="00B000E2">
              <w:t>key members of the pr</w:t>
            </w:r>
            <w:r w:rsidRPr="00483ACE">
              <w:t xml:space="preserve">ogramme </w:t>
            </w:r>
            <w:r w:rsidR="00562B5A">
              <w:t>t</w:t>
            </w:r>
            <w:r w:rsidRPr="00483ACE">
              <w:t xml:space="preserve">eam and </w:t>
            </w:r>
            <w:r w:rsidR="00B000E2">
              <w:t>f</w:t>
            </w:r>
            <w:r w:rsidRPr="00483ACE">
              <w:t xml:space="preserve">ellowship </w:t>
            </w:r>
            <w:r w:rsidR="00B000E2">
              <w:t>s</w:t>
            </w:r>
            <w:r w:rsidRPr="00483ACE">
              <w:t xml:space="preserve">tatus </w:t>
            </w:r>
          </w:p>
          <w:p w14:paraId="0E7A6F66" w14:textId="7FD5C297" w:rsidR="00FA0BE4" w:rsidRPr="00483ACE" w:rsidRDefault="005A5E01" w:rsidP="00B000E2">
            <w:pPr>
              <w:spacing w:before="0" w:after="0"/>
            </w:pPr>
            <w:r>
              <w:t>(accreditation criterion 3c)</w:t>
            </w:r>
          </w:p>
        </w:tc>
        <w:tc>
          <w:tcPr>
            <w:tcW w:w="12505" w:type="dxa"/>
          </w:tcPr>
          <w:p w14:paraId="788619DF" w14:textId="5468B38F" w:rsidR="009062C7" w:rsidRDefault="008B57E9" w:rsidP="004F2F0A">
            <w:pPr>
              <w:rPr>
                <w:i/>
                <w:iCs/>
              </w:rPr>
            </w:pPr>
            <w:r>
              <w:rPr>
                <w:i/>
                <w:iCs/>
              </w:rPr>
              <w:t>Complete the table below to i</w:t>
            </w:r>
            <w:r w:rsidR="00FA0BE4" w:rsidRPr="00A55AB9">
              <w:rPr>
                <w:i/>
                <w:iCs/>
              </w:rPr>
              <w:t>dentify the members of the core team. The</w:t>
            </w:r>
            <w:r w:rsidR="005A5E01">
              <w:rPr>
                <w:i/>
                <w:iCs/>
              </w:rPr>
              <w:t xml:space="preserve"> </w:t>
            </w:r>
            <w:r w:rsidR="00125375">
              <w:rPr>
                <w:i/>
                <w:iCs/>
              </w:rPr>
              <w:t xml:space="preserve">core </w:t>
            </w:r>
            <w:r w:rsidR="00FA0BE4" w:rsidRPr="00A55AB9">
              <w:rPr>
                <w:i/>
                <w:iCs/>
              </w:rPr>
              <w:t>pro</w:t>
            </w:r>
            <w:r w:rsidR="00125375">
              <w:rPr>
                <w:i/>
                <w:iCs/>
              </w:rPr>
              <w:t>gramme team must hold at least F</w:t>
            </w:r>
            <w:r w:rsidR="00FA0BE4" w:rsidRPr="00A55AB9">
              <w:rPr>
                <w:i/>
                <w:iCs/>
              </w:rPr>
              <w:t>ellowship</w:t>
            </w:r>
            <w:r w:rsidR="00125375">
              <w:rPr>
                <w:i/>
                <w:iCs/>
              </w:rPr>
              <w:t xml:space="preserve"> (Descriptor 2)</w:t>
            </w:r>
            <w:r w:rsidR="00FA0BE4" w:rsidRPr="00A55AB9">
              <w:rPr>
                <w:i/>
                <w:iCs/>
              </w:rPr>
              <w:t xml:space="preserve">. </w:t>
            </w:r>
          </w:p>
          <w:p w14:paraId="66DE8DC0" w14:textId="126572C4" w:rsidR="0096697A" w:rsidRDefault="0096697A" w:rsidP="009062C7">
            <w:pPr>
              <w:rPr>
                <w:iCs/>
                <w:lang w:val="en-US"/>
              </w:rPr>
            </w:pPr>
            <w:r w:rsidRPr="0096697A">
              <w:rPr>
                <w:iCs/>
                <w:lang w:val="en-US"/>
              </w:rPr>
              <w:t>Complete the table (adding additional rows if required). Delete guidance above when completed:</w:t>
            </w:r>
          </w:p>
          <w:tbl>
            <w:tblPr>
              <w:tblStyle w:val="TableGrid"/>
              <w:tblpPr w:leftFromText="180" w:rightFromText="180" w:vertAnchor="text" w:horzAnchor="margin" w:tblpY="-77"/>
              <w:tblOverlap w:val="never"/>
              <w:tblW w:w="12044" w:type="dxa"/>
              <w:tblLook w:val="04A0" w:firstRow="1" w:lastRow="0" w:firstColumn="1" w:lastColumn="0" w:noHBand="0" w:noVBand="1"/>
            </w:tblPr>
            <w:tblGrid>
              <w:gridCol w:w="2330"/>
              <w:gridCol w:w="2627"/>
              <w:gridCol w:w="3543"/>
              <w:gridCol w:w="3544"/>
            </w:tblGrid>
            <w:tr w:rsidR="00B000E2" w:rsidRPr="00483ACE" w14:paraId="117938F0" w14:textId="77777777" w:rsidTr="0096697A">
              <w:trPr>
                <w:trHeight w:val="300"/>
              </w:trPr>
              <w:tc>
                <w:tcPr>
                  <w:tcW w:w="2330" w:type="dxa"/>
                </w:tcPr>
                <w:p w14:paraId="3E9929E4" w14:textId="77777777" w:rsidR="00B000E2" w:rsidRPr="00483ACE" w:rsidRDefault="00B000E2" w:rsidP="00B000E2">
                  <w:pPr>
                    <w:spacing w:before="0" w:after="0"/>
                  </w:pPr>
                  <w:r w:rsidRPr="00483ACE">
                    <w:t>Name</w:t>
                  </w:r>
                </w:p>
              </w:tc>
              <w:tc>
                <w:tcPr>
                  <w:tcW w:w="2627" w:type="dxa"/>
                </w:tcPr>
                <w:p w14:paraId="14E8D3DE" w14:textId="160064AD" w:rsidR="00B000E2" w:rsidRPr="00483ACE" w:rsidRDefault="00B000E2" w:rsidP="00B000E2">
                  <w:pPr>
                    <w:spacing w:before="0" w:after="0"/>
                  </w:pPr>
                  <w:r w:rsidRPr="00483ACE">
                    <w:t>Fellowship</w:t>
                  </w:r>
                  <w:r w:rsidR="0096697A">
                    <w:t xml:space="preserve"> Status</w:t>
                  </w:r>
                </w:p>
              </w:tc>
              <w:tc>
                <w:tcPr>
                  <w:tcW w:w="3543" w:type="dxa"/>
                </w:tcPr>
                <w:p w14:paraId="43149C6D" w14:textId="77777777" w:rsidR="00B000E2" w:rsidRPr="00483ACE" w:rsidRDefault="00B000E2" w:rsidP="00B000E2">
                  <w:pPr>
                    <w:spacing w:before="0" w:after="0"/>
                  </w:pPr>
                  <w:r w:rsidRPr="00483ACE">
                    <w:t>Role</w:t>
                  </w:r>
                </w:p>
              </w:tc>
              <w:tc>
                <w:tcPr>
                  <w:tcW w:w="3544" w:type="dxa"/>
                </w:tcPr>
                <w:p w14:paraId="08C1E4F5" w14:textId="77777777" w:rsidR="00B000E2" w:rsidRPr="00483ACE" w:rsidRDefault="00B000E2" w:rsidP="00B000E2">
                  <w:pPr>
                    <w:spacing w:before="0" w:after="0"/>
                  </w:pPr>
                  <w:r w:rsidRPr="00483ACE">
                    <w:t>Location (where relevant)</w:t>
                  </w:r>
                </w:p>
              </w:tc>
            </w:tr>
            <w:tr w:rsidR="00B000E2" w:rsidRPr="00483ACE" w14:paraId="47CE33B1" w14:textId="77777777" w:rsidTr="0096697A">
              <w:trPr>
                <w:trHeight w:val="300"/>
              </w:trPr>
              <w:tc>
                <w:tcPr>
                  <w:tcW w:w="2330" w:type="dxa"/>
                </w:tcPr>
                <w:p w14:paraId="728A0FEC" w14:textId="77777777" w:rsidR="00B000E2" w:rsidRPr="00483ACE" w:rsidRDefault="00B000E2" w:rsidP="00B000E2">
                  <w:pPr>
                    <w:spacing w:before="0" w:after="0"/>
                  </w:pPr>
                </w:p>
              </w:tc>
              <w:tc>
                <w:tcPr>
                  <w:tcW w:w="2627" w:type="dxa"/>
                </w:tcPr>
                <w:p w14:paraId="3591CE8A" w14:textId="77777777" w:rsidR="00B000E2" w:rsidRPr="00483ACE" w:rsidRDefault="00B000E2" w:rsidP="00B000E2">
                  <w:pPr>
                    <w:spacing w:before="0" w:after="0"/>
                  </w:pPr>
                </w:p>
              </w:tc>
              <w:tc>
                <w:tcPr>
                  <w:tcW w:w="3543" w:type="dxa"/>
                </w:tcPr>
                <w:p w14:paraId="35AD5D13" w14:textId="77777777" w:rsidR="00B000E2" w:rsidRPr="00483ACE" w:rsidRDefault="00B000E2" w:rsidP="00B000E2">
                  <w:pPr>
                    <w:spacing w:before="0" w:after="0"/>
                  </w:pPr>
                </w:p>
              </w:tc>
              <w:tc>
                <w:tcPr>
                  <w:tcW w:w="3544" w:type="dxa"/>
                </w:tcPr>
                <w:p w14:paraId="56D86CAE" w14:textId="77777777" w:rsidR="00B000E2" w:rsidRPr="00483ACE" w:rsidRDefault="00B000E2" w:rsidP="00B000E2">
                  <w:pPr>
                    <w:spacing w:before="0" w:after="0"/>
                  </w:pPr>
                </w:p>
              </w:tc>
            </w:tr>
            <w:tr w:rsidR="00B000E2" w:rsidRPr="00483ACE" w14:paraId="19F25E80" w14:textId="77777777" w:rsidTr="0096697A">
              <w:trPr>
                <w:trHeight w:val="300"/>
              </w:trPr>
              <w:tc>
                <w:tcPr>
                  <w:tcW w:w="2330" w:type="dxa"/>
                </w:tcPr>
                <w:p w14:paraId="4CA1D708" w14:textId="77777777" w:rsidR="00B000E2" w:rsidRPr="00483ACE" w:rsidRDefault="00B000E2" w:rsidP="00B000E2">
                  <w:pPr>
                    <w:spacing w:before="0" w:after="0"/>
                  </w:pPr>
                </w:p>
              </w:tc>
              <w:tc>
                <w:tcPr>
                  <w:tcW w:w="2627" w:type="dxa"/>
                </w:tcPr>
                <w:p w14:paraId="77C31D8D" w14:textId="77777777" w:rsidR="00B000E2" w:rsidRPr="00483ACE" w:rsidRDefault="00B000E2" w:rsidP="00B000E2">
                  <w:pPr>
                    <w:spacing w:before="0" w:after="0"/>
                  </w:pPr>
                </w:p>
              </w:tc>
              <w:tc>
                <w:tcPr>
                  <w:tcW w:w="3543" w:type="dxa"/>
                </w:tcPr>
                <w:p w14:paraId="1351ADA6" w14:textId="77777777" w:rsidR="00B000E2" w:rsidRPr="00483ACE" w:rsidRDefault="00B000E2" w:rsidP="00B000E2">
                  <w:pPr>
                    <w:spacing w:before="0" w:after="0"/>
                  </w:pPr>
                </w:p>
              </w:tc>
              <w:tc>
                <w:tcPr>
                  <w:tcW w:w="3544" w:type="dxa"/>
                </w:tcPr>
                <w:p w14:paraId="3F7F83DC" w14:textId="77777777" w:rsidR="00B000E2" w:rsidRPr="00483ACE" w:rsidRDefault="00B000E2" w:rsidP="00B000E2">
                  <w:pPr>
                    <w:spacing w:before="0" w:after="0"/>
                  </w:pPr>
                </w:p>
              </w:tc>
            </w:tr>
            <w:tr w:rsidR="00B000E2" w:rsidRPr="00483ACE" w14:paraId="63F8CFB8" w14:textId="77777777" w:rsidTr="0096697A">
              <w:trPr>
                <w:trHeight w:val="300"/>
              </w:trPr>
              <w:tc>
                <w:tcPr>
                  <w:tcW w:w="2330" w:type="dxa"/>
                </w:tcPr>
                <w:p w14:paraId="0220043C" w14:textId="77777777" w:rsidR="00B000E2" w:rsidRPr="00483ACE" w:rsidRDefault="00B000E2" w:rsidP="00B000E2">
                  <w:pPr>
                    <w:spacing w:before="0" w:after="0"/>
                  </w:pPr>
                </w:p>
              </w:tc>
              <w:tc>
                <w:tcPr>
                  <w:tcW w:w="2627" w:type="dxa"/>
                </w:tcPr>
                <w:p w14:paraId="214F19F6" w14:textId="77777777" w:rsidR="00B000E2" w:rsidRPr="00483ACE" w:rsidRDefault="00B000E2" w:rsidP="00B000E2">
                  <w:pPr>
                    <w:spacing w:before="0" w:after="0"/>
                  </w:pPr>
                </w:p>
              </w:tc>
              <w:tc>
                <w:tcPr>
                  <w:tcW w:w="3543" w:type="dxa"/>
                </w:tcPr>
                <w:p w14:paraId="72A3B3A1" w14:textId="77777777" w:rsidR="00B000E2" w:rsidRPr="00483ACE" w:rsidRDefault="00B000E2" w:rsidP="00B000E2">
                  <w:pPr>
                    <w:spacing w:before="0" w:after="0"/>
                  </w:pPr>
                </w:p>
              </w:tc>
              <w:tc>
                <w:tcPr>
                  <w:tcW w:w="3544" w:type="dxa"/>
                </w:tcPr>
                <w:p w14:paraId="0D2F205A" w14:textId="77777777" w:rsidR="00B000E2" w:rsidRPr="00483ACE" w:rsidRDefault="00B000E2" w:rsidP="00B000E2">
                  <w:pPr>
                    <w:spacing w:before="0" w:after="0"/>
                  </w:pPr>
                </w:p>
              </w:tc>
            </w:tr>
          </w:tbl>
          <w:p w14:paraId="032E5C9A" w14:textId="6DBA6D63" w:rsidR="00B000E2" w:rsidRDefault="00B000E2" w:rsidP="009062C7">
            <w:pPr>
              <w:rPr>
                <w:iCs/>
                <w:lang w:val="en-US"/>
              </w:rPr>
            </w:pPr>
          </w:p>
          <w:p w14:paraId="780B5D83" w14:textId="3314A3AF" w:rsidR="00B000E2" w:rsidRPr="00483ACE" w:rsidRDefault="00B000E2" w:rsidP="009062C7"/>
        </w:tc>
      </w:tr>
      <w:tr w:rsidR="005A5E01" w:rsidRPr="00483ACE" w14:paraId="7B536ADC" w14:textId="77777777" w:rsidTr="00F66A73">
        <w:tc>
          <w:tcPr>
            <w:tcW w:w="658" w:type="dxa"/>
            <w:shd w:val="clear" w:color="auto" w:fill="D9D9D9" w:themeFill="background1" w:themeFillShade="D9"/>
          </w:tcPr>
          <w:p w14:paraId="3F613050" w14:textId="7328F34B" w:rsidR="005A5E01" w:rsidRDefault="00D167DC" w:rsidP="00006E57">
            <w:pPr>
              <w:spacing w:before="0" w:after="0"/>
            </w:pPr>
            <w:r>
              <w:lastRenderedPageBreak/>
              <w:t>T</w:t>
            </w:r>
            <w:r w:rsidR="00006E57">
              <w:t>6</w:t>
            </w:r>
          </w:p>
        </w:tc>
        <w:tc>
          <w:tcPr>
            <w:tcW w:w="2533" w:type="dxa"/>
            <w:shd w:val="clear" w:color="auto" w:fill="D9D9D9" w:themeFill="background1" w:themeFillShade="D9"/>
          </w:tcPr>
          <w:p w14:paraId="0170605D" w14:textId="4F2D6E48" w:rsidR="0044655A" w:rsidRDefault="005A5E01" w:rsidP="00430799">
            <w:pPr>
              <w:spacing w:before="0" w:after="0"/>
            </w:pPr>
            <w:r w:rsidRPr="00483ACE">
              <w:t xml:space="preserve">Comment on how </w:t>
            </w:r>
            <w:r>
              <w:t xml:space="preserve">all team members, mentors and reviewers </w:t>
            </w:r>
            <w:r w:rsidRPr="00483ACE">
              <w:t xml:space="preserve">are trained and maintain their currency in supporting and making </w:t>
            </w:r>
            <w:r>
              <w:t>f</w:t>
            </w:r>
            <w:r w:rsidRPr="00483ACE">
              <w:t xml:space="preserve">ellowship </w:t>
            </w:r>
            <w:r>
              <w:t>decisions aligned with PSF 2023</w:t>
            </w:r>
            <w:r w:rsidRPr="00483ACE">
              <w:t xml:space="preserve"> </w:t>
            </w:r>
          </w:p>
          <w:p w14:paraId="20E1A9C7" w14:textId="0E0AB7AB" w:rsidR="00241021" w:rsidRDefault="00241021" w:rsidP="00430799">
            <w:pPr>
              <w:spacing w:before="0" w:after="0"/>
            </w:pPr>
            <w:r>
              <w:t>(</w:t>
            </w:r>
            <w:r w:rsidR="0044655A">
              <w:t>i</w:t>
            </w:r>
            <w:r>
              <w:t xml:space="preserve">ndicative </w:t>
            </w:r>
            <w:r w:rsidR="0044655A">
              <w:t>700-</w:t>
            </w:r>
            <w:r>
              <w:t xml:space="preserve">word limit) </w:t>
            </w:r>
          </w:p>
          <w:p w14:paraId="50A2BBCF" w14:textId="77777777" w:rsidR="00241021" w:rsidRDefault="00241021" w:rsidP="00430799">
            <w:pPr>
              <w:spacing w:before="0" w:after="0"/>
            </w:pPr>
          </w:p>
          <w:p w14:paraId="75B589C2" w14:textId="77777777" w:rsidR="00241021" w:rsidRDefault="00241021" w:rsidP="00430799">
            <w:pPr>
              <w:spacing w:before="0" w:after="0"/>
            </w:pPr>
          </w:p>
          <w:p w14:paraId="1DDD6606" w14:textId="0E0BCC9E" w:rsidR="005A5E01" w:rsidRDefault="005A5E01" w:rsidP="00430799">
            <w:pPr>
              <w:spacing w:before="0" w:after="0"/>
            </w:pPr>
            <w:r w:rsidRPr="00483ACE">
              <w:t>(</w:t>
            </w:r>
            <w:r>
              <w:t xml:space="preserve">accreditation criteria </w:t>
            </w:r>
            <w:r w:rsidRPr="00483ACE">
              <w:t>3c,3b,4b)</w:t>
            </w:r>
          </w:p>
          <w:p w14:paraId="74BBEC07" w14:textId="77777777" w:rsidR="00241021" w:rsidRDefault="00241021" w:rsidP="00430799">
            <w:pPr>
              <w:spacing w:before="0" w:after="0"/>
            </w:pPr>
          </w:p>
          <w:p w14:paraId="0E8736B8" w14:textId="552F66E3" w:rsidR="00241021" w:rsidRPr="00483ACE" w:rsidRDefault="00241021" w:rsidP="00430799">
            <w:pPr>
              <w:spacing w:before="0" w:after="0"/>
            </w:pPr>
          </w:p>
        </w:tc>
        <w:tc>
          <w:tcPr>
            <w:tcW w:w="12505" w:type="dxa"/>
          </w:tcPr>
          <w:p w14:paraId="48E22D77" w14:textId="77777777" w:rsidR="00BC02D0" w:rsidRPr="0044655A" w:rsidRDefault="005A5E01" w:rsidP="005A5E01">
            <w:pPr>
              <w:rPr>
                <w:i/>
                <w:iCs/>
              </w:rPr>
            </w:pPr>
            <w:r w:rsidRPr="0044655A">
              <w:rPr>
                <w:i/>
                <w:iCs/>
              </w:rPr>
              <w:t xml:space="preserve">Accreditation criteria 3c, 3d and 4b require the programme team, mentors (including those at different locations/ partners) and </w:t>
            </w:r>
            <w:r w:rsidR="008B57E9" w:rsidRPr="0044655A">
              <w:rPr>
                <w:i/>
                <w:iCs/>
              </w:rPr>
              <w:t>all assessing on the programme</w:t>
            </w:r>
            <w:r w:rsidRPr="0044655A">
              <w:rPr>
                <w:i/>
                <w:iCs/>
              </w:rPr>
              <w:t xml:space="preserve"> to engage in initial training and regular PSF 2023-related updating activities (e.g.</w:t>
            </w:r>
            <w:r w:rsidR="008B57E9" w:rsidRPr="0044655A">
              <w:rPr>
                <w:i/>
                <w:iCs/>
              </w:rPr>
              <w:t xml:space="preserve"> </w:t>
            </w:r>
            <w:r w:rsidRPr="0044655A">
              <w:rPr>
                <w:i/>
                <w:iCs/>
              </w:rPr>
              <w:t xml:space="preserve">standardisation </w:t>
            </w:r>
            <w:r w:rsidR="008B57E9" w:rsidRPr="0044655A">
              <w:rPr>
                <w:i/>
                <w:iCs/>
              </w:rPr>
              <w:t>using PSF 2023</w:t>
            </w:r>
            <w:r w:rsidRPr="0044655A">
              <w:rPr>
                <w:i/>
                <w:iCs/>
              </w:rPr>
              <w:t>). This ensures that all involved in the operation of the programme maintain current knowledge and understanding of the requirements of the PSF 2023 and fellowship as appropriate to their role.</w:t>
            </w:r>
            <w:r w:rsidR="00BC02D0" w:rsidRPr="0044655A">
              <w:rPr>
                <w:i/>
                <w:iCs/>
              </w:rPr>
              <w:t xml:space="preserve"> </w:t>
            </w:r>
          </w:p>
          <w:p w14:paraId="7432055E" w14:textId="025B8488" w:rsidR="008B57E9" w:rsidRDefault="00BC02D0" w:rsidP="008B57E9">
            <w:pPr>
              <w:rPr>
                <w:i/>
                <w:iCs/>
              </w:rPr>
            </w:pPr>
            <w:r w:rsidRPr="0044655A">
              <w:rPr>
                <w:i/>
                <w:iCs/>
              </w:rPr>
              <w:t>Outline the</w:t>
            </w:r>
            <w:r w:rsidR="004B5CF6">
              <w:rPr>
                <w:i/>
                <w:iCs/>
              </w:rPr>
              <w:t xml:space="preserve"> PSF</w:t>
            </w:r>
            <w:r w:rsidRPr="0044655A">
              <w:rPr>
                <w:i/>
                <w:iCs/>
              </w:rPr>
              <w:t xml:space="preserve"> </w:t>
            </w:r>
            <w:r w:rsidR="00B824C7">
              <w:rPr>
                <w:i/>
                <w:iCs/>
              </w:rPr>
              <w:t xml:space="preserve">2023 </w:t>
            </w:r>
            <w:r w:rsidRPr="0044655A">
              <w:rPr>
                <w:i/>
                <w:iCs/>
              </w:rPr>
              <w:t>training and updating activities provided.</w:t>
            </w:r>
            <w:r w:rsidR="009040C3">
              <w:rPr>
                <w:i/>
                <w:iCs/>
              </w:rPr>
              <w:t xml:space="preserve"> </w:t>
            </w:r>
            <w:r w:rsidR="003A1CB9">
              <w:rPr>
                <w:i/>
                <w:iCs/>
              </w:rPr>
              <w:t>E</w:t>
            </w:r>
            <w:r w:rsidR="003A1CB9" w:rsidRPr="008B57E9">
              <w:rPr>
                <w:i/>
                <w:iCs/>
              </w:rPr>
              <w:t xml:space="preserve">xplain how the engagement of all relevant individuals in this training will be </w:t>
            </w:r>
            <w:r w:rsidR="003A1CB9">
              <w:rPr>
                <w:i/>
                <w:iCs/>
              </w:rPr>
              <w:t xml:space="preserve">monitored and </w:t>
            </w:r>
            <w:r w:rsidR="003A1CB9" w:rsidRPr="008B57E9">
              <w:rPr>
                <w:i/>
                <w:iCs/>
              </w:rPr>
              <w:t>managed</w:t>
            </w:r>
            <w:r w:rsidR="00B824C7">
              <w:rPr>
                <w:i/>
                <w:iCs/>
              </w:rPr>
              <w:t xml:space="preserve"> and what action is taken should an individual not engage</w:t>
            </w:r>
            <w:r w:rsidR="003A1CB9" w:rsidRPr="008B57E9">
              <w:rPr>
                <w:i/>
                <w:iCs/>
              </w:rPr>
              <w:t>.</w:t>
            </w:r>
          </w:p>
          <w:p w14:paraId="3D6AE6C4" w14:textId="7A62AD06" w:rsidR="004A5726" w:rsidRDefault="004A5726" w:rsidP="008B57E9">
            <w:pPr>
              <w:rPr>
                <w:i/>
                <w:iCs/>
              </w:rPr>
            </w:pPr>
            <w:r w:rsidRPr="004A5726">
              <w:rPr>
                <w:i/>
                <w:iCs/>
              </w:rPr>
              <w:t>Outline the approach taken to selecting appropriate mentors/others who support participants (e.g. those u</w:t>
            </w:r>
            <w:r>
              <w:rPr>
                <w:i/>
                <w:iCs/>
              </w:rPr>
              <w:t>ndertaking formal observations).</w:t>
            </w:r>
          </w:p>
          <w:p w14:paraId="0EF9A28A" w14:textId="62158F05" w:rsidR="00586925" w:rsidRDefault="00586925" w:rsidP="005A5E01">
            <w:pPr>
              <w:rPr>
                <w:i/>
                <w:iCs/>
              </w:rPr>
            </w:pPr>
            <w:r w:rsidRPr="00586925">
              <w:rPr>
                <w:i/>
                <w:iCs/>
              </w:rPr>
              <w:t xml:space="preserve">Outline how participation in external events contributes to </w:t>
            </w:r>
            <w:r w:rsidR="004D17B6">
              <w:rPr>
                <w:i/>
                <w:iCs/>
              </w:rPr>
              <w:t xml:space="preserve">the </w:t>
            </w:r>
            <w:r w:rsidRPr="00586925">
              <w:rPr>
                <w:i/>
                <w:iCs/>
              </w:rPr>
              <w:t>quality assurance</w:t>
            </w:r>
            <w:r w:rsidR="004D17B6">
              <w:rPr>
                <w:i/>
                <w:iCs/>
              </w:rPr>
              <w:t xml:space="preserve"> of fellowship awarded</w:t>
            </w:r>
            <w:r w:rsidRPr="00586925">
              <w:rPr>
                <w:i/>
                <w:iCs/>
              </w:rPr>
              <w:t xml:space="preserve"> e.g. Advance HE </w:t>
            </w:r>
            <w:r w:rsidR="004D17B6">
              <w:rPr>
                <w:i/>
                <w:iCs/>
              </w:rPr>
              <w:t xml:space="preserve">accreditation </w:t>
            </w:r>
            <w:r w:rsidRPr="00586925">
              <w:rPr>
                <w:i/>
                <w:iCs/>
              </w:rPr>
              <w:t>standardisation events and Accredited Programme Leader Network, etc.</w:t>
            </w:r>
            <w:r w:rsidR="000454B7">
              <w:t xml:space="preserve"> </w:t>
            </w:r>
            <w:r w:rsidR="000454B7" w:rsidRPr="000454B7">
              <w:rPr>
                <w:i/>
                <w:iCs/>
              </w:rPr>
              <w:t xml:space="preserve">If colleagues have attended the Advance HE </w:t>
            </w:r>
            <w:r w:rsidR="008C3F65">
              <w:rPr>
                <w:i/>
                <w:iCs/>
              </w:rPr>
              <w:t xml:space="preserve">accreditation standardisation </w:t>
            </w:r>
            <w:r w:rsidR="000454B7" w:rsidRPr="000454B7">
              <w:rPr>
                <w:i/>
                <w:iCs/>
              </w:rPr>
              <w:t>events to remain current with PSF 2023 requirements, please provide a list of staff and the events they have attended in the last 2 years.</w:t>
            </w:r>
          </w:p>
          <w:p w14:paraId="7C641BA7" w14:textId="74FE1031" w:rsidR="005A5E01" w:rsidRDefault="005A5E01" w:rsidP="005A5E01">
            <w:pPr>
              <w:rPr>
                <w:i/>
                <w:iCs/>
              </w:rPr>
            </w:pPr>
            <w:r w:rsidRPr="00A55AB9">
              <w:rPr>
                <w:i/>
                <w:iCs/>
              </w:rPr>
              <w:t>Where there are different formats of assessment</w:t>
            </w:r>
            <w:r w:rsidR="00430799">
              <w:rPr>
                <w:i/>
                <w:iCs/>
              </w:rPr>
              <w:t xml:space="preserve"> (e.g. written, oral, etc.), mentors and</w:t>
            </w:r>
            <w:r w:rsidRPr="00A55AB9">
              <w:rPr>
                <w:i/>
                <w:iCs/>
              </w:rPr>
              <w:t xml:space="preserve"> </w:t>
            </w:r>
            <w:r w:rsidR="004A5726">
              <w:rPr>
                <w:i/>
                <w:iCs/>
              </w:rPr>
              <w:t>assessors</w:t>
            </w:r>
            <w:r>
              <w:rPr>
                <w:i/>
                <w:iCs/>
              </w:rPr>
              <w:t xml:space="preserve"> </w:t>
            </w:r>
            <w:r w:rsidR="00430799">
              <w:rPr>
                <w:i/>
                <w:iCs/>
              </w:rPr>
              <w:t xml:space="preserve">need to be developed </w:t>
            </w:r>
            <w:r w:rsidR="00F8702C">
              <w:rPr>
                <w:i/>
                <w:iCs/>
              </w:rPr>
              <w:t xml:space="preserve">and have guidance </w:t>
            </w:r>
            <w:r w:rsidR="00430799">
              <w:rPr>
                <w:i/>
                <w:iCs/>
              </w:rPr>
              <w:t>to support and</w:t>
            </w:r>
            <w:r w:rsidR="00F8702C">
              <w:rPr>
                <w:i/>
                <w:iCs/>
              </w:rPr>
              <w:t>/or</w:t>
            </w:r>
            <w:r w:rsidR="00430799">
              <w:rPr>
                <w:i/>
                <w:iCs/>
              </w:rPr>
              <w:t xml:space="preserve"> assess</w:t>
            </w:r>
            <w:r w:rsidRPr="00A55AB9">
              <w:rPr>
                <w:i/>
                <w:iCs/>
              </w:rPr>
              <w:t xml:space="preserve"> </w:t>
            </w:r>
            <w:r w:rsidR="00F8702C">
              <w:rPr>
                <w:i/>
                <w:iCs/>
              </w:rPr>
              <w:t xml:space="preserve">participants </w:t>
            </w:r>
            <w:r w:rsidRPr="00A55AB9">
              <w:rPr>
                <w:i/>
                <w:iCs/>
              </w:rPr>
              <w:t>in each format.</w:t>
            </w:r>
          </w:p>
          <w:p w14:paraId="1B1EBC7E" w14:textId="77777777" w:rsidR="00C428FE" w:rsidRDefault="00D83810" w:rsidP="005A5E01">
            <w:pPr>
              <w:rPr>
                <w:iCs/>
                <w:lang w:val="en-US"/>
              </w:rPr>
            </w:pPr>
            <w:r>
              <w:rPr>
                <w:iCs/>
                <w:lang w:val="en-US"/>
              </w:rPr>
              <w:t>Write narrative</w:t>
            </w:r>
            <w:r w:rsidR="005A5E01" w:rsidRPr="003410FC">
              <w:rPr>
                <w:iCs/>
                <w:lang w:val="en-US"/>
              </w:rPr>
              <w:t xml:space="preserve"> below and delete above guidance when completed:</w:t>
            </w:r>
          </w:p>
          <w:p w14:paraId="67DFCBCC" w14:textId="77777777" w:rsidR="009040C3" w:rsidRDefault="009040C3" w:rsidP="005A5E01">
            <w:pPr>
              <w:rPr>
                <w:iCs/>
                <w:lang w:val="en-US"/>
              </w:rPr>
            </w:pPr>
          </w:p>
          <w:p w14:paraId="2A17EAD0" w14:textId="77777777" w:rsidR="009040C3" w:rsidRDefault="009040C3" w:rsidP="005A5E01">
            <w:pPr>
              <w:rPr>
                <w:iCs/>
                <w:lang w:val="en-US"/>
              </w:rPr>
            </w:pPr>
          </w:p>
          <w:p w14:paraId="744AF985" w14:textId="4C34D8F0" w:rsidR="009040C3" w:rsidRPr="0044655A" w:rsidRDefault="009040C3" w:rsidP="005A5E01">
            <w:pPr>
              <w:rPr>
                <w:iCs/>
                <w:lang w:val="en-US"/>
              </w:rPr>
            </w:pPr>
          </w:p>
        </w:tc>
      </w:tr>
      <w:tr w:rsidR="00FA0BE4" w:rsidRPr="00483ACE" w14:paraId="682D2513" w14:textId="77777777" w:rsidTr="00F66A73">
        <w:tc>
          <w:tcPr>
            <w:tcW w:w="658" w:type="dxa"/>
            <w:shd w:val="clear" w:color="auto" w:fill="D9D9D9" w:themeFill="background1" w:themeFillShade="D9"/>
          </w:tcPr>
          <w:p w14:paraId="0A12391F" w14:textId="3E604536" w:rsidR="00FA0BE4" w:rsidRPr="00483ACE" w:rsidRDefault="00D167DC" w:rsidP="00006E57">
            <w:pPr>
              <w:spacing w:before="0" w:after="0"/>
            </w:pPr>
            <w:r>
              <w:lastRenderedPageBreak/>
              <w:t>T</w:t>
            </w:r>
            <w:r w:rsidR="0044655A">
              <w:t>7</w:t>
            </w:r>
          </w:p>
        </w:tc>
        <w:tc>
          <w:tcPr>
            <w:tcW w:w="2533" w:type="dxa"/>
            <w:shd w:val="clear" w:color="auto" w:fill="D9D9D9" w:themeFill="background1" w:themeFillShade="D9"/>
          </w:tcPr>
          <w:p w14:paraId="22E7764A" w14:textId="7F4F050B" w:rsidR="00704B8F" w:rsidRDefault="00FA0BE4" w:rsidP="00704B8F">
            <w:pPr>
              <w:spacing w:before="0" w:after="0"/>
            </w:pPr>
            <w:r w:rsidRPr="00483ACE">
              <w:t xml:space="preserve">Numbers of </w:t>
            </w:r>
            <w:r w:rsidR="00E81104">
              <w:t>f</w:t>
            </w:r>
            <w:r w:rsidRPr="00483ACE">
              <w:t>ellowships awarded since last accreditation</w:t>
            </w:r>
            <w:r w:rsidR="00704B8F">
              <w:t xml:space="preserve"> </w:t>
            </w:r>
            <w:r w:rsidR="00704B8F" w:rsidRPr="00483ACE">
              <w:t>(available on MyAdvanceHE) </w:t>
            </w:r>
          </w:p>
          <w:p w14:paraId="30ECDD35" w14:textId="77777777" w:rsidR="00580904" w:rsidRDefault="00580904" w:rsidP="00704B8F">
            <w:pPr>
              <w:spacing w:before="0" w:after="0"/>
            </w:pPr>
          </w:p>
          <w:p w14:paraId="39C2F054" w14:textId="4A09978C" w:rsidR="00580904" w:rsidRDefault="00580904" w:rsidP="00704B8F">
            <w:pPr>
              <w:spacing w:before="0" w:after="0"/>
            </w:pPr>
            <w:r>
              <w:t>(</w:t>
            </w:r>
            <w:r w:rsidR="00965095">
              <w:t>completed table</w:t>
            </w:r>
            <w:r>
              <w:t xml:space="preserve"> plus indicative</w:t>
            </w:r>
            <w:r w:rsidR="00965095">
              <w:t xml:space="preserve"> 250-</w:t>
            </w:r>
            <w:r>
              <w:t>word limit)</w:t>
            </w:r>
          </w:p>
          <w:p w14:paraId="1AE4A0F8" w14:textId="77777777" w:rsidR="000A46AC" w:rsidRDefault="000A46AC" w:rsidP="00704B8F">
            <w:pPr>
              <w:spacing w:before="0" w:after="0"/>
            </w:pPr>
          </w:p>
          <w:p w14:paraId="2CC363CA" w14:textId="73C5270D" w:rsidR="000A46AC" w:rsidRPr="00483ACE" w:rsidRDefault="000A46AC" w:rsidP="00704B8F">
            <w:pPr>
              <w:spacing w:before="0" w:after="0"/>
            </w:pPr>
            <w:r>
              <w:t>*Leave this section blank if applying for first time accreditation</w:t>
            </w:r>
          </w:p>
          <w:p w14:paraId="293B8323" w14:textId="77777777" w:rsidR="00FA0BE4" w:rsidRPr="00483ACE" w:rsidRDefault="00FA0BE4" w:rsidP="00483ACE">
            <w:pPr>
              <w:spacing w:before="0" w:after="0"/>
            </w:pPr>
          </w:p>
          <w:p w14:paraId="6B229F71" w14:textId="77777777" w:rsidR="00FA0BE4" w:rsidRPr="00483ACE" w:rsidRDefault="00FA0BE4" w:rsidP="00483ACE">
            <w:pPr>
              <w:spacing w:before="0" w:after="0"/>
            </w:pPr>
          </w:p>
          <w:p w14:paraId="1BF71DA7" w14:textId="3E9E5834" w:rsidR="00FA0BE4" w:rsidRPr="00483ACE" w:rsidRDefault="00FA0BE4" w:rsidP="00006E57">
            <w:pPr>
              <w:spacing w:before="0" w:after="0"/>
            </w:pPr>
          </w:p>
        </w:tc>
        <w:tc>
          <w:tcPr>
            <w:tcW w:w="12505" w:type="dxa"/>
          </w:tcPr>
          <w:p w14:paraId="7FE0A0E1" w14:textId="7A28777F" w:rsidR="00704B8F" w:rsidRDefault="00AC5DC7" w:rsidP="00006E57">
            <w:pPr>
              <w:rPr>
                <w:i/>
                <w:iCs/>
                <w:szCs w:val="22"/>
                <w:lang w:val="en-US"/>
              </w:rPr>
            </w:pPr>
            <w:r>
              <w:rPr>
                <w:rFonts w:cs="Arial"/>
                <w:bCs/>
                <w:i/>
                <w:iCs/>
                <w:szCs w:val="22"/>
              </w:rPr>
              <w:t xml:space="preserve">Where </w:t>
            </w:r>
            <w:r w:rsidR="007F56CF">
              <w:rPr>
                <w:rFonts w:cs="Arial"/>
                <w:bCs/>
                <w:i/>
                <w:iCs/>
                <w:szCs w:val="22"/>
              </w:rPr>
              <w:t>the</w:t>
            </w:r>
            <w:r>
              <w:rPr>
                <w:rFonts w:cs="Arial"/>
                <w:bCs/>
                <w:i/>
                <w:iCs/>
                <w:szCs w:val="22"/>
              </w:rPr>
              <w:t xml:space="preserve"> programme</w:t>
            </w:r>
            <w:r w:rsidR="007F56CF">
              <w:rPr>
                <w:rFonts w:cs="Arial"/>
                <w:bCs/>
                <w:i/>
                <w:iCs/>
                <w:szCs w:val="22"/>
              </w:rPr>
              <w:t xml:space="preserve"> has previously been accredited</w:t>
            </w:r>
            <w:r>
              <w:rPr>
                <w:rFonts w:cs="Arial"/>
                <w:bCs/>
                <w:i/>
                <w:iCs/>
                <w:szCs w:val="22"/>
              </w:rPr>
              <w:t>, c</w:t>
            </w:r>
            <w:r w:rsidR="00006E57">
              <w:rPr>
                <w:rFonts w:cs="Arial"/>
                <w:bCs/>
                <w:i/>
                <w:iCs/>
                <w:szCs w:val="22"/>
              </w:rPr>
              <w:t>omplete the</w:t>
            </w:r>
            <w:r w:rsidR="00006E57" w:rsidRPr="003E56F1">
              <w:rPr>
                <w:i/>
                <w:iCs/>
                <w:szCs w:val="22"/>
                <w:lang w:val="en-US"/>
              </w:rPr>
              <w:t xml:space="preserve"> table</w:t>
            </w:r>
            <w:r w:rsidR="00006E57">
              <w:rPr>
                <w:i/>
                <w:iCs/>
                <w:szCs w:val="22"/>
                <w:lang w:val="en-US"/>
              </w:rPr>
              <w:t xml:space="preserve"> below</w:t>
            </w:r>
            <w:r w:rsidR="00006E57" w:rsidRPr="003E56F1">
              <w:rPr>
                <w:i/>
                <w:iCs/>
                <w:szCs w:val="22"/>
                <w:lang w:val="en-US"/>
              </w:rPr>
              <w:t xml:space="preserve"> setting out the numbers of </w:t>
            </w:r>
            <w:r w:rsidR="00E81104">
              <w:rPr>
                <w:i/>
                <w:iCs/>
                <w:szCs w:val="22"/>
                <w:lang w:val="en-US"/>
              </w:rPr>
              <w:t>f</w:t>
            </w:r>
            <w:r w:rsidR="00006E57" w:rsidRPr="003E56F1">
              <w:rPr>
                <w:i/>
                <w:iCs/>
                <w:szCs w:val="22"/>
                <w:lang w:val="en-US"/>
              </w:rPr>
              <w:t xml:space="preserve">ellowships awarded at each </w:t>
            </w:r>
            <w:r w:rsidR="00006E57">
              <w:rPr>
                <w:i/>
                <w:iCs/>
                <w:szCs w:val="22"/>
                <w:lang w:val="en-US"/>
              </w:rPr>
              <w:t xml:space="preserve">relevant </w:t>
            </w:r>
            <w:r w:rsidR="00006E57" w:rsidRPr="003E56F1">
              <w:rPr>
                <w:i/>
                <w:iCs/>
                <w:szCs w:val="22"/>
                <w:lang w:val="en-US"/>
              </w:rPr>
              <w:t xml:space="preserve">category </w:t>
            </w:r>
            <w:r w:rsidR="001B4BE6">
              <w:rPr>
                <w:i/>
                <w:iCs/>
                <w:szCs w:val="22"/>
                <w:lang w:val="en-US"/>
              </w:rPr>
              <w:t xml:space="preserve">(Descriptor 1 and/or Descriptor 2) </w:t>
            </w:r>
            <w:r w:rsidR="00006E57" w:rsidRPr="003E56F1">
              <w:rPr>
                <w:i/>
                <w:iCs/>
                <w:szCs w:val="22"/>
                <w:lang w:val="en-US"/>
              </w:rPr>
              <w:t xml:space="preserve">in each academic year over the </w:t>
            </w:r>
            <w:r w:rsidR="00704B8F">
              <w:rPr>
                <w:i/>
                <w:iCs/>
                <w:szCs w:val="22"/>
                <w:lang w:val="en-US"/>
              </w:rPr>
              <w:t xml:space="preserve">last </w:t>
            </w:r>
            <w:r w:rsidR="000A46AC">
              <w:rPr>
                <w:i/>
                <w:iCs/>
                <w:szCs w:val="22"/>
                <w:lang w:val="en-US"/>
              </w:rPr>
              <w:t xml:space="preserve">three </w:t>
            </w:r>
            <w:r w:rsidR="00704B8F">
              <w:rPr>
                <w:i/>
                <w:iCs/>
                <w:szCs w:val="22"/>
                <w:lang w:val="en-US"/>
              </w:rPr>
              <w:t>years</w:t>
            </w:r>
            <w:r w:rsidR="00006E57" w:rsidRPr="003E56F1">
              <w:rPr>
                <w:i/>
                <w:iCs/>
                <w:szCs w:val="22"/>
                <w:lang w:val="en-US"/>
              </w:rPr>
              <w:t xml:space="preserve">. </w:t>
            </w:r>
            <w:r w:rsidR="00704B8F">
              <w:rPr>
                <w:i/>
                <w:iCs/>
                <w:szCs w:val="22"/>
                <w:lang w:val="en-US"/>
              </w:rPr>
              <w:t xml:space="preserve">Include the number awarded for each category accredited (leave blank if not accredited at category). </w:t>
            </w:r>
          </w:p>
          <w:p w14:paraId="013F0237" w14:textId="5823416C" w:rsidR="001B4BE6" w:rsidRDefault="00FA0BE4" w:rsidP="001B4BE6">
            <w:pPr>
              <w:rPr>
                <w:rFonts w:cs="Arial"/>
                <w:bCs/>
                <w:i/>
                <w:iCs/>
                <w:szCs w:val="22"/>
              </w:rPr>
            </w:pPr>
            <w:r w:rsidRPr="00483ACE">
              <w:rPr>
                <w:i/>
                <w:iCs/>
              </w:rPr>
              <w:t xml:space="preserve">Where relevant please </w:t>
            </w:r>
            <w:r w:rsidR="00006E57">
              <w:rPr>
                <w:i/>
                <w:iCs/>
              </w:rPr>
              <w:t>comment on participation</w:t>
            </w:r>
            <w:r w:rsidR="00AC5DC7">
              <w:rPr>
                <w:i/>
                <w:iCs/>
              </w:rPr>
              <w:t>, completion</w:t>
            </w:r>
            <w:r w:rsidR="00006E57">
              <w:rPr>
                <w:i/>
                <w:iCs/>
              </w:rPr>
              <w:t xml:space="preserve"> and success</w:t>
            </w:r>
            <w:r w:rsidR="004A5726">
              <w:rPr>
                <w:i/>
                <w:iCs/>
              </w:rPr>
              <w:t xml:space="preserve"> </w:t>
            </w:r>
            <w:r w:rsidR="00006E57">
              <w:rPr>
                <w:i/>
                <w:iCs/>
              </w:rPr>
              <w:t xml:space="preserve">at each delivery location and for collaborative partner staff and for external </w:t>
            </w:r>
            <w:r w:rsidRPr="003E56F1">
              <w:rPr>
                <w:rFonts w:cs="Arial"/>
                <w:bCs/>
                <w:i/>
                <w:iCs/>
                <w:szCs w:val="22"/>
              </w:rPr>
              <w:t>health professional staff</w:t>
            </w:r>
            <w:r w:rsidR="00006E57">
              <w:rPr>
                <w:rFonts w:cs="Arial"/>
                <w:bCs/>
                <w:i/>
                <w:iCs/>
                <w:szCs w:val="22"/>
              </w:rPr>
              <w:t xml:space="preserve"> (note- other external participants sit outside the Terms and Conditions of accreditation </w:t>
            </w:r>
            <w:r w:rsidR="00E81104">
              <w:rPr>
                <w:rFonts w:cs="Arial"/>
                <w:bCs/>
                <w:i/>
                <w:iCs/>
                <w:szCs w:val="22"/>
              </w:rPr>
              <w:t xml:space="preserve">- </w:t>
            </w:r>
            <w:r w:rsidR="00006E57">
              <w:rPr>
                <w:rFonts w:cs="Arial"/>
                <w:bCs/>
                <w:i/>
                <w:iCs/>
                <w:szCs w:val="22"/>
              </w:rPr>
              <w:t xml:space="preserve">please refer to </w:t>
            </w:r>
            <w:r w:rsidR="00E81104">
              <w:rPr>
                <w:rFonts w:cs="Arial"/>
                <w:bCs/>
                <w:i/>
                <w:iCs/>
                <w:szCs w:val="22"/>
              </w:rPr>
              <w:t>a</w:t>
            </w:r>
            <w:r w:rsidR="00006E57">
              <w:rPr>
                <w:rFonts w:cs="Arial"/>
                <w:bCs/>
                <w:i/>
                <w:iCs/>
                <w:szCs w:val="22"/>
              </w:rPr>
              <w:t xml:space="preserve">ccreditation policy, </w:t>
            </w:r>
            <w:r w:rsidR="00E81104">
              <w:rPr>
                <w:rFonts w:cs="Arial"/>
                <w:bCs/>
                <w:i/>
                <w:iCs/>
                <w:szCs w:val="22"/>
              </w:rPr>
              <w:t>A</w:t>
            </w:r>
            <w:r w:rsidR="00006E57">
              <w:rPr>
                <w:rFonts w:cs="Arial"/>
                <w:bCs/>
                <w:i/>
                <w:iCs/>
                <w:szCs w:val="22"/>
              </w:rPr>
              <w:t>ppendix</w:t>
            </w:r>
            <w:r w:rsidR="00E81104">
              <w:rPr>
                <w:rFonts w:cs="Arial"/>
                <w:bCs/>
                <w:i/>
                <w:iCs/>
                <w:szCs w:val="22"/>
              </w:rPr>
              <w:t>, pp11-14</w:t>
            </w:r>
            <w:r w:rsidR="00006E57">
              <w:rPr>
                <w:rFonts w:cs="Arial"/>
                <w:bCs/>
                <w:i/>
                <w:iCs/>
                <w:szCs w:val="22"/>
              </w:rPr>
              <w:t>).</w:t>
            </w:r>
            <w:r w:rsidR="001B4BE6">
              <w:rPr>
                <w:rFonts w:cs="Arial"/>
                <w:bCs/>
                <w:i/>
                <w:iCs/>
                <w:szCs w:val="22"/>
              </w:rPr>
              <w:t xml:space="preserve"> Where relevant provide analysis of Descriptor 1 outcomes and Descriptor 2 outcomes separately.</w:t>
            </w:r>
          </w:p>
          <w:p w14:paraId="48A01A64" w14:textId="46C1128B" w:rsidR="004A5726" w:rsidRPr="004A5726" w:rsidRDefault="004A5726" w:rsidP="004A5726">
            <w:pPr>
              <w:rPr>
                <w:rFonts w:cs="Arial"/>
                <w:bCs/>
                <w:i/>
                <w:iCs/>
                <w:szCs w:val="22"/>
              </w:rPr>
            </w:pPr>
            <w:r>
              <w:rPr>
                <w:rFonts w:cs="Arial"/>
                <w:bCs/>
                <w:i/>
                <w:iCs/>
                <w:szCs w:val="22"/>
              </w:rPr>
              <w:t>Where relevant e</w:t>
            </w:r>
            <w:r w:rsidRPr="004A5726">
              <w:rPr>
                <w:rFonts w:cs="Arial"/>
                <w:bCs/>
                <w:i/>
                <w:iCs/>
                <w:szCs w:val="22"/>
              </w:rPr>
              <w:t xml:space="preserve">xplain </w:t>
            </w:r>
            <w:r w:rsidRPr="004A5726">
              <w:rPr>
                <w:i/>
                <w:iCs/>
              </w:rPr>
              <w:t>any</w:t>
            </w:r>
            <w:r w:rsidRPr="004A5726">
              <w:rPr>
                <w:rFonts w:cs="Arial"/>
                <w:bCs/>
                <w:i/>
                <w:iCs/>
                <w:szCs w:val="22"/>
              </w:rPr>
              <w:t xml:space="preserve"> differences where programmes are taught online as well as face to face.</w:t>
            </w:r>
          </w:p>
          <w:p w14:paraId="695FD362" w14:textId="06378088" w:rsidR="00704B8F" w:rsidRPr="00F71743" w:rsidRDefault="00704B8F" w:rsidP="00704B8F">
            <w:pPr>
              <w:rPr>
                <w:iCs/>
                <w:lang w:val="en-US"/>
              </w:rPr>
            </w:pPr>
            <w:r w:rsidRPr="0096697A">
              <w:rPr>
                <w:iCs/>
                <w:lang w:val="en-US"/>
              </w:rPr>
              <w:t xml:space="preserve">Complete the table (adding additional rows if required) and </w:t>
            </w:r>
            <w:r w:rsidR="00580904">
              <w:rPr>
                <w:iCs/>
                <w:lang w:val="en-US"/>
              </w:rPr>
              <w:t>brief commentary below</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1882"/>
              <w:gridCol w:w="1843"/>
            </w:tblGrid>
            <w:tr w:rsidR="00AC5DC7" w:rsidRPr="00483ACE" w14:paraId="4194AE05" w14:textId="77777777" w:rsidTr="00AC5DC7">
              <w:tc>
                <w:tcPr>
                  <w:tcW w:w="1515" w:type="dxa"/>
                </w:tcPr>
                <w:p w14:paraId="110D37B8" w14:textId="77777777" w:rsidR="00AC5DC7" w:rsidRDefault="00AC5DC7" w:rsidP="00704B8F">
                  <w:pPr>
                    <w:spacing w:before="0" w:after="0"/>
                  </w:pPr>
                </w:p>
              </w:tc>
              <w:tc>
                <w:tcPr>
                  <w:tcW w:w="1882" w:type="dxa"/>
                </w:tcPr>
                <w:p w14:paraId="431F3987" w14:textId="0511A733" w:rsidR="00AC5DC7" w:rsidRPr="00483ACE" w:rsidRDefault="00AC5DC7" w:rsidP="00704B8F">
                  <w:pPr>
                    <w:spacing w:before="0" w:after="0"/>
                    <w:jc w:val="center"/>
                  </w:pPr>
                  <w:r>
                    <w:t>Associate Fellow</w:t>
                  </w:r>
                </w:p>
              </w:tc>
              <w:tc>
                <w:tcPr>
                  <w:tcW w:w="1843" w:type="dxa"/>
                </w:tcPr>
                <w:p w14:paraId="262B5BA1" w14:textId="738320C8" w:rsidR="00AC5DC7" w:rsidRPr="00483ACE" w:rsidRDefault="00AC5DC7" w:rsidP="00704B8F">
                  <w:pPr>
                    <w:spacing w:before="0" w:after="0"/>
                    <w:jc w:val="center"/>
                  </w:pPr>
                  <w:r>
                    <w:t xml:space="preserve">Fellow </w:t>
                  </w:r>
                </w:p>
              </w:tc>
            </w:tr>
            <w:tr w:rsidR="00965095" w:rsidRPr="00483ACE" w14:paraId="578E397B" w14:textId="77777777" w:rsidTr="00AC5DC7">
              <w:tc>
                <w:tcPr>
                  <w:tcW w:w="1515" w:type="dxa"/>
                </w:tcPr>
                <w:p w14:paraId="78D35DF7" w14:textId="721EF657" w:rsidR="00965095" w:rsidRDefault="007D22E6" w:rsidP="00965095">
                  <w:pPr>
                    <w:spacing w:before="0" w:after="0"/>
                  </w:pPr>
                  <w:r>
                    <w:t>2023-24</w:t>
                  </w:r>
                </w:p>
              </w:tc>
              <w:tc>
                <w:tcPr>
                  <w:tcW w:w="1882" w:type="dxa"/>
                </w:tcPr>
                <w:p w14:paraId="5FC8BDCC" w14:textId="77777777" w:rsidR="00965095" w:rsidRPr="00483ACE" w:rsidRDefault="00965095" w:rsidP="00965095">
                  <w:pPr>
                    <w:spacing w:before="0" w:after="0"/>
                    <w:jc w:val="both"/>
                  </w:pPr>
                </w:p>
              </w:tc>
              <w:tc>
                <w:tcPr>
                  <w:tcW w:w="1843" w:type="dxa"/>
                </w:tcPr>
                <w:p w14:paraId="332618B2" w14:textId="77777777" w:rsidR="00965095" w:rsidRPr="00483ACE" w:rsidRDefault="00965095" w:rsidP="00965095">
                  <w:pPr>
                    <w:spacing w:before="0" w:after="0"/>
                    <w:jc w:val="both"/>
                  </w:pPr>
                </w:p>
              </w:tc>
            </w:tr>
            <w:tr w:rsidR="00965095" w:rsidRPr="00483ACE" w14:paraId="54C28132" w14:textId="77777777" w:rsidTr="00AC5DC7">
              <w:tc>
                <w:tcPr>
                  <w:tcW w:w="1515" w:type="dxa"/>
                </w:tcPr>
                <w:p w14:paraId="6B914B10" w14:textId="6A452473" w:rsidR="00965095" w:rsidRDefault="00965095" w:rsidP="00965095">
                  <w:pPr>
                    <w:spacing w:before="0" w:after="0"/>
                  </w:pPr>
                  <w:r>
                    <w:t>202</w:t>
                  </w:r>
                  <w:r w:rsidR="00AE2B65">
                    <w:t>4-25</w:t>
                  </w:r>
                </w:p>
              </w:tc>
              <w:tc>
                <w:tcPr>
                  <w:tcW w:w="1882" w:type="dxa"/>
                </w:tcPr>
                <w:p w14:paraId="3FF99F52" w14:textId="77777777" w:rsidR="00965095" w:rsidRPr="00483ACE" w:rsidRDefault="00965095" w:rsidP="00965095">
                  <w:pPr>
                    <w:spacing w:before="0" w:after="0"/>
                    <w:jc w:val="both"/>
                  </w:pPr>
                </w:p>
              </w:tc>
              <w:tc>
                <w:tcPr>
                  <w:tcW w:w="1843" w:type="dxa"/>
                </w:tcPr>
                <w:p w14:paraId="6661E607" w14:textId="77777777" w:rsidR="00965095" w:rsidRPr="00483ACE" w:rsidRDefault="00965095" w:rsidP="00965095">
                  <w:pPr>
                    <w:spacing w:before="0" w:after="0"/>
                    <w:jc w:val="both"/>
                  </w:pPr>
                </w:p>
              </w:tc>
            </w:tr>
            <w:tr w:rsidR="00965095" w:rsidRPr="00483ACE" w14:paraId="68A8257C" w14:textId="77777777" w:rsidTr="00AC5DC7">
              <w:tc>
                <w:tcPr>
                  <w:tcW w:w="1515" w:type="dxa"/>
                </w:tcPr>
                <w:p w14:paraId="7BC45CBB" w14:textId="0166221E" w:rsidR="00965095" w:rsidRDefault="00965095" w:rsidP="00965095">
                  <w:pPr>
                    <w:spacing w:before="0" w:after="0"/>
                  </w:pPr>
                  <w:r>
                    <w:t>202</w:t>
                  </w:r>
                  <w:r w:rsidR="00AE2B65">
                    <w:t>5-26</w:t>
                  </w:r>
                </w:p>
              </w:tc>
              <w:tc>
                <w:tcPr>
                  <w:tcW w:w="1882" w:type="dxa"/>
                </w:tcPr>
                <w:p w14:paraId="3726603B" w14:textId="77777777" w:rsidR="00965095" w:rsidRPr="00483ACE" w:rsidRDefault="00965095" w:rsidP="00965095">
                  <w:pPr>
                    <w:spacing w:before="0" w:after="0"/>
                    <w:jc w:val="both"/>
                  </w:pPr>
                </w:p>
              </w:tc>
              <w:tc>
                <w:tcPr>
                  <w:tcW w:w="1843" w:type="dxa"/>
                </w:tcPr>
                <w:p w14:paraId="5646794B" w14:textId="77777777" w:rsidR="00965095" w:rsidRPr="00483ACE" w:rsidRDefault="00965095" w:rsidP="00965095">
                  <w:pPr>
                    <w:spacing w:before="0" w:after="0"/>
                    <w:jc w:val="both"/>
                  </w:pPr>
                </w:p>
              </w:tc>
            </w:tr>
          </w:tbl>
          <w:p w14:paraId="70B1EA1F" w14:textId="45F6745B" w:rsidR="00704B8F" w:rsidRDefault="00704B8F" w:rsidP="00704B8F"/>
          <w:p w14:paraId="21988A9C" w14:textId="51EB7E8F" w:rsidR="00FA0BE4" w:rsidRDefault="00FA0BE4" w:rsidP="00006E57"/>
          <w:p w14:paraId="5263247E" w14:textId="2239B7D7" w:rsidR="00AC5DC7" w:rsidRDefault="00AC5DC7" w:rsidP="00006E57"/>
          <w:p w14:paraId="1B4E8468" w14:textId="37D244FF" w:rsidR="00AC5DC7" w:rsidRDefault="00AC5DC7" w:rsidP="00006E57"/>
          <w:p w14:paraId="18ADB38B" w14:textId="77777777" w:rsidR="00AC5DC7" w:rsidRDefault="00AC5DC7" w:rsidP="00006E57"/>
          <w:p w14:paraId="2AA3C79A" w14:textId="6659E44F" w:rsidR="00704B8F" w:rsidRPr="00483ACE" w:rsidRDefault="00704B8F" w:rsidP="00006E57"/>
        </w:tc>
      </w:tr>
      <w:tr w:rsidR="00006E57" w:rsidRPr="00483ACE" w14:paraId="1B30B734" w14:textId="77777777" w:rsidTr="00965095">
        <w:trPr>
          <w:trHeight w:val="3109"/>
        </w:trPr>
        <w:tc>
          <w:tcPr>
            <w:tcW w:w="658" w:type="dxa"/>
            <w:shd w:val="clear" w:color="auto" w:fill="D9D9D9" w:themeFill="background1" w:themeFillShade="D9"/>
          </w:tcPr>
          <w:p w14:paraId="2C559762" w14:textId="1568CFC8" w:rsidR="00006E57" w:rsidRDefault="00D167DC" w:rsidP="00006E57">
            <w:pPr>
              <w:spacing w:before="0" w:after="0"/>
            </w:pPr>
            <w:r>
              <w:lastRenderedPageBreak/>
              <w:t>T</w:t>
            </w:r>
            <w:r w:rsidR="0044655A">
              <w:t>8</w:t>
            </w:r>
          </w:p>
        </w:tc>
        <w:tc>
          <w:tcPr>
            <w:tcW w:w="2533" w:type="dxa"/>
            <w:shd w:val="clear" w:color="auto" w:fill="D9D9D9" w:themeFill="background1" w:themeFillShade="D9"/>
          </w:tcPr>
          <w:p w14:paraId="6A90F145" w14:textId="1AE082D4" w:rsidR="00006E57" w:rsidRDefault="00006E57" w:rsidP="00006E57">
            <w:pPr>
              <w:spacing w:before="0" w:after="0"/>
              <w:rPr>
                <w:rFonts w:cs="Arial"/>
                <w:szCs w:val="22"/>
              </w:rPr>
            </w:pPr>
            <w:r>
              <w:rPr>
                <w:rFonts w:cs="Arial"/>
                <w:bCs/>
                <w:szCs w:val="22"/>
              </w:rPr>
              <w:t>Complete the table to give the numbers on anticipated numbers of participants</w:t>
            </w:r>
            <w:r w:rsidRPr="00232593">
              <w:rPr>
                <w:rFonts w:cs="Arial"/>
                <w:szCs w:val="22"/>
              </w:rPr>
              <w:t xml:space="preserve"> </w:t>
            </w:r>
            <w:r>
              <w:rPr>
                <w:rFonts w:cs="Arial"/>
                <w:szCs w:val="22"/>
              </w:rPr>
              <w:t>for the next 2 years</w:t>
            </w:r>
          </w:p>
          <w:p w14:paraId="5B3C43A1" w14:textId="77777777" w:rsidR="00C75617" w:rsidRDefault="00C75617" w:rsidP="00006E57">
            <w:pPr>
              <w:spacing w:before="0" w:after="0"/>
              <w:rPr>
                <w:rFonts w:cs="Arial"/>
                <w:strike/>
                <w:szCs w:val="22"/>
              </w:rPr>
            </w:pPr>
          </w:p>
          <w:p w14:paraId="6A9D5D2C" w14:textId="77777777" w:rsidR="00006E57" w:rsidRPr="00483ACE" w:rsidRDefault="00006E57" w:rsidP="00C75617">
            <w:pPr>
              <w:spacing w:before="0" w:after="0"/>
            </w:pPr>
          </w:p>
        </w:tc>
        <w:tc>
          <w:tcPr>
            <w:tcW w:w="12505" w:type="dxa"/>
          </w:tcPr>
          <w:p w14:paraId="374091DC" w14:textId="1F414ED5" w:rsidR="007210A3" w:rsidRDefault="007210A3" w:rsidP="007210A3">
            <w:pPr>
              <w:rPr>
                <w:i/>
                <w:iCs/>
                <w:szCs w:val="22"/>
                <w:lang w:val="en-US"/>
              </w:rPr>
            </w:pPr>
            <w:r>
              <w:rPr>
                <w:rFonts w:cs="Arial"/>
                <w:bCs/>
                <w:i/>
                <w:iCs/>
                <w:szCs w:val="22"/>
              </w:rPr>
              <w:t>C</w:t>
            </w:r>
            <w:r w:rsidRPr="001B4BE6">
              <w:rPr>
                <w:rFonts w:cs="Arial"/>
                <w:bCs/>
                <w:i/>
                <w:iCs/>
                <w:szCs w:val="22"/>
              </w:rPr>
              <w:t>omplete the</w:t>
            </w:r>
            <w:r w:rsidRPr="001B4BE6">
              <w:rPr>
                <w:i/>
                <w:iCs/>
                <w:szCs w:val="22"/>
                <w:lang w:val="en-US"/>
              </w:rPr>
              <w:t xml:space="preserve"> table below setting out the numbers of participants anticipated at each relevant category for the next two academic years. This</w:t>
            </w:r>
            <w:r>
              <w:rPr>
                <w:i/>
                <w:iCs/>
                <w:szCs w:val="22"/>
                <w:lang w:val="en-US"/>
              </w:rPr>
              <w:t xml:space="preserve"> will enable the accreditation panel to review the resource in place to </w:t>
            </w:r>
            <w:r w:rsidR="00F66A73">
              <w:rPr>
                <w:i/>
                <w:iCs/>
                <w:szCs w:val="22"/>
                <w:lang w:val="en-US"/>
              </w:rPr>
              <w:t>support the</w:t>
            </w:r>
            <w:r>
              <w:rPr>
                <w:i/>
                <w:iCs/>
                <w:szCs w:val="22"/>
                <w:lang w:val="en-US"/>
              </w:rPr>
              <w:t xml:space="preserve"> expected demand. </w:t>
            </w:r>
            <w:r w:rsidRPr="003E56F1">
              <w:rPr>
                <w:i/>
                <w:iCs/>
                <w:szCs w:val="22"/>
                <w:lang w:val="en-US"/>
              </w:rPr>
              <w:t xml:space="preserve"> </w:t>
            </w:r>
            <w:r>
              <w:rPr>
                <w:i/>
                <w:iCs/>
                <w:szCs w:val="22"/>
                <w:lang w:val="en-US"/>
              </w:rPr>
              <w:t xml:space="preserve">Include </w:t>
            </w:r>
            <w:r w:rsidR="0055381B">
              <w:rPr>
                <w:i/>
                <w:iCs/>
                <w:szCs w:val="22"/>
                <w:lang w:val="en-US"/>
              </w:rPr>
              <w:t xml:space="preserve">any relevant </w:t>
            </w:r>
            <w:r>
              <w:rPr>
                <w:i/>
                <w:iCs/>
                <w:szCs w:val="22"/>
                <w:lang w:val="en-US"/>
              </w:rPr>
              <w:t>comments about different groups of staff/ locations/ partners that make up the overall number.</w:t>
            </w:r>
          </w:p>
          <w:p w14:paraId="19C7A937" w14:textId="168E40E5" w:rsidR="007210A3" w:rsidRPr="007210A3" w:rsidRDefault="007210A3" w:rsidP="007210A3">
            <w:pPr>
              <w:rPr>
                <w:iCs/>
                <w:lang w:val="en-US"/>
              </w:rPr>
            </w:pPr>
            <w:r w:rsidRPr="0096697A">
              <w:rPr>
                <w:iCs/>
                <w:lang w:val="en-US"/>
              </w:rPr>
              <w:t xml:space="preserve">Complete the table </w:t>
            </w:r>
            <w:r w:rsidR="00965095">
              <w:rPr>
                <w:iCs/>
                <w:lang w:val="en-US"/>
              </w:rPr>
              <w:t xml:space="preserve">and </w:t>
            </w:r>
            <w:r w:rsidR="00E81104">
              <w:rPr>
                <w:iCs/>
                <w:lang w:val="en-US"/>
              </w:rPr>
              <w:t xml:space="preserve">add relevant comments below </w:t>
            </w:r>
            <w:r w:rsidR="00965095">
              <w:rPr>
                <w:iCs/>
                <w:lang w:val="en-US"/>
              </w:rPr>
              <w:t>(if needed)</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2632"/>
              <w:gridCol w:w="2632"/>
            </w:tblGrid>
            <w:tr w:rsidR="001B4BE6" w:rsidRPr="00483ACE" w14:paraId="4BEADF82" w14:textId="77777777" w:rsidTr="007210A3">
              <w:tc>
                <w:tcPr>
                  <w:tcW w:w="1515" w:type="dxa"/>
                </w:tcPr>
                <w:p w14:paraId="33929965" w14:textId="4928956C" w:rsidR="001B4BE6" w:rsidRDefault="001B4BE6" w:rsidP="007210A3">
                  <w:pPr>
                    <w:spacing w:before="0" w:after="0"/>
                  </w:pPr>
                  <w:r>
                    <w:t>Year</w:t>
                  </w:r>
                </w:p>
              </w:tc>
              <w:tc>
                <w:tcPr>
                  <w:tcW w:w="2632" w:type="dxa"/>
                </w:tcPr>
                <w:p w14:paraId="1A138F83" w14:textId="536CEEA6" w:rsidR="001B4BE6" w:rsidRDefault="001B4BE6" w:rsidP="007210A3">
                  <w:pPr>
                    <w:spacing w:before="0" w:after="0"/>
                    <w:jc w:val="center"/>
                  </w:pPr>
                  <w:r>
                    <w:t>Associate Fellow</w:t>
                  </w:r>
                </w:p>
              </w:tc>
              <w:tc>
                <w:tcPr>
                  <w:tcW w:w="2632" w:type="dxa"/>
                </w:tcPr>
                <w:p w14:paraId="7B754391" w14:textId="150C346B" w:rsidR="001B4BE6" w:rsidRDefault="001B4BE6" w:rsidP="007210A3">
                  <w:pPr>
                    <w:spacing w:before="0" w:after="0"/>
                    <w:jc w:val="center"/>
                  </w:pPr>
                  <w:r>
                    <w:t>Fellow</w:t>
                  </w:r>
                </w:p>
              </w:tc>
            </w:tr>
            <w:tr w:rsidR="001B4BE6" w:rsidRPr="00483ACE" w14:paraId="69E57B16" w14:textId="77777777" w:rsidTr="007210A3">
              <w:tc>
                <w:tcPr>
                  <w:tcW w:w="1515" w:type="dxa"/>
                </w:tcPr>
                <w:p w14:paraId="3F6EFD3A" w14:textId="4316927C" w:rsidR="001B4BE6" w:rsidRPr="00483ACE" w:rsidRDefault="001B4BE6" w:rsidP="007210A3">
                  <w:pPr>
                    <w:spacing w:before="0" w:after="0"/>
                  </w:pPr>
                  <w:r>
                    <w:t>Year 1</w:t>
                  </w:r>
                </w:p>
              </w:tc>
              <w:tc>
                <w:tcPr>
                  <w:tcW w:w="2632" w:type="dxa"/>
                </w:tcPr>
                <w:p w14:paraId="1FF5824C" w14:textId="59002C08" w:rsidR="001B4BE6" w:rsidRPr="00483ACE" w:rsidRDefault="001B4BE6" w:rsidP="007210A3">
                  <w:pPr>
                    <w:spacing w:before="0" w:after="0"/>
                    <w:jc w:val="both"/>
                  </w:pPr>
                </w:p>
              </w:tc>
              <w:tc>
                <w:tcPr>
                  <w:tcW w:w="2632" w:type="dxa"/>
                </w:tcPr>
                <w:p w14:paraId="60C5FED2" w14:textId="32BB5D89" w:rsidR="001B4BE6" w:rsidRPr="00483ACE" w:rsidRDefault="001B4BE6" w:rsidP="007210A3">
                  <w:pPr>
                    <w:spacing w:before="0" w:after="0"/>
                    <w:jc w:val="both"/>
                  </w:pPr>
                </w:p>
              </w:tc>
            </w:tr>
            <w:tr w:rsidR="001B4BE6" w:rsidRPr="00483ACE" w14:paraId="3364AA7E" w14:textId="77777777" w:rsidTr="007210A3">
              <w:tc>
                <w:tcPr>
                  <w:tcW w:w="1515" w:type="dxa"/>
                </w:tcPr>
                <w:p w14:paraId="23AFEA7D" w14:textId="7FB3F5FD" w:rsidR="001B4BE6" w:rsidRPr="00483ACE" w:rsidRDefault="001B4BE6" w:rsidP="007210A3">
                  <w:pPr>
                    <w:spacing w:before="0" w:after="0"/>
                  </w:pPr>
                  <w:r>
                    <w:t>Year 2</w:t>
                  </w:r>
                </w:p>
              </w:tc>
              <w:tc>
                <w:tcPr>
                  <w:tcW w:w="2632" w:type="dxa"/>
                </w:tcPr>
                <w:p w14:paraId="2EC37BAD" w14:textId="77777777" w:rsidR="001B4BE6" w:rsidRPr="00483ACE" w:rsidRDefault="001B4BE6" w:rsidP="007210A3">
                  <w:pPr>
                    <w:spacing w:before="0" w:after="0"/>
                    <w:jc w:val="both"/>
                  </w:pPr>
                </w:p>
              </w:tc>
              <w:tc>
                <w:tcPr>
                  <w:tcW w:w="2632" w:type="dxa"/>
                </w:tcPr>
                <w:p w14:paraId="0798565D" w14:textId="77777777" w:rsidR="001B4BE6" w:rsidRPr="00483ACE" w:rsidRDefault="001B4BE6" w:rsidP="007210A3">
                  <w:pPr>
                    <w:spacing w:before="0" w:after="0"/>
                    <w:jc w:val="both"/>
                  </w:pPr>
                </w:p>
              </w:tc>
            </w:tr>
          </w:tbl>
          <w:p w14:paraId="29870343" w14:textId="67ECDE18" w:rsidR="007210A3" w:rsidRDefault="007210A3" w:rsidP="00C428FE"/>
          <w:p w14:paraId="05112ED1" w14:textId="77777777" w:rsidR="00F66A73" w:rsidRDefault="00F66A73" w:rsidP="00C428FE"/>
          <w:p w14:paraId="2170A097" w14:textId="77777777" w:rsidR="001B4BE6" w:rsidRDefault="001B4BE6" w:rsidP="00483ACE">
            <w:pPr>
              <w:spacing w:before="0" w:after="0"/>
            </w:pPr>
          </w:p>
          <w:p w14:paraId="320C4145" w14:textId="4A98F562" w:rsidR="00E81104" w:rsidRPr="00483ACE" w:rsidRDefault="00E81104" w:rsidP="00483ACE">
            <w:pPr>
              <w:spacing w:before="0" w:after="0"/>
            </w:pPr>
          </w:p>
        </w:tc>
      </w:tr>
      <w:tr w:rsidR="00FA0BE4" w:rsidRPr="00483ACE" w14:paraId="09B0FA34" w14:textId="77777777" w:rsidTr="00F66A73">
        <w:tc>
          <w:tcPr>
            <w:tcW w:w="658" w:type="dxa"/>
            <w:shd w:val="clear" w:color="auto" w:fill="D9D9D9" w:themeFill="background1" w:themeFillShade="D9"/>
          </w:tcPr>
          <w:p w14:paraId="647459A7" w14:textId="43DBFDEA" w:rsidR="00FA0BE4" w:rsidRPr="00483ACE" w:rsidRDefault="00D167DC" w:rsidP="00483ACE">
            <w:pPr>
              <w:spacing w:before="0" w:after="0"/>
            </w:pPr>
            <w:r>
              <w:t>T</w:t>
            </w:r>
            <w:r w:rsidR="0044655A">
              <w:t>9</w:t>
            </w:r>
          </w:p>
        </w:tc>
        <w:tc>
          <w:tcPr>
            <w:tcW w:w="2533" w:type="dxa"/>
            <w:shd w:val="clear" w:color="auto" w:fill="D9D9D9" w:themeFill="background1" w:themeFillShade="D9"/>
          </w:tcPr>
          <w:p w14:paraId="115CD171" w14:textId="77777777" w:rsidR="00FA0BE4" w:rsidRDefault="00FA0BE4" w:rsidP="00483ACE">
            <w:pPr>
              <w:spacing w:before="0" w:after="0"/>
            </w:pPr>
            <w:r w:rsidRPr="00483ACE">
              <w:t>Reflecting on the past accreditation period briefly list aspects working well</w:t>
            </w:r>
            <w:r>
              <w:t>.</w:t>
            </w:r>
          </w:p>
          <w:p w14:paraId="75067E37" w14:textId="77777777" w:rsidR="00C75617" w:rsidRDefault="00C75617" w:rsidP="00483ACE">
            <w:pPr>
              <w:spacing w:before="0" w:after="0"/>
            </w:pPr>
          </w:p>
          <w:p w14:paraId="334C58F8" w14:textId="77777777" w:rsidR="00C75617" w:rsidRDefault="00C75617" w:rsidP="00483ACE">
            <w:pPr>
              <w:spacing w:before="0" w:after="0"/>
            </w:pPr>
            <w:r>
              <w:t>(</w:t>
            </w:r>
            <w:r w:rsidR="00965095">
              <w:t>i</w:t>
            </w:r>
            <w:r>
              <w:t xml:space="preserve">ndicative </w:t>
            </w:r>
            <w:r w:rsidR="00965095">
              <w:t>750-</w:t>
            </w:r>
            <w:r>
              <w:t>word limit)</w:t>
            </w:r>
          </w:p>
          <w:p w14:paraId="4410EBC8" w14:textId="77777777" w:rsidR="004245B4" w:rsidRDefault="004245B4" w:rsidP="00483ACE">
            <w:pPr>
              <w:spacing w:before="0" w:after="0"/>
            </w:pPr>
          </w:p>
          <w:p w14:paraId="26F44AB5" w14:textId="69249F62" w:rsidR="004245B4" w:rsidRPr="00483ACE" w:rsidRDefault="004245B4" w:rsidP="00483ACE">
            <w:pPr>
              <w:spacing w:before="0" w:after="0"/>
            </w:pPr>
            <w:r w:rsidRPr="004245B4">
              <w:t>*Leave this section blank if applying for first time accreditation</w:t>
            </w:r>
          </w:p>
        </w:tc>
        <w:tc>
          <w:tcPr>
            <w:tcW w:w="12505" w:type="dxa"/>
          </w:tcPr>
          <w:p w14:paraId="5F047E32" w14:textId="77777777" w:rsidR="00F66A73" w:rsidRDefault="00FA0BE4" w:rsidP="009C5FA4">
            <w:pPr>
              <w:rPr>
                <w:rFonts w:cs="Arial"/>
                <w:bCs/>
                <w:i/>
                <w:iCs/>
                <w:szCs w:val="22"/>
              </w:rPr>
            </w:pPr>
            <w:r w:rsidRPr="00E34889">
              <w:rPr>
                <w:rFonts w:cs="Arial"/>
                <w:bCs/>
                <w:i/>
                <w:iCs/>
                <w:szCs w:val="22"/>
              </w:rPr>
              <w:t xml:space="preserve">Include a commentary on the </w:t>
            </w:r>
            <w:r w:rsidRPr="004F2F0A">
              <w:rPr>
                <w:i/>
                <w:iCs/>
                <w:lang w:val="en-US"/>
              </w:rPr>
              <w:t>evaluation</w:t>
            </w:r>
            <w:r w:rsidRPr="00E34889">
              <w:rPr>
                <w:rFonts w:cs="Arial"/>
                <w:bCs/>
                <w:i/>
                <w:iCs/>
                <w:szCs w:val="22"/>
              </w:rPr>
              <w:t xml:space="preserve"> and analysis of:</w:t>
            </w:r>
            <w:r w:rsidR="00F66A73">
              <w:rPr>
                <w:rFonts w:cs="Arial"/>
                <w:bCs/>
                <w:i/>
                <w:iCs/>
                <w:szCs w:val="22"/>
              </w:rPr>
              <w:t xml:space="preserve"> </w:t>
            </w:r>
          </w:p>
          <w:p w14:paraId="0E639A56" w14:textId="5BD34C7C"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Completion/Success rates.</w:t>
            </w:r>
          </w:p>
          <w:p w14:paraId="1E249529" w14:textId="7D848F22"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Feedback received from participants</w:t>
            </w:r>
            <w:r w:rsidR="00F66A73">
              <w:rPr>
                <w:rFonts w:cs="Arial"/>
                <w:bCs/>
                <w:i/>
                <w:iCs/>
                <w:szCs w:val="22"/>
              </w:rPr>
              <w:t>, mentors and reviewers</w:t>
            </w:r>
            <w:r w:rsidRPr="00E34889">
              <w:rPr>
                <w:rFonts w:cs="Arial"/>
                <w:bCs/>
                <w:i/>
                <w:iCs/>
                <w:szCs w:val="22"/>
              </w:rPr>
              <w:t>.</w:t>
            </w:r>
          </w:p>
          <w:p w14:paraId="7C7AF70B" w14:textId="1B67A240" w:rsidR="00FA0BE4" w:rsidRDefault="00FA0BE4" w:rsidP="009C5FA4">
            <w:pPr>
              <w:pStyle w:val="ListParagraph"/>
              <w:numPr>
                <w:ilvl w:val="0"/>
                <w:numId w:val="21"/>
              </w:numPr>
              <w:spacing w:after="0"/>
              <w:rPr>
                <w:rFonts w:cs="Arial"/>
                <w:bCs/>
                <w:i/>
                <w:iCs/>
                <w:szCs w:val="22"/>
              </w:rPr>
            </w:pPr>
            <w:r w:rsidRPr="00E34889">
              <w:rPr>
                <w:rFonts w:cs="Arial"/>
                <w:bCs/>
                <w:i/>
                <w:iCs/>
                <w:szCs w:val="22"/>
              </w:rPr>
              <w:t>Changes to participants’ practice etc.</w:t>
            </w:r>
          </w:p>
          <w:p w14:paraId="71C8277F" w14:textId="15315B30" w:rsidR="001B4BE6" w:rsidRPr="00E34889" w:rsidRDefault="001B4BE6" w:rsidP="009C5FA4">
            <w:pPr>
              <w:pStyle w:val="ListParagraph"/>
              <w:numPr>
                <w:ilvl w:val="0"/>
                <w:numId w:val="21"/>
              </w:numPr>
              <w:spacing w:after="0"/>
              <w:rPr>
                <w:rFonts w:cs="Arial"/>
                <w:bCs/>
                <w:i/>
                <w:iCs/>
                <w:szCs w:val="22"/>
              </w:rPr>
            </w:pPr>
            <w:r>
              <w:rPr>
                <w:rFonts w:cs="Arial"/>
                <w:bCs/>
                <w:i/>
                <w:iCs/>
                <w:szCs w:val="22"/>
              </w:rPr>
              <w:t>Differences by location/ partner institution</w:t>
            </w:r>
          </w:p>
          <w:p w14:paraId="14646732" w14:textId="77777777" w:rsidR="00FA0BE4" w:rsidRPr="00DF1CBB" w:rsidRDefault="00FA0BE4" w:rsidP="009C5FA4">
            <w:pPr>
              <w:pStyle w:val="ListParagraph"/>
              <w:numPr>
                <w:ilvl w:val="0"/>
                <w:numId w:val="21"/>
              </w:numPr>
              <w:spacing w:after="0"/>
              <w:rPr>
                <w:i/>
                <w:iCs/>
                <w:szCs w:val="22"/>
                <w:lang w:val="en-US"/>
              </w:rPr>
            </w:pPr>
            <w:r w:rsidRPr="00E34889">
              <w:rPr>
                <w:rFonts w:cs="Arial"/>
                <w:bCs/>
                <w:i/>
                <w:iCs/>
                <w:szCs w:val="22"/>
              </w:rPr>
              <w:t>Any other relevant information</w:t>
            </w:r>
            <w:r w:rsidRPr="00DF1CBB">
              <w:rPr>
                <w:rFonts w:cs="Arial"/>
                <w:bCs/>
                <w:szCs w:val="22"/>
              </w:rPr>
              <w:t>.</w:t>
            </w:r>
            <w:r w:rsidRPr="00DF1CBB">
              <w:rPr>
                <w:i/>
                <w:iCs/>
                <w:szCs w:val="22"/>
                <w:lang w:val="en-US"/>
              </w:rPr>
              <w:t xml:space="preserve"> </w:t>
            </w:r>
          </w:p>
          <w:p w14:paraId="15BB1A2E" w14:textId="5334F906" w:rsidR="00FA0BE4" w:rsidRDefault="00D83810" w:rsidP="00F66A73">
            <w:r>
              <w:t xml:space="preserve">Write </w:t>
            </w:r>
            <w:r w:rsidR="00F66A73" w:rsidRPr="00F66A73">
              <w:t>below</w:t>
            </w:r>
            <w:r w:rsidR="00560B5C">
              <w:t xml:space="preserve"> (tabulate data and use bullet points as appropriate)</w:t>
            </w:r>
            <w:r w:rsidR="009A0F6A">
              <w:t>. D</w:t>
            </w:r>
            <w:r w:rsidR="00F66A73" w:rsidRPr="00F66A73">
              <w:t>elet</w:t>
            </w:r>
            <w:r w:rsidR="00F66A73">
              <w:t>e above guidance when completed:</w:t>
            </w:r>
          </w:p>
          <w:p w14:paraId="04E2BE73" w14:textId="05F4CD2B" w:rsidR="00F66A73" w:rsidRPr="00483ACE" w:rsidRDefault="00F66A73" w:rsidP="00483ACE">
            <w:pPr>
              <w:spacing w:before="0" w:after="0"/>
            </w:pPr>
          </w:p>
        </w:tc>
      </w:tr>
      <w:tr w:rsidR="00FA0BE4" w:rsidRPr="00483ACE" w14:paraId="5291361E" w14:textId="77777777" w:rsidTr="00F66A73">
        <w:tc>
          <w:tcPr>
            <w:tcW w:w="658" w:type="dxa"/>
            <w:shd w:val="clear" w:color="auto" w:fill="D9D9D9" w:themeFill="background1" w:themeFillShade="D9"/>
          </w:tcPr>
          <w:p w14:paraId="46286BC2" w14:textId="17945B6F" w:rsidR="00FA0BE4" w:rsidRPr="00483ACE" w:rsidRDefault="00D167DC" w:rsidP="00483ACE">
            <w:pPr>
              <w:spacing w:before="0" w:after="0"/>
            </w:pPr>
            <w:r>
              <w:t>T</w:t>
            </w:r>
            <w:r w:rsidR="0044655A">
              <w:t>10</w:t>
            </w:r>
          </w:p>
        </w:tc>
        <w:tc>
          <w:tcPr>
            <w:tcW w:w="2533" w:type="dxa"/>
            <w:shd w:val="clear" w:color="auto" w:fill="D9D9D9" w:themeFill="background1" w:themeFillShade="D9"/>
          </w:tcPr>
          <w:p w14:paraId="657B47BF" w14:textId="5EA04949" w:rsidR="00FA0BE4" w:rsidRDefault="00FA0BE4" w:rsidP="00483ACE">
            <w:pPr>
              <w:spacing w:before="0" w:after="0"/>
            </w:pPr>
            <w:r w:rsidRPr="00483ACE">
              <w:t>Identify changes/ enhancements being proposed.</w:t>
            </w:r>
          </w:p>
          <w:p w14:paraId="4A3B2FB1" w14:textId="77777777" w:rsidR="00C75617" w:rsidRDefault="00C75617" w:rsidP="00483ACE">
            <w:pPr>
              <w:spacing w:before="0" w:after="0"/>
            </w:pPr>
          </w:p>
          <w:p w14:paraId="5AD0E900" w14:textId="7511E498" w:rsidR="00C75617" w:rsidRDefault="00C75617" w:rsidP="00483ACE">
            <w:pPr>
              <w:spacing w:before="0" w:after="0"/>
            </w:pPr>
            <w:r>
              <w:t>(</w:t>
            </w:r>
            <w:r w:rsidR="00965095">
              <w:t>i</w:t>
            </w:r>
            <w:r>
              <w:t xml:space="preserve">ndicative </w:t>
            </w:r>
            <w:r w:rsidR="00965095">
              <w:t>500-</w:t>
            </w:r>
            <w:r>
              <w:t>word limit)</w:t>
            </w:r>
          </w:p>
          <w:p w14:paraId="18260C5F" w14:textId="77777777" w:rsidR="004245B4" w:rsidRDefault="004245B4" w:rsidP="00483ACE">
            <w:pPr>
              <w:spacing w:before="0" w:after="0"/>
            </w:pPr>
          </w:p>
          <w:p w14:paraId="77AEF25C" w14:textId="0FC98928" w:rsidR="004245B4" w:rsidRPr="00483ACE" w:rsidRDefault="004245B4" w:rsidP="00483ACE">
            <w:pPr>
              <w:spacing w:before="0" w:after="0"/>
            </w:pPr>
            <w:r w:rsidRPr="004245B4">
              <w:lastRenderedPageBreak/>
              <w:t>*Leave this section blank if applying for first time accreditation</w:t>
            </w:r>
          </w:p>
          <w:p w14:paraId="457C66B1" w14:textId="77777777" w:rsidR="00FA0BE4" w:rsidRPr="00483ACE" w:rsidRDefault="00FA0BE4" w:rsidP="00483ACE">
            <w:pPr>
              <w:spacing w:before="0" w:after="0"/>
            </w:pPr>
          </w:p>
        </w:tc>
        <w:tc>
          <w:tcPr>
            <w:tcW w:w="12505" w:type="dxa"/>
          </w:tcPr>
          <w:p w14:paraId="694AB469" w14:textId="3AFDA584" w:rsidR="00FA0BE4" w:rsidRPr="00E34889" w:rsidRDefault="00FA0BE4" w:rsidP="004F2F0A">
            <w:pPr>
              <w:rPr>
                <w:rFonts w:cs="Arial"/>
                <w:bCs/>
                <w:i/>
                <w:iCs/>
                <w:szCs w:val="22"/>
              </w:rPr>
            </w:pPr>
            <w:r w:rsidRPr="00E34889">
              <w:rPr>
                <w:rFonts w:cs="Arial"/>
                <w:bCs/>
                <w:i/>
                <w:iCs/>
                <w:szCs w:val="22"/>
              </w:rPr>
              <w:lastRenderedPageBreak/>
              <w:t xml:space="preserve">Comment on how the analysis </w:t>
            </w:r>
            <w:r w:rsidRPr="004F2F0A">
              <w:rPr>
                <w:i/>
                <w:iCs/>
                <w:lang w:val="en-US"/>
              </w:rPr>
              <w:t>above</w:t>
            </w:r>
            <w:r w:rsidRPr="00E34889">
              <w:rPr>
                <w:rFonts w:cs="Arial"/>
                <w:bCs/>
                <w:i/>
                <w:iCs/>
                <w:szCs w:val="22"/>
              </w:rPr>
              <w:t xml:space="preserve"> has informed the rationale for the design and delivery of your proposed programme. What changes/enhancements will be made to address any issues derived from the analysis?</w:t>
            </w:r>
          </w:p>
          <w:p w14:paraId="604A203A" w14:textId="5B3424A1" w:rsidR="00C11038" w:rsidRDefault="00D83810" w:rsidP="00C11038">
            <w:r>
              <w:t>Write narrative</w:t>
            </w:r>
            <w:r w:rsidR="00C11038" w:rsidRPr="00F66A73">
              <w:t xml:space="preserve"> below</w:t>
            </w:r>
            <w:r w:rsidR="009A0F6A">
              <w:t>. D</w:t>
            </w:r>
            <w:r w:rsidR="00C11038" w:rsidRPr="00F66A73">
              <w:t>elet</w:t>
            </w:r>
            <w:r w:rsidR="00C11038">
              <w:t>e above guidance when completed:</w:t>
            </w:r>
          </w:p>
          <w:p w14:paraId="507C7B40" w14:textId="33332EE6" w:rsidR="009C5FA4" w:rsidRPr="00483ACE" w:rsidRDefault="009C5FA4" w:rsidP="00483ACE">
            <w:pPr>
              <w:spacing w:before="0" w:after="0"/>
            </w:pPr>
          </w:p>
        </w:tc>
      </w:tr>
      <w:tr w:rsidR="00530D75" w:rsidRPr="00483ACE" w14:paraId="3FD018F6" w14:textId="77777777" w:rsidTr="00465BF6">
        <w:tc>
          <w:tcPr>
            <w:tcW w:w="15696" w:type="dxa"/>
            <w:gridSpan w:val="3"/>
            <w:shd w:val="clear" w:color="auto" w:fill="FFFFCC"/>
          </w:tcPr>
          <w:p w14:paraId="044F8161" w14:textId="55E2DF06" w:rsidR="00530D75" w:rsidRDefault="009B6DF3" w:rsidP="006B4D92">
            <w:pPr>
              <w:rPr>
                <w:bCs/>
              </w:rPr>
            </w:pPr>
            <w:r w:rsidRPr="00F42504">
              <w:rPr>
                <w:b/>
                <w:iCs/>
              </w:rPr>
              <w:t>Please note:</w:t>
            </w:r>
            <w:r w:rsidRPr="00F42504">
              <w:rPr>
                <w:bCs/>
                <w:iCs/>
              </w:rPr>
              <w:t xml:space="preserve"> </w:t>
            </w:r>
            <w:r>
              <w:rPr>
                <w:bCs/>
                <w:iCs/>
              </w:rPr>
              <w:t>explanation</w:t>
            </w:r>
            <w:r w:rsidRPr="00F42504">
              <w:rPr>
                <w:bCs/>
                <w:iCs/>
              </w:rPr>
              <w:t xml:space="preserve"> about </w:t>
            </w:r>
            <w:r w:rsidRPr="00314ACC">
              <w:rPr>
                <w:b/>
                <w:iCs/>
              </w:rPr>
              <w:t>how the programme is designed to appropriately assess</w:t>
            </w:r>
            <w:r>
              <w:rPr>
                <w:b/>
                <w:iCs/>
              </w:rPr>
              <w:t xml:space="preserve"> each</w:t>
            </w:r>
            <w:r w:rsidRPr="00314ACC">
              <w:rPr>
                <w:b/>
                <w:iCs/>
              </w:rPr>
              <w:t xml:space="preserve"> PSF 2023 Descriptor</w:t>
            </w:r>
            <w:r>
              <w:rPr>
                <w:b/>
                <w:iCs/>
              </w:rPr>
              <w:t xml:space="preserve"> </w:t>
            </w:r>
            <w:r w:rsidR="00B65BAB">
              <w:rPr>
                <w:b/>
                <w:iCs/>
              </w:rPr>
              <w:t>(</w:t>
            </w:r>
            <w:r>
              <w:rPr>
                <w:b/>
                <w:iCs/>
              </w:rPr>
              <w:t>1 and/or 2</w:t>
            </w:r>
            <w:r w:rsidR="00B65BAB">
              <w:rPr>
                <w:b/>
                <w:iCs/>
              </w:rPr>
              <w:t>)</w:t>
            </w:r>
            <w:r w:rsidRPr="00F42504">
              <w:rPr>
                <w:bCs/>
                <w:iCs/>
              </w:rPr>
              <w:t xml:space="preserve"> (accreditation criterion 2) is </w:t>
            </w:r>
            <w:r w:rsidRPr="00314ACC">
              <w:rPr>
                <w:bCs/>
                <w:iCs/>
              </w:rPr>
              <w:t xml:space="preserve">not asked for in this template </w:t>
            </w:r>
            <w:r w:rsidRPr="00F42504">
              <w:rPr>
                <w:bCs/>
                <w:iCs/>
              </w:rPr>
              <w:t xml:space="preserve">as this </w:t>
            </w:r>
            <w:r w:rsidRPr="00244B69">
              <w:rPr>
                <w:b/>
                <w:iCs/>
              </w:rPr>
              <w:t>needs to be fully explained in the stakeholder guidance</w:t>
            </w:r>
            <w:r w:rsidRPr="00F42504">
              <w:rPr>
                <w:bCs/>
                <w:iCs/>
              </w:rPr>
              <w:t xml:space="preserve"> (participant, mentor, </w:t>
            </w:r>
            <w:r>
              <w:rPr>
                <w:bCs/>
                <w:iCs/>
              </w:rPr>
              <w:t xml:space="preserve">reviewer/assessor </w:t>
            </w:r>
            <w:r w:rsidRPr="00F42504">
              <w:rPr>
                <w:bCs/>
                <w:iCs/>
              </w:rPr>
              <w:t>and observer/referee as relevant)</w:t>
            </w:r>
            <w:r w:rsidR="00B65BAB">
              <w:rPr>
                <w:bCs/>
                <w:iCs/>
              </w:rPr>
              <w:t xml:space="preserve"> </w:t>
            </w:r>
            <w:r w:rsidR="006B4D92" w:rsidRPr="006B4D92">
              <w:rPr>
                <w:bCs/>
                <w:iCs/>
              </w:rPr>
              <w:t>be consistently communicated across guidance documents</w:t>
            </w:r>
            <w:r w:rsidR="00AB6CE4">
              <w:rPr>
                <w:bCs/>
                <w:iCs/>
              </w:rPr>
              <w:t xml:space="preserve"> and </w:t>
            </w:r>
            <w:r w:rsidR="00AB6CE4" w:rsidRPr="00B65BAB">
              <w:rPr>
                <w:b/>
                <w:iCs/>
              </w:rPr>
              <w:t>include appropriate rubrics/proformas</w:t>
            </w:r>
            <w:r w:rsidR="009C677B">
              <w:rPr>
                <w:b/>
                <w:iCs/>
              </w:rPr>
              <w:t xml:space="preserve"> that explicitly assess Dimensions</w:t>
            </w:r>
            <w:r w:rsidR="00443144">
              <w:rPr>
                <w:b/>
                <w:iCs/>
              </w:rPr>
              <w:t xml:space="preserve"> specified in each </w:t>
            </w:r>
            <w:r w:rsidR="008405C4">
              <w:rPr>
                <w:b/>
                <w:iCs/>
              </w:rPr>
              <w:t xml:space="preserve">summative </w:t>
            </w:r>
            <w:r w:rsidR="00443144">
              <w:rPr>
                <w:b/>
                <w:iCs/>
              </w:rPr>
              <w:t>assessment task at the scale and scope appropriate to the Descriptor</w:t>
            </w:r>
            <w:r w:rsidR="006B4D92" w:rsidRPr="006B4D92">
              <w:rPr>
                <w:bCs/>
                <w:iCs/>
              </w:rPr>
              <w:t>; these guidance documents are to be included as appendices. T</w:t>
            </w:r>
            <w:r w:rsidR="006B4D92" w:rsidRPr="006B4D92">
              <w:rPr>
                <w:bCs/>
              </w:rPr>
              <w:t xml:space="preserve">he awards of Associate Fellowship and Fellowship must be based on evidence of </w:t>
            </w:r>
            <w:r w:rsidR="000F75B4">
              <w:rPr>
                <w:bCs/>
              </w:rPr>
              <w:t xml:space="preserve">genuine </w:t>
            </w:r>
            <w:r w:rsidR="006B4D92" w:rsidRPr="006B4D92">
              <w:rPr>
                <w:bCs/>
              </w:rPr>
              <w:t xml:space="preserve">effective practice </w:t>
            </w:r>
            <w:r w:rsidR="006B4D92" w:rsidRPr="000F75B4">
              <w:rPr>
                <w:bCs/>
              </w:rPr>
              <w:t>‘already completed’</w:t>
            </w:r>
            <w:r w:rsidR="000F75B4" w:rsidRPr="000F75B4">
              <w:rPr>
                <w:bCs/>
              </w:rPr>
              <w:t xml:space="preserve"> </w:t>
            </w:r>
            <w:r w:rsidR="000F75B4">
              <w:rPr>
                <w:bCs/>
              </w:rPr>
              <w:t>with HE learners (i.e. not microteach with peers)</w:t>
            </w:r>
            <w:r w:rsidR="006B4D92" w:rsidRPr="006B4D92">
              <w:rPr>
                <w:bCs/>
              </w:rPr>
              <w:t xml:space="preserve">; where assessment tasks on the programme include future facing elements (for example a redesign of a module assessment strategy that has not been implemented), it must be clear how evidence of participants’ effective and inclusive practice </w:t>
            </w:r>
            <w:r w:rsidR="000F75B4">
              <w:rPr>
                <w:bCs/>
              </w:rPr>
              <w:t>‘already completed’ with their own students</w:t>
            </w:r>
            <w:r w:rsidR="006B4D92" w:rsidRPr="006B4D92">
              <w:rPr>
                <w:bCs/>
              </w:rPr>
              <w:t xml:space="preserve"> has underpinned the work.</w:t>
            </w:r>
            <w:r w:rsidR="00AB6CE4">
              <w:rPr>
                <w:bCs/>
              </w:rPr>
              <w:t xml:space="preserve"> </w:t>
            </w:r>
          </w:p>
          <w:p w14:paraId="24ADEFAA" w14:textId="1622CA81" w:rsidR="00AB6CE4" w:rsidRPr="006B4D92" w:rsidRDefault="00AB6CE4" w:rsidP="006B4D92">
            <w:pPr>
              <w:rPr>
                <w:bCs/>
                <w:highlight w:val="yellow"/>
              </w:rPr>
            </w:pPr>
            <w:r w:rsidRPr="00AB6CE4">
              <w:rPr>
                <w:bCs/>
              </w:rPr>
              <w:t xml:space="preserve">Please </w:t>
            </w:r>
            <w:r>
              <w:rPr>
                <w:bCs/>
              </w:rPr>
              <w:t xml:space="preserve">continue to </w:t>
            </w:r>
            <w:r w:rsidRPr="00AB6CE4">
              <w:rPr>
                <w:bCs/>
              </w:rPr>
              <w:t>refer to the ‘</w:t>
            </w:r>
            <w:hyperlink r:id="rId18" w:history="1">
              <w:r w:rsidRPr="003873A0">
                <w:rPr>
                  <w:rStyle w:val="Hyperlink"/>
                  <w:bCs/>
                </w:rPr>
                <w:t>Guide to addressing the criteria for accreditation 202</w:t>
              </w:r>
              <w:r w:rsidR="00AC1160" w:rsidRPr="003873A0">
                <w:rPr>
                  <w:rStyle w:val="Hyperlink"/>
                  <w:bCs/>
                </w:rPr>
                <w:t>6</w:t>
              </w:r>
              <w:r w:rsidR="00E01E46" w:rsidRPr="003873A0">
                <w:rPr>
                  <w:rStyle w:val="Hyperlink"/>
                  <w:bCs/>
                </w:rPr>
                <w:t>-27</w:t>
              </w:r>
            </w:hyperlink>
            <w:r w:rsidRPr="00AB6CE4">
              <w:rPr>
                <w:bCs/>
              </w:rPr>
              <w:t xml:space="preserve">’ about the information required in stakeholder guidance documents.  </w:t>
            </w:r>
          </w:p>
        </w:tc>
      </w:tr>
      <w:tr w:rsidR="00560B5C" w:rsidRPr="00483ACE" w14:paraId="55F69669" w14:textId="77777777" w:rsidTr="00F66A73">
        <w:tc>
          <w:tcPr>
            <w:tcW w:w="658" w:type="dxa"/>
            <w:shd w:val="clear" w:color="auto" w:fill="D9D9D9" w:themeFill="background1" w:themeFillShade="D9"/>
          </w:tcPr>
          <w:p w14:paraId="77086CA8" w14:textId="28A3953C" w:rsidR="00560B5C" w:rsidRPr="00483ACE" w:rsidRDefault="00560B5C" w:rsidP="00560B5C">
            <w:pPr>
              <w:spacing w:before="0" w:after="0"/>
            </w:pPr>
            <w:r>
              <w:t>T1</w:t>
            </w:r>
            <w:r w:rsidR="0044655A">
              <w:t>1</w:t>
            </w:r>
          </w:p>
        </w:tc>
        <w:tc>
          <w:tcPr>
            <w:tcW w:w="2533" w:type="dxa"/>
            <w:shd w:val="clear" w:color="auto" w:fill="D9D9D9" w:themeFill="background1" w:themeFillShade="D9"/>
          </w:tcPr>
          <w:p w14:paraId="6D4D43BD" w14:textId="5DE921EC" w:rsidR="00560B5C" w:rsidRDefault="00560B5C" w:rsidP="00560B5C">
            <w:pPr>
              <w:spacing w:before="0" w:after="0"/>
            </w:pPr>
            <w:r w:rsidRPr="00483ACE">
              <w:t xml:space="preserve">What support is provided for participants as they engage with the PSF </w:t>
            </w:r>
            <w:r>
              <w:t xml:space="preserve">2023 </w:t>
            </w:r>
            <w:r w:rsidRPr="00483ACE">
              <w:t xml:space="preserve">and the relevant </w:t>
            </w:r>
            <w:r>
              <w:t>f</w:t>
            </w:r>
            <w:r w:rsidRPr="00483ACE">
              <w:t xml:space="preserve">ellowship </w:t>
            </w:r>
            <w:r>
              <w:t>c</w:t>
            </w:r>
            <w:r w:rsidRPr="00483ACE">
              <w:t>ategory? (</w:t>
            </w:r>
            <w:r>
              <w:t xml:space="preserve">accreditation criterion </w:t>
            </w:r>
            <w:r w:rsidRPr="00483ACE">
              <w:t>3a)</w:t>
            </w:r>
          </w:p>
          <w:p w14:paraId="10124A5A" w14:textId="77777777" w:rsidR="00525050" w:rsidRDefault="00525050" w:rsidP="00560B5C">
            <w:pPr>
              <w:spacing w:before="0" w:after="0"/>
            </w:pPr>
          </w:p>
          <w:p w14:paraId="2CCBC71D" w14:textId="2099CAA4" w:rsidR="00525050" w:rsidRPr="00483ACE" w:rsidRDefault="00525050" w:rsidP="00560B5C">
            <w:pPr>
              <w:spacing w:before="0" w:after="0"/>
            </w:pPr>
            <w:r>
              <w:t>(</w:t>
            </w:r>
            <w:r w:rsidR="00965095">
              <w:t>i</w:t>
            </w:r>
            <w:r>
              <w:t>ndicative 300-word limit)</w:t>
            </w:r>
          </w:p>
          <w:p w14:paraId="482CA943" w14:textId="77777777" w:rsidR="00560B5C" w:rsidRPr="00483ACE" w:rsidRDefault="00560B5C" w:rsidP="00560B5C">
            <w:pPr>
              <w:spacing w:before="0" w:after="0"/>
            </w:pPr>
          </w:p>
        </w:tc>
        <w:tc>
          <w:tcPr>
            <w:tcW w:w="12505" w:type="dxa"/>
          </w:tcPr>
          <w:p w14:paraId="4E47F63A" w14:textId="327A71B1" w:rsidR="00560B5C" w:rsidRPr="006B4D92" w:rsidRDefault="009A0F6A" w:rsidP="00560B5C">
            <w:pPr>
              <w:rPr>
                <w:bCs/>
                <w:i/>
                <w:iCs/>
              </w:rPr>
            </w:pPr>
            <w:r w:rsidRPr="006B4D92">
              <w:rPr>
                <w:bCs/>
                <w:i/>
                <w:iCs/>
              </w:rPr>
              <w:t>Identify</w:t>
            </w:r>
            <w:r w:rsidR="00560B5C" w:rsidRPr="006B4D92">
              <w:rPr>
                <w:bCs/>
                <w:i/>
                <w:iCs/>
              </w:rPr>
              <w:t xml:space="preserve"> support participants receive to make links between their practice, assessment on the programme and the PSF 2023. For example, this could include mentoring, work-place support, formative feedback, etc.</w:t>
            </w:r>
          </w:p>
          <w:p w14:paraId="797FBD67" w14:textId="65AA388A" w:rsidR="00560B5C" w:rsidRPr="006B4D92" w:rsidRDefault="00560B5C" w:rsidP="00560B5C">
            <w:pPr>
              <w:rPr>
                <w:bCs/>
                <w:i/>
                <w:iCs/>
              </w:rPr>
            </w:pPr>
            <w:r w:rsidRPr="006B4D92">
              <w:rPr>
                <w:bCs/>
                <w:i/>
                <w:iCs/>
              </w:rPr>
              <w:t xml:space="preserve">Confirm that support mechanisms offer </w:t>
            </w:r>
            <w:r w:rsidRPr="006B4D92">
              <w:rPr>
                <w:bCs/>
                <w:i/>
                <w:iCs/>
                <w:lang w:val="en-US"/>
              </w:rPr>
              <w:t>equivalent</w:t>
            </w:r>
            <w:r w:rsidRPr="006B4D92">
              <w:rPr>
                <w:bCs/>
                <w:i/>
                <w:iCs/>
              </w:rPr>
              <w:t xml:space="preserve"> help for participants on all sites/modes of delivery (where appropriate</w:t>
            </w:r>
          </w:p>
          <w:p w14:paraId="5F00D108" w14:textId="3996E209" w:rsidR="00560B5C" w:rsidRPr="006B4D92" w:rsidRDefault="002E7686" w:rsidP="00560B5C">
            <w:pPr>
              <w:rPr>
                <w:bCs/>
              </w:rPr>
            </w:pPr>
            <w:r w:rsidRPr="006B4D92">
              <w:rPr>
                <w:bCs/>
              </w:rPr>
              <w:t xml:space="preserve">Briefly </w:t>
            </w:r>
            <w:r w:rsidR="009A0F6A" w:rsidRPr="006B4D92">
              <w:rPr>
                <w:bCs/>
              </w:rPr>
              <w:t>outline</w:t>
            </w:r>
            <w:r w:rsidRPr="006B4D92">
              <w:rPr>
                <w:bCs/>
              </w:rPr>
              <w:t xml:space="preserve"> support mechanisms below, signposting to </w:t>
            </w:r>
            <w:r w:rsidR="009A0F6A" w:rsidRPr="006B4D92">
              <w:rPr>
                <w:bCs/>
              </w:rPr>
              <w:t xml:space="preserve">stakeholder </w:t>
            </w:r>
            <w:r w:rsidRPr="006B4D92">
              <w:rPr>
                <w:bCs/>
              </w:rPr>
              <w:t>guidance documents (e.g. programme/module/unit guide)</w:t>
            </w:r>
            <w:r w:rsidR="009A0F6A" w:rsidRPr="006B4D92">
              <w:rPr>
                <w:bCs/>
              </w:rPr>
              <w:t>. D</w:t>
            </w:r>
            <w:r w:rsidR="00560B5C" w:rsidRPr="006B4D92">
              <w:rPr>
                <w:bCs/>
              </w:rPr>
              <w:t>elete above guidance when completed:</w:t>
            </w:r>
          </w:p>
          <w:p w14:paraId="0E9A713B" w14:textId="5FE7FC4E" w:rsidR="00560B5C" w:rsidRPr="006B4D92" w:rsidRDefault="00560B5C" w:rsidP="00560B5C">
            <w:pPr>
              <w:rPr>
                <w:bCs/>
              </w:rPr>
            </w:pPr>
          </w:p>
        </w:tc>
      </w:tr>
      <w:tr w:rsidR="00560B5C" w:rsidRPr="00483ACE" w14:paraId="21E373C6" w14:textId="77777777" w:rsidTr="00F66A73">
        <w:tc>
          <w:tcPr>
            <w:tcW w:w="658" w:type="dxa"/>
            <w:shd w:val="clear" w:color="auto" w:fill="D9D9D9" w:themeFill="background1" w:themeFillShade="D9"/>
          </w:tcPr>
          <w:p w14:paraId="4D39B10D" w14:textId="05AC36B4" w:rsidR="00560B5C" w:rsidRPr="00483ACE" w:rsidRDefault="00560B5C" w:rsidP="00560B5C">
            <w:pPr>
              <w:spacing w:before="0" w:after="0"/>
            </w:pPr>
            <w:r>
              <w:t>T1</w:t>
            </w:r>
            <w:r w:rsidR="0044655A">
              <w:t>2</w:t>
            </w:r>
          </w:p>
        </w:tc>
        <w:tc>
          <w:tcPr>
            <w:tcW w:w="2533" w:type="dxa"/>
            <w:shd w:val="clear" w:color="auto" w:fill="D9D9D9" w:themeFill="background1" w:themeFillShade="D9"/>
          </w:tcPr>
          <w:p w14:paraId="2BBD6DBB" w14:textId="717A8F8D" w:rsidR="00560B5C" w:rsidRDefault="00560B5C" w:rsidP="00560B5C">
            <w:pPr>
              <w:spacing w:before="0" w:after="0"/>
            </w:pPr>
            <w:r w:rsidRPr="00483ACE">
              <w:t>How is practice authenticated for each category of Fellowship being awarded? (</w:t>
            </w:r>
            <w:r>
              <w:t xml:space="preserve">accreditation criterion </w:t>
            </w:r>
            <w:r w:rsidRPr="00483ACE">
              <w:t>2d)</w:t>
            </w:r>
          </w:p>
          <w:p w14:paraId="7C3778F8" w14:textId="77777777" w:rsidR="00525050" w:rsidRDefault="00525050" w:rsidP="00560B5C">
            <w:pPr>
              <w:spacing w:before="0" w:after="0"/>
            </w:pPr>
          </w:p>
          <w:p w14:paraId="70260133" w14:textId="58F15598" w:rsidR="00525050" w:rsidRPr="00483ACE" w:rsidRDefault="00525050" w:rsidP="00560B5C">
            <w:pPr>
              <w:spacing w:before="0" w:after="0"/>
            </w:pPr>
            <w:r w:rsidRPr="00525050">
              <w:lastRenderedPageBreak/>
              <w:t>(</w:t>
            </w:r>
            <w:r w:rsidR="002E7F6F">
              <w:t>i</w:t>
            </w:r>
            <w:r w:rsidRPr="00525050">
              <w:t xml:space="preserve">ndicative </w:t>
            </w:r>
            <w:r>
              <w:t>2</w:t>
            </w:r>
            <w:r w:rsidRPr="00525050">
              <w:t>00-word limit)</w:t>
            </w:r>
          </w:p>
          <w:p w14:paraId="1D277361" w14:textId="77777777" w:rsidR="00560B5C" w:rsidRPr="00483ACE" w:rsidRDefault="00560B5C" w:rsidP="00560B5C">
            <w:pPr>
              <w:spacing w:before="0" w:after="0"/>
            </w:pPr>
          </w:p>
        </w:tc>
        <w:tc>
          <w:tcPr>
            <w:tcW w:w="12505" w:type="dxa"/>
          </w:tcPr>
          <w:p w14:paraId="5E7AC8A0" w14:textId="16305A57" w:rsidR="00560B5C" w:rsidRDefault="00560B5C" w:rsidP="00560B5C">
            <w:pPr>
              <w:rPr>
                <w:i/>
                <w:iCs/>
              </w:rPr>
            </w:pPr>
            <w:r w:rsidRPr="008F6411">
              <w:rPr>
                <w:i/>
                <w:iCs/>
              </w:rPr>
              <w:lastRenderedPageBreak/>
              <w:t>Explain how authentication of practice forms part of the assessment process.</w:t>
            </w:r>
            <w:r>
              <w:rPr>
                <w:i/>
                <w:iCs/>
              </w:rPr>
              <w:t xml:space="preserve"> Refer to accreditation policy section 4.2 </w:t>
            </w:r>
            <w:r w:rsidR="009A0F6A">
              <w:rPr>
                <w:i/>
                <w:iCs/>
              </w:rPr>
              <w:t xml:space="preserve">(p4) </w:t>
            </w:r>
            <w:r>
              <w:rPr>
                <w:i/>
                <w:iCs/>
              </w:rPr>
              <w:t>for policy requirements at each category.</w:t>
            </w:r>
          </w:p>
          <w:p w14:paraId="0BEA367A" w14:textId="728CF0F5" w:rsidR="00560B5C" w:rsidRPr="008F6411" w:rsidRDefault="00560B5C" w:rsidP="00560B5C">
            <w:pPr>
              <w:rPr>
                <w:i/>
                <w:iCs/>
                <w:lang w:val="en-US"/>
              </w:rPr>
            </w:pPr>
            <w:r w:rsidRPr="005B39D1">
              <w:rPr>
                <w:i/>
                <w:iCs/>
              </w:rPr>
              <w:t xml:space="preserve">Explain how authentication of practice forms part of the assessment process. At Descriptors 1 and 2, formal observation involves a member of the programme team or mentor/expert peer who has current knowledge and understanding of the requirements of the relevant category of </w:t>
            </w:r>
            <w:r w:rsidR="009A0F6A">
              <w:rPr>
                <w:i/>
                <w:iCs/>
              </w:rPr>
              <w:t>f</w:t>
            </w:r>
            <w:r w:rsidRPr="005B39D1">
              <w:rPr>
                <w:i/>
                <w:iCs/>
              </w:rPr>
              <w:t xml:space="preserve">ellowship. A wide range of practice may be observed as appropriate to the context of the individual and category of </w:t>
            </w:r>
            <w:r>
              <w:rPr>
                <w:i/>
                <w:iCs/>
              </w:rPr>
              <w:t>f</w:t>
            </w:r>
            <w:r w:rsidRPr="005B39D1">
              <w:rPr>
                <w:i/>
                <w:iCs/>
              </w:rPr>
              <w:t xml:space="preserve">ellowship; this is not limited to ‘teaching’ student groups but should reflect genuine practice and </w:t>
            </w:r>
            <w:r w:rsidRPr="005B39D1">
              <w:rPr>
                <w:i/>
                <w:iCs/>
              </w:rPr>
              <w:lastRenderedPageBreak/>
              <w:t xml:space="preserve">not be a ‘simulated’ session. Peer to peer observation is not accepted as authentication of practice in this instance. For online delivery, formal observation may involve a video recording. Note: where formal observation is used to authenticate practice, please identify the training and support in place for those carrying out observations. </w:t>
            </w:r>
            <w:r w:rsidR="00655A13">
              <w:rPr>
                <w:i/>
                <w:iCs/>
              </w:rPr>
              <w:t xml:space="preserve">The formal observation should </w:t>
            </w:r>
            <w:r w:rsidR="00C56106">
              <w:rPr>
                <w:i/>
                <w:iCs/>
              </w:rPr>
              <w:t xml:space="preserve">confirm that the </w:t>
            </w:r>
            <w:r w:rsidR="00146EF3">
              <w:rPr>
                <w:i/>
                <w:iCs/>
              </w:rPr>
              <w:t>participant</w:t>
            </w:r>
            <w:r w:rsidR="00C56106">
              <w:rPr>
                <w:i/>
                <w:iCs/>
              </w:rPr>
              <w:t xml:space="preserve"> is practising in line with the relevant Descriptor</w:t>
            </w:r>
            <w:r w:rsidR="000174D4">
              <w:rPr>
                <w:i/>
                <w:iCs/>
              </w:rPr>
              <w:t xml:space="preserve">; should this not be the case, there should be a process in place for a </w:t>
            </w:r>
            <w:r w:rsidR="00146EF3">
              <w:rPr>
                <w:i/>
                <w:iCs/>
              </w:rPr>
              <w:t>new observation to be undertaken</w:t>
            </w:r>
            <w:r w:rsidR="00C42057">
              <w:rPr>
                <w:i/>
                <w:iCs/>
              </w:rPr>
              <w:t xml:space="preserve"> (note- the proforma used for observations needs to </w:t>
            </w:r>
            <w:r w:rsidR="00287BC9">
              <w:rPr>
                <w:i/>
                <w:iCs/>
              </w:rPr>
              <w:t>reflect this)</w:t>
            </w:r>
            <w:r w:rsidR="00146EF3">
              <w:rPr>
                <w:i/>
                <w:iCs/>
              </w:rPr>
              <w:t xml:space="preserve">. </w:t>
            </w:r>
          </w:p>
          <w:p w14:paraId="787CFE86" w14:textId="528C4925" w:rsidR="00560B5C" w:rsidRPr="002E7F6F" w:rsidRDefault="00560B5C" w:rsidP="00560B5C">
            <w:pPr>
              <w:rPr>
                <w:i/>
                <w:iCs/>
              </w:rPr>
            </w:pPr>
            <w:r>
              <w:rPr>
                <w:i/>
                <w:iCs/>
              </w:rPr>
              <w:t xml:space="preserve">If </w:t>
            </w:r>
            <w:r w:rsidRPr="005B39D1">
              <w:rPr>
                <w:i/>
                <w:iCs/>
              </w:rPr>
              <w:t>supporting statements are required to authenticate practice, explain how referees/advocates will be supported to understand the requirements of the PSF 2023 and the role their supporting statement plays in authenticating practice</w:t>
            </w:r>
            <w:r w:rsidR="00A10943">
              <w:rPr>
                <w:i/>
                <w:iCs/>
              </w:rPr>
              <w:t xml:space="preserve"> (and include the pro-forma</w:t>
            </w:r>
            <w:r w:rsidR="009A0F6A">
              <w:rPr>
                <w:i/>
                <w:iCs/>
              </w:rPr>
              <w:t xml:space="preserve"> and guidance</w:t>
            </w:r>
            <w:r w:rsidR="00A10943">
              <w:rPr>
                <w:i/>
                <w:iCs/>
              </w:rPr>
              <w:t xml:space="preserve"> used as an appendix)</w:t>
            </w:r>
            <w:r w:rsidRPr="005B39D1">
              <w:rPr>
                <w:i/>
                <w:iCs/>
              </w:rPr>
              <w:t xml:space="preserve">. </w:t>
            </w:r>
          </w:p>
          <w:p w14:paraId="2B7AD253" w14:textId="588AC2EE" w:rsidR="00560B5C" w:rsidRPr="00483ACE" w:rsidRDefault="00525050" w:rsidP="00965095">
            <w:r w:rsidRPr="00525050">
              <w:t>Briefly outline</w:t>
            </w:r>
            <w:r>
              <w:t xml:space="preserve"> </w:t>
            </w:r>
            <w:r w:rsidR="002E7F6F">
              <w:t xml:space="preserve">the </w:t>
            </w:r>
            <w:r w:rsidRPr="00525050">
              <w:t>mechanism</w:t>
            </w:r>
            <w:r>
              <w:t xml:space="preserve"> for authentication</w:t>
            </w:r>
            <w:r w:rsidRPr="00525050">
              <w:t xml:space="preserve"> </w:t>
            </w:r>
            <w:r w:rsidR="002E7F6F">
              <w:t xml:space="preserve">of practice </w:t>
            </w:r>
            <w:r w:rsidRPr="00525050">
              <w:t>below, signposting to guidance documents (e.g. programme/module/unit guide)</w:t>
            </w:r>
            <w:r w:rsidR="009A0F6A">
              <w:t>. D</w:t>
            </w:r>
            <w:r w:rsidR="00560B5C" w:rsidRPr="00F66A73">
              <w:t>elet</w:t>
            </w:r>
            <w:r w:rsidR="00560B5C">
              <w:t>e guidance when completed:</w:t>
            </w:r>
          </w:p>
        </w:tc>
      </w:tr>
      <w:tr w:rsidR="00560B5C" w:rsidRPr="00483ACE" w14:paraId="569A1D62" w14:textId="77777777" w:rsidTr="00F66A73">
        <w:tc>
          <w:tcPr>
            <w:tcW w:w="658" w:type="dxa"/>
            <w:shd w:val="clear" w:color="auto" w:fill="D9D9D9" w:themeFill="background1" w:themeFillShade="D9"/>
          </w:tcPr>
          <w:p w14:paraId="6E193492" w14:textId="40955CE7" w:rsidR="00560B5C" w:rsidRPr="00483ACE" w:rsidRDefault="00560B5C" w:rsidP="00560B5C">
            <w:pPr>
              <w:spacing w:before="0" w:after="0"/>
            </w:pPr>
            <w:r>
              <w:lastRenderedPageBreak/>
              <w:t>T1</w:t>
            </w:r>
            <w:r w:rsidR="0044655A">
              <w:t>3</w:t>
            </w:r>
          </w:p>
        </w:tc>
        <w:tc>
          <w:tcPr>
            <w:tcW w:w="2533" w:type="dxa"/>
            <w:shd w:val="clear" w:color="auto" w:fill="D9D9D9" w:themeFill="background1" w:themeFillShade="D9"/>
          </w:tcPr>
          <w:p w14:paraId="5A79C418" w14:textId="77777777" w:rsidR="00AB6CE4" w:rsidRDefault="00AB6CE4" w:rsidP="00AB6CE4">
            <w:pPr>
              <w:spacing w:before="0" w:after="0"/>
            </w:pPr>
            <w:r>
              <w:t xml:space="preserve">Signpost to institutional policies and/or processes in place to protect academic integrity and for participants to raise an appeal/complaint/matter of concern </w:t>
            </w:r>
          </w:p>
          <w:p w14:paraId="0D4802C3" w14:textId="77777777" w:rsidR="00AB6CE4" w:rsidRDefault="00AB6CE4" w:rsidP="00AB6CE4">
            <w:pPr>
              <w:spacing w:before="0" w:after="0"/>
            </w:pPr>
          </w:p>
          <w:p w14:paraId="571517E7" w14:textId="56975CE1" w:rsidR="00560B5C" w:rsidRPr="00AB6CE4" w:rsidRDefault="00AB6CE4" w:rsidP="00AB6CE4">
            <w:pPr>
              <w:spacing w:before="0" w:after="0"/>
              <w:rPr>
                <w:i/>
                <w:iCs/>
              </w:rPr>
            </w:pPr>
            <w:r w:rsidRPr="00AB6CE4">
              <w:rPr>
                <w:i/>
                <w:iCs/>
              </w:rPr>
              <w:t>Refer to accreditation policy section 4.2 (p4) and Appendix 1xi</w:t>
            </w:r>
            <w:r w:rsidR="00984435">
              <w:rPr>
                <w:i/>
                <w:iCs/>
              </w:rPr>
              <w:t>v</w:t>
            </w:r>
            <w:r w:rsidRPr="00AB6CE4">
              <w:rPr>
                <w:i/>
                <w:iCs/>
              </w:rPr>
              <w:t xml:space="preserve"> (p14)</w:t>
            </w:r>
          </w:p>
          <w:p w14:paraId="1C026852" w14:textId="3A0CB07A" w:rsidR="00AB6CE4" w:rsidRPr="00483ACE" w:rsidRDefault="00AB6CE4" w:rsidP="00AB6CE4">
            <w:pPr>
              <w:spacing w:before="0" w:after="0"/>
            </w:pPr>
          </w:p>
        </w:tc>
        <w:tc>
          <w:tcPr>
            <w:tcW w:w="12505" w:type="dxa"/>
          </w:tcPr>
          <w:p w14:paraId="6AE6F9A2" w14:textId="0C783620" w:rsidR="00560B5C" w:rsidRDefault="00AB6CE4" w:rsidP="00560B5C">
            <w:pPr>
              <w:rPr>
                <w:i/>
                <w:iCs/>
                <w:lang w:val="en-US"/>
              </w:rPr>
            </w:pPr>
            <w:proofErr w:type="gramStart"/>
            <w:r>
              <w:rPr>
                <w:i/>
                <w:iCs/>
                <w:lang w:val="en-US"/>
              </w:rPr>
              <w:t>S</w:t>
            </w:r>
            <w:r w:rsidR="00E32767">
              <w:rPr>
                <w:i/>
                <w:iCs/>
                <w:lang w:val="en-US"/>
              </w:rPr>
              <w:t>ignpost</w:t>
            </w:r>
            <w:proofErr w:type="gramEnd"/>
            <w:r w:rsidR="00E32767">
              <w:rPr>
                <w:i/>
                <w:iCs/>
                <w:lang w:val="en-US"/>
              </w:rPr>
              <w:t xml:space="preserve"> to the guidance participants receive that informs them about </w:t>
            </w:r>
            <w:r>
              <w:rPr>
                <w:i/>
                <w:iCs/>
                <w:lang w:val="en-US"/>
              </w:rPr>
              <w:t>the</w:t>
            </w:r>
            <w:r w:rsidR="00E32767">
              <w:rPr>
                <w:i/>
                <w:iCs/>
                <w:lang w:val="en-US"/>
              </w:rPr>
              <w:t xml:space="preserve"> </w:t>
            </w:r>
            <w:r>
              <w:rPr>
                <w:i/>
                <w:iCs/>
                <w:lang w:val="en-US"/>
              </w:rPr>
              <w:t>institutional policies/ processes in place to protect academic integrity and how any potential misconduct</w:t>
            </w:r>
            <w:r w:rsidR="00560B5C" w:rsidRPr="008F6411">
              <w:rPr>
                <w:i/>
                <w:iCs/>
                <w:lang w:val="en-US"/>
              </w:rPr>
              <w:t xml:space="preserve"> </w:t>
            </w:r>
            <w:r w:rsidR="00E32767">
              <w:rPr>
                <w:i/>
                <w:iCs/>
                <w:lang w:val="en-US"/>
              </w:rPr>
              <w:t>will</w:t>
            </w:r>
            <w:r w:rsidR="00560B5C" w:rsidRPr="008F6411">
              <w:rPr>
                <w:i/>
                <w:iCs/>
                <w:lang w:val="en-US"/>
              </w:rPr>
              <w:t xml:space="preserve"> be investigated</w:t>
            </w:r>
            <w:r w:rsidR="00560B5C" w:rsidRPr="008F6411">
              <w:rPr>
                <w:lang w:val="en-US"/>
              </w:rPr>
              <w:t xml:space="preserve">. </w:t>
            </w:r>
            <w:r>
              <w:rPr>
                <w:i/>
                <w:iCs/>
                <w:lang w:val="en-US"/>
              </w:rPr>
              <w:t>Information</w:t>
            </w:r>
            <w:r w:rsidR="00560B5C" w:rsidRPr="008F6411">
              <w:rPr>
                <w:i/>
                <w:iCs/>
                <w:lang w:val="en-US"/>
              </w:rPr>
              <w:t xml:space="preserve"> may include </w:t>
            </w:r>
            <w:r>
              <w:rPr>
                <w:i/>
                <w:iCs/>
                <w:lang w:val="en-US"/>
              </w:rPr>
              <w:t>guidelines for ethical use of AI,</w:t>
            </w:r>
            <w:r w:rsidR="00560B5C" w:rsidRPr="008F6411">
              <w:rPr>
                <w:i/>
                <w:iCs/>
                <w:lang w:val="en-US"/>
              </w:rPr>
              <w:t xml:space="preserve"> use of plagiarism detection software</w:t>
            </w:r>
            <w:r w:rsidR="00560B5C">
              <w:rPr>
                <w:i/>
                <w:iCs/>
                <w:lang w:val="en-US"/>
              </w:rPr>
              <w:t>,</w:t>
            </w:r>
            <w:r w:rsidR="00560B5C" w:rsidRPr="008F6411">
              <w:rPr>
                <w:i/>
                <w:iCs/>
                <w:lang w:val="en-US"/>
              </w:rPr>
              <w:t xml:space="preserve"> etc.</w:t>
            </w:r>
          </w:p>
          <w:p w14:paraId="35165559" w14:textId="182B92CA" w:rsidR="00560B5C" w:rsidRDefault="00E32767" w:rsidP="00560B5C">
            <w:pPr>
              <w:rPr>
                <w:i/>
                <w:iCs/>
                <w:lang w:val="en-US"/>
              </w:rPr>
            </w:pPr>
            <w:r>
              <w:rPr>
                <w:i/>
                <w:iCs/>
                <w:lang w:val="en-US"/>
              </w:rPr>
              <w:t>Signpost to the guidance participants receive about an</w:t>
            </w:r>
            <w:r w:rsidR="00560B5C" w:rsidRPr="00D83810">
              <w:rPr>
                <w:i/>
                <w:iCs/>
                <w:lang w:val="en-US"/>
              </w:rPr>
              <w:t xml:space="preserve"> appeals/complaints procedure and procedure for raising a ‘matter of concern’ in a confidential manner, without disadvantage.</w:t>
            </w:r>
          </w:p>
          <w:p w14:paraId="42622653" w14:textId="512B59C0" w:rsidR="00560B5C" w:rsidRDefault="00E32767" w:rsidP="00560B5C">
            <w:r>
              <w:t>Complete table below. D</w:t>
            </w:r>
            <w:r w:rsidR="00560B5C" w:rsidRPr="00384B5F">
              <w:t>elete above guidance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5382"/>
              <w:gridCol w:w="6095"/>
            </w:tblGrid>
            <w:tr w:rsidR="002E7F6F" w:rsidRPr="00483ACE" w14:paraId="6064EF53" w14:textId="77777777" w:rsidTr="002E7F6F">
              <w:tc>
                <w:tcPr>
                  <w:tcW w:w="5382" w:type="dxa"/>
                </w:tcPr>
                <w:p w14:paraId="424A6857" w14:textId="4CA13639" w:rsidR="002E7F6F" w:rsidRPr="001D4353" w:rsidRDefault="002E7F6F" w:rsidP="002E7F6F">
                  <w:pPr>
                    <w:spacing w:before="0" w:after="0"/>
                    <w:rPr>
                      <w:b/>
                      <w:bCs/>
                    </w:rPr>
                  </w:pPr>
                  <w:r w:rsidRPr="001D4353">
                    <w:rPr>
                      <w:b/>
                      <w:bCs/>
                    </w:rPr>
                    <w:t xml:space="preserve">Information </w:t>
                  </w:r>
                </w:p>
              </w:tc>
              <w:tc>
                <w:tcPr>
                  <w:tcW w:w="6095" w:type="dxa"/>
                </w:tcPr>
                <w:p w14:paraId="3B91B8A2" w14:textId="5BFB3562" w:rsidR="002E7F6F" w:rsidRPr="001D4353" w:rsidRDefault="002E7F6F" w:rsidP="002E7F6F">
                  <w:pPr>
                    <w:spacing w:before="0" w:after="0"/>
                    <w:rPr>
                      <w:b/>
                      <w:bCs/>
                    </w:rPr>
                  </w:pPr>
                  <w:r w:rsidRPr="001D4353">
                    <w:rPr>
                      <w:b/>
                      <w:bCs/>
                    </w:rPr>
                    <w:t>Location in guidance (e.g. document name and page numbers)</w:t>
                  </w:r>
                </w:p>
              </w:tc>
            </w:tr>
            <w:tr w:rsidR="002E7F6F" w:rsidRPr="00483ACE" w14:paraId="3CE96514" w14:textId="77777777" w:rsidTr="002E7F6F">
              <w:tc>
                <w:tcPr>
                  <w:tcW w:w="5382" w:type="dxa"/>
                </w:tcPr>
                <w:p w14:paraId="3963C884" w14:textId="73AA6FF6" w:rsidR="002E7F6F" w:rsidRPr="00483ACE" w:rsidRDefault="00AB6CE4" w:rsidP="002E7F6F">
                  <w:pPr>
                    <w:spacing w:before="0" w:after="0"/>
                    <w:jc w:val="both"/>
                  </w:pPr>
                  <w:r>
                    <w:t>P</w:t>
                  </w:r>
                  <w:r w:rsidR="002E7F6F">
                    <w:t>olicies and processes</w:t>
                  </w:r>
                  <w:r>
                    <w:t xml:space="preserve"> in place to protect academic integrity</w:t>
                  </w:r>
                </w:p>
              </w:tc>
              <w:tc>
                <w:tcPr>
                  <w:tcW w:w="6095" w:type="dxa"/>
                </w:tcPr>
                <w:p w14:paraId="441035B6" w14:textId="77777777" w:rsidR="002E7F6F" w:rsidRPr="00483ACE" w:rsidRDefault="002E7F6F" w:rsidP="002E7F6F">
                  <w:pPr>
                    <w:spacing w:before="0" w:after="0"/>
                    <w:jc w:val="both"/>
                  </w:pPr>
                </w:p>
              </w:tc>
            </w:tr>
            <w:tr w:rsidR="002E7F6F" w:rsidRPr="00483ACE" w14:paraId="3E8D4F03" w14:textId="77777777" w:rsidTr="002E7F6F">
              <w:tc>
                <w:tcPr>
                  <w:tcW w:w="5382" w:type="dxa"/>
                </w:tcPr>
                <w:p w14:paraId="553D2BF7" w14:textId="77777777" w:rsidR="002E7F6F" w:rsidRDefault="002E7F6F" w:rsidP="002E7F6F">
                  <w:pPr>
                    <w:spacing w:before="0" w:after="0"/>
                    <w:jc w:val="both"/>
                  </w:pPr>
                  <w:r>
                    <w:t>Raising an appeal/complaint/matter of concern</w:t>
                  </w:r>
                </w:p>
                <w:p w14:paraId="46924E39" w14:textId="4904236E" w:rsidR="00AB6CE4" w:rsidRPr="00483ACE" w:rsidRDefault="00AB6CE4" w:rsidP="002E7F6F">
                  <w:pPr>
                    <w:spacing w:before="0" w:after="0"/>
                    <w:jc w:val="both"/>
                  </w:pPr>
                </w:p>
              </w:tc>
              <w:tc>
                <w:tcPr>
                  <w:tcW w:w="6095" w:type="dxa"/>
                </w:tcPr>
                <w:p w14:paraId="75CFC389" w14:textId="77777777" w:rsidR="002E7F6F" w:rsidRPr="00483ACE" w:rsidRDefault="002E7F6F" w:rsidP="002E7F6F">
                  <w:pPr>
                    <w:spacing w:before="0" w:after="0"/>
                    <w:jc w:val="both"/>
                  </w:pPr>
                </w:p>
              </w:tc>
            </w:tr>
          </w:tbl>
          <w:p w14:paraId="40DDB531" w14:textId="77777777" w:rsidR="002E7F6F" w:rsidRDefault="002E7F6F" w:rsidP="00560B5C"/>
          <w:p w14:paraId="0F60D330" w14:textId="77777777" w:rsidR="002E7F6F" w:rsidRDefault="002E7F6F" w:rsidP="00560B5C"/>
          <w:p w14:paraId="08419267" w14:textId="52F7EE76" w:rsidR="00560B5C" w:rsidRPr="00483ACE" w:rsidRDefault="00560B5C" w:rsidP="00560B5C"/>
        </w:tc>
      </w:tr>
      <w:tr w:rsidR="00560B5C" w:rsidRPr="00483ACE" w14:paraId="1FB35953" w14:textId="77777777" w:rsidTr="00F66A73">
        <w:tc>
          <w:tcPr>
            <w:tcW w:w="658" w:type="dxa"/>
            <w:shd w:val="clear" w:color="auto" w:fill="D9D9D9" w:themeFill="background1" w:themeFillShade="D9"/>
          </w:tcPr>
          <w:p w14:paraId="18DE4718" w14:textId="267F8CED" w:rsidR="00560B5C" w:rsidRDefault="00560B5C" w:rsidP="00560B5C">
            <w:pPr>
              <w:spacing w:before="0" w:after="0"/>
            </w:pPr>
            <w:r>
              <w:t>T1</w:t>
            </w:r>
            <w:r w:rsidR="0044655A">
              <w:t>4</w:t>
            </w:r>
          </w:p>
        </w:tc>
        <w:tc>
          <w:tcPr>
            <w:tcW w:w="2533" w:type="dxa"/>
            <w:shd w:val="clear" w:color="auto" w:fill="D9D9D9" w:themeFill="background1" w:themeFillShade="D9"/>
          </w:tcPr>
          <w:p w14:paraId="588E4DAB" w14:textId="77777777" w:rsidR="00560B5C" w:rsidRPr="00232593" w:rsidRDefault="00560B5C" w:rsidP="00560B5C">
            <w:pPr>
              <w:spacing w:before="0" w:after="0"/>
              <w:rPr>
                <w:rFonts w:cs="Arial"/>
                <w:bCs/>
                <w:szCs w:val="22"/>
              </w:rPr>
            </w:pPr>
            <w:r w:rsidRPr="00232593">
              <w:rPr>
                <w:rFonts w:cs="Arial"/>
                <w:bCs/>
                <w:szCs w:val="22"/>
              </w:rPr>
              <w:t>Is accreditation of prior learning permitted?</w:t>
            </w:r>
          </w:p>
          <w:p w14:paraId="768EE7E1" w14:textId="149BEBF7" w:rsidR="00560B5C" w:rsidRDefault="00560B5C" w:rsidP="00560B5C">
            <w:pPr>
              <w:spacing w:before="0" w:after="0"/>
              <w:rPr>
                <w:iCs/>
                <w:lang w:val="en-US"/>
              </w:rPr>
            </w:pPr>
            <w:r w:rsidRPr="002709D6">
              <w:rPr>
                <w:iCs/>
                <w:lang w:val="en-US"/>
              </w:rPr>
              <w:t xml:space="preserve">If </w:t>
            </w:r>
            <w:r w:rsidR="000E1F91">
              <w:rPr>
                <w:iCs/>
                <w:lang w:val="en-US"/>
              </w:rPr>
              <w:t xml:space="preserve">so, </w:t>
            </w:r>
            <w:r w:rsidRPr="002709D6">
              <w:rPr>
                <w:iCs/>
                <w:lang w:val="en-US"/>
              </w:rPr>
              <w:t xml:space="preserve">how do you ensure this plus the remainder of the </w:t>
            </w:r>
            <w:r w:rsidRPr="002709D6">
              <w:rPr>
                <w:iCs/>
                <w:lang w:val="en-US"/>
              </w:rPr>
              <w:lastRenderedPageBreak/>
              <w:t>programme meets the requirements for Descriptor 2?</w:t>
            </w:r>
          </w:p>
          <w:p w14:paraId="40F7807D" w14:textId="77777777" w:rsidR="005B0C7B" w:rsidRDefault="005B0C7B" w:rsidP="00560B5C">
            <w:pPr>
              <w:spacing w:before="0" w:after="0"/>
              <w:rPr>
                <w:iCs/>
              </w:rPr>
            </w:pPr>
            <w:r>
              <w:rPr>
                <w:iCs/>
              </w:rPr>
              <w:t>(</w:t>
            </w:r>
            <w:r w:rsidR="002E7F6F">
              <w:rPr>
                <w:iCs/>
              </w:rPr>
              <w:t>i</w:t>
            </w:r>
            <w:r>
              <w:rPr>
                <w:iCs/>
              </w:rPr>
              <w:t>ndicative 200-word limit)</w:t>
            </w:r>
          </w:p>
          <w:p w14:paraId="225A1F4A" w14:textId="4E1B6EF4" w:rsidR="00A2177F" w:rsidRPr="00A2177F" w:rsidRDefault="00A2177F" w:rsidP="00560B5C">
            <w:pPr>
              <w:spacing w:before="0" w:after="0"/>
              <w:rPr>
                <w:i/>
                <w:iCs/>
              </w:rPr>
            </w:pPr>
          </w:p>
        </w:tc>
        <w:tc>
          <w:tcPr>
            <w:tcW w:w="12505" w:type="dxa"/>
          </w:tcPr>
          <w:p w14:paraId="3E3BD6D8" w14:textId="7A84FE36" w:rsidR="00560B5C" w:rsidRDefault="00560B5C" w:rsidP="00560B5C">
            <w:pPr>
              <w:rPr>
                <w:i/>
                <w:iCs/>
                <w:lang w:val="en-US"/>
              </w:rPr>
            </w:pPr>
            <w:r w:rsidRPr="002709D6">
              <w:rPr>
                <w:i/>
                <w:iCs/>
                <w:lang w:val="en-US"/>
              </w:rPr>
              <w:lastRenderedPageBreak/>
              <w:t xml:space="preserve">Where accreditation of prior learning is possible, explain how any evidence provided in this process will build into meeting the requirements for </w:t>
            </w:r>
            <w:r w:rsidR="00A2177F">
              <w:rPr>
                <w:i/>
                <w:iCs/>
                <w:lang w:val="en-US"/>
              </w:rPr>
              <w:t xml:space="preserve">PSF 2023 </w:t>
            </w:r>
            <w:r w:rsidRPr="002709D6">
              <w:rPr>
                <w:i/>
                <w:iCs/>
                <w:lang w:val="en-US"/>
              </w:rPr>
              <w:t>D</w:t>
            </w:r>
            <w:r>
              <w:rPr>
                <w:i/>
                <w:iCs/>
                <w:lang w:val="en-US"/>
              </w:rPr>
              <w:t>escriptor 2</w:t>
            </w:r>
            <w:r w:rsidRPr="002709D6">
              <w:rPr>
                <w:i/>
                <w:iCs/>
                <w:lang w:val="en-US"/>
              </w:rPr>
              <w:t xml:space="preserve"> by the end of the programme.)</w:t>
            </w:r>
            <w:r>
              <w:rPr>
                <w:i/>
                <w:iCs/>
                <w:lang w:val="en-US"/>
              </w:rPr>
              <w:t xml:space="preserve">. </w:t>
            </w:r>
            <w:r w:rsidRPr="002709D6">
              <w:rPr>
                <w:i/>
                <w:iCs/>
                <w:lang w:val="en-US"/>
              </w:rPr>
              <w:t>Accredited prior learning procedures must inc</w:t>
            </w:r>
            <w:r>
              <w:rPr>
                <w:i/>
                <w:iCs/>
                <w:lang w:val="en-US"/>
              </w:rPr>
              <w:t>lude authentication of practice</w:t>
            </w:r>
            <w:r w:rsidRPr="002709D6">
              <w:rPr>
                <w:i/>
                <w:iCs/>
                <w:lang w:val="en-US"/>
              </w:rPr>
              <w:t xml:space="preserve"> if a formal observation </w:t>
            </w:r>
            <w:r>
              <w:rPr>
                <w:i/>
                <w:iCs/>
                <w:lang w:val="en-US"/>
              </w:rPr>
              <w:t xml:space="preserve">has taken place in the element of the programme that is credited (e.g. first </w:t>
            </w:r>
            <w:r>
              <w:rPr>
                <w:i/>
                <w:iCs/>
                <w:lang w:val="en-US"/>
              </w:rPr>
              <w:lastRenderedPageBreak/>
              <w:t xml:space="preserve">module); in this instance, </w:t>
            </w:r>
            <w:r w:rsidRPr="002709D6">
              <w:rPr>
                <w:i/>
                <w:iCs/>
                <w:lang w:val="en-US"/>
              </w:rPr>
              <w:t>either a formal observation or two supporting statements need to be part of the APEL/APL process for participants joining the programme after the first module.</w:t>
            </w:r>
            <w:r w:rsidR="000E1F91">
              <w:rPr>
                <w:i/>
                <w:iCs/>
              </w:rPr>
              <w:t xml:space="preserve"> Refer to </w:t>
            </w:r>
            <w:r w:rsidR="000E1F91" w:rsidRPr="00A2177F">
              <w:rPr>
                <w:i/>
                <w:iCs/>
              </w:rPr>
              <w:t>accreditation policy section 4.5</w:t>
            </w:r>
            <w:r w:rsidR="000E1F91">
              <w:rPr>
                <w:i/>
                <w:iCs/>
              </w:rPr>
              <w:t>, pp6-7</w:t>
            </w:r>
          </w:p>
          <w:p w14:paraId="766F1CDE" w14:textId="1BDDE3F7" w:rsidR="00560B5C" w:rsidRPr="002E7F6F" w:rsidRDefault="00560B5C" w:rsidP="00560B5C">
            <w:r w:rsidRPr="00384B5F">
              <w:t>Write narrative below and delete above guidance when completed:</w:t>
            </w:r>
          </w:p>
        </w:tc>
      </w:tr>
      <w:tr w:rsidR="00560B5C" w:rsidRPr="00483ACE" w14:paraId="7891148D" w14:textId="77777777" w:rsidTr="00F66A73">
        <w:tc>
          <w:tcPr>
            <w:tcW w:w="658" w:type="dxa"/>
            <w:shd w:val="clear" w:color="auto" w:fill="D9D9D9" w:themeFill="background1" w:themeFillShade="D9"/>
          </w:tcPr>
          <w:p w14:paraId="7DD147C8" w14:textId="7D4EB4B1" w:rsidR="00560B5C" w:rsidRPr="00483ACE" w:rsidRDefault="00560B5C" w:rsidP="00560B5C">
            <w:pPr>
              <w:spacing w:before="0" w:after="0"/>
            </w:pPr>
            <w:r>
              <w:lastRenderedPageBreak/>
              <w:t>T1</w:t>
            </w:r>
            <w:r w:rsidR="0044655A">
              <w:t>5</w:t>
            </w:r>
          </w:p>
        </w:tc>
        <w:tc>
          <w:tcPr>
            <w:tcW w:w="2533" w:type="dxa"/>
            <w:shd w:val="clear" w:color="auto" w:fill="D9D9D9" w:themeFill="background1" w:themeFillShade="D9"/>
          </w:tcPr>
          <w:p w14:paraId="01E22945" w14:textId="77777777" w:rsidR="00A2177F" w:rsidRDefault="00560B5C" w:rsidP="00560B5C">
            <w:pPr>
              <w:spacing w:before="0" w:after="0"/>
              <w:rPr>
                <w:i/>
                <w:iCs/>
                <w:lang w:val="en-US"/>
              </w:rPr>
            </w:pPr>
            <w:r w:rsidRPr="00483ACE">
              <w:t xml:space="preserve">Numbers of </w:t>
            </w:r>
            <w:r>
              <w:t>a</w:t>
            </w:r>
            <w:r w:rsidRPr="00483ACE">
              <w:t xml:space="preserve">ssessors used to make </w:t>
            </w:r>
            <w:r>
              <w:t>f</w:t>
            </w:r>
            <w:r w:rsidRPr="00483ACE">
              <w:t xml:space="preserve">ellowship </w:t>
            </w:r>
            <w:r>
              <w:t>d</w:t>
            </w:r>
            <w:r w:rsidRPr="00483ACE">
              <w:t>ecisions, for all fo</w:t>
            </w:r>
            <w:r>
              <w:t>rmats of assessment offered. (accreditation criterion 4b</w:t>
            </w:r>
            <w:r w:rsidRPr="00483ACE">
              <w:t>)</w:t>
            </w:r>
            <w:r w:rsidR="00A2177F" w:rsidRPr="00483ACE">
              <w:rPr>
                <w:i/>
                <w:iCs/>
                <w:lang w:val="en-US"/>
              </w:rPr>
              <w:t xml:space="preserve"> </w:t>
            </w:r>
          </w:p>
          <w:p w14:paraId="683AF483" w14:textId="77777777" w:rsidR="00A2177F" w:rsidRDefault="00A2177F" w:rsidP="00560B5C">
            <w:pPr>
              <w:spacing w:before="0" w:after="0"/>
              <w:rPr>
                <w:i/>
                <w:iCs/>
                <w:lang w:val="en-US"/>
              </w:rPr>
            </w:pPr>
          </w:p>
          <w:p w14:paraId="41FA6EE8" w14:textId="36056220" w:rsidR="00560B5C" w:rsidRPr="00483ACE" w:rsidRDefault="00A2177F" w:rsidP="00560B5C">
            <w:pPr>
              <w:spacing w:before="0" w:after="0"/>
            </w:pPr>
            <w:r>
              <w:rPr>
                <w:i/>
                <w:iCs/>
                <w:lang w:val="en-US"/>
              </w:rPr>
              <w:t xml:space="preserve">Refer to accreditation policy </w:t>
            </w:r>
            <w:r w:rsidRPr="00483ACE">
              <w:rPr>
                <w:i/>
                <w:iCs/>
                <w:lang w:val="en-US"/>
              </w:rPr>
              <w:t>section 4.4.2</w:t>
            </w:r>
            <w:r>
              <w:rPr>
                <w:i/>
                <w:iCs/>
                <w:lang w:val="en-US"/>
              </w:rPr>
              <w:t>, pp5-6</w:t>
            </w:r>
          </w:p>
        </w:tc>
        <w:tc>
          <w:tcPr>
            <w:tcW w:w="12505" w:type="dxa"/>
          </w:tcPr>
          <w:p w14:paraId="483E4A6A" w14:textId="571F754B" w:rsidR="00560B5C" w:rsidRDefault="00560B5C" w:rsidP="00560B5C">
            <w:pPr>
              <w:rPr>
                <w:i/>
                <w:iCs/>
                <w:lang w:val="en-US"/>
              </w:rPr>
            </w:pPr>
            <w:r>
              <w:rPr>
                <w:i/>
                <w:iCs/>
                <w:lang w:val="en-US"/>
              </w:rPr>
              <w:t xml:space="preserve">The minimum </w:t>
            </w:r>
            <w:r w:rsidRPr="00483ACE">
              <w:rPr>
                <w:i/>
                <w:iCs/>
                <w:lang w:val="en-US"/>
              </w:rPr>
              <w:t xml:space="preserve">number of </w:t>
            </w:r>
            <w:r>
              <w:rPr>
                <w:i/>
                <w:iCs/>
                <w:lang w:val="en-US"/>
              </w:rPr>
              <w:t>required assessors and</w:t>
            </w:r>
            <w:r w:rsidRPr="00483ACE">
              <w:rPr>
                <w:i/>
                <w:iCs/>
                <w:lang w:val="en-US"/>
              </w:rPr>
              <w:t xml:space="preserve"> their </w:t>
            </w:r>
            <w:r w:rsidR="00A2177F">
              <w:rPr>
                <w:i/>
                <w:iCs/>
                <w:lang w:val="en-US"/>
              </w:rPr>
              <w:t>f</w:t>
            </w:r>
            <w:r w:rsidRPr="00483ACE">
              <w:rPr>
                <w:i/>
                <w:iCs/>
                <w:lang w:val="en-US"/>
              </w:rPr>
              <w:t xml:space="preserve">ellowship status </w:t>
            </w:r>
            <w:r>
              <w:rPr>
                <w:i/>
                <w:iCs/>
                <w:lang w:val="en-US"/>
              </w:rPr>
              <w:t>are</w:t>
            </w:r>
            <w:r w:rsidRPr="00483ACE">
              <w:rPr>
                <w:i/>
                <w:iCs/>
                <w:lang w:val="en-US"/>
              </w:rPr>
              <w:t xml:space="preserve"> set out in the accreditation policy.</w:t>
            </w:r>
            <w:r w:rsidRPr="003A4CAD">
              <w:rPr>
                <w:i/>
                <w:iCs/>
              </w:rPr>
              <w:t xml:space="preserve"> Complete the table </w:t>
            </w:r>
            <w:r>
              <w:rPr>
                <w:i/>
                <w:iCs/>
                <w:lang w:val="en-US"/>
              </w:rPr>
              <w:t>below to identify the number of staff involved in assessing work contributing evidence towards fellowship on the programme and the fellowship status of these assessors plus the level of internal and external moderation.</w:t>
            </w:r>
          </w:p>
          <w:p w14:paraId="506263B7" w14:textId="25C282BB" w:rsidR="00560B5C" w:rsidRDefault="00560B5C" w:rsidP="00560B5C">
            <w:pPr>
              <w:rPr>
                <w:iCs/>
                <w:lang w:val="en-US"/>
              </w:rPr>
            </w:pPr>
            <w:r w:rsidRPr="0096697A">
              <w:rPr>
                <w:iCs/>
                <w:lang w:val="en-US"/>
              </w:rPr>
              <w:t xml:space="preserve">Complete the table </w:t>
            </w:r>
            <w:r>
              <w:rPr>
                <w:iCs/>
                <w:lang w:val="en-US"/>
              </w:rPr>
              <w:t>for relevant categories</w:t>
            </w:r>
            <w:r w:rsidR="001D4353">
              <w:rPr>
                <w:iCs/>
                <w:lang w:val="en-US"/>
              </w:rPr>
              <w:t xml:space="preserve"> below</w:t>
            </w:r>
            <w:r w:rsidRPr="0096697A">
              <w:rPr>
                <w:iCs/>
                <w:lang w:val="en-US"/>
              </w:rPr>
              <w:t>. Delete guidance above when completed:</w:t>
            </w:r>
          </w:p>
          <w:tbl>
            <w:tblPr>
              <w:tblStyle w:val="TableGrid"/>
              <w:tblpPr w:leftFromText="180" w:rightFromText="180" w:vertAnchor="text" w:horzAnchor="margin" w:tblpY="79"/>
              <w:tblOverlap w:val="never"/>
              <w:tblW w:w="0" w:type="auto"/>
              <w:tblLook w:val="04A0" w:firstRow="1" w:lastRow="0" w:firstColumn="1" w:lastColumn="0" w:noHBand="0" w:noVBand="1"/>
            </w:tblPr>
            <w:tblGrid>
              <w:gridCol w:w="1752"/>
              <w:gridCol w:w="2137"/>
              <w:gridCol w:w="2824"/>
              <w:gridCol w:w="2600"/>
              <w:gridCol w:w="2941"/>
            </w:tblGrid>
            <w:tr w:rsidR="00560B5C" w:rsidRPr="00483ACE" w14:paraId="2903B67D" w14:textId="77777777" w:rsidTr="00913C88">
              <w:tc>
                <w:tcPr>
                  <w:tcW w:w="1754" w:type="dxa"/>
                </w:tcPr>
                <w:p w14:paraId="2FA16D3C" w14:textId="77777777" w:rsidR="00560B5C" w:rsidRPr="00483ACE" w:rsidRDefault="00560B5C" w:rsidP="00560B5C">
                  <w:pPr>
                    <w:spacing w:before="0" w:after="0"/>
                  </w:pPr>
                  <w:r w:rsidRPr="00483ACE">
                    <w:t>Category of Fellowship</w:t>
                  </w:r>
                </w:p>
              </w:tc>
              <w:tc>
                <w:tcPr>
                  <w:tcW w:w="2140" w:type="dxa"/>
                </w:tcPr>
                <w:p w14:paraId="5EE852F6" w14:textId="4DB65875" w:rsidR="00560B5C" w:rsidRPr="00483ACE" w:rsidRDefault="00560B5C" w:rsidP="00560B5C">
                  <w:pPr>
                    <w:spacing w:before="0" w:after="0"/>
                  </w:pPr>
                  <w:r w:rsidRPr="00483ACE">
                    <w:t xml:space="preserve">Number of </w:t>
                  </w:r>
                  <w:r>
                    <w:t xml:space="preserve">staff assessing on programme </w:t>
                  </w:r>
                </w:p>
              </w:tc>
              <w:tc>
                <w:tcPr>
                  <w:tcW w:w="2831" w:type="dxa"/>
                </w:tcPr>
                <w:p w14:paraId="11C3A21A" w14:textId="7B829944" w:rsidR="00560B5C" w:rsidRPr="00483ACE" w:rsidRDefault="00560B5C" w:rsidP="00560B5C">
                  <w:pPr>
                    <w:spacing w:before="0" w:after="0"/>
                  </w:pPr>
                  <w:r w:rsidRPr="00483ACE">
                    <w:t>Categor</w:t>
                  </w:r>
                  <w:r>
                    <w:t xml:space="preserve">ies </w:t>
                  </w:r>
                  <w:r w:rsidRPr="00483ACE">
                    <w:t>of Fellowship held by Assessor</w:t>
                  </w:r>
                  <w:r>
                    <w:t>s</w:t>
                  </w:r>
                </w:p>
              </w:tc>
              <w:tc>
                <w:tcPr>
                  <w:tcW w:w="2606" w:type="dxa"/>
                </w:tcPr>
                <w:p w14:paraId="0797C535" w14:textId="70526D27" w:rsidR="00560B5C" w:rsidRPr="00483ACE" w:rsidRDefault="00560B5C" w:rsidP="00560B5C">
                  <w:pPr>
                    <w:spacing w:before="0" w:after="0"/>
                  </w:pPr>
                  <w:r>
                    <w:t>Level of internal moderation</w:t>
                  </w:r>
                </w:p>
              </w:tc>
              <w:tc>
                <w:tcPr>
                  <w:tcW w:w="2948" w:type="dxa"/>
                </w:tcPr>
                <w:p w14:paraId="192E8728" w14:textId="1A7AF09C" w:rsidR="00560B5C" w:rsidRPr="00483ACE" w:rsidRDefault="00993B78" w:rsidP="00560B5C">
                  <w:pPr>
                    <w:spacing w:before="0" w:after="0"/>
                  </w:pPr>
                  <w:r>
                    <w:t xml:space="preserve">Sample size </w:t>
                  </w:r>
                  <w:r w:rsidR="0086322F">
                    <w:t>(% and minimum number) externally moderated</w:t>
                  </w:r>
                </w:p>
              </w:tc>
            </w:tr>
            <w:tr w:rsidR="00560B5C" w:rsidRPr="00483ACE" w14:paraId="733AAAFE" w14:textId="77777777" w:rsidTr="00913C88">
              <w:tc>
                <w:tcPr>
                  <w:tcW w:w="1754" w:type="dxa"/>
                </w:tcPr>
                <w:p w14:paraId="0E7CB2A7" w14:textId="5E159B26" w:rsidR="00560B5C" w:rsidRPr="00483ACE" w:rsidRDefault="00560B5C" w:rsidP="00560B5C">
                  <w:pPr>
                    <w:spacing w:before="0" w:after="0"/>
                  </w:pPr>
                  <w:r>
                    <w:t>Associate Fellow</w:t>
                  </w:r>
                </w:p>
              </w:tc>
              <w:tc>
                <w:tcPr>
                  <w:tcW w:w="2140" w:type="dxa"/>
                </w:tcPr>
                <w:p w14:paraId="60DE70F4" w14:textId="77777777" w:rsidR="00560B5C" w:rsidRPr="00483ACE" w:rsidRDefault="00560B5C" w:rsidP="00560B5C">
                  <w:pPr>
                    <w:spacing w:before="0" w:after="0"/>
                  </w:pPr>
                </w:p>
              </w:tc>
              <w:tc>
                <w:tcPr>
                  <w:tcW w:w="2831" w:type="dxa"/>
                </w:tcPr>
                <w:p w14:paraId="50A03AFF" w14:textId="77777777" w:rsidR="00560B5C" w:rsidRPr="00483ACE" w:rsidRDefault="00560B5C" w:rsidP="00560B5C">
                  <w:pPr>
                    <w:spacing w:before="0" w:after="0"/>
                  </w:pPr>
                </w:p>
              </w:tc>
              <w:tc>
                <w:tcPr>
                  <w:tcW w:w="2606" w:type="dxa"/>
                </w:tcPr>
                <w:p w14:paraId="01C8BF85" w14:textId="77777777" w:rsidR="00560B5C" w:rsidRPr="00483ACE" w:rsidRDefault="00560B5C" w:rsidP="00560B5C">
                  <w:pPr>
                    <w:spacing w:before="0" w:after="0"/>
                  </w:pPr>
                </w:p>
              </w:tc>
              <w:tc>
                <w:tcPr>
                  <w:tcW w:w="2948" w:type="dxa"/>
                </w:tcPr>
                <w:p w14:paraId="2E043A3B" w14:textId="64754444" w:rsidR="00560B5C" w:rsidRPr="00483ACE" w:rsidRDefault="00560B5C" w:rsidP="00560B5C">
                  <w:pPr>
                    <w:spacing w:before="0" w:after="0"/>
                  </w:pPr>
                </w:p>
              </w:tc>
            </w:tr>
            <w:tr w:rsidR="00560B5C" w:rsidRPr="00483ACE" w14:paraId="16EA1788" w14:textId="77777777" w:rsidTr="00913C88">
              <w:tc>
                <w:tcPr>
                  <w:tcW w:w="1754" w:type="dxa"/>
                </w:tcPr>
                <w:p w14:paraId="2CBED001" w14:textId="5FBC7D18" w:rsidR="00560B5C" w:rsidRPr="00483ACE" w:rsidRDefault="00560B5C" w:rsidP="00560B5C">
                  <w:pPr>
                    <w:spacing w:before="0" w:after="0"/>
                  </w:pPr>
                  <w:r>
                    <w:t>Fellow</w:t>
                  </w:r>
                </w:p>
              </w:tc>
              <w:tc>
                <w:tcPr>
                  <w:tcW w:w="2140" w:type="dxa"/>
                </w:tcPr>
                <w:p w14:paraId="020594A2" w14:textId="77777777" w:rsidR="00560B5C" w:rsidRDefault="00560B5C" w:rsidP="00560B5C">
                  <w:pPr>
                    <w:spacing w:before="0" w:after="0"/>
                  </w:pPr>
                </w:p>
                <w:p w14:paraId="2F3E8869" w14:textId="77777777" w:rsidR="00A2177F" w:rsidRPr="00483ACE" w:rsidRDefault="00A2177F" w:rsidP="00560B5C">
                  <w:pPr>
                    <w:spacing w:before="0" w:after="0"/>
                  </w:pPr>
                </w:p>
              </w:tc>
              <w:tc>
                <w:tcPr>
                  <w:tcW w:w="2831" w:type="dxa"/>
                </w:tcPr>
                <w:p w14:paraId="0D03FA04" w14:textId="77777777" w:rsidR="00560B5C" w:rsidRPr="00483ACE" w:rsidRDefault="00560B5C" w:rsidP="00560B5C">
                  <w:pPr>
                    <w:spacing w:before="0" w:after="0"/>
                  </w:pPr>
                </w:p>
              </w:tc>
              <w:tc>
                <w:tcPr>
                  <w:tcW w:w="2606" w:type="dxa"/>
                </w:tcPr>
                <w:p w14:paraId="6B672797" w14:textId="77777777" w:rsidR="00560B5C" w:rsidRPr="00483ACE" w:rsidRDefault="00560B5C" w:rsidP="00560B5C">
                  <w:pPr>
                    <w:spacing w:before="0" w:after="0"/>
                  </w:pPr>
                </w:p>
              </w:tc>
              <w:tc>
                <w:tcPr>
                  <w:tcW w:w="2948" w:type="dxa"/>
                </w:tcPr>
                <w:p w14:paraId="6C9B2512" w14:textId="0D680A7D" w:rsidR="00560B5C" w:rsidRPr="00483ACE" w:rsidRDefault="00560B5C" w:rsidP="00560B5C">
                  <w:pPr>
                    <w:spacing w:before="0" w:after="0"/>
                  </w:pPr>
                </w:p>
              </w:tc>
            </w:tr>
          </w:tbl>
          <w:p w14:paraId="4A9276E5" w14:textId="7C7CDDAA" w:rsidR="00560B5C" w:rsidRDefault="00560B5C" w:rsidP="00560B5C">
            <w:pPr>
              <w:rPr>
                <w:lang w:val="en-US"/>
              </w:rPr>
            </w:pPr>
          </w:p>
          <w:p w14:paraId="2CACB463" w14:textId="000CA261" w:rsidR="00560B5C" w:rsidRPr="00483ACE" w:rsidRDefault="00560B5C" w:rsidP="00560B5C"/>
        </w:tc>
      </w:tr>
      <w:tr w:rsidR="00560B5C" w:rsidRPr="00483ACE" w14:paraId="4767FD90" w14:textId="77777777" w:rsidTr="00F66A73">
        <w:tc>
          <w:tcPr>
            <w:tcW w:w="658" w:type="dxa"/>
            <w:shd w:val="clear" w:color="auto" w:fill="D9D9D9" w:themeFill="background1" w:themeFillShade="D9"/>
          </w:tcPr>
          <w:p w14:paraId="7FC41DD1" w14:textId="1D630764" w:rsidR="00560B5C" w:rsidRDefault="00560B5C" w:rsidP="00560B5C">
            <w:pPr>
              <w:spacing w:before="0" w:after="0"/>
            </w:pPr>
            <w:r>
              <w:t>T1</w:t>
            </w:r>
            <w:r w:rsidR="0044655A">
              <w:t>6</w:t>
            </w:r>
          </w:p>
        </w:tc>
        <w:tc>
          <w:tcPr>
            <w:tcW w:w="2533" w:type="dxa"/>
            <w:shd w:val="clear" w:color="auto" w:fill="D9D9D9" w:themeFill="background1" w:themeFillShade="D9"/>
          </w:tcPr>
          <w:p w14:paraId="48AF03D4" w14:textId="5541BBDA" w:rsidR="00560B5C" w:rsidRDefault="00560B5C" w:rsidP="00560B5C">
            <w:pPr>
              <w:spacing w:before="0" w:after="0"/>
            </w:pPr>
            <w:r>
              <w:t>Explain each stage in the assessment for Associate Fellowship/ Fellowship</w:t>
            </w:r>
          </w:p>
          <w:p w14:paraId="62E366A6" w14:textId="0662581F" w:rsidR="00560B5C" w:rsidRDefault="00560B5C" w:rsidP="00560B5C">
            <w:pPr>
              <w:spacing w:before="0" w:after="0"/>
            </w:pPr>
            <w:r>
              <w:t>(accreditation criterion 4c)</w:t>
            </w:r>
          </w:p>
          <w:p w14:paraId="60C9D504" w14:textId="77777777" w:rsidR="005B0C7B" w:rsidRDefault="005B0C7B" w:rsidP="00560B5C">
            <w:pPr>
              <w:spacing w:before="0" w:after="0"/>
            </w:pPr>
          </w:p>
          <w:p w14:paraId="21B8C9F9" w14:textId="4243FDC1" w:rsidR="00560B5C" w:rsidRPr="00483ACE" w:rsidRDefault="00A2177F" w:rsidP="001D4353">
            <w:pPr>
              <w:spacing w:before="0" w:after="0"/>
            </w:pPr>
            <w:r>
              <w:rPr>
                <w:iCs/>
              </w:rPr>
              <w:t>(indicative 400-word limit)</w:t>
            </w:r>
          </w:p>
        </w:tc>
        <w:tc>
          <w:tcPr>
            <w:tcW w:w="12505" w:type="dxa"/>
          </w:tcPr>
          <w:p w14:paraId="49583BF6" w14:textId="0BD50C99" w:rsidR="00A2177F" w:rsidRDefault="00A2177F" w:rsidP="00560B5C">
            <w:pPr>
              <w:spacing w:before="0" w:after="0"/>
              <w:rPr>
                <w:i/>
                <w:iCs/>
              </w:rPr>
            </w:pPr>
            <w:r>
              <w:rPr>
                <w:i/>
                <w:iCs/>
              </w:rPr>
              <w:t xml:space="preserve">Provide a diagram and accompanying commentary that sets out each stage in the assessment </w:t>
            </w:r>
            <w:r w:rsidRPr="00A2177F">
              <w:rPr>
                <w:i/>
                <w:iCs/>
              </w:rPr>
              <w:t>for Associate Fellowship/ Fellowship</w:t>
            </w:r>
            <w:r>
              <w:rPr>
                <w:i/>
                <w:iCs/>
              </w:rPr>
              <w:t xml:space="preserve"> with timeline.</w:t>
            </w:r>
          </w:p>
          <w:p w14:paraId="1CDE6886" w14:textId="77777777" w:rsidR="00A2177F" w:rsidRDefault="00A2177F" w:rsidP="00560B5C">
            <w:pPr>
              <w:spacing w:before="0" w:after="0"/>
              <w:rPr>
                <w:i/>
                <w:iCs/>
              </w:rPr>
            </w:pPr>
          </w:p>
          <w:p w14:paraId="47646B49" w14:textId="172BAC3F" w:rsidR="00560B5C" w:rsidRDefault="00560B5C" w:rsidP="00560B5C">
            <w:pPr>
              <w:spacing w:before="0" w:after="0"/>
              <w:rPr>
                <w:i/>
                <w:iCs/>
              </w:rPr>
            </w:pPr>
            <w:r>
              <w:rPr>
                <w:i/>
                <w:iCs/>
              </w:rPr>
              <w:t>In an integrated model</w:t>
            </w:r>
            <w:r w:rsidR="00A2177F">
              <w:rPr>
                <w:i/>
                <w:iCs/>
              </w:rPr>
              <w:t xml:space="preserve"> (see T2 guidance above)</w:t>
            </w:r>
            <w:r>
              <w:rPr>
                <w:i/>
                <w:iCs/>
              </w:rPr>
              <w:t xml:space="preserve">, explain </w:t>
            </w:r>
            <w:r w:rsidRPr="00A2177F">
              <w:rPr>
                <w:b/>
                <w:bCs/>
                <w:i/>
                <w:iCs/>
              </w:rPr>
              <w:t>where and how each required PSF 2023 Dimension</w:t>
            </w:r>
            <w:r>
              <w:rPr>
                <w:i/>
                <w:iCs/>
              </w:rPr>
              <w:t xml:space="preserve"> </w:t>
            </w:r>
            <w:r w:rsidRPr="00A2177F">
              <w:rPr>
                <w:b/>
                <w:bCs/>
                <w:i/>
                <w:iCs/>
              </w:rPr>
              <w:t>is summatively assessed</w:t>
            </w:r>
            <w:r>
              <w:rPr>
                <w:i/>
                <w:iCs/>
              </w:rPr>
              <w:t xml:space="preserve"> so that full evidence against Descriptor 1 and/or Descriptor 2 is assessed and signed off as met by the end of the programme; i.e. summative assessment of each Dimension at the depth required </w:t>
            </w:r>
            <w:r w:rsidR="00A2177F">
              <w:rPr>
                <w:i/>
                <w:iCs/>
              </w:rPr>
              <w:t>could take</w:t>
            </w:r>
            <w:r>
              <w:rPr>
                <w:i/>
                <w:iCs/>
              </w:rPr>
              <w:t xml:space="preserve"> place </w:t>
            </w:r>
            <w:r w:rsidR="00E71D64">
              <w:rPr>
                <w:i/>
                <w:iCs/>
              </w:rPr>
              <w:t xml:space="preserve">in different assessment tasks </w:t>
            </w:r>
            <w:r>
              <w:rPr>
                <w:i/>
                <w:iCs/>
              </w:rPr>
              <w:t xml:space="preserve">across different module/unit assessments </w:t>
            </w:r>
            <w:r w:rsidR="00A2177F">
              <w:rPr>
                <w:i/>
                <w:iCs/>
              </w:rPr>
              <w:t xml:space="preserve">throughout the programme </w:t>
            </w:r>
            <w:r w:rsidR="00E551D6">
              <w:rPr>
                <w:i/>
                <w:iCs/>
              </w:rPr>
              <w:t>(be specific</w:t>
            </w:r>
            <w:r w:rsidR="008003D9">
              <w:rPr>
                <w:i/>
                <w:iCs/>
              </w:rPr>
              <w:t xml:space="preserve"> about which Dimensions are being summatively assessed</w:t>
            </w:r>
            <w:r w:rsidR="00E551D6">
              <w:rPr>
                <w:i/>
                <w:iCs/>
              </w:rPr>
              <w:t xml:space="preserve"> in the guidance for </w:t>
            </w:r>
            <w:r w:rsidR="008003D9">
              <w:rPr>
                <w:i/>
                <w:iCs/>
              </w:rPr>
              <w:t xml:space="preserve">each </w:t>
            </w:r>
            <w:r w:rsidR="008003D9">
              <w:rPr>
                <w:i/>
                <w:iCs/>
              </w:rPr>
              <w:t>assessment</w:t>
            </w:r>
            <w:r w:rsidR="00E551D6">
              <w:rPr>
                <w:i/>
                <w:iCs/>
              </w:rPr>
              <w:t xml:space="preserve"> task and include the relevant Dimensions in the assessment rubric) </w:t>
            </w:r>
            <w:r w:rsidR="00A2177F">
              <w:rPr>
                <w:i/>
                <w:iCs/>
              </w:rPr>
              <w:t xml:space="preserve">or all 15 </w:t>
            </w:r>
            <w:r>
              <w:rPr>
                <w:i/>
                <w:iCs/>
              </w:rPr>
              <w:t xml:space="preserve">Dimensions </w:t>
            </w:r>
            <w:r w:rsidR="00A2177F">
              <w:rPr>
                <w:i/>
                <w:iCs/>
              </w:rPr>
              <w:t>could be</w:t>
            </w:r>
            <w:r>
              <w:rPr>
                <w:i/>
                <w:iCs/>
              </w:rPr>
              <w:t xml:space="preserve"> assessed in one final summative assessment (e.g. portfolio) at the end of the programme</w:t>
            </w:r>
            <w:r w:rsidR="008003D9">
              <w:rPr>
                <w:i/>
                <w:iCs/>
              </w:rPr>
              <w:t>.</w:t>
            </w:r>
          </w:p>
          <w:p w14:paraId="373E4132" w14:textId="77777777" w:rsidR="00560B5C" w:rsidRDefault="00560B5C" w:rsidP="00560B5C">
            <w:pPr>
              <w:spacing w:before="0" w:after="0"/>
              <w:rPr>
                <w:i/>
                <w:iCs/>
              </w:rPr>
            </w:pPr>
          </w:p>
          <w:p w14:paraId="3AE02FA4" w14:textId="3626D8DD" w:rsidR="00560B5C" w:rsidRDefault="00A2177F" w:rsidP="00560B5C">
            <w:pPr>
              <w:spacing w:before="0" w:after="0"/>
              <w:rPr>
                <w:i/>
                <w:iCs/>
              </w:rPr>
            </w:pPr>
            <w:r>
              <w:rPr>
                <w:i/>
                <w:iCs/>
              </w:rPr>
              <w:t>In a</w:t>
            </w:r>
            <w:r w:rsidR="00560B5C">
              <w:rPr>
                <w:i/>
                <w:iCs/>
              </w:rPr>
              <w:t xml:space="preserve"> disaggregated</w:t>
            </w:r>
            <w:r>
              <w:rPr>
                <w:i/>
                <w:iCs/>
              </w:rPr>
              <w:t xml:space="preserve"> model (see T2 guidance)</w:t>
            </w:r>
            <w:r w:rsidR="00560B5C">
              <w:rPr>
                <w:i/>
                <w:iCs/>
              </w:rPr>
              <w:t xml:space="preserve">, </w:t>
            </w:r>
            <w:r w:rsidR="00560B5C" w:rsidRPr="00A2177F">
              <w:rPr>
                <w:b/>
                <w:bCs/>
                <w:i/>
                <w:iCs/>
              </w:rPr>
              <w:t xml:space="preserve">explain how and when the PSF 2023 Dimensions building to the relevant Descriptor are </w:t>
            </w:r>
            <w:r>
              <w:rPr>
                <w:b/>
                <w:bCs/>
                <w:i/>
                <w:iCs/>
              </w:rPr>
              <w:t xml:space="preserve">summatively </w:t>
            </w:r>
            <w:r w:rsidR="00560B5C" w:rsidRPr="00A2177F">
              <w:rPr>
                <w:b/>
                <w:bCs/>
                <w:i/>
                <w:iCs/>
              </w:rPr>
              <w:t>assessed</w:t>
            </w:r>
            <w:r w:rsidR="00560B5C">
              <w:rPr>
                <w:i/>
                <w:iCs/>
              </w:rPr>
              <w:t xml:space="preserve"> and signed off as met; this involves an additional step at the end of the programme as academic </w:t>
            </w:r>
            <w:proofErr w:type="gramStart"/>
            <w:r w:rsidR="00560B5C">
              <w:rPr>
                <w:i/>
                <w:iCs/>
              </w:rPr>
              <w:t>credit</w:t>
            </w:r>
            <w:proofErr w:type="gramEnd"/>
            <w:r w:rsidR="00560B5C">
              <w:rPr>
                <w:i/>
                <w:iCs/>
              </w:rPr>
              <w:t xml:space="preserve"> and the relevant PSF 2023 Descriptor are assessed separately. If the assessment for fellowship is carried out by a different group of assessors to those assessing for academic credit (e.g. assessment carried out via an accredited scheme), this must be fully explained. </w:t>
            </w:r>
          </w:p>
          <w:p w14:paraId="1F5CCEA1" w14:textId="77777777" w:rsidR="00CA6720" w:rsidRDefault="00CA6720" w:rsidP="00560B5C">
            <w:pPr>
              <w:spacing w:before="0" w:after="0"/>
              <w:rPr>
                <w:i/>
                <w:iCs/>
              </w:rPr>
            </w:pPr>
          </w:p>
          <w:p w14:paraId="16BA7E0B" w14:textId="7B555ABE" w:rsidR="00560B5C" w:rsidRPr="00D35A0C" w:rsidRDefault="00560B5C" w:rsidP="00560B5C">
            <w:pPr>
              <w:spacing w:before="0" w:after="0"/>
              <w:rPr>
                <w:i/>
              </w:rPr>
            </w:pPr>
            <w:r>
              <w:rPr>
                <w:i/>
                <w:iCs/>
              </w:rPr>
              <w:t>Information should include the possible outcomes and t</w:t>
            </w:r>
            <w:r w:rsidRPr="003E7906">
              <w:rPr>
                <w:i/>
                <w:iCs/>
              </w:rPr>
              <w:t xml:space="preserve">he </w:t>
            </w:r>
            <w:r w:rsidRPr="004F2F0A">
              <w:rPr>
                <w:i/>
                <w:iCs/>
                <w:lang w:val="en-US"/>
              </w:rPr>
              <w:t>process</w:t>
            </w:r>
            <w:r>
              <w:rPr>
                <w:i/>
                <w:iCs/>
                <w:lang w:val="en-US"/>
              </w:rPr>
              <w:t xml:space="preserve"> and support</w:t>
            </w:r>
            <w:r w:rsidRPr="003E7906">
              <w:rPr>
                <w:i/>
                <w:iCs/>
              </w:rPr>
              <w:t xml:space="preserve"> in place </w:t>
            </w:r>
            <w:r>
              <w:rPr>
                <w:i/>
                <w:iCs/>
              </w:rPr>
              <w:t xml:space="preserve">for a resubmission (if </w:t>
            </w:r>
            <w:r w:rsidRPr="00913C88">
              <w:rPr>
                <w:i/>
                <w:iCs/>
                <w:lang w:val="en-US"/>
              </w:rPr>
              <w:t>necessary</w:t>
            </w:r>
            <w:r>
              <w:rPr>
                <w:i/>
                <w:iCs/>
              </w:rPr>
              <w:t xml:space="preserve">, including how this </w:t>
            </w:r>
            <w:r w:rsidRPr="003E7906">
              <w:rPr>
                <w:i/>
                <w:iCs/>
              </w:rPr>
              <w:t>will be reviewed and documented</w:t>
            </w:r>
            <w:r>
              <w:rPr>
                <w:i/>
                <w:iCs/>
              </w:rPr>
              <w:t>)</w:t>
            </w:r>
            <w:r w:rsidRPr="003E7906">
              <w:rPr>
                <w:i/>
                <w:iCs/>
              </w:rPr>
              <w:t xml:space="preserve">. </w:t>
            </w:r>
          </w:p>
          <w:p w14:paraId="41998BB1" w14:textId="3CEB7C7C" w:rsidR="00560B5C" w:rsidRDefault="005B0C7B" w:rsidP="00560B5C">
            <w:r>
              <w:t>Provide a diagram and accompanying commentary</w:t>
            </w:r>
            <w:r w:rsidR="00560B5C" w:rsidRPr="00F66A73">
              <w:t xml:space="preserve"> below</w:t>
            </w:r>
            <w:r w:rsidR="001D4353">
              <w:t xml:space="preserve"> and signpost to the guidance participants receive that </w:t>
            </w:r>
            <w:r w:rsidR="00A2177F">
              <w:t>fully explains how assessment on the programme operates to assess the relevant Descriptor</w:t>
            </w:r>
            <w:r w:rsidR="001D4353">
              <w:t>.</w:t>
            </w:r>
            <w:r>
              <w:t xml:space="preserve"> D</w:t>
            </w:r>
            <w:r w:rsidR="00560B5C" w:rsidRPr="00F66A73">
              <w:t>elet</w:t>
            </w:r>
            <w:r w:rsidR="00560B5C">
              <w:t>e above guidance when completed:</w:t>
            </w:r>
          </w:p>
          <w:p w14:paraId="4929106D" w14:textId="2101B797" w:rsidR="00A2177F" w:rsidRPr="001D4353" w:rsidRDefault="00A2177F" w:rsidP="00560B5C"/>
        </w:tc>
      </w:tr>
      <w:tr w:rsidR="005B0C7B" w:rsidRPr="00483ACE" w14:paraId="1235246F" w14:textId="77777777" w:rsidTr="00F66A73">
        <w:tc>
          <w:tcPr>
            <w:tcW w:w="658" w:type="dxa"/>
            <w:shd w:val="clear" w:color="auto" w:fill="D9D9D9" w:themeFill="background1" w:themeFillShade="D9"/>
          </w:tcPr>
          <w:p w14:paraId="71E76DA8" w14:textId="7B1F570C" w:rsidR="005B0C7B" w:rsidRDefault="005B0C7B" w:rsidP="005B0C7B">
            <w:pPr>
              <w:spacing w:before="0" w:after="0"/>
            </w:pPr>
            <w:r>
              <w:lastRenderedPageBreak/>
              <w:t>T</w:t>
            </w:r>
            <w:r w:rsidR="0044655A">
              <w:t>1</w:t>
            </w:r>
            <w:r>
              <w:t>7</w:t>
            </w:r>
          </w:p>
        </w:tc>
        <w:tc>
          <w:tcPr>
            <w:tcW w:w="2533" w:type="dxa"/>
            <w:shd w:val="clear" w:color="auto" w:fill="D9D9D9" w:themeFill="background1" w:themeFillShade="D9"/>
          </w:tcPr>
          <w:p w14:paraId="7E4D2F72" w14:textId="7C72B732" w:rsidR="00A2177F" w:rsidRDefault="00287699" w:rsidP="00A2177F">
            <w:pPr>
              <w:spacing w:before="0" w:after="0"/>
            </w:pPr>
            <w:r>
              <w:t>Provide details about</w:t>
            </w:r>
            <w:r w:rsidR="005B0C7B">
              <w:t xml:space="preserve"> your </w:t>
            </w:r>
            <w:r w:rsidR="00E301F1">
              <w:t xml:space="preserve">Fellowship </w:t>
            </w:r>
            <w:r w:rsidR="005B0C7B">
              <w:t>E</w:t>
            </w:r>
            <w:r w:rsidR="005B0C7B" w:rsidRPr="00483ACE">
              <w:t>xternal</w:t>
            </w:r>
            <w:r w:rsidR="005B0C7B">
              <w:t xml:space="preserve"> in relation to fellowship </w:t>
            </w:r>
            <w:r w:rsidR="00A2177F">
              <w:t>(completed table plus indicative 300-word limit)</w:t>
            </w:r>
          </w:p>
          <w:p w14:paraId="492E22F0" w14:textId="72222CD0" w:rsidR="005B0C7B" w:rsidRDefault="005B0C7B" w:rsidP="005B0C7B">
            <w:pPr>
              <w:spacing w:before="0" w:after="0"/>
            </w:pPr>
            <w:r w:rsidRPr="00483ACE">
              <w:t>(</w:t>
            </w:r>
            <w:r>
              <w:t xml:space="preserve">accreditation criterion </w:t>
            </w:r>
            <w:r w:rsidRPr="00483ACE">
              <w:t>4d)</w:t>
            </w:r>
          </w:p>
          <w:p w14:paraId="5ACC5FFF" w14:textId="77777777" w:rsidR="006C2B23" w:rsidRDefault="006C2B23" w:rsidP="005B0C7B">
            <w:pPr>
              <w:spacing w:before="0" w:after="0"/>
            </w:pPr>
          </w:p>
          <w:p w14:paraId="5666B839" w14:textId="0827F953" w:rsidR="00A2177F" w:rsidRPr="00483ACE" w:rsidRDefault="00A2177F" w:rsidP="00287699">
            <w:pPr>
              <w:spacing w:before="0" w:after="0"/>
            </w:pPr>
          </w:p>
        </w:tc>
        <w:tc>
          <w:tcPr>
            <w:tcW w:w="12505" w:type="dxa"/>
          </w:tcPr>
          <w:p w14:paraId="493C4661" w14:textId="1E774CF9" w:rsidR="0010273D" w:rsidRDefault="005B0C7B" w:rsidP="005B0C7B">
            <w:pPr>
              <w:rPr>
                <w:i/>
                <w:iCs/>
              </w:rPr>
            </w:pPr>
            <w:r>
              <w:rPr>
                <w:i/>
                <w:iCs/>
              </w:rPr>
              <w:t xml:space="preserve">Provide details of the </w:t>
            </w:r>
            <w:r w:rsidR="00E301F1">
              <w:rPr>
                <w:i/>
                <w:iCs/>
              </w:rPr>
              <w:t xml:space="preserve">Fellowship </w:t>
            </w:r>
            <w:r>
              <w:rPr>
                <w:i/>
                <w:iCs/>
              </w:rPr>
              <w:t xml:space="preserve">External with responsibility for quality assurance of the </w:t>
            </w:r>
            <w:r w:rsidRPr="00241021">
              <w:rPr>
                <w:i/>
                <w:iCs/>
                <w:u w:val="single"/>
              </w:rPr>
              <w:t xml:space="preserve">fellowship element </w:t>
            </w:r>
            <w:r>
              <w:rPr>
                <w:i/>
                <w:iCs/>
              </w:rPr>
              <w:t xml:space="preserve">of the programme (external moderation and formal reporting on the quality of fellowship judgements made). </w:t>
            </w:r>
            <w:r w:rsidR="0010273D">
              <w:rPr>
                <w:i/>
                <w:iCs/>
              </w:rPr>
              <w:t>Note</w:t>
            </w:r>
            <w:r w:rsidR="0010273D" w:rsidRPr="0010273D">
              <w:rPr>
                <w:i/>
                <w:iCs/>
              </w:rPr>
              <w:t xml:space="preserve"> that there </w:t>
            </w:r>
            <w:r w:rsidR="0010273D">
              <w:rPr>
                <w:i/>
                <w:iCs/>
              </w:rPr>
              <w:t>is a</w:t>
            </w:r>
            <w:r w:rsidR="0010273D" w:rsidRPr="0010273D">
              <w:rPr>
                <w:i/>
                <w:iCs/>
              </w:rPr>
              <w:t xml:space="preserve"> Fellowship External Resource pack on the Accredited Programme Leader Network Connect site.</w:t>
            </w:r>
          </w:p>
          <w:p w14:paraId="67BDF5B9" w14:textId="2864CAC9" w:rsidR="005B0C7B" w:rsidRDefault="005B0C7B" w:rsidP="005B0C7B">
            <w:pPr>
              <w:rPr>
                <w:iCs/>
                <w:lang w:val="en-US"/>
              </w:rPr>
            </w:pPr>
            <w:r>
              <w:rPr>
                <w:i/>
                <w:iCs/>
              </w:rPr>
              <w:t>If the programme has previously been accredited, c</w:t>
            </w:r>
            <w:r w:rsidRPr="00EC7E76">
              <w:rPr>
                <w:i/>
                <w:iCs/>
              </w:rPr>
              <w:t xml:space="preserve">omment briefly on </w:t>
            </w:r>
            <w:r w:rsidRPr="004F2F0A">
              <w:rPr>
                <w:i/>
                <w:iCs/>
                <w:lang w:val="en-US"/>
              </w:rPr>
              <w:t>how</w:t>
            </w:r>
            <w:r w:rsidRPr="00EC7E76">
              <w:rPr>
                <w:i/>
                <w:iCs/>
              </w:rPr>
              <w:t xml:space="preserve"> you have engaged with</w:t>
            </w:r>
            <w:r>
              <w:rPr>
                <w:i/>
                <w:iCs/>
              </w:rPr>
              <w:t xml:space="preserve"> the </w:t>
            </w:r>
            <w:r w:rsidR="00E301F1">
              <w:rPr>
                <w:i/>
                <w:iCs/>
              </w:rPr>
              <w:t xml:space="preserve">Fellowship </w:t>
            </w:r>
            <w:r>
              <w:rPr>
                <w:i/>
                <w:iCs/>
              </w:rPr>
              <w:t>External</w:t>
            </w:r>
            <w:r w:rsidRPr="00EC7E76">
              <w:rPr>
                <w:i/>
                <w:iCs/>
              </w:rPr>
              <w:t xml:space="preserve"> as you prepar</w:t>
            </w:r>
            <w:r>
              <w:rPr>
                <w:i/>
                <w:iCs/>
              </w:rPr>
              <w:t>ed</w:t>
            </w:r>
            <w:r w:rsidRPr="00EC7E76">
              <w:rPr>
                <w:i/>
                <w:iCs/>
              </w:rPr>
              <w:t xml:space="preserve"> for accreditation</w:t>
            </w:r>
            <w:r>
              <w:rPr>
                <w:i/>
                <w:iCs/>
              </w:rPr>
              <w:t>.</w:t>
            </w:r>
            <w:r w:rsidR="001D4353">
              <w:rPr>
                <w:i/>
                <w:iCs/>
              </w:rPr>
              <w:t xml:space="preserve">  </w:t>
            </w:r>
            <w:r w:rsidRPr="0096697A">
              <w:rPr>
                <w:iCs/>
                <w:lang w:val="en-US"/>
              </w:rPr>
              <w:t xml:space="preserve">Complete the table (adding additional rows if required) and provide </w:t>
            </w:r>
            <w:r>
              <w:rPr>
                <w:iCs/>
                <w:lang w:val="en-US"/>
              </w:rPr>
              <w:t xml:space="preserve">information </w:t>
            </w:r>
            <w:r w:rsidRPr="0096697A">
              <w:rPr>
                <w:iCs/>
                <w:lang w:val="en-US"/>
              </w:rPr>
              <w:t>below. Delete guidance above when completed:</w:t>
            </w:r>
          </w:p>
          <w:p w14:paraId="1DE66A52" w14:textId="77777777" w:rsidR="00A2177F" w:rsidRDefault="00A2177F" w:rsidP="005B0C7B">
            <w:pPr>
              <w:rPr>
                <w:iCs/>
                <w:lang w:val="en-US"/>
              </w:rPr>
            </w:pPr>
          </w:p>
          <w:tbl>
            <w:tblPr>
              <w:tblStyle w:val="TableGrid"/>
              <w:tblpPr w:leftFromText="180" w:rightFromText="180" w:vertAnchor="text" w:horzAnchor="margin" w:tblpY="-184"/>
              <w:tblOverlap w:val="never"/>
              <w:tblW w:w="0" w:type="auto"/>
              <w:tblLook w:val="04A0" w:firstRow="1" w:lastRow="0" w:firstColumn="1" w:lastColumn="0" w:noHBand="0" w:noVBand="1"/>
            </w:tblPr>
            <w:tblGrid>
              <w:gridCol w:w="4248"/>
              <w:gridCol w:w="4111"/>
              <w:gridCol w:w="3685"/>
            </w:tblGrid>
            <w:tr w:rsidR="00A2177F" w:rsidRPr="00483ACE" w14:paraId="50F9F46F" w14:textId="77777777" w:rsidTr="00A83002">
              <w:tc>
                <w:tcPr>
                  <w:tcW w:w="4248" w:type="dxa"/>
                </w:tcPr>
                <w:p w14:paraId="4C61F67A" w14:textId="770872DF" w:rsidR="00A2177F" w:rsidRPr="00483ACE" w:rsidRDefault="00A2177F" w:rsidP="00A2177F">
                  <w:pPr>
                    <w:spacing w:before="0" w:after="0"/>
                  </w:pPr>
                  <w:r w:rsidRPr="00483ACE">
                    <w:t>Name</w:t>
                  </w:r>
                  <w:r>
                    <w:t xml:space="preserve"> of </w:t>
                  </w:r>
                  <w:r w:rsidR="00A83002">
                    <w:t xml:space="preserve">Fellowship </w:t>
                  </w:r>
                  <w:r>
                    <w:t>External and Fellowship status</w:t>
                  </w:r>
                </w:p>
              </w:tc>
              <w:tc>
                <w:tcPr>
                  <w:tcW w:w="4111" w:type="dxa"/>
                </w:tcPr>
                <w:p w14:paraId="65397392" w14:textId="77777777" w:rsidR="00A2177F" w:rsidRPr="00483ACE" w:rsidRDefault="00A2177F" w:rsidP="00A2177F">
                  <w:pPr>
                    <w:spacing w:before="0" w:after="0"/>
                  </w:pPr>
                  <w:r>
                    <w:t>Employing institution or independent</w:t>
                  </w:r>
                </w:p>
              </w:tc>
              <w:tc>
                <w:tcPr>
                  <w:tcW w:w="3685" w:type="dxa"/>
                </w:tcPr>
                <w:p w14:paraId="68138C4A" w14:textId="77777777" w:rsidR="00A2177F" w:rsidRPr="00483ACE" w:rsidRDefault="00A2177F" w:rsidP="00A2177F">
                  <w:pPr>
                    <w:spacing w:before="0" w:after="0"/>
                  </w:pPr>
                  <w:r w:rsidRPr="00483ACE">
                    <w:t>Appointment Period</w:t>
                  </w:r>
                </w:p>
              </w:tc>
            </w:tr>
            <w:tr w:rsidR="00A2177F" w:rsidRPr="00483ACE" w14:paraId="4240C273" w14:textId="77777777" w:rsidTr="00A83002">
              <w:tc>
                <w:tcPr>
                  <w:tcW w:w="4248" w:type="dxa"/>
                </w:tcPr>
                <w:p w14:paraId="20232257" w14:textId="77777777" w:rsidR="00A2177F" w:rsidRPr="00483ACE" w:rsidRDefault="00A2177F" w:rsidP="00A2177F">
                  <w:pPr>
                    <w:spacing w:before="0" w:after="0"/>
                  </w:pPr>
                </w:p>
              </w:tc>
              <w:tc>
                <w:tcPr>
                  <w:tcW w:w="4111" w:type="dxa"/>
                </w:tcPr>
                <w:p w14:paraId="7EE9192D" w14:textId="77777777" w:rsidR="00A2177F" w:rsidRPr="00483ACE" w:rsidRDefault="00A2177F" w:rsidP="00A2177F">
                  <w:pPr>
                    <w:spacing w:before="0" w:after="0"/>
                  </w:pPr>
                </w:p>
              </w:tc>
              <w:tc>
                <w:tcPr>
                  <w:tcW w:w="3685" w:type="dxa"/>
                </w:tcPr>
                <w:p w14:paraId="4F77CEAE" w14:textId="77777777" w:rsidR="00A2177F" w:rsidRPr="00483ACE" w:rsidRDefault="00A2177F" w:rsidP="00A2177F">
                  <w:pPr>
                    <w:spacing w:before="0" w:after="0"/>
                  </w:pPr>
                </w:p>
              </w:tc>
            </w:tr>
            <w:tr w:rsidR="00A2177F" w:rsidRPr="00483ACE" w14:paraId="30C70C5D" w14:textId="77777777" w:rsidTr="00A83002">
              <w:tc>
                <w:tcPr>
                  <w:tcW w:w="4248" w:type="dxa"/>
                </w:tcPr>
                <w:p w14:paraId="49709C6E" w14:textId="77777777" w:rsidR="00A2177F" w:rsidRPr="00483ACE" w:rsidRDefault="00A2177F" w:rsidP="00A2177F">
                  <w:pPr>
                    <w:spacing w:before="0" w:after="0"/>
                  </w:pPr>
                </w:p>
              </w:tc>
              <w:tc>
                <w:tcPr>
                  <w:tcW w:w="4111" w:type="dxa"/>
                </w:tcPr>
                <w:p w14:paraId="002DFBF6" w14:textId="77777777" w:rsidR="00A2177F" w:rsidRPr="00483ACE" w:rsidRDefault="00A2177F" w:rsidP="00A2177F">
                  <w:pPr>
                    <w:spacing w:before="0" w:after="0"/>
                  </w:pPr>
                </w:p>
              </w:tc>
              <w:tc>
                <w:tcPr>
                  <w:tcW w:w="3685" w:type="dxa"/>
                </w:tcPr>
                <w:p w14:paraId="7F27B13A" w14:textId="77777777" w:rsidR="00A2177F" w:rsidRPr="00483ACE" w:rsidRDefault="00A2177F" w:rsidP="00A2177F">
                  <w:pPr>
                    <w:spacing w:before="0" w:after="0"/>
                  </w:pPr>
                </w:p>
              </w:tc>
            </w:tr>
          </w:tbl>
          <w:p w14:paraId="6D4B26DB" w14:textId="77777777" w:rsidR="00A2177F" w:rsidRDefault="00A2177F" w:rsidP="005B0C7B">
            <w:pPr>
              <w:rPr>
                <w:iCs/>
                <w:lang w:val="en-US"/>
              </w:rPr>
            </w:pPr>
          </w:p>
          <w:p w14:paraId="3DB635A7" w14:textId="77777777" w:rsidR="005B0C7B" w:rsidRDefault="005B0C7B" w:rsidP="005B0C7B">
            <w:pPr>
              <w:rPr>
                <w:i/>
                <w:iCs/>
              </w:rPr>
            </w:pPr>
          </w:p>
        </w:tc>
      </w:tr>
      <w:tr w:rsidR="00560B5C" w:rsidRPr="00483ACE" w14:paraId="3AA4C0F0" w14:textId="77777777" w:rsidTr="00F66A73">
        <w:tc>
          <w:tcPr>
            <w:tcW w:w="658" w:type="dxa"/>
            <w:shd w:val="clear" w:color="auto" w:fill="D9D9D9" w:themeFill="background1" w:themeFillShade="D9"/>
          </w:tcPr>
          <w:p w14:paraId="1CCBD277" w14:textId="04082865" w:rsidR="00560B5C" w:rsidRPr="00483ACE" w:rsidRDefault="00560B5C" w:rsidP="00560B5C">
            <w:pPr>
              <w:spacing w:before="0" w:after="0"/>
            </w:pPr>
            <w:r>
              <w:lastRenderedPageBreak/>
              <w:t>T1</w:t>
            </w:r>
            <w:r w:rsidR="00E32767">
              <w:t>8</w:t>
            </w:r>
          </w:p>
        </w:tc>
        <w:tc>
          <w:tcPr>
            <w:tcW w:w="2533" w:type="dxa"/>
            <w:shd w:val="clear" w:color="auto" w:fill="D9D9D9" w:themeFill="background1" w:themeFillShade="D9"/>
          </w:tcPr>
          <w:p w14:paraId="2440B0BA" w14:textId="235F8D06" w:rsidR="00560B5C" w:rsidRPr="00483ACE" w:rsidRDefault="00560B5C" w:rsidP="00560B5C">
            <w:pPr>
              <w:spacing w:before="0" w:after="0"/>
            </w:pPr>
            <w:r w:rsidRPr="00483ACE">
              <w:t xml:space="preserve">Explain how quality assurance and enhancement occurs at a programme level. </w:t>
            </w:r>
          </w:p>
          <w:p w14:paraId="500EC294" w14:textId="77777777" w:rsidR="00287699" w:rsidRPr="00A2177F" w:rsidRDefault="00287699" w:rsidP="00287699">
            <w:pPr>
              <w:spacing w:before="0" w:after="0"/>
              <w:rPr>
                <w:i/>
                <w:iCs/>
              </w:rPr>
            </w:pPr>
            <w:r w:rsidRPr="00A2177F">
              <w:rPr>
                <w:i/>
                <w:iCs/>
              </w:rPr>
              <w:t xml:space="preserve">Refer to accreditation policy section 4.6, p7 </w:t>
            </w:r>
          </w:p>
          <w:p w14:paraId="60C8A570" w14:textId="77777777" w:rsidR="00560B5C" w:rsidRPr="00483ACE" w:rsidRDefault="00560B5C" w:rsidP="00560B5C">
            <w:pPr>
              <w:spacing w:before="0" w:after="0"/>
            </w:pPr>
          </w:p>
        </w:tc>
        <w:tc>
          <w:tcPr>
            <w:tcW w:w="12505" w:type="dxa"/>
          </w:tcPr>
          <w:p w14:paraId="09E96DDD" w14:textId="366B2BDD" w:rsidR="00560B5C" w:rsidRPr="001D4353" w:rsidRDefault="00560B5C" w:rsidP="00560B5C">
            <w:pPr>
              <w:rPr>
                <w:i/>
                <w:iCs/>
              </w:rPr>
            </w:pPr>
            <w:r>
              <w:rPr>
                <w:i/>
                <w:iCs/>
              </w:rPr>
              <w:t>Linked to T17 above, internal/e</w:t>
            </w:r>
            <w:r w:rsidRPr="003E7906">
              <w:rPr>
                <w:i/>
                <w:iCs/>
              </w:rPr>
              <w:t xml:space="preserve">xternal moderation processes should be </w:t>
            </w:r>
            <w:r>
              <w:rPr>
                <w:i/>
                <w:iCs/>
              </w:rPr>
              <w:t>explained</w:t>
            </w:r>
            <w:r w:rsidRPr="003E7906">
              <w:rPr>
                <w:i/>
                <w:iCs/>
              </w:rPr>
              <w:t xml:space="preserve">. Moderation sample size should be included and should be appropriate to assure quality. Plans for moderation should consider sampling across the range of different </w:t>
            </w:r>
            <w:r>
              <w:rPr>
                <w:i/>
                <w:iCs/>
              </w:rPr>
              <w:t>assessors</w:t>
            </w:r>
            <w:r w:rsidRPr="003E7906">
              <w:rPr>
                <w:i/>
                <w:iCs/>
              </w:rPr>
              <w:t xml:space="preserve"> and different outcomes of assessment.</w:t>
            </w:r>
            <w:r w:rsidR="001D4353">
              <w:rPr>
                <w:i/>
                <w:iCs/>
              </w:rPr>
              <w:t xml:space="preserve">  </w:t>
            </w:r>
            <w:r w:rsidRPr="00594F3A">
              <w:rPr>
                <w:i/>
                <w:iCs/>
                <w:lang w:val="en-US"/>
              </w:rPr>
              <w:t xml:space="preserve">Explain the terms of appointment and mode of operation of the </w:t>
            </w:r>
            <w:r w:rsidR="00A83002">
              <w:rPr>
                <w:i/>
                <w:iCs/>
                <w:lang w:val="en-US"/>
              </w:rPr>
              <w:t xml:space="preserve">Fellowship </w:t>
            </w:r>
            <w:r w:rsidRPr="00594F3A">
              <w:rPr>
                <w:i/>
                <w:iCs/>
                <w:lang w:val="en-US"/>
              </w:rPr>
              <w:t>External(s) in relation to fellowship judgements.</w:t>
            </w:r>
            <w:r w:rsidRPr="00594F3A">
              <w:rPr>
                <w:rFonts w:eastAsia="Arial" w:cs="Arial"/>
                <w:i/>
                <w:iCs/>
                <w:szCs w:val="22"/>
              </w:rPr>
              <w:t xml:space="preserve"> Include details about </w:t>
            </w:r>
            <w:r w:rsidR="00A83002">
              <w:rPr>
                <w:rFonts w:eastAsia="Arial" w:cs="Arial"/>
                <w:i/>
                <w:iCs/>
                <w:szCs w:val="22"/>
              </w:rPr>
              <w:t>e</w:t>
            </w:r>
            <w:r w:rsidRPr="00594F3A">
              <w:rPr>
                <w:rFonts w:eastAsia="Arial" w:cs="Arial"/>
                <w:i/>
                <w:iCs/>
                <w:szCs w:val="22"/>
              </w:rPr>
              <w:t>xternal moderation sampling (e.g. selection of sample, sample size</w:t>
            </w:r>
            <w:r w:rsidR="00967C8E">
              <w:rPr>
                <w:rFonts w:eastAsia="Arial" w:cs="Arial"/>
                <w:i/>
                <w:iCs/>
                <w:szCs w:val="22"/>
              </w:rPr>
              <w:t xml:space="preserve"> % &amp; minimum number</w:t>
            </w:r>
            <w:r w:rsidRPr="00594F3A">
              <w:rPr>
                <w:rFonts w:eastAsia="Arial" w:cs="Arial"/>
                <w:i/>
                <w:iCs/>
                <w:szCs w:val="22"/>
              </w:rPr>
              <w:t>, across different reviewers, across outcomes, across formats of assessment).</w:t>
            </w:r>
          </w:p>
          <w:p w14:paraId="22A9517A" w14:textId="5D37BBFF" w:rsidR="00287699" w:rsidRPr="00EC7E76" w:rsidRDefault="00287699" w:rsidP="00287699">
            <w:pPr>
              <w:rPr>
                <w:i/>
                <w:iCs/>
                <w:lang w:val="en-US"/>
              </w:rPr>
            </w:pPr>
            <w:r>
              <w:rPr>
                <w:i/>
                <w:iCs/>
                <w:lang w:val="en-US"/>
              </w:rPr>
              <w:t xml:space="preserve">The Institutional Submission Template Section N6 will contain the information about the </w:t>
            </w:r>
            <w:r w:rsidRPr="003D1C41">
              <w:rPr>
                <w:i/>
                <w:iCs/>
                <w:lang w:val="en-US"/>
              </w:rPr>
              <w:t xml:space="preserve">mechanism for the </w:t>
            </w:r>
            <w:r w:rsidR="00A83002">
              <w:rPr>
                <w:i/>
                <w:iCs/>
                <w:lang w:val="en-US"/>
              </w:rPr>
              <w:t xml:space="preserve">Fellowship </w:t>
            </w:r>
            <w:r w:rsidRPr="003D1C41">
              <w:rPr>
                <w:i/>
                <w:iCs/>
                <w:lang w:val="en-US"/>
              </w:rPr>
              <w:t xml:space="preserve">External to formally report on the quality of the </w:t>
            </w:r>
            <w:r>
              <w:rPr>
                <w:i/>
                <w:iCs/>
                <w:lang w:val="en-US"/>
              </w:rPr>
              <w:t>f</w:t>
            </w:r>
            <w:r w:rsidRPr="003D1C41">
              <w:rPr>
                <w:i/>
                <w:iCs/>
                <w:lang w:val="en-US"/>
              </w:rPr>
              <w:t xml:space="preserve">ellowship judgement process </w:t>
            </w:r>
            <w:r>
              <w:rPr>
                <w:i/>
                <w:iCs/>
                <w:lang w:val="en-US"/>
              </w:rPr>
              <w:t>within the programme – do not repeat here</w:t>
            </w:r>
          </w:p>
          <w:p w14:paraId="70494A09" w14:textId="77777777" w:rsidR="00560B5C" w:rsidRDefault="00560B5C" w:rsidP="00560B5C">
            <w:r w:rsidRPr="00384B5F">
              <w:t>Write narrative below and delete above guidance when completed:</w:t>
            </w:r>
          </w:p>
          <w:p w14:paraId="53CBC37C" w14:textId="77777777" w:rsidR="00A83002" w:rsidRDefault="00A83002" w:rsidP="00560B5C"/>
          <w:p w14:paraId="3468FC53" w14:textId="6B4F3AAF" w:rsidR="00A83002" w:rsidRPr="00483ACE" w:rsidRDefault="00A83002" w:rsidP="00560B5C"/>
        </w:tc>
      </w:tr>
      <w:tr w:rsidR="00560B5C" w:rsidRPr="00483ACE" w14:paraId="68970E7A" w14:textId="77777777" w:rsidTr="00F66A73">
        <w:tc>
          <w:tcPr>
            <w:tcW w:w="658" w:type="dxa"/>
            <w:shd w:val="clear" w:color="auto" w:fill="D9D9D9" w:themeFill="background1" w:themeFillShade="D9"/>
          </w:tcPr>
          <w:p w14:paraId="41E5D6E6" w14:textId="4E2FF131" w:rsidR="00560B5C" w:rsidRPr="00483ACE" w:rsidRDefault="00560B5C" w:rsidP="00560B5C">
            <w:pPr>
              <w:spacing w:before="0" w:after="0"/>
            </w:pPr>
            <w:r>
              <w:t>T</w:t>
            </w:r>
            <w:r w:rsidR="00E32767">
              <w:t>19</w:t>
            </w:r>
          </w:p>
        </w:tc>
        <w:tc>
          <w:tcPr>
            <w:tcW w:w="2533" w:type="dxa"/>
            <w:shd w:val="clear" w:color="auto" w:fill="D9D9D9" w:themeFill="background1" w:themeFillShade="D9"/>
          </w:tcPr>
          <w:p w14:paraId="5D8A8749" w14:textId="5255D554" w:rsidR="00560B5C" w:rsidRPr="00483ACE" w:rsidRDefault="00560B5C" w:rsidP="00560B5C">
            <w:pPr>
              <w:spacing w:before="0" w:after="0"/>
            </w:pPr>
            <w:r w:rsidRPr="00483ACE">
              <w:t>Show how judgement processes are clearly defined and supported by clear and transparent documentation that align with the relevant Descriptor. (4b,4c)</w:t>
            </w:r>
          </w:p>
          <w:p w14:paraId="2674DC07" w14:textId="77777777" w:rsidR="00560B5C" w:rsidRPr="00483ACE" w:rsidRDefault="00560B5C" w:rsidP="00560B5C">
            <w:pPr>
              <w:spacing w:before="0" w:after="0"/>
            </w:pPr>
          </w:p>
        </w:tc>
        <w:tc>
          <w:tcPr>
            <w:tcW w:w="12505" w:type="dxa"/>
          </w:tcPr>
          <w:p w14:paraId="1121EFDE" w14:textId="502FFD11" w:rsidR="00560B5C" w:rsidRDefault="00751D0B" w:rsidP="00560B5C">
            <w:pPr>
              <w:rPr>
                <w:i/>
                <w:iCs/>
                <w:lang w:val="en-US"/>
              </w:rPr>
            </w:pPr>
            <w:r>
              <w:rPr>
                <w:i/>
                <w:iCs/>
                <w:lang w:val="en-US"/>
              </w:rPr>
              <w:t xml:space="preserve">Signpost to the </w:t>
            </w:r>
            <w:r w:rsidRPr="00751D0B">
              <w:rPr>
                <w:i/>
                <w:iCs/>
                <w:lang w:val="en-US"/>
              </w:rPr>
              <w:t>rubrics/proformas that explicitly assess Dimensions specified in each summative assessment task at the scale and scope appropriate to the Descriptor in the participant-facing guidance documents</w:t>
            </w:r>
            <w:r w:rsidR="00D15969">
              <w:rPr>
                <w:i/>
                <w:iCs/>
                <w:lang w:val="en-US"/>
              </w:rPr>
              <w:t xml:space="preserve"> (i.e. provide the document name(s) and page number(s))</w:t>
            </w:r>
          </w:p>
          <w:p w14:paraId="32AE6CF7" w14:textId="6FD2C7D8" w:rsidR="00560B5C" w:rsidRPr="006C2B23" w:rsidRDefault="006C2B23" w:rsidP="00560B5C">
            <w:pPr>
              <w:rPr>
                <w:i/>
                <w:iCs/>
                <w:lang w:val="en-US"/>
              </w:rPr>
            </w:pPr>
            <w:r>
              <w:rPr>
                <w:i/>
                <w:iCs/>
                <w:lang w:val="en-US"/>
              </w:rPr>
              <w:t xml:space="preserve">Signpost </w:t>
            </w:r>
            <w:r w:rsidRPr="0037741B">
              <w:rPr>
                <w:i/>
                <w:iCs/>
                <w:lang w:val="en-US"/>
              </w:rPr>
              <w:t>to</w:t>
            </w:r>
            <w:r>
              <w:rPr>
                <w:i/>
                <w:iCs/>
                <w:lang w:val="en-US"/>
              </w:rPr>
              <w:t xml:space="preserve"> where participants are informed about the </w:t>
            </w:r>
            <w:r w:rsidR="00560B5C" w:rsidRPr="0037741B">
              <w:rPr>
                <w:i/>
                <w:iCs/>
                <w:lang w:val="en-US"/>
              </w:rPr>
              <w:t xml:space="preserve">mechanism for archiving written applications/recording oral/dialogical assessment </w:t>
            </w:r>
            <w:proofErr w:type="gramStart"/>
            <w:r w:rsidR="00560B5C" w:rsidRPr="0037741B">
              <w:rPr>
                <w:i/>
                <w:iCs/>
                <w:lang w:val="en-US"/>
              </w:rPr>
              <w:t>in order to</w:t>
            </w:r>
            <w:proofErr w:type="gramEnd"/>
            <w:r w:rsidR="00560B5C" w:rsidRPr="0037741B">
              <w:rPr>
                <w:i/>
                <w:iCs/>
                <w:lang w:val="en-US"/>
              </w:rPr>
              <w:t xml:space="preserve"> facilitate sampling for internal and external review/moderation.</w:t>
            </w:r>
          </w:p>
        </w:tc>
      </w:tr>
    </w:tbl>
    <w:p w14:paraId="144A9359" w14:textId="77777777" w:rsidR="006C2B23" w:rsidRDefault="006C2B23" w:rsidP="00D15969">
      <w:bookmarkStart w:id="1" w:name="_Hlk137635414"/>
    </w:p>
    <w:p w14:paraId="79C2A705" w14:textId="77777777" w:rsidR="000E1F91" w:rsidRDefault="000E1F91" w:rsidP="000E1F91">
      <w:r>
        <w:br w:type="page"/>
      </w:r>
    </w:p>
    <w:p w14:paraId="60963872" w14:textId="19E177EE" w:rsidR="00232593" w:rsidRPr="00232593" w:rsidRDefault="00232593" w:rsidP="00550E1E">
      <w:pPr>
        <w:spacing w:before="0" w:after="0"/>
        <w:rPr>
          <w:rFonts w:eastAsiaTheme="majorEastAsia" w:cstheme="majorBidi"/>
          <w:b/>
          <w:color w:val="02A4A6"/>
          <w:sz w:val="28"/>
          <w:szCs w:val="26"/>
        </w:rPr>
      </w:pPr>
      <w:r w:rsidRPr="00232593">
        <w:rPr>
          <w:rFonts w:eastAsiaTheme="majorEastAsia" w:cstheme="majorBidi"/>
          <w:b/>
          <w:color w:val="02A4A6"/>
          <w:sz w:val="28"/>
          <w:szCs w:val="26"/>
        </w:rPr>
        <w:lastRenderedPageBreak/>
        <w:t>Part E – Appendices</w:t>
      </w:r>
    </w:p>
    <w:p w14:paraId="7E006260" w14:textId="77777777" w:rsidR="00232593" w:rsidRPr="00232593" w:rsidRDefault="00232593" w:rsidP="00232593">
      <w:pPr>
        <w:spacing w:before="0" w:after="0"/>
      </w:pPr>
    </w:p>
    <w:p w14:paraId="55FD51F1" w14:textId="532B24D1" w:rsidR="00C428FE" w:rsidRDefault="00232593" w:rsidP="00232593">
      <w:pPr>
        <w:spacing w:before="0" w:after="0"/>
      </w:pPr>
      <w:r w:rsidRPr="00232593">
        <w:t>To assist the accredit</w:t>
      </w:r>
      <w:r w:rsidR="00534CAC">
        <w:t>ation panel members</w:t>
      </w:r>
      <w:r w:rsidRPr="00232593">
        <w:t xml:space="preserve"> to locate evidence, please include a full list of appendices </w:t>
      </w:r>
      <w:r w:rsidR="00534CAC">
        <w:t xml:space="preserve">that accompany this programme </w:t>
      </w:r>
      <w:r w:rsidRPr="00232593">
        <w:t xml:space="preserve">in the table below, identifying the programme and title of each appendix. </w:t>
      </w:r>
      <w:r w:rsidR="00C428FE">
        <w:t>It is important to a</w:t>
      </w:r>
      <w:r w:rsidR="00534CAC">
        <w:t xml:space="preserve">gree with the person leading the institutional submission about the </w:t>
      </w:r>
      <w:r w:rsidR="00C428FE">
        <w:t>numbering to use for these appendices</w:t>
      </w:r>
      <w:r w:rsidR="00534CAC">
        <w:t xml:space="preserve"> to avoid different programmes </w:t>
      </w:r>
      <w:r w:rsidR="00C428FE">
        <w:t xml:space="preserve">in the submission </w:t>
      </w:r>
      <w:r w:rsidR="00534CAC">
        <w:t xml:space="preserve">using the same numbers. </w:t>
      </w:r>
    </w:p>
    <w:p w14:paraId="40A66308" w14:textId="77777777" w:rsidR="00C428FE" w:rsidRDefault="00C428FE" w:rsidP="00232593">
      <w:pPr>
        <w:spacing w:before="0" w:after="0"/>
      </w:pPr>
    </w:p>
    <w:p w14:paraId="6FCAEB77" w14:textId="57E60E8E" w:rsidR="00232593" w:rsidRPr="00232593" w:rsidRDefault="00232593" w:rsidP="00232593">
      <w:pPr>
        <w:spacing w:before="0" w:after="0"/>
      </w:pPr>
      <w:r w:rsidRPr="00232593">
        <w:t>Contents should be carefully considered to ensure that only rel</w:t>
      </w:r>
      <w:r w:rsidR="00D55900">
        <w:t>evant information is submitted</w:t>
      </w:r>
      <w:r w:rsidR="00CA2D38">
        <w:t xml:space="preserve">. For example, a </w:t>
      </w:r>
      <w:r w:rsidRPr="00232593">
        <w:t>set of sep</w:t>
      </w:r>
      <w:r w:rsidR="00664E81">
        <w:t>a</w:t>
      </w:r>
      <w:r w:rsidR="00D55900">
        <w:t xml:space="preserve">rate appendices to accompany a taught programme </w:t>
      </w:r>
      <w:r w:rsidR="00CA2D38">
        <w:t>might</w:t>
      </w:r>
      <w:r w:rsidRPr="00D55900">
        <w:t xml:space="preserve"> co</w:t>
      </w:r>
      <w:r w:rsidR="00CA2D38">
        <w:t>mprise</w:t>
      </w:r>
      <w:r w:rsidRPr="00D55900">
        <w:t xml:space="preserve"> the following</w:t>
      </w:r>
      <w:r w:rsidR="00D55900" w:rsidRPr="00D55900">
        <w:t>:</w:t>
      </w:r>
      <w:r w:rsidRPr="00D55900">
        <w:t xml:space="preserve"> </w:t>
      </w:r>
      <w:r w:rsidR="00D55900" w:rsidRPr="00D55900">
        <w:t>pro</w:t>
      </w:r>
      <w:r w:rsidR="00D55900">
        <w:t xml:space="preserve">gramme handbook plus module/unit handbooks (between them providing full guidance explaining the links between the PSF 2023 and assessment tasks), rubrics/proformas that embed relevant Dimensions/ Descriptor criteria and </w:t>
      </w:r>
      <w:r w:rsidR="00CA2D38">
        <w:t>an</w:t>
      </w:r>
      <w:r w:rsidR="00D55900">
        <w:t xml:space="preserve"> observation proforma.</w:t>
      </w:r>
      <w:r w:rsidRPr="00232593">
        <w:t xml:space="preserve"> Please ensure that each appendix includes page numbers and submit documents as separate files (i.e. do not combine appendices into one document).</w:t>
      </w:r>
    </w:p>
    <w:p w14:paraId="56B83854" w14:textId="77777777" w:rsidR="00232593" w:rsidRPr="00232593" w:rsidRDefault="00232593" w:rsidP="00232593">
      <w:pPr>
        <w:spacing w:before="0" w:after="0"/>
      </w:pPr>
    </w:p>
    <w:p w14:paraId="7455D158" w14:textId="554D5845" w:rsidR="00232593" w:rsidRDefault="00232593" w:rsidP="00232593">
      <w:pPr>
        <w:spacing w:before="0" w:after="0"/>
      </w:pPr>
      <w:r w:rsidRPr="00232593">
        <w:t>Please refer to the ‘</w:t>
      </w:r>
      <w:hyperlink r:id="rId19" w:history="1">
        <w:r w:rsidRPr="0012721C">
          <w:rPr>
            <w:rStyle w:val="Hyperlink"/>
          </w:rPr>
          <w:t xml:space="preserve">Guide to addressing the criteria for accreditation </w:t>
        </w:r>
        <w:r w:rsidR="002E7F6F" w:rsidRPr="0012721C">
          <w:rPr>
            <w:rStyle w:val="Hyperlink"/>
          </w:rPr>
          <w:t>202</w:t>
        </w:r>
        <w:r w:rsidR="00AC1160" w:rsidRPr="0012721C">
          <w:rPr>
            <w:rStyle w:val="Hyperlink"/>
          </w:rPr>
          <w:t>6</w:t>
        </w:r>
      </w:hyperlink>
      <w:r w:rsidR="0012721C">
        <w:t>’</w:t>
      </w:r>
      <w:r w:rsidRPr="00232593">
        <w:t xml:space="preserve"> for guidance on what information to include as well as what information is not required.</w:t>
      </w:r>
    </w:p>
    <w:p w14:paraId="43787141" w14:textId="77777777" w:rsidR="00C007E8" w:rsidRDefault="00C007E8" w:rsidP="00232593">
      <w:pPr>
        <w:spacing w:before="0" w:after="0"/>
      </w:pPr>
    </w:p>
    <w:p w14:paraId="7EEEE7F7" w14:textId="4F06B0AE" w:rsidR="00C007E8" w:rsidRPr="00232593" w:rsidRDefault="00C007E8" w:rsidP="00232593">
      <w:pPr>
        <w:spacing w:before="0" w:after="0"/>
      </w:pPr>
      <w:r w:rsidRPr="00C007E8">
        <w:rPr>
          <w:u w:val="single"/>
        </w:rPr>
        <w:t>Please keep file names as short as possible</w:t>
      </w:r>
      <w:r w:rsidRPr="00C007E8">
        <w:t xml:space="preserve"> e.g. </w:t>
      </w:r>
      <w:r w:rsidR="004205EA">
        <w:t>E2.</w:t>
      </w:r>
      <w:r w:rsidRPr="00C007E8">
        <w:t>1_</w:t>
      </w:r>
      <w:r w:rsidR="004205EA">
        <w:t>PGC</w:t>
      </w:r>
      <w:r w:rsidRPr="00C007E8">
        <w:t>_p</w:t>
      </w:r>
      <w:r w:rsidR="004205EA">
        <w:t>rogramme</w:t>
      </w:r>
      <w:r w:rsidRPr="00C007E8">
        <w:t>_handbook</w:t>
      </w:r>
    </w:p>
    <w:p w14:paraId="1B4D0D37" w14:textId="77777777" w:rsidR="00232593" w:rsidRPr="00232593" w:rsidRDefault="00232593" w:rsidP="00232593">
      <w:pPr>
        <w:spacing w:before="0" w:after="0"/>
      </w:pPr>
    </w:p>
    <w:p w14:paraId="7600AE59" w14:textId="77777777" w:rsidR="00232593" w:rsidRPr="00232593" w:rsidRDefault="00232593" w:rsidP="00232593">
      <w:pPr>
        <w:spacing w:before="0" w:after="0"/>
        <w:rPr>
          <w:b/>
          <w:bCs/>
          <w:iCs/>
        </w:rPr>
      </w:pPr>
      <w:r w:rsidRPr="00232593">
        <w:rPr>
          <w:b/>
          <w:bCs/>
          <w:iCs/>
        </w:rPr>
        <w:t>Table of appendices:</w:t>
      </w:r>
    </w:p>
    <w:p w14:paraId="132D9574" w14:textId="4AA446EA" w:rsidR="00232593" w:rsidRDefault="00232593" w:rsidP="00232593">
      <w:pPr>
        <w:spacing w:before="0" w:after="0"/>
      </w:pPr>
    </w:p>
    <w:tbl>
      <w:tblPr>
        <w:tblStyle w:val="TableGrid"/>
        <w:tblW w:w="0" w:type="auto"/>
        <w:tblLook w:val="04A0" w:firstRow="1" w:lastRow="0" w:firstColumn="1" w:lastColumn="0" w:noHBand="0" w:noVBand="1"/>
      </w:tblPr>
      <w:tblGrid>
        <w:gridCol w:w="1384"/>
        <w:gridCol w:w="4848"/>
        <w:gridCol w:w="7513"/>
      </w:tblGrid>
      <w:tr w:rsidR="00232593" w:rsidRPr="00232593" w14:paraId="650BE6DC" w14:textId="77777777" w:rsidTr="00C428FE">
        <w:tc>
          <w:tcPr>
            <w:tcW w:w="1384" w:type="dxa"/>
          </w:tcPr>
          <w:p w14:paraId="56CB4633" w14:textId="77777777" w:rsidR="00232593" w:rsidRPr="00232593" w:rsidRDefault="00232593" w:rsidP="00232593">
            <w:pPr>
              <w:spacing w:before="0" w:after="0"/>
              <w:rPr>
                <w:b/>
                <w:bCs/>
              </w:rPr>
            </w:pPr>
            <w:r w:rsidRPr="00232593">
              <w:rPr>
                <w:b/>
                <w:bCs/>
              </w:rPr>
              <w:t>Appendix Number</w:t>
            </w:r>
          </w:p>
        </w:tc>
        <w:tc>
          <w:tcPr>
            <w:tcW w:w="4848" w:type="dxa"/>
          </w:tcPr>
          <w:p w14:paraId="4F51022B" w14:textId="77777777" w:rsidR="00232593" w:rsidRPr="00232593" w:rsidRDefault="00232593" w:rsidP="00232593">
            <w:pPr>
              <w:spacing w:before="0" w:after="0"/>
              <w:rPr>
                <w:b/>
                <w:bCs/>
              </w:rPr>
            </w:pPr>
            <w:r w:rsidRPr="00232593">
              <w:rPr>
                <w:b/>
                <w:bCs/>
              </w:rPr>
              <w:t>Programme</w:t>
            </w:r>
          </w:p>
        </w:tc>
        <w:tc>
          <w:tcPr>
            <w:tcW w:w="7513" w:type="dxa"/>
          </w:tcPr>
          <w:p w14:paraId="71CD1E2F" w14:textId="77777777" w:rsidR="00232593" w:rsidRPr="00232593" w:rsidRDefault="00232593" w:rsidP="00232593">
            <w:pPr>
              <w:spacing w:before="0" w:after="0"/>
              <w:rPr>
                <w:b/>
                <w:bCs/>
              </w:rPr>
            </w:pPr>
            <w:r w:rsidRPr="00232593">
              <w:rPr>
                <w:b/>
                <w:bCs/>
              </w:rPr>
              <w:t>Content of appendix</w:t>
            </w:r>
          </w:p>
        </w:tc>
      </w:tr>
      <w:tr w:rsidR="00232593" w:rsidRPr="00232593" w14:paraId="4832EA5F" w14:textId="77777777" w:rsidTr="00C428FE">
        <w:tc>
          <w:tcPr>
            <w:tcW w:w="1384" w:type="dxa"/>
          </w:tcPr>
          <w:p w14:paraId="14A47472" w14:textId="5A16F85E" w:rsidR="00232593" w:rsidRPr="004205EA" w:rsidRDefault="004205EA" w:rsidP="00232593">
            <w:pPr>
              <w:spacing w:before="0" w:after="0"/>
              <w:rPr>
                <w:i/>
                <w:iCs/>
              </w:rPr>
            </w:pPr>
            <w:r w:rsidRPr="004205EA">
              <w:rPr>
                <w:i/>
                <w:iCs/>
              </w:rPr>
              <w:t>e.g. E2.1</w:t>
            </w:r>
          </w:p>
        </w:tc>
        <w:tc>
          <w:tcPr>
            <w:tcW w:w="4848" w:type="dxa"/>
          </w:tcPr>
          <w:p w14:paraId="0413E9D2" w14:textId="74C12AEB" w:rsidR="00232593" w:rsidRPr="004205EA" w:rsidRDefault="00934FBD" w:rsidP="00232593">
            <w:pPr>
              <w:spacing w:before="0" w:after="0"/>
              <w:rPr>
                <w:i/>
                <w:iCs/>
              </w:rPr>
            </w:pPr>
            <w:r w:rsidRPr="004205EA">
              <w:rPr>
                <w:i/>
                <w:iCs/>
              </w:rPr>
              <w:t>PGC Learning and Teaching in HE</w:t>
            </w:r>
          </w:p>
        </w:tc>
        <w:tc>
          <w:tcPr>
            <w:tcW w:w="7513" w:type="dxa"/>
          </w:tcPr>
          <w:p w14:paraId="0AFDDDCE" w14:textId="06ACF395" w:rsidR="00232593" w:rsidRPr="004205EA" w:rsidRDefault="00934FBD" w:rsidP="00232593">
            <w:pPr>
              <w:spacing w:before="0" w:after="0"/>
              <w:rPr>
                <w:i/>
                <w:iCs/>
              </w:rPr>
            </w:pPr>
            <w:r w:rsidRPr="004205EA">
              <w:rPr>
                <w:i/>
                <w:iCs/>
              </w:rPr>
              <w:t xml:space="preserve">PGC </w:t>
            </w:r>
            <w:r w:rsidR="004205EA" w:rsidRPr="004205EA">
              <w:rPr>
                <w:i/>
                <w:iCs/>
              </w:rPr>
              <w:t>Programme Handbook</w:t>
            </w:r>
          </w:p>
        </w:tc>
      </w:tr>
      <w:tr w:rsidR="00232593" w:rsidRPr="00232593" w14:paraId="4E5FA42E" w14:textId="77777777" w:rsidTr="00C428FE">
        <w:tc>
          <w:tcPr>
            <w:tcW w:w="1384" w:type="dxa"/>
          </w:tcPr>
          <w:p w14:paraId="645623BD" w14:textId="1A2F53B3" w:rsidR="00232593" w:rsidRPr="00232593" w:rsidRDefault="00232593" w:rsidP="00232593">
            <w:pPr>
              <w:spacing w:before="0" w:after="0"/>
            </w:pPr>
          </w:p>
        </w:tc>
        <w:tc>
          <w:tcPr>
            <w:tcW w:w="4848" w:type="dxa"/>
          </w:tcPr>
          <w:p w14:paraId="57A5F2B5" w14:textId="77777777" w:rsidR="00232593" w:rsidRPr="00232593" w:rsidRDefault="00232593" w:rsidP="00232593">
            <w:pPr>
              <w:spacing w:before="0" w:after="0"/>
            </w:pPr>
          </w:p>
        </w:tc>
        <w:tc>
          <w:tcPr>
            <w:tcW w:w="7513" w:type="dxa"/>
          </w:tcPr>
          <w:p w14:paraId="145CFCEC" w14:textId="77777777" w:rsidR="00232593" w:rsidRPr="00232593" w:rsidRDefault="00232593" w:rsidP="00232593">
            <w:pPr>
              <w:spacing w:before="0" w:after="0"/>
            </w:pPr>
          </w:p>
        </w:tc>
      </w:tr>
      <w:tr w:rsidR="00232593" w:rsidRPr="00232593" w14:paraId="4ED29F1A" w14:textId="77777777" w:rsidTr="00C428FE">
        <w:tc>
          <w:tcPr>
            <w:tcW w:w="1384" w:type="dxa"/>
          </w:tcPr>
          <w:p w14:paraId="462A4643" w14:textId="24AAC868" w:rsidR="00232593" w:rsidRPr="00232593" w:rsidRDefault="00232593" w:rsidP="00232593">
            <w:pPr>
              <w:spacing w:before="0" w:after="0"/>
            </w:pPr>
          </w:p>
        </w:tc>
        <w:tc>
          <w:tcPr>
            <w:tcW w:w="4848" w:type="dxa"/>
          </w:tcPr>
          <w:p w14:paraId="5ED6521A" w14:textId="77777777" w:rsidR="00232593" w:rsidRPr="00232593" w:rsidRDefault="00232593" w:rsidP="00232593">
            <w:pPr>
              <w:spacing w:before="0" w:after="0"/>
            </w:pPr>
          </w:p>
        </w:tc>
        <w:tc>
          <w:tcPr>
            <w:tcW w:w="7513" w:type="dxa"/>
          </w:tcPr>
          <w:p w14:paraId="5F18A083" w14:textId="77777777" w:rsidR="00232593" w:rsidRPr="00232593" w:rsidRDefault="00232593" w:rsidP="00232593">
            <w:pPr>
              <w:spacing w:before="0" w:after="0"/>
            </w:pPr>
          </w:p>
        </w:tc>
      </w:tr>
      <w:tr w:rsidR="00232593" w:rsidRPr="00232593" w14:paraId="7057BA32" w14:textId="77777777" w:rsidTr="00C428FE">
        <w:tc>
          <w:tcPr>
            <w:tcW w:w="1384" w:type="dxa"/>
          </w:tcPr>
          <w:p w14:paraId="012E764D" w14:textId="46D6F11B" w:rsidR="00232593" w:rsidRPr="00232593" w:rsidRDefault="00232593" w:rsidP="00232593">
            <w:pPr>
              <w:spacing w:before="0" w:after="0"/>
            </w:pPr>
          </w:p>
        </w:tc>
        <w:tc>
          <w:tcPr>
            <w:tcW w:w="4848" w:type="dxa"/>
          </w:tcPr>
          <w:p w14:paraId="6E7D10E2" w14:textId="77777777" w:rsidR="00232593" w:rsidRPr="00232593" w:rsidRDefault="00232593" w:rsidP="00232593">
            <w:pPr>
              <w:spacing w:before="0" w:after="0"/>
            </w:pPr>
          </w:p>
        </w:tc>
        <w:tc>
          <w:tcPr>
            <w:tcW w:w="7513" w:type="dxa"/>
          </w:tcPr>
          <w:p w14:paraId="4EFD8EAF" w14:textId="77777777" w:rsidR="00232593" w:rsidRPr="00232593" w:rsidRDefault="00232593" w:rsidP="00232593">
            <w:pPr>
              <w:spacing w:before="0" w:after="0"/>
            </w:pPr>
          </w:p>
        </w:tc>
      </w:tr>
      <w:tr w:rsidR="00232593" w:rsidRPr="00232593" w14:paraId="189B6A8C" w14:textId="77777777" w:rsidTr="00C428FE">
        <w:tc>
          <w:tcPr>
            <w:tcW w:w="1384" w:type="dxa"/>
          </w:tcPr>
          <w:p w14:paraId="708EFC35" w14:textId="3EEC82E8" w:rsidR="00232593" w:rsidRPr="00232593" w:rsidRDefault="00232593" w:rsidP="00232593">
            <w:pPr>
              <w:spacing w:before="0" w:after="0"/>
            </w:pPr>
          </w:p>
        </w:tc>
        <w:tc>
          <w:tcPr>
            <w:tcW w:w="4848" w:type="dxa"/>
          </w:tcPr>
          <w:p w14:paraId="386E7AC2" w14:textId="77777777" w:rsidR="00232593" w:rsidRPr="00232593" w:rsidRDefault="00232593" w:rsidP="00232593">
            <w:pPr>
              <w:spacing w:before="0" w:after="0"/>
            </w:pPr>
          </w:p>
        </w:tc>
        <w:tc>
          <w:tcPr>
            <w:tcW w:w="7513" w:type="dxa"/>
          </w:tcPr>
          <w:p w14:paraId="016847E9" w14:textId="77777777" w:rsidR="00232593" w:rsidRPr="00232593" w:rsidRDefault="00232593" w:rsidP="00232593">
            <w:pPr>
              <w:spacing w:before="0" w:after="0"/>
            </w:pPr>
          </w:p>
        </w:tc>
      </w:tr>
    </w:tbl>
    <w:p w14:paraId="1D53397B" w14:textId="77777777" w:rsidR="00232593" w:rsidRPr="00232593" w:rsidRDefault="00232593" w:rsidP="00232593">
      <w:pPr>
        <w:spacing w:before="0" w:after="0"/>
      </w:pPr>
      <w:r w:rsidRPr="00232593">
        <w:t>*Insert/delete rows as appropriate.</w:t>
      </w:r>
    </w:p>
    <w:p w14:paraId="6C37FB62" w14:textId="6814A415" w:rsidR="000927C0" w:rsidRDefault="00232593" w:rsidP="00393C76">
      <w:pPr>
        <w:spacing w:before="0" w:after="0"/>
      </w:pPr>
      <w:r w:rsidRPr="00232593">
        <w:t xml:space="preserve">**Please limit the number of appendices submitted to ensure that only the information set out in the ‘Guide to addressing the criteria for accreditation </w:t>
      </w:r>
      <w:r w:rsidR="002E7F6F">
        <w:t>202</w:t>
      </w:r>
      <w:r w:rsidR="00AC1160">
        <w:t>6</w:t>
      </w:r>
      <w:r w:rsidR="002E7F6F">
        <w:t>’</w:t>
      </w:r>
      <w:r w:rsidRPr="00232593">
        <w:t xml:space="preserve"> document is included. Appendices must </w:t>
      </w:r>
      <w:r w:rsidR="00125375">
        <w:rPr>
          <w:b/>
        </w:rPr>
        <w:t xml:space="preserve">include participant handbooks and full assessment </w:t>
      </w:r>
      <w:r w:rsidRPr="00232593">
        <w:rPr>
          <w:b/>
        </w:rPr>
        <w:t>guidance for each programme submitted</w:t>
      </w:r>
      <w:r w:rsidRPr="00232593">
        <w:t>.</w:t>
      </w:r>
    </w:p>
    <w:p w14:paraId="63AEF1BF" w14:textId="63B91C7A" w:rsidR="00200530" w:rsidRDefault="00200530" w:rsidP="00393C76">
      <w:pPr>
        <w:spacing w:before="0" w:after="0"/>
      </w:pPr>
    </w:p>
    <w:p w14:paraId="4F865B1F" w14:textId="3359A6D3" w:rsidR="005A33CB" w:rsidRDefault="005A33CB" w:rsidP="00393C76">
      <w:pPr>
        <w:spacing w:before="0" w:after="0"/>
      </w:pPr>
      <w:r w:rsidRPr="005A33CB">
        <w:t>Please refer to Section 1</w:t>
      </w:r>
      <w:r>
        <w:t>1</w:t>
      </w:r>
      <w:r w:rsidRPr="005A33CB">
        <w:t xml:space="preserve"> of the </w:t>
      </w:r>
      <w:hyperlink r:id="rId20" w:history="1">
        <w:r w:rsidRPr="00207910">
          <w:rPr>
            <w:rStyle w:val="Hyperlink"/>
          </w:rPr>
          <w:t xml:space="preserve">Guide to addressing the criteria for accreditation </w:t>
        </w:r>
        <w:r w:rsidR="002E7F6F" w:rsidRPr="00207910">
          <w:rPr>
            <w:rStyle w:val="Hyperlink"/>
          </w:rPr>
          <w:t>202</w:t>
        </w:r>
        <w:r w:rsidR="00AC1160" w:rsidRPr="00207910">
          <w:rPr>
            <w:rStyle w:val="Hyperlink"/>
          </w:rPr>
          <w:t>6</w:t>
        </w:r>
        <w:r w:rsidR="00207910" w:rsidRPr="00207910">
          <w:rPr>
            <w:rStyle w:val="Hyperlink"/>
          </w:rPr>
          <w:t>-27</w:t>
        </w:r>
      </w:hyperlink>
      <w:r w:rsidRPr="005A33CB">
        <w:t xml:space="preserve"> for information required in Part E appendices to accompany this completed submission template. Do not submit additional information such as programme specifications, module descriptors, session materials such as PowerPoint presentations, marketing materials, staff CVs, full strategy/policy documents, etc.</w:t>
      </w:r>
    </w:p>
    <w:p w14:paraId="13BA9A3F" w14:textId="3C06054E" w:rsidR="00200530" w:rsidRDefault="00200530" w:rsidP="00393C76">
      <w:pPr>
        <w:spacing w:before="0" w:after="0"/>
      </w:pPr>
    </w:p>
    <w:p w14:paraId="6FA99A33" w14:textId="77777777" w:rsidR="00207910" w:rsidRDefault="00207910" w:rsidP="00393C76">
      <w:pPr>
        <w:spacing w:before="0" w:after="0"/>
      </w:pPr>
    </w:p>
    <w:p w14:paraId="4AB4177E" w14:textId="77777777" w:rsidR="00207910" w:rsidRDefault="00207910" w:rsidP="00393C76">
      <w:pPr>
        <w:spacing w:before="0" w:after="0"/>
      </w:pPr>
    </w:p>
    <w:p w14:paraId="64B3AA80" w14:textId="0439733E" w:rsidR="00200530" w:rsidRPr="00200530" w:rsidRDefault="00200530" w:rsidP="00393C76">
      <w:pPr>
        <w:spacing w:before="0" w:after="0"/>
        <w:rPr>
          <w:rFonts w:eastAsiaTheme="majorEastAsia" w:cstheme="majorBidi"/>
          <w:b/>
          <w:color w:val="02A4A6"/>
          <w:sz w:val="28"/>
          <w:szCs w:val="26"/>
        </w:rPr>
      </w:pPr>
      <w:r w:rsidRPr="00200530">
        <w:rPr>
          <w:rFonts w:eastAsiaTheme="majorEastAsia" w:cstheme="majorBidi"/>
          <w:b/>
          <w:color w:val="02A4A6"/>
          <w:sz w:val="28"/>
          <w:szCs w:val="26"/>
        </w:rPr>
        <w:lastRenderedPageBreak/>
        <w:t>Submitting the documents</w:t>
      </w:r>
    </w:p>
    <w:p w14:paraId="4E73A1C2" w14:textId="719DCE4D" w:rsidR="007C16F0" w:rsidRPr="005B2DBF" w:rsidRDefault="00200530">
      <w:pPr>
        <w:spacing w:before="0" w:after="0"/>
      </w:pPr>
      <w:r>
        <w:t>Create a folder that contains this completed Part D template and all associated appendices</w:t>
      </w:r>
      <w:r w:rsidR="00534CAC">
        <w:t xml:space="preserve"> related to this Part D programme</w:t>
      </w:r>
      <w:r>
        <w:t xml:space="preserve">; this </w:t>
      </w:r>
      <w:r w:rsidR="00534CAC">
        <w:t xml:space="preserve">folder will </w:t>
      </w:r>
      <w:r>
        <w:t xml:space="preserve">then form part of the submission </w:t>
      </w:r>
      <w:r w:rsidR="00D15969">
        <w:t xml:space="preserve">(i.e. will be a sub-folder within the submission) </w:t>
      </w:r>
      <w:r>
        <w:t>emailed to the accreditation team (</w:t>
      </w:r>
      <w:hyperlink r:id="rId21" w:history="1">
        <w:r w:rsidRPr="005F58FB">
          <w:rPr>
            <w:rStyle w:val="Hyperlink"/>
          </w:rPr>
          <w:t>accreditation@advance-he.ac.uk</w:t>
        </w:r>
      </w:hyperlink>
      <w:r>
        <w:t xml:space="preserve">) by the person acting as the key contact for the institutional submission. </w:t>
      </w:r>
      <w:bookmarkEnd w:id="1"/>
    </w:p>
    <w:sectPr w:rsidR="007C16F0" w:rsidRPr="005B2DBF" w:rsidSect="000B6BA6">
      <w:footerReference w:type="default" r:id="rId22"/>
      <w:footerReference w:type="first" r:id="rId23"/>
      <w:pgSz w:w="16840" w:h="11900" w:orient="landscape"/>
      <w:pgMar w:top="1276" w:right="567" w:bottom="567" w:left="56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CD79B" w14:textId="77777777" w:rsidR="006178E4" w:rsidRDefault="006178E4" w:rsidP="00962858">
      <w:r>
        <w:separator/>
      </w:r>
    </w:p>
  </w:endnote>
  <w:endnote w:type="continuationSeparator" w:id="0">
    <w:p w14:paraId="3CDFC1EE" w14:textId="77777777" w:rsidR="006178E4" w:rsidRDefault="006178E4" w:rsidP="0096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310560"/>
      <w:docPartObj>
        <w:docPartGallery w:val="Page Numbers (Bottom of Page)"/>
        <w:docPartUnique/>
      </w:docPartObj>
    </w:sdtPr>
    <w:sdtEndPr/>
    <w:sdtContent>
      <w:sdt>
        <w:sdtPr>
          <w:id w:val="-1741006492"/>
          <w:docPartObj>
            <w:docPartGallery w:val="Page Numbers (Top of Page)"/>
            <w:docPartUnique/>
          </w:docPartObj>
        </w:sdtPr>
        <w:sdtEndPr/>
        <w:sdtContent>
          <w:p w14:paraId="4D9269C6" w14:textId="6F8792EB" w:rsidR="00EC5D88" w:rsidRDefault="00EC5D88">
            <w:pPr>
              <w:pStyle w:val="Footer"/>
              <w:jc w:val="center"/>
            </w:pPr>
            <w:r w:rsidRPr="00050620">
              <w:rPr>
                <w:sz w:val="20"/>
                <w:szCs w:val="20"/>
              </w:rPr>
              <w:t xml:space="preserve">Page </w:t>
            </w:r>
            <w:r w:rsidRPr="00050620">
              <w:rPr>
                <w:bCs/>
                <w:sz w:val="20"/>
                <w:szCs w:val="20"/>
              </w:rPr>
              <w:fldChar w:fldCharType="begin"/>
            </w:r>
            <w:r w:rsidRPr="00050620">
              <w:rPr>
                <w:bCs/>
                <w:sz w:val="20"/>
                <w:szCs w:val="20"/>
              </w:rPr>
              <w:instrText xml:space="preserve"> PAGE </w:instrText>
            </w:r>
            <w:r w:rsidRPr="00050620">
              <w:rPr>
                <w:bCs/>
                <w:sz w:val="20"/>
                <w:szCs w:val="20"/>
              </w:rPr>
              <w:fldChar w:fldCharType="separate"/>
            </w:r>
            <w:r w:rsidR="008750DD">
              <w:rPr>
                <w:bCs/>
                <w:noProof/>
                <w:sz w:val="20"/>
                <w:szCs w:val="20"/>
              </w:rPr>
              <w:t>13</w:t>
            </w:r>
            <w:r w:rsidRPr="00050620">
              <w:rPr>
                <w:bCs/>
                <w:sz w:val="20"/>
                <w:szCs w:val="20"/>
              </w:rPr>
              <w:fldChar w:fldCharType="end"/>
            </w:r>
            <w:r w:rsidRPr="00050620">
              <w:rPr>
                <w:sz w:val="20"/>
                <w:szCs w:val="20"/>
              </w:rPr>
              <w:t xml:space="preserve"> of </w:t>
            </w:r>
            <w:r w:rsidRPr="00050620">
              <w:rPr>
                <w:bCs/>
                <w:sz w:val="20"/>
                <w:szCs w:val="20"/>
              </w:rPr>
              <w:fldChar w:fldCharType="begin"/>
            </w:r>
            <w:r w:rsidRPr="00050620">
              <w:rPr>
                <w:bCs/>
                <w:sz w:val="20"/>
                <w:szCs w:val="20"/>
              </w:rPr>
              <w:instrText xml:space="preserve"> NUMPAGES  </w:instrText>
            </w:r>
            <w:r w:rsidRPr="00050620">
              <w:rPr>
                <w:bCs/>
                <w:sz w:val="20"/>
                <w:szCs w:val="20"/>
              </w:rPr>
              <w:fldChar w:fldCharType="separate"/>
            </w:r>
            <w:r w:rsidR="008750DD">
              <w:rPr>
                <w:bCs/>
                <w:noProof/>
                <w:sz w:val="20"/>
                <w:szCs w:val="20"/>
              </w:rPr>
              <w:t>13</w:t>
            </w:r>
            <w:r w:rsidRPr="00050620">
              <w:rPr>
                <w:bCs/>
                <w:sz w:val="20"/>
                <w:szCs w:val="20"/>
              </w:rPr>
              <w:fldChar w:fldCharType="end"/>
            </w:r>
          </w:p>
        </w:sdtContent>
      </w:sdt>
    </w:sdtContent>
  </w:sdt>
  <w:p w14:paraId="04F0A3E1" w14:textId="77777777" w:rsidR="00EC5D88" w:rsidRDefault="00EC5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372282"/>
      <w:docPartObj>
        <w:docPartGallery w:val="Page Numbers (Bottom of Page)"/>
        <w:docPartUnique/>
      </w:docPartObj>
    </w:sdtPr>
    <w:sdtEndPr>
      <w:rPr>
        <w:rFonts w:ascii="Arial" w:hAnsi="Arial" w:cs="Arial"/>
        <w:sz w:val="20"/>
        <w:szCs w:val="20"/>
      </w:rPr>
    </w:sdtEndPr>
    <w:sdtContent>
      <w:sdt>
        <w:sdtPr>
          <w:id w:val="-1769616900"/>
          <w:docPartObj>
            <w:docPartGallery w:val="Page Numbers (Top of Page)"/>
            <w:docPartUnique/>
          </w:docPartObj>
        </w:sdtPr>
        <w:sdtEndPr>
          <w:rPr>
            <w:rFonts w:ascii="Arial" w:hAnsi="Arial" w:cs="Arial"/>
            <w:sz w:val="20"/>
            <w:szCs w:val="20"/>
          </w:rPr>
        </w:sdtEndPr>
        <w:sdtContent>
          <w:p w14:paraId="10D0D4D7" w14:textId="41B8C23A" w:rsidR="00C30EC9" w:rsidRPr="00C30EC9" w:rsidRDefault="00C30EC9">
            <w:pPr>
              <w:pStyle w:val="Footer"/>
              <w:jc w:val="right"/>
              <w:rPr>
                <w:rFonts w:ascii="Arial" w:hAnsi="Arial" w:cs="Arial"/>
                <w:sz w:val="20"/>
                <w:szCs w:val="20"/>
              </w:rPr>
            </w:pPr>
            <w:r w:rsidRPr="00C30EC9">
              <w:rPr>
                <w:rFonts w:ascii="Arial" w:hAnsi="Arial" w:cs="Arial"/>
                <w:sz w:val="20"/>
                <w:szCs w:val="20"/>
              </w:rPr>
              <w:t xml:space="preserve">Page </w:t>
            </w:r>
            <w:r w:rsidRPr="00C30EC9">
              <w:rPr>
                <w:rFonts w:ascii="Arial" w:hAnsi="Arial" w:cs="Arial"/>
                <w:bCs/>
                <w:sz w:val="20"/>
                <w:szCs w:val="20"/>
              </w:rPr>
              <w:fldChar w:fldCharType="begin"/>
            </w:r>
            <w:r w:rsidRPr="00C30EC9">
              <w:rPr>
                <w:rFonts w:ascii="Arial" w:hAnsi="Arial" w:cs="Arial"/>
                <w:bCs/>
                <w:sz w:val="20"/>
                <w:szCs w:val="20"/>
              </w:rPr>
              <w:instrText xml:space="preserve"> PAGE </w:instrText>
            </w:r>
            <w:r w:rsidRPr="00C30EC9">
              <w:rPr>
                <w:rFonts w:ascii="Arial" w:hAnsi="Arial" w:cs="Arial"/>
                <w:bCs/>
                <w:sz w:val="20"/>
                <w:szCs w:val="20"/>
              </w:rPr>
              <w:fldChar w:fldCharType="separate"/>
            </w:r>
            <w:r w:rsidR="008750DD">
              <w:rPr>
                <w:rFonts w:ascii="Arial" w:hAnsi="Arial" w:cs="Arial"/>
                <w:bCs/>
                <w:noProof/>
                <w:sz w:val="20"/>
                <w:szCs w:val="20"/>
              </w:rPr>
              <w:t>1</w:t>
            </w:r>
            <w:r w:rsidRPr="00C30EC9">
              <w:rPr>
                <w:rFonts w:ascii="Arial" w:hAnsi="Arial" w:cs="Arial"/>
                <w:bCs/>
                <w:sz w:val="20"/>
                <w:szCs w:val="20"/>
              </w:rPr>
              <w:fldChar w:fldCharType="end"/>
            </w:r>
            <w:r w:rsidRPr="00C30EC9">
              <w:rPr>
                <w:rFonts w:ascii="Arial" w:hAnsi="Arial" w:cs="Arial"/>
                <w:sz w:val="20"/>
                <w:szCs w:val="20"/>
              </w:rPr>
              <w:t xml:space="preserve"> of </w:t>
            </w:r>
            <w:r w:rsidRPr="00C30EC9">
              <w:rPr>
                <w:rFonts w:ascii="Arial" w:hAnsi="Arial" w:cs="Arial"/>
                <w:bCs/>
                <w:sz w:val="20"/>
                <w:szCs w:val="20"/>
              </w:rPr>
              <w:fldChar w:fldCharType="begin"/>
            </w:r>
            <w:r w:rsidRPr="00C30EC9">
              <w:rPr>
                <w:rFonts w:ascii="Arial" w:hAnsi="Arial" w:cs="Arial"/>
                <w:bCs/>
                <w:sz w:val="20"/>
                <w:szCs w:val="20"/>
              </w:rPr>
              <w:instrText xml:space="preserve"> NUMPAGES  </w:instrText>
            </w:r>
            <w:r w:rsidRPr="00C30EC9">
              <w:rPr>
                <w:rFonts w:ascii="Arial" w:hAnsi="Arial" w:cs="Arial"/>
                <w:bCs/>
                <w:sz w:val="20"/>
                <w:szCs w:val="20"/>
              </w:rPr>
              <w:fldChar w:fldCharType="separate"/>
            </w:r>
            <w:r w:rsidR="008750DD">
              <w:rPr>
                <w:rFonts w:ascii="Arial" w:hAnsi="Arial" w:cs="Arial"/>
                <w:bCs/>
                <w:noProof/>
                <w:sz w:val="20"/>
                <w:szCs w:val="20"/>
              </w:rPr>
              <w:t>13</w:t>
            </w:r>
            <w:r w:rsidRPr="00C30EC9">
              <w:rPr>
                <w:rFonts w:ascii="Arial" w:hAnsi="Arial" w:cs="Arial"/>
                <w:bCs/>
                <w:sz w:val="20"/>
                <w:szCs w:val="20"/>
              </w:rPr>
              <w:fldChar w:fldCharType="end"/>
            </w:r>
          </w:p>
        </w:sdtContent>
      </w:sdt>
    </w:sdtContent>
  </w:sdt>
  <w:p w14:paraId="158BB218" w14:textId="77777777" w:rsidR="00355B15" w:rsidRDefault="00355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F21F7" w14:textId="77777777" w:rsidR="006178E4" w:rsidRDefault="006178E4" w:rsidP="00962858">
      <w:r>
        <w:separator/>
      </w:r>
    </w:p>
  </w:footnote>
  <w:footnote w:type="continuationSeparator" w:id="0">
    <w:p w14:paraId="60CAB1CA" w14:textId="77777777" w:rsidR="006178E4" w:rsidRDefault="006178E4" w:rsidP="00962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785A90"/>
    <w:lvl w:ilvl="0">
      <w:start w:val="1"/>
      <w:numFmt w:val="bullet"/>
      <w:pStyle w:val="Bullet"/>
      <w:lvlText w:val=""/>
      <w:lvlJc w:val="left"/>
      <w:pPr>
        <w:tabs>
          <w:tab w:val="num" w:pos="1209"/>
        </w:tabs>
        <w:ind w:left="1209" w:hanging="360"/>
      </w:pPr>
      <w:rPr>
        <w:rFonts w:ascii="Symbol" w:hAnsi="Symbol" w:hint="default"/>
        <w:color w:val="02A4A6"/>
      </w:rPr>
    </w:lvl>
  </w:abstractNum>
  <w:abstractNum w:abstractNumId="1" w15:restartNumberingAfterBreak="0">
    <w:nsid w:val="07DC3DDB"/>
    <w:multiLevelType w:val="hybridMultilevel"/>
    <w:tmpl w:val="FA50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15694"/>
    <w:multiLevelType w:val="hybridMultilevel"/>
    <w:tmpl w:val="68D8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74CC9"/>
    <w:multiLevelType w:val="hybridMultilevel"/>
    <w:tmpl w:val="5C3A861E"/>
    <w:lvl w:ilvl="0" w:tplc="25689248">
      <w:start w:val="1"/>
      <w:numFmt w:val="bullet"/>
      <w:pStyle w:val="HEABulletPoints"/>
      <w:lvlText w:val=""/>
      <w:lvlJc w:val="left"/>
      <w:pPr>
        <w:ind w:left="720" w:hanging="360"/>
      </w:pPr>
      <w:rPr>
        <w:rFonts w:ascii="Symbol" w:hAnsi="Symbol" w:hint="default"/>
        <w:color w:val="FFA1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580A"/>
    <w:multiLevelType w:val="hybridMultilevel"/>
    <w:tmpl w:val="2D22C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F79F8"/>
    <w:multiLevelType w:val="hybridMultilevel"/>
    <w:tmpl w:val="3FF053B6"/>
    <w:lvl w:ilvl="0" w:tplc="4E6AAB68">
      <w:start w:val="1"/>
      <w:numFmt w:val="decimal"/>
      <w:pStyle w:val="HEANumberings"/>
      <w:lvlText w:val="%1."/>
      <w:lvlJc w:val="left"/>
      <w:pPr>
        <w:ind w:left="720" w:hanging="360"/>
      </w:pPr>
      <w:rPr>
        <w:rFonts w:hint="default"/>
        <w:color w:val="FFA14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7B3"/>
    <w:multiLevelType w:val="hybridMultilevel"/>
    <w:tmpl w:val="D6F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154D2"/>
    <w:multiLevelType w:val="hybridMultilevel"/>
    <w:tmpl w:val="C122C1BE"/>
    <w:lvl w:ilvl="0" w:tplc="38B26EB8">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B23F2"/>
    <w:multiLevelType w:val="hybridMultilevel"/>
    <w:tmpl w:val="47F87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47091"/>
    <w:multiLevelType w:val="hybridMultilevel"/>
    <w:tmpl w:val="9B6C0892"/>
    <w:lvl w:ilvl="0" w:tplc="37647DFC">
      <w:start w:val="1"/>
      <w:numFmt w:val="decimal"/>
      <w:pStyle w:val="HEAnumberedlist"/>
      <w:lvlText w:val="%1."/>
      <w:lvlJc w:val="left"/>
      <w:pPr>
        <w:ind w:left="720" w:hanging="360"/>
      </w:pPr>
      <w:rPr>
        <w:rFonts w:ascii="Arial" w:hAnsi="Arial" w:hint="default"/>
        <w:b w:val="0"/>
        <w:i w:val="0"/>
        <w:color w:val="02A4A6"/>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F50EC"/>
    <w:multiLevelType w:val="hybridMultilevel"/>
    <w:tmpl w:val="7A44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57F06"/>
    <w:multiLevelType w:val="hybridMultilevel"/>
    <w:tmpl w:val="D74A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0564B"/>
    <w:multiLevelType w:val="hybridMultilevel"/>
    <w:tmpl w:val="6B18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777C9"/>
    <w:multiLevelType w:val="hybridMultilevel"/>
    <w:tmpl w:val="9C70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2740"/>
    <w:multiLevelType w:val="hybridMultilevel"/>
    <w:tmpl w:val="8252F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C0641"/>
    <w:multiLevelType w:val="hybridMultilevel"/>
    <w:tmpl w:val="30CE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468D0"/>
    <w:multiLevelType w:val="hybridMultilevel"/>
    <w:tmpl w:val="97F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46358"/>
    <w:multiLevelType w:val="hybridMultilevel"/>
    <w:tmpl w:val="D204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50AA9"/>
    <w:multiLevelType w:val="hybridMultilevel"/>
    <w:tmpl w:val="3B12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90527"/>
    <w:multiLevelType w:val="hybridMultilevel"/>
    <w:tmpl w:val="C3EE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1" w15:restartNumberingAfterBreak="0">
    <w:nsid w:val="4FEC5B7B"/>
    <w:multiLevelType w:val="hybridMultilevel"/>
    <w:tmpl w:val="A3321D42"/>
    <w:lvl w:ilvl="0" w:tplc="631CBD10">
      <w:start w:val="1"/>
      <w:numFmt w:val="decimal"/>
      <w:pStyle w:val="Numbering"/>
      <w:lvlText w:val="%1."/>
      <w:lvlJc w:val="left"/>
      <w:pPr>
        <w:ind w:left="720" w:hanging="360"/>
      </w:pPr>
      <w:rPr>
        <w:rFonts w:ascii="Gill Sans MT" w:hAnsi="Gill Sans MT" w:hint="default"/>
        <w:color w:val="007AA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9A3901"/>
    <w:multiLevelType w:val="hybridMultilevel"/>
    <w:tmpl w:val="B596B3E4"/>
    <w:lvl w:ilvl="0" w:tplc="C164B378">
      <w:start w:val="1"/>
      <w:numFmt w:val="bullet"/>
      <w:pStyle w:val="HEABulletpoints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AB0577"/>
    <w:multiLevelType w:val="hybridMultilevel"/>
    <w:tmpl w:val="92C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7442E2"/>
    <w:multiLevelType w:val="hybridMultilevel"/>
    <w:tmpl w:val="E04A3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856CCB"/>
    <w:multiLevelType w:val="hybridMultilevel"/>
    <w:tmpl w:val="6A5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33B67"/>
    <w:multiLevelType w:val="hybridMultilevel"/>
    <w:tmpl w:val="4E768F54"/>
    <w:lvl w:ilvl="0" w:tplc="256AA854">
      <w:start w:val="1"/>
      <w:numFmt w:val="bullet"/>
      <w:pStyle w:val="HEABullets"/>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E0099"/>
    <w:multiLevelType w:val="hybridMultilevel"/>
    <w:tmpl w:val="803021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073FFA"/>
    <w:multiLevelType w:val="hybridMultilevel"/>
    <w:tmpl w:val="23CCB0A6"/>
    <w:lvl w:ilvl="0" w:tplc="4E9E576C">
      <w:start w:val="1"/>
      <w:numFmt w:val="decimal"/>
      <w:pStyle w:val="HEA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834803"/>
    <w:multiLevelType w:val="hybridMultilevel"/>
    <w:tmpl w:val="8128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5F7232"/>
    <w:multiLevelType w:val="hybridMultilevel"/>
    <w:tmpl w:val="1CECE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222727"/>
    <w:multiLevelType w:val="hybridMultilevel"/>
    <w:tmpl w:val="0D58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3957A0"/>
    <w:multiLevelType w:val="hybridMultilevel"/>
    <w:tmpl w:val="E826B1B6"/>
    <w:lvl w:ilvl="0" w:tplc="06181FD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A502B6"/>
    <w:multiLevelType w:val="hybridMultilevel"/>
    <w:tmpl w:val="D004DFC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9AE5360"/>
    <w:multiLevelType w:val="hybridMultilevel"/>
    <w:tmpl w:val="DA0C9722"/>
    <w:lvl w:ilvl="0" w:tplc="83D27FA6">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31010A"/>
    <w:multiLevelType w:val="hybridMultilevel"/>
    <w:tmpl w:val="687A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4235389">
    <w:abstractNumId w:val="26"/>
  </w:num>
  <w:num w:numId="2" w16cid:durableId="957837475">
    <w:abstractNumId w:val="0"/>
  </w:num>
  <w:num w:numId="3" w16cid:durableId="1626548062">
    <w:abstractNumId w:val="21"/>
  </w:num>
  <w:num w:numId="4" w16cid:durableId="328752879">
    <w:abstractNumId w:val="22"/>
  </w:num>
  <w:num w:numId="5" w16cid:durableId="985158074">
    <w:abstractNumId w:val="28"/>
  </w:num>
  <w:num w:numId="6" w16cid:durableId="864975737">
    <w:abstractNumId w:val="3"/>
  </w:num>
  <w:num w:numId="7" w16cid:durableId="1803427530">
    <w:abstractNumId w:val="5"/>
  </w:num>
  <w:num w:numId="8" w16cid:durableId="1184779683">
    <w:abstractNumId w:val="9"/>
  </w:num>
  <w:num w:numId="9" w16cid:durableId="1379744799">
    <w:abstractNumId w:val="20"/>
    <w:lvlOverride w:ilvl="0">
      <w:lvl w:ilvl="0">
        <w:start w:val="1"/>
        <w:numFmt w:val="lowerLetter"/>
        <w:pStyle w:val="NumberList"/>
        <w:lvlText w:val="%1."/>
        <w:lvlJc w:val="left"/>
        <w:pPr>
          <w:ind w:left="360" w:hanging="360"/>
        </w:pPr>
        <w:rPr>
          <w:rFonts w:hint="default"/>
          <w:color w:val="70AD47" w:themeColor="accent6"/>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1994065310">
    <w:abstractNumId w:val="7"/>
  </w:num>
  <w:num w:numId="11" w16cid:durableId="1551307379">
    <w:abstractNumId w:val="32"/>
  </w:num>
  <w:num w:numId="12" w16cid:durableId="113448905">
    <w:abstractNumId w:val="34"/>
  </w:num>
  <w:num w:numId="13" w16cid:durableId="1340036012">
    <w:abstractNumId w:val="20"/>
  </w:num>
  <w:num w:numId="14" w16cid:durableId="1532763929">
    <w:abstractNumId w:val="23"/>
  </w:num>
  <w:num w:numId="15" w16cid:durableId="822282801">
    <w:abstractNumId w:val="27"/>
  </w:num>
  <w:num w:numId="16" w16cid:durableId="1126386911">
    <w:abstractNumId w:val="14"/>
  </w:num>
  <w:num w:numId="17" w16cid:durableId="1740057367">
    <w:abstractNumId w:val="30"/>
  </w:num>
  <w:num w:numId="18" w16cid:durableId="1891065747">
    <w:abstractNumId w:val="8"/>
  </w:num>
  <w:num w:numId="19" w16cid:durableId="779447351">
    <w:abstractNumId w:val="33"/>
  </w:num>
  <w:num w:numId="20" w16cid:durableId="352073318">
    <w:abstractNumId w:val="2"/>
  </w:num>
  <w:num w:numId="21" w16cid:durableId="1479567772">
    <w:abstractNumId w:val="15"/>
  </w:num>
  <w:num w:numId="22" w16cid:durableId="797264919">
    <w:abstractNumId w:val="19"/>
  </w:num>
  <w:num w:numId="23" w16cid:durableId="324361906">
    <w:abstractNumId w:val="13"/>
  </w:num>
  <w:num w:numId="24" w16cid:durableId="903832525">
    <w:abstractNumId w:val="11"/>
  </w:num>
  <w:num w:numId="25" w16cid:durableId="495341011">
    <w:abstractNumId w:val="1"/>
  </w:num>
  <w:num w:numId="26" w16cid:durableId="544758027">
    <w:abstractNumId w:val="6"/>
  </w:num>
  <w:num w:numId="27" w16cid:durableId="491603766">
    <w:abstractNumId w:val="24"/>
  </w:num>
  <w:num w:numId="28" w16cid:durableId="35397912">
    <w:abstractNumId w:val="16"/>
  </w:num>
  <w:num w:numId="29" w16cid:durableId="1611548009">
    <w:abstractNumId w:val="29"/>
  </w:num>
  <w:num w:numId="30" w16cid:durableId="218782911">
    <w:abstractNumId w:val="17"/>
  </w:num>
  <w:num w:numId="31" w16cid:durableId="1629629808">
    <w:abstractNumId w:val="10"/>
  </w:num>
  <w:num w:numId="32" w16cid:durableId="705643714">
    <w:abstractNumId w:val="25"/>
  </w:num>
  <w:num w:numId="33" w16cid:durableId="1674063940">
    <w:abstractNumId w:val="12"/>
  </w:num>
  <w:num w:numId="34" w16cid:durableId="352147747">
    <w:abstractNumId w:val="35"/>
  </w:num>
  <w:num w:numId="35" w16cid:durableId="2132898371">
    <w:abstractNumId w:val="31"/>
  </w:num>
  <w:num w:numId="36" w16cid:durableId="195702118">
    <w:abstractNumId w:val="4"/>
  </w:num>
  <w:num w:numId="37" w16cid:durableId="187570794">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3"/>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F0"/>
    <w:rsid w:val="00005D0E"/>
    <w:rsid w:val="00005F58"/>
    <w:rsid w:val="00006E57"/>
    <w:rsid w:val="00007341"/>
    <w:rsid w:val="00010A5A"/>
    <w:rsid w:val="00010D84"/>
    <w:rsid w:val="00012583"/>
    <w:rsid w:val="00014C9D"/>
    <w:rsid w:val="00016D9E"/>
    <w:rsid w:val="000174D4"/>
    <w:rsid w:val="00022C4D"/>
    <w:rsid w:val="00026FEB"/>
    <w:rsid w:val="00027414"/>
    <w:rsid w:val="00033276"/>
    <w:rsid w:val="000340A8"/>
    <w:rsid w:val="000342BE"/>
    <w:rsid w:val="00037253"/>
    <w:rsid w:val="000378A2"/>
    <w:rsid w:val="00041CC5"/>
    <w:rsid w:val="00044094"/>
    <w:rsid w:val="000454B7"/>
    <w:rsid w:val="00045752"/>
    <w:rsid w:val="000707AF"/>
    <w:rsid w:val="00070AA2"/>
    <w:rsid w:val="00071C6C"/>
    <w:rsid w:val="000722EF"/>
    <w:rsid w:val="00074216"/>
    <w:rsid w:val="00080C33"/>
    <w:rsid w:val="00084277"/>
    <w:rsid w:val="000852A0"/>
    <w:rsid w:val="00085A43"/>
    <w:rsid w:val="00086260"/>
    <w:rsid w:val="000927C0"/>
    <w:rsid w:val="00093091"/>
    <w:rsid w:val="000958EA"/>
    <w:rsid w:val="00096A1A"/>
    <w:rsid w:val="00096B74"/>
    <w:rsid w:val="000A05B9"/>
    <w:rsid w:val="000A368E"/>
    <w:rsid w:val="000A46AC"/>
    <w:rsid w:val="000A5709"/>
    <w:rsid w:val="000B04B0"/>
    <w:rsid w:val="000B69C3"/>
    <w:rsid w:val="000B6BA6"/>
    <w:rsid w:val="000C0BFB"/>
    <w:rsid w:val="000C2C45"/>
    <w:rsid w:val="000C4D07"/>
    <w:rsid w:val="000C6BDD"/>
    <w:rsid w:val="000C74CF"/>
    <w:rsid w:val="000D050B"/>
    <w:rsid w:val="000D33CC"/>
    <w:rsid w:val="000D33D2"/>
    <w:rsid w:val="000E1F91"/>
    <w:rsid w:val="000E4AE5"/>
    <w:rsid w:val="000E4C4A"/>
    <w:rsid w:val="000F2E43"/>
    <w:rsid w:val="000F38FD"/>
    <w:rsid w:val="000F41E6"/>
    <w:rsid w:val="000F629A"/>
    <w:rsid w:val="000F75B4"/>
    <w:rsid w:val="00101155"/>
    <w:rsid w:val="0010225A"/>
    <w:rsid w:val="0010273D"/>
    <w:rsid w:val="00103D1D"/>
    <w:rsid w:val="00113135"/>
    <w:rsid w:val="00114794"/>
    <w:rsid w:val="0011678E"/>
    <w:rsid w:val="001167CE"/>
    <w:rsid w:val="00116F7B"/>
    <w:rsid w:val="00117FCF"/>
    <w:rsid w:val="00121FF2"/>
    <w:rsid w:val="00125375"/>
    <w:rsid w:val="0012721C"/>
    <w:rsid w:val="00134539"/>
    <w:rsid w:val="001404EA"/>
    <w:rsid w:val="00140E4A"/>
    <w:rsid w:val="00143484"/>
    <w:rsid w:val="0014652E"/>
    <w:rsid w:val="00146EF3"/>
    <w:rsid w:val="0015159E"/>
    <w:rsid w:val="001515E4"/>
    <w:rsid w:val="0015270B"/>
    <w:rsid w:val="00153EF9"/>
    <w:rsid w:val="00154ACA"/>
    <w:rsid w:val="00156DE8"/>
    <w:rsid w:val="00157E86"/>
    <w:rsid w:val="001623B8"/>
    <w:rsid w:val="001623F8"/>
    <w:rsid w:val="001727DB"/>
    <w:rsid w:val="00172B37"/>
    <w:rsid w:val="00181EBF"/>
    <w:rsid w:val="00195CAD"/>
    <w:rsid w:val="001961DB"/>
    <w:rsid w:val="00197841"/>
    <w:rsid w:val="001A1146"/>
    <w:rsid w:val="001A1D5F"/>
    <w:rsid w:val="001A4156"/>
    <w:rsid w:val="001B165A"/>
    <w:rsid w:val="001B1F19"/>
    <w:rsid w:val="001B36AC"/>
    <w:rsid w:val="001B4135"/>
    <w:rsid w:val="001B4BE6"/>
    <w:rsid w:val="001B552C"/>
    <w:rsid w:val="001B57A8"/>
    <w:rsid w:val="001B7B37"/>
    <w:rsid w:val="001C65A8"/>
    <w:rsid w:val="001C7A67"/>
    <w:rsid w:val="001D0B92"/>
    <w:rsid w:val="001D4353"/>
    <w:rsid w:val="001D5255"/>
    <w:rsid w:val="001D65C0"/>
    <w:rsid w:val="001F46AD"/>
    <w:rsid w:val="001F4BFB"/>
    <w:rsid w:val="001F5C65"/>
    <w:rsid w:val="001F67E4"/>
    <w:rsid w:val="00200530"/>
    <w:rsid w:val="00200B80"/>
    <w:rsid w:val="00207910"/>
    <w:rsid w:val="00214788"/>
    <w:rsid w:val="00216980"/>
    <w:rsid w:val="00222E86"/>
    <w:rsid w:val="00224834"/>
    <w:rsid w:val="00226B1F"/>
    <w:rsid w:val="0022737C"/>
    <w:rsid w:val="00232593"/>
    <w:rsid w:val="00233A9A"/>
    <w:rsid w:val="00236739"/>
    <w:rsid w:val="00237730"/>
    <w:rsid w:val="002401D5"/>
    <w:rsid w:val="00240DAB"/>
    <w:rsid w:val="00241021"/>
    <w:rsid w:val="00241B89"/>
    <w:rsid w:val="002475DD"/>
    <w:rsid w:val="00247F28"/>
    <w:rsid w:val="00251E85"/>
    <w:rsid w:val="00256AEE"/>
    <w:rsid w:val="002611A5"/>
    <w:rsid w:val="00263768"/>
    <w:rsid w:val="00265B3B"/>
    <w:rsid w:val="00266006"/>
    <w:rsid w:val="00267977"/>
    <w:rsid w:val="002709D6"/>
    <w:rsid w:val="002713D6"/>
    <w:rsid w:val="00276488"/>
    <w:rsid w:val="002829EB"/>
    <w:rsid w:val="002850B3"/>
    <w:rsid w:val="00287699"/>
    <w:rsid w:val="00287BC9"/>
    <w:rsid w:val="002905DE"/>
    <w:rsid w:val="002934ED"/>
    <w:rsid w:val="002938A8"/>
    <w:rsid w:val="00294981"/>
    <w:rsid w:val="00294AB2"/>
    <w:rsid w:val="002A09A5"/>
    <w:rsid w:val="002A3473"/>
    <w:rsid w:val="002A7DBB"/>
    <w:rsid w:val="002B210D"/>
    <w:rsid w:val="002B3918"/>
    <w:rsid w:val="002B67F0"/>
    <w:rsid w:val="002B7B0D"/>
    <w:rsid w:val="002B7CEE"/>
    <w:rsid w:val="002C245E"/>
    <w:rsid w:val="002C3C85"/>
    <w:rsid w:val="002C55F1"/>
    <w:rsid w:val="002C6870"/>
    <w:rsid w:val="002C70E4"/>
    <w:rsid w:val="002D4975"/>
    <w:rsid w:val="002D52CC"/>
    <w:rsid w:val="002D5B45"/>
    <w:rsid w:val="002D6DB1"/>
    <w:rsid w:val="002D6EA5"/>
    <w:rsid w:val="002D7364"/>
    <w:rsid w:val="002E0611"/>
    <w:rsid w:val="002E2F6A"/>
    <w:rsid w:val="002E3275"/>
    <w:rsid w:val="002E3D03"/>
    <w:rsid w:val="002E57D0"/>
    <w:rsid w:val="002E6175"/>
    <w:rsid w:val="002E7686"/>
    <w:rsid w:val="002E7AAC"/>
    <w:rsid w:val="002E7F6F"/>
    <w:rsid w:val="002F3BB7"/>
    <w:rsid w:val="002F4276"/>
    <w:rsid w:val="002F7D49"/>
    <w:rsid w:val="00301648"/>
    <w:rsid w:val="00306375"/>
    <w:rsid w:val="003069CE"/>
    <w:rsid w:val="0031024F"/>
    <w:rsid w:val="00314841"/>
    <w:rsid w:val="003169F4"/>
    <w:rsid w:val="00324533"/>
    <w:rsid w:val="0033115E"/>
    <w:rsid w:val="00331812"/>
    <w:rsid w:val="00341898"/>
    <w:rsid w:val="0034626A"/>
    <w:rsid w:val="00353915"/>
    <w:rsid w:val="00355B15"/>
    <w:rsid w:val="003566F4"/>
    <w:rsid w:val="003574B2"/>
    <w:rsid w:val="003579FA"/>
    <w:rsid w:val="00364418"/>
    <w:rsid w:val="00370C6E"/>
    <w:rsid w:val="00371387"/>
    <w:rsid w:val="00372F8F"/>
    <w:rsid w:val="0037493F"/>
    <w:rsid w:val="0037741B"/>
    <w:rsid w:val="003826BD"/>
    <w:rsid w:val="00383785"/>
    <w:rsid w:val="00384B5F"/>
    <w:rsid w:val="00385BF8"/>
    <w:rsid w:val="003873A0"/>
    <w:rsid w:val="00390AF0"/>
    <w:rsid w:val="00390B3C"/>
    <w:rsid w:val="003934D9"/>
    <w:rsid w:val="0039362F"/>
    <w:rsid w:val="00393C76"/>
    <w:rsid w:val="00396BDC"/>
    <w:rsid w:val="003A1CB9"/>
    <w:rsid w:val="003A2631"/>
    <w:rsid w:val="003A2869"/>
    <w:rsid w:val="003A333A"/>
    <w:rsid w:val="003A4CAD"/>
    <w:rsid w:val="003A5644"/>
    <w:rsid w:val="003A5DE8"/>
    <w:rsid w:val="003A6B8C"/>
    <w:rsid w:val="003A7F73"/>
    <w:rsid w:val="003B15E3"/>
    <w:rsid w:val="003B330D"/>
    <w:rsid w:val="003B61D5"/>
    <w:rsid w:val="003B68F3"/>
    <w:rsid w:val="003B70CF"/>
    <w:rsid w:val="003B7804"/>
    <w:rsid w:val="003C02EB"/>
    <w:rsid w:val="003C05E1"/>
    <w:rsid w:val="003C2229"/>
    <w:rsid w:val="003C26D4"/>
    <w:rsid w:val="003C324D"/>
    <w:rsid w:val="003C3E3A"/>
    <w:rsid w:val="003C3F89"/>
    <w:rsid w:val="003C610F"/>
    <w:rsid w:val="003C725B"/>
    <w:rsid w:val="003D0D07"/>
    <w:rsid w:val="003D1090"/>
    <w:rsid w:val="003D1C41"/>
    <w:rsid w:val="003D223E"/>
    <w:rsid w:val="003D61BB"/>
    <w:rsid w:val="003E2318"/>
    <w:rsid w:val="003E4BDE"/>
    <w:rsid w:val="003E56F1"/>
    <w:rsid w:val="003E598E"/>
    <w:rsid w:val="003E7906"/>
    <w:rsid w:val="00400460"/>
    <w:rsid w:val="00404FE6"/>
    <w:rsid w:val="00406A68"/>
    <w:rsid w:val="00406D0A"/>
    <w:rsid w:val="004077B0"/>
    <w:rsid w:val="00417972"/>
    <w:rsid w:val="004205EA"/>
    <w:rsid w:val="00421CF0"/>
    <w:rsid w:val="004245B4"/>
    <w:rsid w:val="00425B4C"/>
    <w:rsid w:val="00426E05"/>
    <w:rsid w:val="00427090"/>
    <w:rsid w:val="00430799"/>
    <w:rsid w:val="00431AAC"/>
    <w:rsid w:val="004332BB"/>
    <w:rsid w:val="00435A1D"/>
    <w:rsid w:val="00436106"/>
    <w:rsid w:val="00437DBF"/>
    <w:rsid w:val="00443090"/>
    <w:rsid w:val="00443144"/>
    <w:rsid w:val="004462AF"/>
    <w:rsid w:val="0044655A"/>
    <w:rsid w:val="00450D02"/>
    <w:rsid w:val="00451FE4"/>
    <w:rsid w:val="0045239B"/>
    <w:rsid w:val="0045253F"/>
    <w:rsid w:val="004570C0"/>
    <w:rsid w:val="00461E4D"/>
    <w:rsid w:val="004629A0"/>
    <w:rsid w:val="00464F7F"/>
    <w:rsid w:val="00465BF6"/>
    <w:rsid w:val="00470174"/>
    <w:rsid w:val="004712B6"/>
    <w:rsid w:val="00471CE6"/>
    <w:rsid w:val="00476529"/>
    <w:rsid w:val="00476B28"/>
    <w:rsid w:val="00481C28"/>
    <w:rsid w:val="00482242"/>
    <w:rsid w:val="00482272"/>
    <w:rsid w:val="00483ACE"/>
    <w:rsid w:val="004845CA"/>
    <w:rsid w:val="00493F21"/>
    <w:rsid w:val="004941F2"/>
    <w:rsid w:val="004949E8"/>
    <w:rsid w:val="0049584A"/>
    <w:rsid w:val="00497486"/>
    <w:rsid w:val="004A030A"/>
    <w:rsid w:val="004A04D2"/>
    <w:rsid w:val="004A5726"/>
    <w:rsid w:val="004A738A"/>
    <w:rsid w:val="004B1F3B"/>
    <w:rsid w:val="004B50E7"/>
    <w:rsid w:val="004B5CF6"/>
    <w:rsid w:val="004B7A0E"/>
    <w:rsid w:val="004C0F3A"/>
    <w:rsid w:val="004C3073"/>
    <w:rsid w:val="004C552A"/>
    <w:rsid w:val="004C7AD7"/>
    <w:rsid w:val="004D0092"/>
    <w:rsid w:val="004D0F8D"/>
    <w:rsid w:val="004D17B6"/>
    <w:rsid w:val="004D1DD5"/>
    <w:rsid w:val="004D20E5"/>
    <w:rsid w:val="004D29C2"/>
    <w:rsid w:val="004D5D0F"/>
    <w:rsid w:val="004D5EFF"/>
    <w:rsid w:val="004D6EBA"/>
    <w:rsid w:val="004E11FA"/>
    <w:rsid w:val="004E1D31"/>
    <w:rsid w:val="004E3997"/>
    <w:rsid w:val="004E3E69"/>
    <w:rsid w:val="004E41C8"/>
    <w:rsid w:val="004E4951"/>
    <w:rsid w:val="004E4E72"/>
    <w:rsid w:val="004E5C67"/>
    <w:rsid w:val="004E68B2"/>
    <w:rsid w:val="004E7427"/>
    <w:rsid w:val="004F0031"/>
    <w:rsid w:val="004F2F0A"/>
    <w:rsid w:val="004F47B5"/>
    <w:rsid w:val="004F550D"/>
    <w:rsid w:val="004F56C5"/>
    <w:rsid w:val="004F58E8"/>
    <w:rsid w:val="004F7E4A"/>
    <w:rsid w:val="00500300"/>
    <w:rsid w:val="00501717"/>
    <w:rsid w:val="0050393C"/>
    <w:rsid w:val="00503C12"/>
    <w:rsid w:val="00505889"/>
    <w:rsid w:val="005059E3"/>
    <w:rsid w:val="005074F1"/>
    <w:rsid w:val="00507F15"/>
    <w:rsid w:val="00510440"/>
    <w:rsid w:val="00513858"/>
    <w:rsid w:val="005141F8"/>
    <w:rsid w:val="00514E8C"/>
    <w:rsid w:val="00515805"/>
    <w:rsid w:val="00516202"/>
    <w:rsid w:val="0052294B"/>
    <w:rsid w:val="00525050"/>
    <w:rsid w:val="00530D75"/>
    <w:rsid w:val="0053117A"/>
    <w:rsid w:val="00533E2D"/>
    <w:rsid w:val="00534A5C"/>
    <w:rsid w:val="00534CAC"/>
    <w:rsid w:val="00536405"/>
    <w:rsid w:val="005366CA"/>
    <w:rsid w:val="00537199"/>
    <w:rsid w:val="00537D89"/>
    <w:rsid w:val="005506F0"/>
    <w:rsid w:val="00550812"/>
    <w:rsid w:val="00550E1E"/>
    <w:rsid w:val="00552FEC"/>
    <w:rsid w:val="0055381B"/>
    <w:rsid w:val="0055391B"/>
    <w:rsid w:val="00556679"/>
    <w:rsid w:val="00560B5C"/>
    <w:rsid w:val="005614B3"/>
    <w:rsid w:val="00562171"/>
    <w:rsid w:val="00562B5A"/>
    <w:rsid w:val="00563466"/>
    <w:rsid w:val="005662D2"/>
    <w:rsid w:val="005704A6"/>
    <w:rsid w:val="00574990"/>
    <w:rsid w:val="00576CF2"/>
    <w:rsid w:val="00580904"/>
    <w:rsid w:val="005860E1"/>
    <w:rsid w:val="00586925"/>
    <w:rsid w:val="00594F3A"/>
    <w:rsid w:val="00595862"/>
    <w:rsid w:val="005A1808"/>
    <w:rsid w:val="005A1E3B"/>
    <w:rsid w:val="005A33CB"/>
    <w:rsid w:val="005A5E01"/>
    <w:rsid w:val="005A68E9"/>
    <w:rsid w:val="005A768A"/>
    <w:rsid w:val="005B0C7B"/>
    <w:rsid w:val="005B233D"/>
    <w:rsid w:val="005B2DBF"/>
    <w:rsid w:val="005B30FC"/>
    <w:rsid w:val="005B39D1"/>
    <w:rsid w:val="005B3FDC"/>
    <w:rsid w:val="005B5BA7"/>
    <w:rsid w:val="005B7B4F"/>
    <w:rsid w:val="005C1A01"/>
    <w:rsid w:val="005C2C58"/>
    <w:rsid w:val="005C2EDC"/>
    <w:rsid w:val="005C3ABB"/>
    <w:rsid w:val="005C571A"/>
    <w:rsid w:val="005D026F"/>
    <w:rsid w:val="005D0300"/>
    <w:rsid w:val="005D1A76"/>
    <w:rsid w:val="005D3DDE"/>
    <w:rsid w:val="005D6B97"/>
    <w:rsid w:val="005E1042"/>
    <w:rsid w:val="005E2063"/>
    <w:rsid w:val="005E4795"/>
    <w:rsid w:val="005E788A"/>
    <w:rsid w:val="005E7BC0"/>
    <w:rsid w:val="005F06DA"/>
    <w:rsid w:val="005F3E97"/>
    <w:rsid w:val="006048C7"/>
    <w:rsid w:val="006064A7"/>
    <w:rsid w:val="006077BC"/>
    <w:rsid w:val="00607D21"/>
    <w:rsid w:val="00614E14"/>
    <w:rsid w:val="00615A38"/>
    <w:rsid w:val="00616BB3"/>
    <w:rsid w:val="006178E4"/>
    <w:rsid w:val="00625966"/>
    <w:rsid w:val="00627A4E"/>
    <w:rsid w:val="0063057A"/>
    <w:rsid w:val="00630A0B"/>
    <w:rsid w:val="0063153F"/>
    <w:rsid w:val="00633007"/>
    <w:rsid w:val="00640521"/>
    <w:rsid w:val="0064385A"/>
    <w:rsid w:val="00643D21"/>
    <w:rsid w:val="00643DD2"/>
    <w:rsid w:val="00645B59"/>
    <w:rsid w:val="006522CF"/>
    <w:rsid w:val="00655A13"/>
    <w:rsid w:val="00655D71"/>
    <w:rsid w:val="00655FAD"/>
    <w:rsid w:val="00657B99"/>
    <w:rsid w:val="00663AF6"/>
    <w:rsid w:val="00664E81"/>
    <w:rsid w:val="00665EFC"/>
    <w:rsid w:val="00666757"/>
    <w:rsid w:val="00666872"/>
    <w:rsid w:val="0067423D"/>
    <w:rsid w:val="006742A6"/>
    <w:rsid w:val="00676C7B"/>
    <w:rsid w:val="006852AA"/>
    <w:rsid w:val="00686D3C"/>
    <w:rsid w:val="00687073"/>
    <w:rsid w:val="00691B6C"/>
    <w:rsid w:val="00692543"/>
    <w:rsid w:val="006951F5"/>
    <w:rsid w:val="006A0F6A"/>
    <w:rsid w:val="006A4DF1"/>
    <w:rsid w:val="006A687E"/>
    <w:rsid w:val="006A71C9"/>
    <w:rsid w:val="006B26A9"/>
    <w:rsid w:val="006B3397"/>
    <w:rsid w:val="006B4D92"/>
    <w:rsid w:val="006C1316"/>
    <w:rsid w:val="006C2B23"/>
    <w:rsid w:val="006C48C3"/>
    <w:rsid w:val="006C4ABA"/>
    <w:rsid w:val="006C642A"/>
    <w:rsid w:val="006C6743"/>
    <w:rsid w:val="006C7B63"/>
    <w:rsid w:val="006C7D4D"/>
    <w:rsid w:val="006D5837"/>
    <w:rsid w:val="006D74D9"/>
    <w:rsid w:val="006E07E6"/>
    <w:rsid w:val="006E1258"/>
    <w:rsid w:val="006E32BA"/>
    <w:rsid w:val="006E45AE"/>
    <w:rsid w:val="006E7624"/>
    <w:rsid w:val="006E76BC"/>
    <w:rsid w:val="006F228E"/>
    <w:rsid w:val="006F3082"/>
    <w:rsid w:val="006F36A2"/>
    <w:rsid w:val="006F5E20"/>
    <w:rsid w:val="00700E73"/>
    <w:rsid w:val="00701830"/>
    <w:rsid w:val="00704236"/>
    <w:rsid w:val="00704B8F"/>
    <w:rsid w:val="007075DB"/>
    <w:rsid w:val="00712B2A"/>
    <w:rsid w:val="00713F30"/>
    <w:rsid w:val="0071520E"/>
    <w:rsid w:val="007210A3"/>
    <w:rsid w:val="00722A51"/>
    <w:rsid w:val="0072552F"/>
    <w:rsid w:val="00726683"/>
    <w:rsid w:val="0072795F"/>
    <w:rsid w:val="007279B8"/>
    <w:rsid w:val="007305FE"/>
    <w:rsid w:val="00732200"/>
    <w:rsid w:val="00733130"/>
    <w:rsid w:val="00741C6D"/>
    <w:rsid w:val="007427A4"/>
    <w:rsid w:val="00742A55"/>
    <w:rsid w:val="007448EE"/>
    <w:rsid w:val="00746AAD"/>
    <w:rsid w:val="007506AB"/>
    <w:rsid w:val="00751D0B"/>
    <w:rsid w:val="00752D5B"/>
    <w:rsid w:val="00753572"/>
    <w:rsid w:val="0075389D"/>
    <w:rsid w:val="00757273"/>
    <w:rsid w:val="0076024F"/>
    <w:rsid w:val="00760329"/>
    <w:rsid w:val="00762AF6"/>
    <w:rsid w:val="00765B82"/>
    <w:rsid w:val="00767CE2"/>
    <w:rsid w:val="00771BB7"/>
    <w:rsid w:val="00772859"/>
    <w:rsid w:val="00774709"/>
    <w:rsid w:val="007776B2"/>
    <w:rsid w:val="00780A2C"/>
    <w:rsid w:val="00781596"/>
    <w:rsid w:val="00782EAA"/>
    <w:rsid w:val="007842E7"/>
    <w:rsid w:val="00790814"/>
    <w:rsid w:val="007933C4"/>
    <w:rsid w:val="007A1444"/>
    <w:rsid w:val="007A2A20"/>
    <w:rsid w:val="007A5FA9"/>
    <w:rsid w:val="007A6F41"/>
    <w:rsid w:val="007B10D5"/>
    <w:rsid w:val="007B14D6"/>
    <w:rsid w:val="007B1B0F"/>
    <w:rsid w:val="007B2166"/>
    <w:rsid w:val="007B3FBB"/>
    <w:rsid w:val="007B685F"/>
    <w:rsid w:val="007B6E79"/>
    <w:rsid w:val="007B7B9E"/>
    <w:rsid w:val="007C16F0"/>
    <w:rsid w:val="007C1BC8"/>
    <w:rsid w:val="007D1F9F"/>
    <w:rsid w:val="007D22E6"/>
    <w:rsid w:val="007D5764"/>
    <w:rsid w:val="007D6931"/>
    <w:rsid w:val="007E16CD"/>
    <w:rsid w:val="007E6E03"/>
    <w:rsid w:val="007F1E44"/>
    <w:rsid w:val="007F26A7"/>
    <w:rsid w:val="007F29A0"/>
    <w:rsid w:val="007F41AD"/>
    <w:rsid w:val="007F56CF"/>
    <w:rsid w:val="007F7208"/>
    <w:rsid w:val="008003D9"/>
    <w:rsid w:val="008004C3"/>
    <w:rsid w:val="00803370"/>
    <w:rsid w:val="00803AEF"/>
    <w:rsid w:val="00810A8C"/>
    <w:rsid w:val="008172D9"/>
    <w:rsid w:val="00817B42"/>
    <w:rsid w:val="008243C3"/>
    <w:rsid w:val="00824F39"/>
    <w:rsid w:val="008272AD"/>
    <w:rsid w:val="00830794"/>
    <w:rsid w:val="00830BB7"/>
    <w:rsid w:val="00833415"/>
    <w:rsid w:val="00833939"/>
    <w:rsid w:val="00834BEF"/>
    <w:rsid w:val="00834F99"/>
    <w:rsid w:val="00835208"/>
    <w:rsid w:val="00837B1D"/>
    <w:rsid w:val="008405C4"/>
    <w:rsid w:val="00842F5C"/>
    <w:rsid w:val="00844825"/>
    <w:rsid w:val="008460B9"/>
    <w:rsid w:val="00851F31"/>
    <w:rsid w:val="00855D70"/>
    <w:rsid w:val="0086322F"/>
    <w:rsid w:val="00870E69"/>
    <w:rsid w:val="00874EBF"/>
    <w:rsid w:val="008750DD"/>
    <w:rsid w:val="0088006C"/>
    <w:rsid w:val="00883D4D"/>
    <w:rsid w:val="008906DA"/>
    <w:rsid w:val="00892B20"/>
    <w:rsid w:val="00893639"/>
    <w:rsid w:val="0089430D"/>
    <w:rsid w:val="00894AE2"/>
    <w:rsid w:val="008A3600"/>
    <w:rsid w:val="008A3FCD"/>
    <w:rsid w:val="008A412E"/>
    <w:rsid w:val="008A7703"/>
    <w:rsid w:val="008B1DE6"/>
    <w:rsid w:val="008B33B8"/>
    <w:rsid w:val="008B3B46"/>
    <w:rsid w:val="008B51F7"/>
    <w:rsid w:val="008B57E9"/>
    <w:rsid w:val="008B7615"/>
    <w:rsid w:val="008C07BA"/>
    <w:rsid w:val="008C15B5"/>
    <w:rsid w:val="008C17B9"/>
    <w:rsid w:val="008C38A5"/>
    <w:rsid w:val="008C3F65"/>
    <w:rsid w:val="008D02FA"/>
    <w:rsid w:val="008D5D57"/>
    <w:rsid w:val="008E2FA1"/>
    <w:rsid w:val="008E7ABF"/>
    <w:rsid w:val="008F001C"/>
    <w:rsid w:val="008F02C3"/>
    <w:rsid w:val="008F0FD0"/>
    <w:rsid w:val="008F22C7"/>
    <w:rsid w:val="008F6411"/>
    <w:rsid w:val="009040C3"/>
    <w:rsid w:val="009062C7"/>
    <w:rsid w:val="00913C88"/>
    <w:rsid w:val="009144E5"/>
    <w:rsid w:val="0092135F"/>
    <w:rsid w:val="00922C62"/>
    <w:rsid w:val="00924088"/>
    <w:rsid w:val="009251DB"/>
    <w:rsid w:val="0092578E"/>
    <w:rsid w:val="009271E9"/>
    <w:rsid w:val="009273AF"/>
    <w:rsid w:val="009302E3"/>
    <w:rsid w:val="00934159"/>
    <w:rsid w:val="009348EC"/>
    <w:rsid w:val="00934FBD"/>
    <w:rsid w:val="0093588D"/>
    <w:rsid w:val="00936E9D"/>
    <w:rsid w:val="00947304"/>
    <w:rsid w:val="009521F7"/>
    <w:rsid w:val="009616F9"/>
    <w:rsid w:val="00962299"/>
    <w:rsid w:val="00962858"/>
    <w:rsid w:val="00965095"/>
    <w:rsid w:val="0096697A"/>
    <w:rsid w:val="00967C8E"/>
    <w:rsid w:val="00971F55"/>
    <w:rsid w:val="00977030"/>
    <w:rsid w:val="00977A95"/>
    <w:rsid w:val="00984435"/>
    <w:rsid w:val="009932C9"/>
    <w:rsid w:val="00993B78"/>
    <w:rsid w:val="00993CDD"/>
    <w:rsid w:val="00994A8C"/>
    <w:rsid w:val="009959EB"/>
    <w:rsid w:val="00995A9A"/>
    <w:rsid w:val="009A0F6A"/>
    <w:rsid w:val="009A18FA"/>
    <w:rsid w:val="009A3247"/>
    <w:rsid w:val="009A34C3"/>
    <w:rsid w:val="009A4AE7"/>
    <w:rsid w:val="009B0191"/>
    <w:rsid w:val="009B0937"/>
    <w:rsid w:val="009B6DF3"/>
    <w:rsid w:val="009C34CB"/>
    <w:rsid w:val="009C5FA4"/>
    <w:rsid w:val="009C677B"/>
    <w:rsid w:val="009D3C3C"/>
    <w:rsid w:val="009D6A83"/>
    <w:rsid w:val="009D7DCD"/>
    <w:rsid w:val="009E29EF"/>
    <w:rsid w:val="009F246A"/>
    <w:rsid w:val="009F3ECD"/>
    <w:rsid w:val="009F409D"/>
    <w:rsid w:val="009F5CEB"/>
    <w:rsid w:val="009F65DD"/>
    <w:rsid w:val="00A03CC5"/>
    <w:rsid w:val="00A061D6"/>
    <w:rsid w:val="00A06ABD"/>
    <w:rsid w:val="00A10943"/>
    <w:rsid w:val="00A116FA"/>
    <w:rsid w:val="00A125EE"/>
    <w:rsid w:val="00A169CA"/>
    <w:rsid w:val="00A174A2"/>
    <w:rsid w:val="00A202BF"/>
    <w:rsid w:val="00A20E69"/>
    <w:rsid w:val="00A2177F"/>
    <w:rsid w:val="00A23768"/>
    <w:rsid w:val="00A25015"/>
    <w:rsid w:val="00A407DA"/>
    <w:rsid w:val="00A407FE"/>
    <w:rsid w:val="00A40D73"/>
    <w:rsid w:val="00A41CD3"/>
    <w:rsid w:val="00A41F78"/>
    <w:rsid w:val="00A43A96"/>
    <w:rsid w:val="00A4671B"/>
    <w:rsid w:val="00A46E88"/>
    <w:rsid w:val="00A51367"/>
    <w:rsid w:val="00A54A52"/>
    <w:rsid w:val="00A55AB9"/>
    <w:rsid w:val="00A56CCB"/>
    <w:rsid w:val="00A60160"/>
    <w:rsid w:val="00A61D1F"/>
    <w:rsid w:val="00A61FB7"/>
    <w:rsid w:val="00A67044"/>
    <w:rsid w:val="00A7390B"/>
    <w:rsid w:val="00A81E86"/>
    <w:rsid w:val="00A83002"/>
    <w:rsid w:val="00A8373C"/>
    <w:rsid w:val="00A83F46"/>
    <w:rsid w:val="00A857BA"/>
    <w:rsid w:val="00A86482"/>
    <w:rsid w:val="00A912B6"/>
    <w:rsid w:val="00A91398"/>
    <w:rsid w:val="00A9320A"/>
    <w:rsid w:val="00A93578"/>
    <w:rsid w:val="00A93F4B"/>
    <w:rsid w:val="00A96CB8"/>
    <w:rsid w:val="00A9734F"/>
    <w:rsid w:val="00AA0AE6"/>
    <w:rsid w:val="00AA12A6"/>
    <w:rsid w:val="00AA5C4B"/>
    <w:rsid w:val="00AB108A"/>
    <w:rsid w:val="00AB4C08"/>
    <w:rsid w:val="00AB6873"/>
    <w:rsid w:val="00AB6CE4"/>
    <w:rsid w:val="00AB7888"/>
    <w:rsid w:val="00AC1160"/>
    <w:rsid w:val="00AC119D"/>
    <w:rsid w:val="00AC4505"/>
    <w:rsid w:val="00AC5DC7"/>
    <w:rsid w:val="00AC6FCE"/>
    <w:rsid w:val="00AC790E"/>
    <w:rsid w:val="00AC7F8B"/>
    <w:rsid w:val="00AD51FA"/>
    <w:rsid w:val="00AD520D"/>
    <w:rsid w:val="00AD6298"/>
    <w:rsid w:val="00AE0811"/>
    <w:rsid w:val="00AE1C7E"/>
    <w:rsid w:val="00AE2B65"/>
    <w:rsid w:val="00AE3715"/>
    <w:rsid w:val="00AE640E"/>
    <w:rsid w:val="00AE769B"/>
    <w:rsid w:val="00AF2285"/>
    <w:rsid w:val="00AF5A15"/>
    <w:rsid w:val="00AF5A2D"/>
    <w:rsid w:val="00AF7AE4"/>
    <w:rsid w:val="00B000E2"/>
    <w:rsid w:val="00B01FF5"/>
    <w:rsid w:val="00B03702"/>
    <w:rsid w:val="00B137C7"/>
    <w:rsid w:val="00B16EFC"/>
    <w:rsid w:val="00B21DB2"/>
    <w:rsid w:val="00B266AB"/>
    <w:rsid w:val="00B32C95"/>
    <w:rsid w:val="00B33F57"/>
    <w:rsid w:val="00B34599"/>
    <w:rsid w:val="00B35533"/>
    <w:rsid w:val="00B37394"/>
    <w:rsid w:val="00B4079B"/>
    <w:rsid w:val="00B44897"/>
    <w:rsid w:val="00B45CB5"/>
    <w:rsid w:val="00B566A4"/>
    <w:rsid w:val="00B60A22"/>
    <w:rsid w:val="00B61760"/>
    <w:rsid w:val="00B65BAB"/>
    <w:rsid w:val="00B6642B"/>
    <w:rsid w:val="00B6713F"/>
    <w:rsid w:val="00B67E18"/>
    <w:rsid w:val="00B70010"/>
    <w:rsid w:val="00B7140C"/>
    <w:rsid w:val="00B75780"/>
    <w:rsid w:val="00B77FF2"/>
    <w:rsid w:val="00B80D72"/>
    <w:rsid w:val="00B81AF4"/>
    <w:rsid w:val="00B81BB3"/>
    <w:rsid w:val="00B824C7"/>
    <w:rsid w:val="00B83379"/>
    <w:rsid w:val="00B8402D"/>
    <w:rsid w:val="00B860A6"/>
    <w:rsid w:val="00B86389"/>
    <w:rsid w:val="00B91F39"/>
    <w:rsid w:val="00B944E3"/>
    <w:rsid w:val="00B94C85"/>
    <w:rsid w:val="00BA5841"/>
    <w:rsid w:val="00BA6D03"/>
    <w:rsid w:val="00BB54F4"/>
    <w:rsid w:val="00BC02D0"/>
    <w:rsid w:val="00BC1954"/>
    <w:rsid w:val="00BC336E"/>
    <w:rsid w:val="00BC4783"/>
    <w:rsid w:val="00BC6558"/>
    <w:rsid w:val="00BD797F"/>
    <w:rsid w:val="00BE27D8"/>
    <w:rsid w:val="00BE2B74"/>
    <w:rsid w:val="00BF2101"/>
    <w:rsid w:val="00BF3F1E"/>
    <w:rsid w:val="00BF4935"/>
    <w:rsid w:val="00BF5160"/>
    <w:rsid w:val="00BF63A5"/>
    <w:rsid w:val="00C007E8"/>
    <w:rsid w:val="00C01C99"/>
    <w:rsid w:val="00C059A7"/>
    <w:rsid w:val="00C0776B"/>
    <w:rsid w:val="00C11038"/>
    <w:rsid w:val="00C16B68"/>
    <w:rsid w:val="00C22925"/>
    <w:rsid w:val="00C2349B"/>
    <w:rsid w:val="00C2391B"/>
    <w:rsid w:val="00C2675A"/>
    <w:rsid w:val="00C30B7F"/>
    <w:rsid w:val="00C30EC9"/>
    <w:rsid w:val="00C32DD4"/>
    <w:rsid w:val="00C3465A"/>
    <w:rsid w:val="00C41FBB"/>
    <w:rsid w:val="00C42057"/>
    <w:rsid w:val="00C428FE"/>
    <w:rsid w:val="00C4663E"/>
    <w:rsid w:val="00C52B72"/>
    <w:rsid w:val="00C54EF6"/>
    <w:rsid w:val="00C56106"/>
    <w:rsid w:val="00C572CA"/>
    <w:rsid w:val="00C6386F"/>
    <w:rsid w:val="00C6639C"/>
    <w:rsid w:val="00C71249"/>
    <w:rsid w:val="00C71CBA"/>
    <w:rsid w:val="00C720C5"/>
    <w:rsid w:val="00C75617"/>
    <w:rsid w:val="00C805F6"/>
    <w:rsid w:val="00C82F6E"/>
    <w:rsid w:val="00C83264"/>
    <w:rsid w:val="00C8576C"/>
    <w:rsid w:val="00C95619"/>
    <w:rsid w:val="00C95BBA"/>
    <w:rsid w:val="00C97929"/>
    <w:rsid w:val="00CA2D38"/>
    <w:rsid w:val="00CA5B41"/>
    <w:rsid w:val="00CA6720"/>
    <w:rsid w:val="00CB0FBF"/>
    <w:rsid w:val="00CB1AEE"/>
    <w:rsid w:val="00CB3755"/>
    <w:rsid w:val="00CB3B21"/>
    <w:rsid w:val="00CB5326"/>
    <w:rsid w:val="00CC2278"/>
    <w:rsid w:val="00CC2BD8"/>
    <w:rsid w:val="00CC413E"/>
    <w:rsid w:val="00CC4B2E"/>
    <w:rsid w:val="00CC5A93"/>
    <w:rsid w:val="00CC5C83"/>
    <w:rsid w:val="00CD5908"/>
    <w:rsid w:val="00CD5BC3"/>
    <w:rsid w:val="00CE11E8"/>
    <w:rsid w:val="00CE4A05"/>
    <w:rsid w:val="00CF0D66"/>
    <w:rsid w:val="00CF1567"/>
    <w:rsid w:val="00CF2A3D"/>
    <w:rsid w:val="00CF5A89"/>
    <w:rsid w:val="00CF6392"/>
    <w:rsid w:val="00CF7C6C"/>
    <w:rsid w:val="00D0043B"/>
    <w:rsid w:val="00D03A3E"/>
    <w:rsid w:val="00D03DAE"/>
    <w:rsid w:val="00D05412"/>
    <w:rsid w:val="00D12907"/>
    <w:rsid w:val="00D12BF3"/>
    <w:rsid w:val="00D14747"/>
    <w:rsid w:val="00D151A9"/>
    <w:rsid w:val="00D15969"/>
    <w:rsid w:val="00D167DC"/>
    <w:rsid w:val="00D16BFB"/>
    <w:rsid w:val="00D2025C"/>
    <w:rsid w:val="00D2097F"/>
    <w:rsid w:val="00D21020"/>
    <w:rsid w:val="00D2112D"/>
    <w:rsid w:val="00D2251C"/>
    <w:rsid w:val="00D228F2"/>
    <w:rsid w:val="00D22B40"/>
    <w:rsid w:val="00D23366"/>
    <w:rsid w:val="00D275E2"/>
    <w:rsid w:val="00D30A55"/>
    <w:rsid w:val="00D338EE"/>
    <w:rsid w:val="00D34D14"/>
    <w:rsid w:val="00D35733"/>
    <w:rsid w:val="00D35A0C"/>
    <w:rsid w:val="00D3781F"/>
    <w:rsid w:val="00D41609"/>
    <w:rsid w:val="00D41E01"/>
    <w:rsid w:val="00D4338E"/>
    <w:rsid w:val="00D434DF"/>
    <w:rsid w:val="00D44D0E"/>
    <w:rsid w:val="00D450C4"/>
    <w:rsid w:val="00D507DA"/>
    <w:rsid w:val="00D55900"/>
    <w:rsid w:val="00D6293D"/>
    <w:rsid w:val="00D6390A"/>
    <w:rsid w:val="00D65CE1"/>
    <w:rsid w:val="00D66E7B"/>
    <w:rsid w:val="00D7587A"/>
    <w:rsid w:val="00D83810"/>
    <w:rsid w:val="00D839C1"/>
    <w:rsid w:val="00D84D13"/>
    <w:rsid w:val="00D86A23"/>
    <w:rsid w:val="00D86CD1"/>
    <w:rsid w:val="00D90ED9"/>
    <w:rsid w:val="00D90F31"/>
    <w:rsid w:val="00D9392F"/>
    <w:rsid w:val="00D93CB5"/>
    <w:rsid w:val="00D9500F"/>
    <w:rsid w:val="00D96707"/>
    <w:rsid w:val="00D974CD"/>
    <w:rsid w:val="00DA09A5"/>
    <w:rsid w:val="00DA191C"/>
    <w:rsid w:val="00DA51EF"/>
    <w:rsid w:val="00DA5D83"/>
    <w:rsid w:val="00DB04D9"/>
    <w:rsid w:val="00DB2087"/>
    <w:rsid w:val="00DB387D"/>
    <w:rsid w:val="00DB61D9"/>
    <w:rsid w:val="00DC1AA8"/>
    <w:rsid w:val="00DC6018"/>
    <w:rsid w:val="00DC735A"/>
    <w:rsid w:val="00DD7184"/>
    <w:rsid w:val="00DE24A5"/>
    <w:rsid w:val="00DE2F6D"/>
    <w:rsid w:val="00DE65B2"/>
    <w:rsid w:val="00DE6772"/>
    <w:rsid w:val="00DF04B7"/>
    <w:rsid w:val="00DF07E7"/>
    <w:rsid w:val="00DF1CBB"/>
    <w:rsid w:val="00DF55EE"/>
    <w:rsid w:val="00E01A53"/>
    <w:rsid w:val="00E01E46"/>
    <w:rsid w:val="00E03D4E"/>
    <w:rsid w:val="00E06EC7"/>
    <w:rsid w:val="00E07F4F"/>
    <w:rsid w:val="00E16F79"/>
    <w:rsid w:val="00E217B1"/>
    <w:rsid w:val="00E21906"/>
    <w:rsid w:val="00E22A30"/>
    <w:rsid w:val="00E23A11"/>
    <w:rsid w:val="00E259DF"/>
    <w:rsid w:val="00E276F9"/>
    <w:rsid w:val="00E27881"/>
    <w:rsid w:val="00E301F1"/>
    <w:rsid w:val="00E31E17"/>
    <w:rsid w:val="00E32216"/>
    <w:rsid w:val="00E32767"/>
    <w:rsid w:val="00E34889"/>
    <w:rsid w:val="00E4259B"/>
    <w:rsid w:val="00E501EE"/>
    <w:rsid w:val="00E50EF2"/>
    <w:rsid w:val="00E551D6"/>
    <w:rsid w:val="00E56239"/>
    <w:rsid w:val="00E56641"/>
    <w:rsid w:val="00E61F84"/>
    <w:rsid w:val="00E63709"/>
    <w:rsid w:val="00E71D64"/>
    <w:rsid w:val="00E75E03"/>
    <w:rsid w:val="00E768DC"/>
    <w:rsid w:val="00E8020D"/>
    <w:rsid w:val="00E81104"/>
    <w:rsid w:val="00E815E8"/>
    <w:rsid w:val="00E850E2"/>
    <w:rsid w:val="00E869BD"/>
    <w:rsid w:val="00E9155E"/>
    <w:rsid w:val="00E944F7"/>
    <w:rsid w:val="00EA0BAB"/>
    <w:rsid w:val="00EA1776"/>
    <w:rsid w:val="00EA222C"/>
    <w:rsid w:val="00EA70BA"/>
    <w:rsid w:val="00EB1568"/>
    <w:rsid w:val="00EB2FA7"/>
    <w:rsid w:val="00EB458C"/>
    <w:rsid w:val="00EB4E84"/>
    <w:rsid w:val="00EB4FE0"/>
    <w:rsid w:val="00EC1A43"/>
    <w:rsid w:val="00EC2C93"/>
    <w:rsid w:val="00EC3F7F"/>
    <w:rsid w:val="00EC5D88"/>
    <w:rsid w:val="00EC6602"/>
    <w:rsid w:val="00EC7234"/>
    <w:rsid w:val="00EC7797"/>
    <w:rsid w:val="00EC7E76"/>
    <w:rsid w:val="00ED67CE"/>
    <w:rsid w:val="00ED67FD"/>
    <w:rsid w:val="00EE4DCA"/>
    <w:rsid w:val="00EF13C7"/>
    <w:rsid w:val="00EF27C0"/>
    <w:rsid w:val="00EF382B"/>
    <w:rsid w:val="00F01367"/>
    <w:rsid w:val="00F01B92"/>
    <w:rsid w:val="00F06490"/>
    <w:rsid w:val="00F101C3"/>
    <w:rsid w:val="00F1029A"/>
    <w:rsid w:val="00F11BBF"/>
    <w:rsid w:val="00F164F5"/>
    <w:rsid w:val="00F16596"/>
    <w:rsid w:val="00F173E3"/>
    <w:rsid w:val="00F235DB"/>
    <w:rsid w:val="00F24408"/>
    <w:rsid w:val="00F273E3"/>
    <w:rsid w:val="00F34BA0"/>
    <w:rsid w:val="00F35D54"/>
    <w:rsid w:val="00F42860"/>
    <w:rsid w:val="00F429D2"/>
    <w:rsid w:val="00F4337D"/>
    <w:rsid w:val="00F43645"/>
    <w:rsid w:val="00F43C3F"/>
    <w:rsid w:val="00F5468C"/>
    <w:rsid w:val="00F548DD"/>
    <w:rsid w:val="00F55971"/>
    <w:rsid w:val="00F56CB9"/>
    <w:rsid w:val="00F64266"/>
    <w:rsid w:val="00F64614"/>
    <w:rsid w:val="00F651F6"/>
    <w:rsid w:val="00F66A73"/>
    <w:rsid w:val="00F71743"/>
    <w:rsid w:val="00F71BCF"/>
    <w:rsid w:val="00F71BED"/>
    <w:rsid w:val="00F71E9C"/>
    <w:rsid w:val="00F7565F"/>
    <w:rsid w:val="00F75E0A"/>
    <w:rsid w:val="00F768E1"/>
    <w:rsid w:val="00F77C1C"/>
    <w:rsid w:val="00F80793"/>
    <w:rsid w:val="00F82190"/>
    <w:rsid w:val="00F826A1"/>
    <w:rsid w:val="00F82BEB"/>
    <w:rsid w:val="00F8702C"/>
    <w:rsid w:val="00F9161B"/>
    <w:rsid w:val="00F91FF0"/>
    <w:rsid w:val="00F93361"/>
    <w:rsid w:val="00F93609"/>
    <w:rsid w:val="00F9414F"/>
    <w:rsid w:val="00FA0BE4"/>
    <w:rsid w:val="00FA1EB9"/>
    <w:rsid w:val="00FA7084"/>
    <w:rsid w:val="00FA7997"/>
    <w:rsid w:val="00FC04C9"/>
    <w:rsid w:val="00FC06B1"/>
    <w:rsid w:val="00FC33C1"/>
    <w:rsid w:val="00FD1282"/>
    <w:rsid w:val="00FD2CEC"/>
    <w:rsid w:val="00FD43BA"/>
    <w:rsid w:val="00FD5B86"/>
    <w:rsid w:val="00FD600E"/>
    <w:rsid w:val="00FD64EE"/>
    <w:rsid w:val="00FE682E"/>
    <w:rsid w:val="00FF2C41"/>
    <w:rsid w:val="00FF478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A991"/>
  <w15:docId w15:val="{FF787562-2BC4-4A74-9ED2-25B97C4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B0D"/>
    <w:pPr>
      <w:spacing w:before="220" w:after="220"/>
    </w:pPr>
    <w:rPr>
      <w:rFonts w:ascii="Arial" w:hAnsi="Arial"/>
      <w:sz w:val="22"/>
      <w:lang w:val="en-GB"/>
    </w:rPr>
  </w:style>
  <w:style w:type="paragraph" w:styleId="Heading1">
    <w:name w:val="heading 1"/>
    <w:basedOn w:val="Normal"/>
    <w:next w:val="Normal"/>
    <w:link w:val="Heading1Char"/>
    <w:uiPriority w:val="9"/>
    <w:qFormat/>
    <w:rsid w:val="003A2869"/>
    <w:pPr>
      <w:keepNext/>
      <w:keepLines/>
      <w:spacing w:before="480"/>
      <w:outlineLvl w:val="0"/>
    </w:pPr>
    <w:rPr>
      <w:rFonts w:ascii="Chalet-NewYorkNineteenSixty" w:eastAsiaTheme="majorEastAsia" w:hAnsi="Chalet-NewYorkNineteenSixty" w:cstheme="majorBidi"/>
      <w:b/>
      <w:bCs/>
      <w:color w:val="02A4A6"/>
      <w:sz w:val="28"/>
      <w:szCs w:val="28"/>
    </w:rPr>
  </w:style>
  <w:style w:type="paragraph" w:styleId="Heading2">
    <w:name w:val="heading 2"/>
    <w:basedOn w:val="Normal"/>
    <w:next w:val="Normal"/>
    <w:link w:val="Heading2Char"/>
    <w:uiPriority w:val="9"/>
    <w:unhideWhenUsed/>
    <w:qFormat/>
    <w:rsid w:val="003A2869"/>
    <w:pPr>
      <w:keepNext/>
      <w:keepLines/>
      <w:spacing w:before="40"/>
      <w:outlineLvl w:val="1"/>
    </w:pPr>
    <w:rPr>
      <w:rFonts w:ascii="Chalet-NewYorkNineteenSixty" w:eastAsiaTheme="majorEastAsia" w:hAnsi="Chalet-NewYorkNineteenSixty" w:cstheme="majorBidi"/>
      <w:color w:val="02A4A6"/>
      <w:sz w:val="26"/>
      <w:szCs w:val="26"/>
    </w:rPr>
  </w:style>
  <w:style w:type="paragraph" w:styleId="Heading3">
    <w:name w:val="heading 3"/>
    <w:basedOn w:val="Normal"/>
    <w:next w:val="Normal"/>
    <w:link w:val="Heading3Char"/>
    <w:uiPriority w:val="9"/>
    <w:unhideWhenUsed/>
    <w:qFormat/>
    <w:rsid w:val="003A2869"/>
    <w:pPr>
      <w:keepNext/>
      <w:keepLines/>
      <w:spacing w:before="200"/>
      <w:outlineLvl w:val="2"/>
    </w:pPr>
    <w:rPr>
      <w:rFonts w:ascii="Chalet-NewYorkNineteenSixty" w:eastAsiaTheme="majorEastAsia" w:hAnsi="Chalet-NewYorkNineteenSixty" w:cstheme="majorBidi"/>
      <w:b/>
      <w:bCs/>
      <w:color w:val="02A4A6"/>
    </w:rPr>
  </w:style>
  <w:style w:type="paragraph" w:styleId="Heading4">
    <w:name w:val="heading 4"/>
    <w:basedOn w:val="Normal"/>
    <w:next w:val="Normal"/>
    <w:link w:val="Heading4Char"/>
    <w:uiPriority w:val="9"/>
    <w:unhideWhenUsed/>
    <w:qFormat/>
    <w:rsid w:val="003A2869"/>
    <w:pPr>
      <w:keepNext/>
      <w:keepLines/>
      <w:spacing w:before="200"/>
      <w:outlineLvl w:val="3"/>
    </w:pPr>
    <w:rPr>
      <w:rFonts w:ascii="Chalet-NewYorkNineteenSixty" w:eastAsiaTheme="majorEastAsia" w:hAnsi="Chalet-NewYorkNineteenSixty" w:cstheme="majorBidi"/>
      <w:b/>
      <w:bCs/>
      <w:i/>
      <w:iCs/>
      <w:color w:val="02A4A6"/>
    </w:rPr>
  </w:style>
  <w:style w:type="paragraph" w:styleId="Heading5">
    <w:name w:val="heading 5"/>
    <w:basedOn w:val="Normal"/>
    <w:next w:val="Normal"/>
    <w:link w:val="Heading5Char"/>
    <w:uiPriority w:val="9"/>
    <w:unhideWhenUsed/>
    <w:rsid w:val="00962858"/>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869"/>
    <w:rPr>
      <w:rFonts w:ascii="Chalet-NewYorkNineteenSixty" w:eastAsiaTheme="majorEastAsia" w:hAnsi="Chalet-NewYorkNineteenSixty" w:cstheme="majorBidi"/>
      <w:b/>
      <w:bCs/>
      <w:color w:val="02A4A6"/>
      <w:sz w:val="28"/>
      <w:szCs w:val="28"/>
    </w:rPr>
  </w:style>
  <w:style w:type="character" w:customStyle="1" w:styleId="Heading2Char">
    <w:name w:val="Heading 2 Char"/>
    <w:basedOn w:val="DefaultParagraphFont"/>
    <w:link w:val="Heading2"/>
    <w:uiPriority w:val="9"/>
    <w:rsid w:val="003A2869"/>
    <w:rPr>
      <w:rFonts w:ascii="Chalet-NewYorkNineteenSixty" w:eastAsiaTheme="majorEastAsia" w:hAnsi="Chalet-NewYorkNineteenSixty" w:cstheme="majorBidi"/>
      <w:color w:val="02A4A6"/>
      <w:sz w:val="26"/>
      <w:szCs w:val="26"/>
    </w:rPr>
  </w:style>
  <w:style w:type="paragraph" w:styleId="ListParagraph">
    <w:name w:val="List Paragraph"/>
    <w:basedOn w:val="Normal"/>
    <w:link w:val="ListParagraphChar"/>
    <w:uiPriority w:val="34"/>
    <w:qFormat/>
    <w:rsid w:val="003A2869"/>
    <w:pPr>
      <w:ind w:left="720"/>
      <w:contextualSpacing/>
    </w:pPr>
  </w:style>
  <w:style w:type="paragraph" w:customStyle="1" w:styleId="HEABullets">
    <w:name w:val="HEA Bullets"/>
    <w:basedOn w:val="Normal"/>
    <w:rsid w:val="002E0611"/>
    <w:pPr>
      <w:numPr>
        <w:numId w:val="1"/>
      </w:numPr>
      <w:ind w:left="170" w:hanging="170"/>
    </w:pPr>
  </w:style>
  <w:style w:type="character" w:customStyle="1" w:styleId="Heading3Char">
    <w:name w:val="Heading 3 Char"/>
    <w:basedOn w:val="DefaultParagraphFont"/>
    <w:link w:val="Heading3"/>
    <w:uiPriority w:val="9"/>
    <w:rsid w:val="003A2869"/>
    <w:rPr>
      <w:rFonts w:ascii="Chalet-NewYorkNineteenSixty" w:eastAsiaTheme="majorEastAsia" w:hAnsi="Chalet-NewYorkNineteenSixty" w:cstheme="majorBidi"/>
      <w:b/>
      <w:bCs/>
      <w:color w:val="02A4A6"/>
    </w:rPr>
  </w:style>
  <w:style w:type="character" w:customStyle="1" w:styleId="Heading4Char">
    <w:name w:val="Heading 4 Char"/>
    <w:basedOn w:val="DefaultParagraphFont"/>
    <w:link w:val="Heading4"/>
    <w:uiPriority w:val="9"/>
    <w:rsid w:val="003A2869"/>
    <w:rPr>
      <w:rFonts w:ascii="Chalet-NewYorkNineteenSixty" w:eastAsiaTheme="majorEastAsia" w:hAnsi="Chalet-NewYorkNineteenSixty" w:cstheme="majorBidi"/>
      <w:b/>
      <w:bCs/>
      <w:i/>
      <w:iCs/>
      <w:color w:val="02A4A6"/>
    </w:rPr>
  </w:style>
  <w:style w:type="paragraph" w:customStyle="1" w:styleId="Numbering">
    <w:name w:val="Numbering"/>
    <w:basedOn w:val="Normal"/>
    <w:next w:val="Normal"/>
    <w:rsid w:val="00B60A22"/>
    <w:pPr>
      <w:numPr>
        <w:numId w:val="3"/>
      </w:numPr>
      <w:ind w:left="284" w:hanging="284"/>
    </w:pPr>
  </w:style>
  <w:style w:type="paragraph" w:customStyle="1" w:styleId="HEABulletpoints0">
    <w:name w:val="HEA Bulletpoints"/>
    <w:basedOn w:val="ListParagraph"/>
    <w:link w:val="HEABulletpointsChar"/>
    <w:rsid w:val="002E0611"/>
    <w:pPr>
      <w:numPr>
        <w:numId w:val="4"/>
      </w:numPr>
    </w:pPr>
  </w:style>
  <w:style w:type="paragraph" w:customStyle="1" w:styleId="HEANumbering">
    <w:name w:val="HEA Numbering"/>
    <w:basedOn w:val="Normal"/>
    <w:link w:val="HEANumberingChar"/>
    <w:rsid w:val="002E0611"/>
  </w:style>
  <w:style w:type="character" w:customStyle="1" w:styleId="ListParagraphChar">
    <w:name w:val="List Paragraph Char"/>
    <w:basedOn w:val="DefaultParagraphFont"/>
    <w:link w:val="ListParagraph"/>
    <w:uiPriority w:val="34"/>
    <w:rsid w:val="002E0611"/>
    <w:rPr>
      <w:rFonts w:ascii="Chalet-LondonNineteenSixty" w:hAnsi="Chalet-LondonNineteenSixty"/>
    </w:rPr>
  </w:style>
  <w:style w:type="character" w:customStyle="1" w:styleId="HEABulletpointsChar">
    <w:name w:val="HEA Bulletpoints Char"/>
    <w:basedOn w:val="ListParagraphChar"/>
    <w:link w:val="HEABulletpoints0"/>
    <w:rsid w:val="002E0611"/>
    <w:rPr>
      <w:rFonts w:ascii="Arial" w:hAnsi="Arial"/>
      <w:lang w:val="en-GB"/>
    </w:rPr>
  </w:style>
  <w:style w:type="paragraph" w:customStyle="1" w:styleId="HEANumbers">
    <w:name w:val="HEA Numbers"/>
    <w:basedOn w:val="HEANumbering"/>
    <w:link w:val="HEANumbersChar"/>
    <w:rsid w:val="002E0611"/>
    <w:pPr>
      <w:numPr>
        <w:numId w:val="5"/>
      </w:numPr>
    </w:pPr>
  </w:style>
  <w:style w:type="character" w:customStyle="1" w:styleId="HEANumberingChar">
    <w:name w:val="HEA Numbering Char"/>
    <w:basedOn w:val="DefaultParagraphFont"/>
    <w:link w:val="HEANumbering"/>
    <w:rsid w:val="002E0611"/>
    <w:rPr>
      <w:rFonts w:ascii="Open Sans" w:hAnsi="Open Sans"/>
      <w:color w:val="000000" w:themeColor="text1"/>
      <w:sz w:val="22"/>
      <w:lang w:val="en-GB"/>
    </w:rPr>
  </w:style>
  <w:style w:type="character" w:customStyle="1" w:styleId="HEANumbersChar">
    <w:name w:val="HEA Numbers Char"/>
    <w:basedOn w:val="HEANumberingChar"/>
    <w:link w:val="HEANumbers"/>
    <w:rsid w:val="002E0611"/>
    <w:rPr>
      <w:rFonts w:ascii="Arial" w:hAnsi="Arial"/>
      <w:color w:val="000000" w:themeColor="text1"/>
      <w:sz w:val="22"/>
      <w:lang w:val="en-GB"/>
    </w:rPr>
  </w:style>
  <w:style w:type="paragraph" w:customStyle="1" w:styleId="HEABulletPoints">
    <w:name w:val="HEA Bullet Points"/>
    <w:basedOn w:val="ListParagraph"/>
    <w:link w:val="HEABulletPointsChar0"/>
    <w:rsid w:val="00E22A30"/>
    <w:pPr>
      <w:numPr>
        <w:numId w:val="6"/>
      </w:numPr>
    </w:pPr>
  </w:style>
  <w:style w:type="paragraph" w:customStyle="1" w:styleId="HEANumberings">
    <w:name w:val="HEA Numberings"/>
    <w:basedOn w:val="HEABulletPoints"/>
    <w:link w:val="HEANumberingsChar"/>
    <w:rsid w:val="00E22A30"/>
    <w:pPr>
      <w:numPr>
        <w:numId w:val="7"/>
      </w:numPr>
    </w:pPr>
  </w:style>
  <w:style w:type="character" w:customStyle="1" w:styleId="HEABulletPointsChar0">
    <w:name w:val="HEA Bullet Points Char"/>
    <w:basedOn w:val="ListParagraphChar"/>
    <w:link w:val="HEABulletPoints"/>
    <w:rsid w:val="00E22A30"/>
    <w:rPr>
      <w:rFonts w:ascii="Arial" w:hAnsi="Arial"/>
      <w:lang w:val="en-GB"/>
    </w:rPr>
  </w:style>
  <w:style w:type="character" w:customStyle="1" w:styleId="HEANumberingsChar">
    <w:name w:val="HEA Numberings Char"/>
    <w:basedOn w:val="HEABulletPointsChar0"/>
    <w:link w:val="HEANumberings"/>
    <w:rsid w:val="00E22A30"/>
    <w:rPr>
      <w:rFonts w:ascii="Arial" w:hAnsi="Arial"/>
      <w:lang w:val="en-GB"/>
    </w:rPr>
  </w:style>
  <w:style w:type="paragraph" w:customStyle="1" w:styleId="HEAHeading1">
    <w:name w:val="HEA Heading 1"/>
    <w:basedOn w:val="Heading1"/>
    <w:next w:val="Normal"/>
    <w:qFormat/>
    <w:rsid w:val="007776B2"/>
    <w:rPr>
      <w:rFonts w:ascii="Arial" w:hAnsi="Arial"/>
      <w:sz w:val="32"/>
    </w:rPr>
  </w:style>
  <w:style w:type="paragraph" w:customStyle="1" w:styleId="HEAHeading2">
    <w:name w:val="HEA Heading 2"/>
    <w:basedOn w:val="Heading2"/>
    <w:next w:val="Normal"/>
    <w:qFormat/>
    <w:rsid w:val="009D3C3C"/>
    <w:rPr>
      <w:rFonts w:ascii="Arial" w:hAnsi="Arial"/>
      <w:sz w:val="28"/>
    </w:rPr>
  </w:style>
  <w:style w:type="paragraph" w:customStyle="1" w:styleId="HEAHeading3">
    <w:name w:val="HEA Heading 3"/>
    <w:basedOn w:val="Heading3"/>
    <w:next w:val="Normal"/>
    <w:qFormat/>
    <w:rsid w:val="009D3C3C"/>
    <w:rPr>
      <w:rFonts w:ascii="Arial" w:hAnsi="Arial"/>
    </w:rPr>
  </w:style>
  <w:style w:type="paragraph" w:customStyle="1" w:styleId="Bullet">
    <w:name w:val="Bullet"/>
    <w:basedOn w:val="ListBullet2"/>
    <w:link w:val="BulletChar"/>
    <w:qFormat/>
    <w:rsid w:val="004C3073"/>
    <w:pPr>
      <w:numPr>
        <w:numId w:val="2"/>
      </w:numPr>
      <w:spacing w:after="160" w:line="259" w:lineRule="auto"/>
    </w:pPr>
    <w:rPr>
      <w:rFonts w:eastAsiaTheme="minorEastAsia"/>
      <w:color w:val="000000" w:themeColor="text1"/>
      <w:szCs w:val="22"/>
    </w:rPr>
  </w:style>
  <w:style w:type="character" w:customStyle="1" w:styleId="BulletChar">
    <w:name w:val="Bullet Char"/>
    <w:basedOn w:val="DefaultParagraphFont"/>
    <w:link w:val="Bullet"/>
    <w:rsid w:val="004C3073"/>
    <w:rPr>
      <w:rFonts w:ascii="Arial" w:eastAsiaTheme="minorEastAsia" w:hAnsi="Arial"/>
      <w:color w:val="000000" w:themeColor="text1"/>
      <w:szCs w:val="22"/>
      <w:lang w:val="en-GB"/>
    </w:rPr>
  </w:style>
  <w:style w:type="paragraph" w:styleId="ListBullet2">
    <w:name w:val="List Bullet 2"/>
    <w:basedOn w:val="Normal"/>
    <w:uiPriority w:val="99"/>
    <w:semiHidden/>
    <w:unhideWhenUsed/>
    <w:rsid w:val="003A2869"/>
    <w:pPr>
      <w:tabs>
        <w:tab w:val="num" w:pos="360"/>
      </w:tabs>
      <w:ind w:left="643" w:hanging="360"/>
      <w:contextualSpacing/>
    </w:pPr>
  </w:style>
  <w:style w:type="paragraph" w:customStyle="1" w:styleId="HEAnumberedlist">
    <w:name w:val="HEA numbered list"/>
    <w:basedOn w:val="ListParagraph"/>
    <w:next w:val="Normal"/>
    <w:qFormat/>
    <w:rsid w:val="00393C76"/>
    <w:pPr>
      <w:numPr>
        <w:numId w:val="8"/>
      </w:numPr>
    </w:pPr>
  </w:style>
  <w:style w:type="paragraph" w:customStyle="1" w:styleId="HEAreferencelisttext">
    <w:name w:val="HEA reference list text"/>
    <w:basedOn w:val="Normal"/>
    <w:next w:val="Normal"/>
    <w:qFormat/>
    <w:rsid w:val="003A2869"/>
    <w:rPr>
      <w:sz w:val="20"/>
    </w:rPr>
  </w:style>
  <w:style w:type="paragraph" w:customStyle="1" w:styleId="NumberedList">
    <w:name w:val="Numbered List"/>
    <w:basedOn w:val="ListParagraph"/>
    <w:link w:val="NumberedListChar"/>
    <w:qFormat/>
    <w:rsid w:val="003A2869"/>
    <w:pPr>
      <w:spacing w:after="160" w:line="259" w:lineRule="auto"/>
      <w:ind w:hanging="360"/>
    </w:pPr>
    <w:rPr>
      <w:rFonts w:eastAsiaTheme="minorEastAsia"/>
      <w:color w:val="000000" w:themeColor="text1"/>
      <w:szCs w:val="22"/>
    </w:rPr>
  </w:style>
  <w:style w:type="character" w:customStyle="1" w:styleId="NumberedListChar">
    <w:name w:val="Numbered List Char"/>
    <w:basedOn w:val="DefaultParagraphFont"/>
    <w:link w:val="NumberedList"/>
    <w:rsid w:val="003A2869"/>
    <w:rPr>
      <w:rFonts w:ascii="Chalet-LondonNineteenSixty" w:eastAsiaTheme="minorEastAsia" w:hAnsi="Chalet-LondonNineteenSixty"/>
      <w:color w:val="000000" w:themeColor="text1"/>
      <w:sz w:val="22"/>
      <w:szCs w:val="22"/>
    </w:rPr>
  </w:style>
  <w:style w:type="paragraph" w:styleId="Footer">
    <w:name w:val="footer"/>
    <w:aliases w:val="Weblinks"/>
    <w:basedOn w:val="Normal"/>
    <w:link w:val="FooterChar"/>
    <w:autoRedefine/>
    <w:uiPriority w:val="99"/>
    <w:unhideWhenUsed/>
    <w:qFormat/>
    <w:rsid w:val="003A2869"/>
    <w:pPr>
      <w:tabs>
        <w:tab w:val="center" w:pos="4513"/>
        <w:tab w:val="right" w:pos="9026"/>
      </w:tabs>
    </w:pPr>
    <w:rPr>
      <w:rFonts w:asciiTheme="minorHAnsi" w:hAnsiTheme="minorHAnsi" w:cs="Times New Roman"/>
      <w:sz w:val="16"/>
    </w:rPr>
  </w:style>
  <w:style w:type="character" w:customStyle="1" w:styleId="FooterChar">
    <w:name w:val="Footer Char"/>
    <w:aliases w:val="Weblinks Char"/>
    <w:basedOn w:val="DefaultParagraphFont"/>
    <w:link w:val="Footer"/>
    <w:uiPriority w:val="99"/>
    <w:rsid w:val="003A2869"/>
    <w:rPr>
      <w:rFonts w:cs="Times New Roman"/>
      <w:sz w:val="16"/>
    </w:rPr>
  </w:style>
  <w:style w:type="paragraph" w:styleId="Title">
    <w:name w:val="Title"/>
    <w:basedOn w:val="Normal"/>
    <w:next w:val="Normal"/>
    <w:link w:val="TitleChar"/>
    <w:uiPriority w:val="10"/>
    <w:qFormat/>
    <w:rsid w:val="003A2869"/>
    <w:pPr>
      <w:pBdr>
        <w:bottom w:val="single" w:sz="8" w:space="4" w:color="4472C4" w:themeColor="accent1"/>
      </w:pBdr>
      <w:spacing w:after="300"/>
      <w:contextualSpacing/>
    </w:pPr>
    <w:rPr>
      <w:rFonts w:ascii="Chalet-NewYorkNineteenSixty" w:eastAsiaTheme="majorEastAsia" w:hAnsi="Chalet-NewYorkNineteenSixty" w:cstheme="majorBidi"/>
      <w:color w:val="02A4A6"/>
      <w:spacing w:val="5"/>
      <w:kern w:val="28"/>
      <w:sz w:val="52"/>
      <w:szCs w:val="52"/>
    </w:rPr>
  </w:style>
  <w:style w:type="character" w:customStyle="1" w:styleId="TitleChar">
    <w:name w:val="Title Char"/>
    <w:basedOn w:val="DefaultParagraphFont"/>
    <w:link w:val="Title"/>
    <w:uiPriority w:val="10"/>
    <w:rsid w:val="003A2869"/>
    <w:rPr>
      <w:rFonts w:ascii="Chalet-NewYorkNineteenSixty" w:eastAsiaTheme="majorEastAsia" w:hAnsi="Chalet-NewYorkNineteenSixty" w:cstheme="majorBidi"/>
      <w:color w:val="02A4A6"/>
      <w:spacing w:val="5"/>
      <w:kern w:val="28"/>
      <w:sz w:val="52"/>
      <w:szCs w:val="52"/>
    </w:rPr>
  </w:style>
  <w:style w:type="paragraph" w:styleId="Subtitle">
    <w:name w:val="Subtitle"/>
    <w:basedOn w:val="Normal"/>
    <w:next w:val="Normal"/>
    <w:link w:val="SubtitleChar"/>
    <w:uiPriority w:val="11"/>
    <w:qFormat/>
    <w:rsid w:val="003A2869"/>
    <w:pPr>
      <w:numPr>
        <w:ilvl w:val="1"/>
      </w:numPr>
    </w:pPr>
    <w:rPr>
      <w:rFonts w:eastAsiaTheme="majorEastAsia" w:cstheme="majorBidi"/>
      <w:i/>
      <w:iCs/>
      <w:color w:val="02A4A6"/>
      <w:spacing w:val="15"/>
    </w:rPr>
  </w:style>
  <w:style w:type="character" w:customStyle="1" w:styleId="SubtitleChar">
    <w:name w:val="Subtitle Char"/>
    <w:basedOn w:val="DefaultParagraphFont"/>
    <w:link w:val="Subtitle"/>
    <w:uiPriority w:val="11"/>
    <w:rsid w:val="003A2869"/>
    <w:rPr>
      <w:rFonts w:ascii="Chalet-LondonNineteenSixty" w:eastAsiaTheme="majorEastAsia" w:hAnsi="Chalet-LondonNineteenSixty" w:cstheme="majorBidi"/>
      <w:i/>
      <w:iCs/>
      <w:color w:val="02A4A6"/>
      <w:spacing w:val="15"/>
    </w:rPr>
  </w:style>
  <w:style w:type="character" w:styleId="Strong">
    <w:name w:val="Strong"/>
    <w:basedOn w:val="DefaultParagraphFont"/>
    <w:uiPriority w:val="22"/>
    <w:qFormat/>
    <w:rsid w:val="003A2869"/>
    <w:rPr>
      <w:rFonts w:ascii="Chalet-LondonNineteenSixty" w:hAnsi="Chalet-LondonNineteenSixty"/>
      <w:b/>
      <w:bCs/>
    </w:rPr>
  </w:style>
  <w:style w:type="character" w:styleId="Emphasis">
    <w:name w:val="Emphasis"/>
    <w:basedOn w:val="DefaultParagraphFont"/>
    <w:uiPriority w:val="20"/>
    <w:qFormat/>
    <w:rsid w:val="003A2869"/>
    <w:rPr>
      <w:rFonts w:ascii="Chalet-LondonNineteenSixty" w:hAnsi="Chalet-LondonNineteenSixty"/>
      <w:i/>
      <w:iCs/>
    </w:rPr>
  </w:style>
  <w:style w:type="paragraph" w:styleId="Quote">
    <w:name w:val="Quote"/>
    <w:basedOn w:val="Normal"/>
    <w:next w:val="Normal"/>
    <w:link w:val="QuoteChar"/>
    <w:uiPriority w:val="29"/>
    <w:qFormat/>
    <w:rsid w:val="003A2869"/>
    <w:rPr>
      <w:i/>
      <w:iCs/>
      <w:color w:val="000000" w:themeColor="text1"/>
    </w:rPr>
  </w:style>
  <w:style w:type="character" w:customStyle="1" w:styleId="QuoteChar">
    <w:name w:val="Quote Char"/>
    <w:basedOn w:val="DefaultParagraphFont"/>
    <w:link w:val="Quote"/>
    <w:uiPriority w:val="29"/>
    <w:rsid w:val="003A2869"/>
    <w:rPr>
      <w:rFonts w:ascii="Chalet-LondonNineteenSixty" w:hAnsi="Chalet-LondonNineteenSixty"/>
      <w:i/>
      <w:iCs/>
      <w:color w:val="000000" w:themeColor="text1"/>
    </w:rPr>
  </w:style>
  <w:style w:type="paragraph" w:styleId="IntenseQuote">
    <w:name w:val="Intense Quote"/>
    <w:basedOn w:val="Normal"/>
    <w:next w:val="Normal"/>
    <w:link w:val="IntenseQuoteChar"/>
    <w:uiPriority w:val="30"/>
    <w:qFormat/>
    <w:rsid w:val="003A2869"/>
    <w:pPr>
      <w:pBdr>
        <w:bottom w:val="single" w:sz="4" w:space="4" w:color="4472C4" w:themeColor="accent1"/>
      </w:pBdr>
      <w:spacing w:before="200" w:after="280"/>
      <w:ind w:left="936" w:right="936"/>
    </w:pPr>
    <w:rPr>
      <w:b/>
      <w:bCs/>
      <w:i/>
      <w:iCs/>
      <w:color w:val="02A4A6"/>
    </w:rPr>
  </w:style>
  <w:style w:type="character" w:customStyle="1" w:styleId="IntenseQuoteChar">
    <w:name w:val="Intense Quote Char"/>
    <w:basedOn w:val="DefaultParagraphFont"/>
    <w:link w:val="IntenseQuote"/>
    <w:uiPriority w:val="30"/>
    <w:rsid w:val="003A2869"/>
    <w:rPr>
      <w:rFonts w:ascii="Chalet-LondonNineteenSixty" w:hAnsi="Chalet-LondonNineteenSixty"/>
      <w:b/>
      <w:bCs/>
      <w:i/>
      <w:iCs/>
      <w:color w:val="02A4A6"/>
    </w:rPr>
  </w:style>
  <w:style w:type="character" w:styleId="SubtleEmphasis">
    <w:name w:val="Subtle Emphasis"/>
    <w:basedOn w:val="DefaultParagraphFont"/>
    <w:uiPriority w:val="19"/>
    <w:qFormat/>
    <w:rsid w:val="003A2869"/>
    <w:rPr>
      <w:rFonts w:ascii="Chalet-LondonNineteenSixty" w:hAnsi="Chalet-LondonNineteenSixty"/>
      <w:i/>
      <w:iCs/>
      <w:color w:val="auto"/>
    </w:rPr>
  </w:style>
  <w:style w:type="character" w:styleId="IntenseEmphasis">
    <w:name w:val="Intense Emphasis"/>
    <w:basedOn w:val="DefaultParagraphFont"/>
    <w:uiPriority w:val="21"/>
    <w:qFormat/>
    <w:rsid w:val="003A2869"/>
    <w:rPr>
      <w:rFonts w:ascii="Chalet-LondonNineteenSixty" w:hAnsi="Chalet-LondonNineteenSixty"/>
      <w:b/>
      <w:bCs/>
      <w:i/>
      <w:iCs/>
      <w:color w:val="02A4A6"/>
    </w:rPr>
  </w:style>
  <w:style w:type="character" w:styleId="SubtleReference">
    <w:name w:val="Subtle Reference"/>
    <w:basedOn w:val="DefaultParagraphFont"/>
    <w:uiPriority w:val="31"/>
    <w:qFormat/>
    <w:rsid w:val="003A2869"/>
    <w:rPr>
      <w:rFonts w:ascii="Chalet-LondonNineteenSixty" w:hAnsi="Chalet-LondonNineteenSixty"/>
      <w:smallCaps/>
      <w:color w:val="02A4A6"/>
      <w:u w:val="single"/>
    </w:rPr>
  </w:style>
  <w:style w:type="character" w:styleId="IntenseReference">
    <w:name w:val="Intense Reference"/>
    <w:basedOn w:val="DefaultParagraphFont"/>
    <w:uiPriority w:val="32"/>
    <w:qFormat/>
    <w:rsid w:val="003A2869"/>
    <w:rPr>
      <w:rFonts w:ascii="Chalet-LondonNineteenSixty" w:hAnsi="Chalet-LondonNineteenSixty"/>
      <w:b/>
      <w:bCs/>
      <w:smallCaps/>
      <w:color w:val="02A4A6"/>
      <w:spacing w:val="5"/>
      <w:u w:val="single"/>
    </w:rPr>
  </w:style>
  <w:style w:type="character" w:styleId="BookTitle">
    <w:name w:val="Book Title"/>
    <w:basedOn w:val="DefaultParagraphFont"/>
    <w:uiPriority w:val="33"/>
    <w:qFormat/>
    <w:rsid w:val="003A2869"/>
    <w:rPr>
      <w:rFonts w:ascii="Chalet-LondonNineteenSixty" w:hAnsi="Chalet-LondonNineteenSixty"/>
      <w:b/>
      <w:bCs/>
      <w:smallCaps/>
      <w:spacing w:val="5"/>
    </w:rPr>
  </w:style>
  <w:style w:type="paragraph" w:styleId="TOCHeading">
    <w:name w:val="TOC Heading"/>
    <w:basedOn w:val="Heading1"/>
    <w:next w:val="Normal"/>
    <w:uiPriority w:val="39"/>
    <w:semiHidden/>
    <w:unhideWhenUsed/>
    <w:qFormat/>
    <w:rsid w:val="003A2869"/>
    <w:pPr>
      <w:outlineLvl w:val="9"/>
    </w:pPr>
    <w:rPr>
      <w:rFonts w:asciiTheme="majorHAnsi" w:hAnsiTheme="majorHAnsi"/>
      <w:color w:val="2F5496" w:themeColor="accent1" w:themeShade="BF"/>
    </w:rPr>
  </w:style>
  <w:style w:type="character" w:customStyle="1" w:styleId="Heading5Char">
    <w:name w:val="Heading 5 Char"/>
    <w:basedOn w:val="DefaultParagraphFont"/>
    <w:link w:val="Heading5"/>
    <w:uiPriority w:val="9"/>
    <w:rsid w:val="00962858"/>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962858"/>
    <w:rPr>
      <w:rFonts w:ascii="Tahoma" w:hAnsi="Tahoma" w:cs="Tahoma"/>
      <w:sz w:val="16"/>
      <w:szCs w:val="16"/>
    </w:rPr>
  </w:style>
  <w:style w:type="character" w:customStyle="1" w:styleId="BalloonTextChar">
    <w:name w:val="Balloon Text Char"/>
    <w:basedOn w:val="DefaultParagraphFont"/>
    <w:link w:val="BalloonText"/>
    <w:uiPriority w:val="99"/>
    <w:semiHidden/>
    <w:rsid w:val="00962858"/>
    <w:rPr>
      <w:rFonts w:ascii="Tahoma" w:hAnsi="Tahoma" w:cs="Tahoma"/>
      <w:sz w:val="16"/>
      <w:szCs w:val="16"/>
      <w:lang w:val="en-GB"/>
    </w:rPr>
  </w:style>
  <w:style w:type="paragraph" w:styleId="Header">
    <w:name w:val="header"/>
    <w:basedOn w:val="Normal"/>
    <w:link w:val="HeaderChar"/>
    <w:uiPriority w:val="99"/>
    <w:unhideWhenUsed/>
    <w:rsid w:val="00962858"/>
    <w:pPr>
      <w:tabs>
        <w:tab w:val="center" w:pos="4513"/>
        <w:tab w:val="right" w:pos="9026"/>
      </w:tabs>
    </w:pPr>
    <w:rPr>
      <w:rFonts w:ascii="Open Sans" w:hAnsi="Open Sans"/>
    </w:rPr>
  </w:style>
  <w:style w:type="character" w:customStyle="1" w:styleId="HeaderChar">
    <w:name w:val="Header Char"/>
    <w:basedOn w:val="DefaultParagraphFont"/>
    <w:link w:val="Header"/>
    <w:uiPriority w:val="99"/>
    <w:rsid w:val="00962858"/>
    <w:rPr>
      <w:rFonts w:ascii="Open Sans" w:hAnsi="Open Sans"/>
      <w:lang w:val="en-GB"/>
    </w:rPr>
  </w:style>
  <w:style w:type="paragraph" w:customStyle="1" w:styleId="LetterDate">
    <w:name w:val="Letter Date"/>
    <w:basedOn w:val="Normal"/>
    <w:next w:val="Normal"/>
    <w:rsid w:val="00962858"/>
    <w:rPr>
      <w:rFonts w:ascii="Open Sans" w:hAnsi="Open Sans"/>
      <w:color w:val="007AA6"/>
      <w:sz w:val="20"/>
    </w:rPr>
  </w:style>
  <w:style w:type="paragraph" w:customStyle="1" w:styleId="LetterAddress">
    <w:name w:val="Letter Address"/>
    <w:basedOn w:val="Normal"/>
    <w:next w:val="Normal"/>
    <w:rsid w:val="00962858"/>
    <w:rPr>
      <w:rFonts w:ascii="Open Sans" w:hAnsi="Open Sans"/>
      <w:sz w:val="20"/>
    </w:rPr>
  </w:style>
  <w:style w:type="numbering" w:customStyle="1" w:styleId="HEANumberLevel">
    <w:name w:val="HEA Number Level"/>
    <w:basedOn w:val="NoList"/>
    <w:uiPriority w:val="99"/>
    <w:rsid w:val="00962858"/>
    <w:pPr>
      <w:numPr>
        <w:numId w:val="13"/>
      </w:numPr>
    </w:pPr>
  </w:style>
  <w:style w:type="paragraph" w:styleId="ListNumber">
    <w:name w:val="List Number"/>
    <w:basedOn w:val="Normal"/>
    <w:uiPriority w:val="99"/>
    <w:semiHidden/>
    <w:unhideWhenUsed/>
    <w:rsid w:val="00962858"/>
    <w:pPr>
      <w:tabs>
        <w:tab w:val="num" w:pos="360"/>
      </w:tabs>
      <w:ind w:left="360" w:hanging="360"/>
      <w:contextualSpacing/>
    </w:pPr>
    <w:rPr>
      <w:rFonts w:ascii="Open Sans" w:hAnsi="Open Sans"/>
    </w:rPr>
  </w:style>
  <w:style w:type="paragraph" w:customStyle="1" w:styleId="NumberList">
    <w:name w:val="Number List"/>
    <w:basedOn w:val="Normal"/>
    <w:autoRedefine/>
    <w:qFormat/>
    <w:rsid w:val="00962858"/>
    <w:pPr>
      <w:numPr>
        <w:numId w:val="9"/>
      </w:numPr>
      <w:ind w:left="284" w:hanging="284"/>
    </w:pPr>
    <w:rPr>
      <w:rFonts w:ascii="Open Sans" w:hAnsi="Open Sans"/>
    </w:rPr>
  </w:style>
  <w:style w:type="table" w:styleId="TableGrid">
    <w:name w:val="Table Grid"/>
    <w:basedOn w:val="TableNormal"/>
    <w:uiPriority w:val="59"/>
    <w:rsid w:val="00962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58"/>
    <w:rPr>
      <w:sz w:val="16"/>
      <w:szCs w:val="16"/>
    </w:rPr>
  </w:style>
  <w:style w:type="paragraph" w:styleId="CommentText">
    <w:name w:val="annotation text"/>
    <w:basedOn w:val="Normal"/>
    <w:link w:val="CommentTextChar"/>
    <w:uiPriority w:val="99"/>
    <w:unhideWhenUsed/>
    <w:rsid w:val="00962858"/>
    <w:rPr>
      <w:rFonts w:ascii="Open Sans" w:hAnsi="Open Sans"/>
      <w:sz w:val="20"/>
      <w:szCs w:val="20"/>
    </w:rPr>
  </w:style>
  <w:style w:type="character" w:customStyle="1" w:styleId="CommentTextChar">
    <w:name w:val="Comment Text Char"/>
    <w:basedOn w:val="DefaultParagraphFont"/>
    <w:link w:val="CommentText"/>
    <w:uiPriority w:val="99"/>
    <w:rsid w:val="00962858"/>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962858"/>
    <w:rPr>
      <w:b/>
      <w:bCs/>
    </w:rPr>
  </w:style>
  <w:style w:type="character" w:customStyle="1" w:styleId="CommentSubjectChar">
    <w:name w:val="Comment Subject Char"/>
    <w:basedOn w:val="CommentTextChar"/>
    <w:link w:val="CommentSubject"/>
    <w:uiPriority w:val="99"/>
    <w:semiHidden/>
    <w:rsid w:val="00962858"/>
    <w:rPr>
      <w:rFonts w:ascii="Open Sans" w:hAnsi="Open Sans"/>
      <w:b/>
      <w:bCs/>
      <w:sz w:val="20"/>
      <w:szCs w:val="20"/>
      <w:lang w:val="en-GB"/>
    </w:rPr>
  </w:style>
  <w:style w:type="character" w:styleId="Hyperlink">
    <w:name w:val="Hyperlink"/>
    <w:basedOn w:val="DefaultParagraphFont"/>
    <w:uiPriority w:val="99"/>
    <w:unhideWhenUsed/>
    <w:rsid w:val="00962858"/>
    <w:rPr>
      <w:color w:val="0563C1" w:themeColor="hyperlink"/>
      <w:u w:val="single"/>
    </w:rPr>
  </w:style>
  <w:style w:type="paragraph" w:styleId="Revision">
    <w:name w:val="Revision"/>
    <w:hidden/>
    <w:uiPriority w:val="99"/>
    <w:semiHidden/>
    <w:rsid w:val="00962858"/>
    <w:rPr>
      <w:rFonts w:ascii="Open Sans" w:hAnsi="Open Sans"/>
      <w:lang w:val="en-GB"/>
    </w:rPr>
  </w:style>
  <w:style w:type="paragraph" w:styleId="TOC1">
    <w:name w:val="toc 1"/>
    <w:basedOn w:val="Normal"/>
    <w:next w:val="Normal"/>
    <w:autoRedefine/>
    <w:uiPriority w:val="39"/>
    <w:unhideWhenUsed/>
    <w:rsid w:val="00962858"/>
    <w:pPr>
      <w:spacing w:after="100"/>
    </w:pPr>
    <w:rPr>
      <w:rFonts w:ascii="Open Sans" w:hAnsi="Open Sans"/>
    </w:rPr>
  </w:style>
  <w:style w:type="paragraph" w:styleId="TOC2">
    <w:name w:val="toc 2"/>
    <w:basedOn w:val="Normal"/>
    <w:next w:val="Normal"/>
    <w:autoRedefine/>
    <w:uiPriority w:val="39"/>
    <w:unhideWhenUsed/>
    <w:rsid w:val="00962858"/>
    <w:pPr>
      <w:spacing w:after="100"/>
      <w:ind w:left="240"/>
    </w:pPr>
    <w:rPr>
      <w:rFonts w:ascii="Open Sans" w:hAnsi="Open Sans"/>
    </w:rPr>
  </w:style>
  <w:style w:type="paragraph" w:styleId="TOC3">
    <w:name w:val="toc 3"/>
    <w:basedOn w:val="Normal"/>
    <w:next w:val="Normal"/>
    <w:autoRedefine/>
    <w:uiPriority w:val="39"/>
    <w:unhideWhenUsed/>
    <w:rsid w:val="00962858"/>
    <w:pPr>
      <w:spacing w:after="100"/>
      <w:ind w:left="480"/>
    </w:pPr>
    <w:rPr>
      <w:rFonts w:ascii="Open Sans" w:hAnsi="Open Sans"/>
    </w:rPr>
  </w:style>
  <w:style w:type="character" w:styleId="FollowedHyperlink">
    <w:name w:val="FollowedHyperlink"/>
    <w:basedOn w:val="DefaultParagraphFont"/>
    <w:uiPriority w:val="99"/>
    <w:semiHidden/>
    <w:unhideWhenUsed/>
    <w:rsid w:val="00962858"/>
    <w:rPr>
      <w:color w:val="954F72" w:themeColor="followedHyperlink"/>
      <w:u w:val="single"/>
    </w:rPr>
  </w:style>
  <w:style w:type="paragraph" w:styleId="FootnoteText">
    <w:name w:val="footnote text"/>
    <w:basedOn w:val="Normal"/>
    <w:link w:val="FootnoteTextChar"/>
    <w:uiPriority w:val="99"/>
    <w:semiHidden/>
    <w:unhideWhenUsed/>
    <w:rsid w:val="00962858"/>
    <w:rPr>
      <w:rFonts w:ascii="Open Sans" w:hAnsi="Open Sans"/>
      <w:sz w:val="20"/>
      <w:szCs w:val="20"/>
    </w:rPr>
  </w:style>
  <w:style w:type="character" w:customStyle="1" w:styleId="FootnoteTextChar">
    <w:name w:val="Footnote Text Char"/>
    <w:basedOn w:val="DefaultParagraphFont"/>
    <w:link w:val="FootnoteText"/>
    <w:uiPriority w:val="99"/>
    <w:semiHidden/>
    <w:rsid w:val="00962858"/>
    <w:rPr>
      <w:rFonts w:ascii="Open Sans" w:hAnsi="Open Sans"/>
      <w:sz w:val="20"/>
      <w:szCs w:val="20"/>
      <w:lang w:val="en-GB"/>
    </w:rPr>
  </w:style>
  <w:style w:type="character" w:styleId="FootnoteReference">
    <w:name w:val="footnote reference"/>
    <w:basedOn w:val="DefaultParagraphFont"/>
    <w:uiPriority w:val="99"/>
    <w:semiHidden/>
    <w:unhideWhenUsed/>
    <w:rsid w:val="00962858"/>
    <w:rPr>
      <w:vertAlign w:val="superscript"/>
    </w:rPr>
  </w:style>
  <w:style w:type="paragraph" w:customStyle="1" w:styleId="Hyperlink1">
    <w:name w:val="Hyperlink1"/>
    <w:basedOn w:val="Normal"/>
    <w:link w:val="hyperlinkChar"/>
    <w:qFormat/>
    <w:rsid w:val="005704A6"/>
    <w:rPr>
      <w:color w:val="02A4A6"/>
      <w:u w:val="single"/>
    </w:rPr>
  </w:style>
  <w:style w:type="character" w:customStyle="1" w:styleId="hyperlinkChar">
    <w:name w:val="hyperlink Char"/>
    <w:basedOn w:val="DefaultParagraphFont"/>
    <w:link w:val="Hyperlink1"/>
    <w:rsid w:val="005704A6"/>
    <w:rPr>
      <w:rFonts w:ascii="Chalet-LondonNineteenSixty" w:hAnsi="Chalet-LondonNineteenSixty"/>
      <w:color w:val="02A4A6"/>
      <w:u w:val="single"/>
      <w:lang w:val="en-GB"/>
    </w:rPr>
  </w:style>
  <w:style w:type="paragraph" w:customStyle="1" w:styleId="tabletext">
    <w:name w:val="table text"/>
    <w:basedOn w:val="Normal"/>
    <w:link w:val="tabletextChar"/>
    <w:qFormat/>
    <w:rsid w:val="00393C76"/>
    <w:pPr>
      <w:spacing w:before="240" w:after="240"/>
    </w:pPr>
    <w:rPr>
      <w:rFonts w:ascii="Open Sans" w:hAnsi="Open Sans"/>
      <w:color w:val="000000" w:themeColor="text1"/>
      <w:szCs w:val="22"/>
    </w:rPr>
  </w:style>
  <w:style w:type="character" w:customStyle="1" w:styleId="tabletextChar">
    <w:name w:val="table text Char"/>
    <w:basedOn w:val="DefaultParagraphFont"/>
    <w:link w:val="tabletext"/>
    <w:rsid w:val="00393C76"/>
    <w:rPr>
      <w:rFonts w:ascii="Open Sans" w:hAnsi="Open Sans"/>
      <w:color w:val="000000" w:themeColor="text1"/>
      <w:sz w:val="22"/>
      <w:szCs w:val="22"/>
    </w:rPr>
  </w:style>
  <w:style w:type="paragraph" w:styleId="NormalWeb">
    <w:name w:val="Normal (Web)"/>
    <w:basedOn w:val="Normal"/>
    <w:uiPriority w:val="99"/>
    <w:semiHidden/>
    <w:unhideWhenUsed/>
    <w:rsid w:val="009348EC"/>
    <w:pPr>
      <w:spacing w:before="100" w:beforeAutospacing="1" w:after="100" w:afterAutospacing="1"/>
    </w:pPr>
    <w:rPr>
      <w:rFonts w:ascii="Times New Roman" w:eastAsia="Times New Roman" w:hAnsi="Times New Roman" w:cs="Times New Roman"/>
      <w:lang w:eastAsia="en-GB"/>
    </w:rPr>
  </w:style>
  <w:style w:type="table" w:customStyle="1" w:styleId="TableGrid1">
    <w:name w:val="Table Grid1"/>
    <w:basedOn w:val="TableNormal"/>
    <w:next w:val="TableGrid"/>
    <w:uiPriority w:val="59"/>
    <w:rsid w:val="00F1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83ACE"/>
    <w:rPr>
      <w:color w:val="605E5C"/>
      <w:shd w:val="clear" w:color="auto" w:fill="E1DFDD"/>
    </w:rPr>
  </w:style>
  <w:style w:type="character" w:styleId="UnresolvedMention">
    <w:name w:val="Unresolved Mention"/>
    <w:basedOn w:val="DefaultParagraphFont"/>
    <w:uiPriority w:val="99"/>
    <w:semiHidden/>
    <w:unhideWhenUsed/>
    <w:rsid w:val="002B7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91277">
      <w:bodyDiv w:val="1"/>
      <w:marLeft w:val="0"/>
      <w:marRight w:val="0"/>
      <w:marTop w:val="0"/>
      <w:marBottom w:val="0"/>
      <w:divBdr>
        <w:top w:val="none" w:sz="0" w:space="0" w:color="auto"/>
        <w:left w:val="none" w:sz="0" w:space="0" w:color="auto"/>
        <w:bottom w:val="none" w:sz="0" w:space="0" w:color="auto"/>
        <w:right w:val="none" w:sz="0" w:space="0" w:color="auto"/>
      </w:divBdr>
    </w:div>
    <w:div w:id="478305717">
      <w:bodyDiv w:val="1"/>
      <w:marLeft w:val="0"/>
      <w:marRight w:val="0"/>
      <w:marTop w:val="0"/>
      <w:marBottom w:val="0"/>
      <w:divBdr>
        <w:top w:val="none" w:sz="0" w:space="0" w:color="auto"/>
        <w:left w:val="none" w:sz="0" w:space="0" w:color="auto"/>
        <w:bottom w:val="none" w:sz="0" w:space="0" w:color="auto"/>
        <w:right w:val="none" w:sz="0" w:space="0" w:color="auto"/>
      </w:divBdr>
    </w:div>
    <w:div w:id="1021250098">
      <w:bodyDiv w:val="1"/>
      <w:marLeft w:val="0"/>
      <w:marRight w:val="0"/>
      <w:marTop w:val="0"/>
      <w:marBottom w:val="0"/>
      <w:divBdr>
        <w:top w:val="none" w:sz="0" w:space="0" w:color="auto"/>
        <w:left w:val="none" w:sz="0" w:space="0" w:color="auto"/>
        <w:bottom w:val="none" w:sz="0" w:space="0" w:color="auto"/>
        <w:right w:val="none" w:sz="0" w:space="0" w:color="auto"/>
      </w:divBdr>
    </w:div>
    <w:div w:id="20731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vance-he.org/knowledge-hub/advance-he-accreditation-policy-documents-2026/" TargetMode="External"/><Relationship Id="rId18" Type="http://schemas.openxmlformats.org/officeDocument/2006/relationships/hyperlink" Target="https://advance-he.org/knowledge-hub/advance-he-accreditation-policy-documents-2026/" TargetMode="External"/><Relationship Id="rId3" Type="http://schemas.openxmlformats.org/officeDocument/2006/relationships/customXml" Target="../customXml/item3.xml"/><Relationship Id="rId21" Type="http://schemas.openxmlformats.org/officeDocument/2006/relationships/hyperlink" Target="mailto:accreditation@advance-he.ac.uk" TargetMode="External"/><Relationship Id="rId7" Type="http://schemas.openxmlformats.org/officeDocument/2006/relationships/settings" Target="settings.xml"/><Relationship Id="rId12" Type="http://schemas.openxmlformats.org/officeDocument/2006/relationships/hyperlink" Target="mailto:accreditation@advance-he.ac.uk" TargetMode="External"/><Relationship Id="rId17" Type="http://schemas.openxmlformats.org/officeDocument/2006/relationships/hyperlink" Target="https://www.advance-he.ac.uk/knowledge-hub/psf-2023-fellowship-applicant-pack?_cldee=v7t3VWRPyiunGDK0CV_9ypvFo08zJ9LO-ZpKe-RmEBwoHNkSjRTEeq2ba710fBZq1ywlOFCU8eM_aN_J-sV52w&amp;recipientid=contact-1a855ef80665e411a2be005056ad0008-8eec02151bb64ae3b865cad385fc97dc&amp;utm_source=ClickDimensions&amp;utm_medium=email&amp;utm_campaign=Fellowship%20-%20Fellow&amp;esid=60530fc8-0192-4fcb-acaa-599cf8bf1fc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dvance-he.ac.uk/knowledge-hub/psf-2023-associate-fellowship-applicant-pack?_cldee=EOVvFmfkg9JOBYsqApLT0XydhdUKy8g25cRKkXnczIatnzkIEE2WDOWzJZjtjl0qDmHkLFDt4qYn-1_Zye_-gg&amp;recipientid=contact-743e4766c99fe3119f30005056ad0008-6e2a8ce4721141c6a422f25a5936b8a4&amp;utm_source=ClickDimensions&amp;utm_medium=email&amp;utm_campaign=Fellowship%20-%20Associate%20Fellow&amp;esid=bc169cb1-a6a6-4fb0-9f83-704ade7b59eb" TargetMode="External"/><Relationship Id="rId20" Type="http://schemas.openxmlformats.org/officeDocument/2006/relationships/hyperlink" Target="https://advance-he.org/knowledge-hub/advance-he-accreditation-policy-documents-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dvance-he.org/knowledge-hub/advance-he-accreditation-policy-documents-2026/"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dvance-he.org/knowledge-hub/advance-he-accreditation-policy-documents-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creditation@advance-he.ac.uk"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h\Documents\Accreditation\Accreditation%20documents\2018-19%20versions\Advance%20HE%20Accreditation%20Policy%20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9" ma:contentTypeDescription="Create a new document." ma:contentTypeScope="" ma:versionID="efc8278732af7062f41a9b8d76636ea7">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b48a61717c1f057096a81564514245c3"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835b8aa2-31db-4575-802d-a7eaad7648fa">
      <Terms xmlns="http://schemas.microsoft.com/office/infopath/2007/PartnerControls"/>
    </lcf76f155ced4ddcb4097134ff3c332f>
    <TaxCatchAll xmlns="eac7fadd-613e-4cc8-92e9-453e10eec375" xsi:nil="true"/>
  </documentManagement>
</p:properties>
</file>

<file path=customXml/itemProps1.xml><?xml version="1.0" encoding="utf-8"?>
<ds:datastoreItem xmlns:ds="http://schemas.openxmlformats.org/officeDocument/2006/customXml" ds:itemID="{63B7F1F6-6553-4AB4-A022-2B0A1FA318E5}">
  <ds:schemaRefs>
    <ds:schemaRef ds:uri="http://schemas.microsoft.com/sharepoint/v3/contenttype/forms"/>
  </ds:schemaRefs>
</ds:datastoreItem>
</file>

<file path=customXml/itemProps2.xml><?xml version="1.0" encoding="utf-8"?>
<ds:datastoreItem xmlns:ds="http://schemas.openxmlformats.org/officeDocument/2006/customXml" ds:itemID="{45A26776-51A4-43D7-9044-C6CCEADDB479}"/>
</file>

<file path=customXml/itemProps3.xml><?xml version="1.0" encoding="utf-8"?>
<ds:datastoreItem xmlns:ds="http://schemas.openxmlformats.org/officeDocument/2006/customXml" ds:itemID="{CDFED770-AD59-4AAA-A143-BD81089525E5}">
  <ds:schemaRefs>
    <ds:schemaRef ds:uri="http://schemas.openxmlformats.org/officeDocument/2006/bibliography"/>
  </ds:schemaRefs>
</ds:datastoreItem>
</file>

<file path=customXml/itemProps4.xml><?xml version="1.0" encoding="utf-8"?>
<ds:datastoreItem xmlns:ds="http://schemas.openxmlformats.org/officeDocument/2006/customXml" ds:itemID="{F7B22C2C-7E94-480F-920B-FCF95BF74D4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Advance HE Accreditation Policy 2018-19</Template>
  <TotalTime>107</TotalTime>
  <Pages>13</Pages>
  <Words>4022</Words>
  <Characters>22929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karenh</dc:creator>
  <cp:lastModifiedBy>Karen Hustler</cp:lastModifiedBy>
  <cp:revision>72</cp:revision>
  <cp:lastPrinted>2022-12-09T11:51:00Z</cp:lastPrinted>
  <dcterms:created xsi:type="dcterms:W3CDTF">2024-09-18T09:38:00Z</dcterms:created>
  <dcterms:modified xsi:type="dcterms:W3CDTF">2026-08-14T14:34:00Z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0x010100086CFD3D542C5D47B64A013B394662ED</vt:lpwstr>
  </property>
</Properties>
</file>