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F81450" w14:textId="77777777" w:rsidR="008B51C9" w:rsidRDefault="007C11E8">
      <w:pPr>
        <w:rPr>
          <w:b/>
          <w:color w:val="000000" w:themeColor="text1"/>
          <w:sz w:val="32"/>
          <w:szCs w:val="32"/>
        </w:rPr>
      </w:pPr>
      <w:r w:rsidRPr="007C11E8">
        <w:rPr>
          <w:b/>
          <w:color w:val="000000" w:themeColor="text1"/>
          <w:sz w:val="32"/>
          <w:szCs w:val="32"/>
        </w:rPr>
        <w:t xml:space="preserve">Optimising Your </w:t>
      </w:r>
      <w:r w:rsidR="0079252F">
        <w:rPr>
          <w:b/>
          <w:color w:val="000000" w:themeColor="text1"/>
          <w:sz w:val="32"/>
          <w:szCs w:val="32"/>
        </w:rPr>
        <w:t>Afternoon</w:t>
      </w:r>
      <w:r w:rsidRPr="007C11E8">
        <w:rPr>
          <w:b/>
          <w:color w:val="000000" w:themeColor="text1"/>
          <w:sz w:val="32"/>
          <w:szCs w:val="32"/>
        </w:rPr>
        <w:t xml:space="preserve"> Snacks</w:t>
      </w:r>
    </w:p>
    <w:p w14:paraId="22E76444" w14:textId="77777777" w:rsidR="007B13B9" w:rsidRDefault="007B13B9">
      <w:pPr>
        <w:rPr>
          <w:b/>
          <w:color w:val="000000" w:themeColor="text1"/>
          <w:sz w:val="32"/>
          <w:szCs w:val="32"/>
        </w:rPr>
      </w:pPr>
    </w:p>
    <w:p w14:paraId="0C2064EB" w14:textId="09816732" w:rsidR="007B13B9" w:rsidRPr="007C11E8" w:rsidRDefault="000118DC">
      <w:p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EXECUT</w:t>
      </w:r>
      <w:bookmarkStart w:id="0" w:name="_GoBack"/>
      <w:bookmarkEnd w:id="0"/>
      <w:r w:rsidR="007B13B9">
        <w:rPr>
          <w:b/>
          <w:color w:val="000000" w:themeColor="text1"/>
          <w:sz w:val="32"/>
          <w:szCs w:val="32"/>
        </w:rPr>
        <w:t>IVE SUMMARY</w:t>
      </w:r>
    </w:p>
    <w:p w14:paraId="373004A6" w14:textId="77777777" w:rsidR="007C11E8" w:rsidRPr="007C11E8" w:rsidRDefault="007C11E8">
      <w:pPr>
        <w:rPr>
          <w:b/>
          <w:color w:val="000000" w:themeColor="text1"/>
          <w:sz w:val="32"/>
          <w:szCs w:val="32"/>
        </w:rPr>
      </w:pPr>
    </w:p>
    <w:p w14:paraId="482F2800" w14:textId="77777777" w:rsidR="007C11E8" w:rsidRPr="007C11E8" w:rsidRDefault="007C11E8">
      <w:pPr>
        <w:rPr>
          <w:b/>
          <w:color w:val="000000" w:themeColor="text1"/>
          <w:sz w:val="32"/>
          <w:szCs w:val="32"/>
        </w:rPr>
      </w:pPr>
      <w:r w:rsidRPr="007C11E8">
        <w:rPr>
          <w:b/>
          <w:color w:val="000000" w:themeColor="text1"/>
          <w:sz w:val="32"/>
          <w:szCs w:val="32"/>
        </w:rPr>
        <w:t>Importance:</w:t>
      </w:r>
    </w:p>
    <w:p w14:paraId="541E5DB8" w14:textId="77777777" w:rsidR="007C11E8" w:rsidRPr="007C11E8" w:rsidRDefault="007C11E8">
      <w:pPr>
        <w:rPr>
          <w:b/>
          <w:color w:val="000000" w:themeColor="text1"/>
          <w:sz w:val="32"/>
          <w:szCs w:val="32"/>
        </w:rPr>
      </w:pPr>
    </w:p>
    <w:p w14:paraId="2BFE2DE4" w14:textId="77777777" w:rsidR="007C11E8" w:rsidRPr="007C11E8" w:rsidRDefault="0079252F" w:rsidP="007C11E8">
      <w:pPr>
        <w:pStyle w:val="ListParagraph"/>
        <w:numPr>
          <w:ilvl w:val="0"/>
          <w:numId w:val="1"/>
        </w:num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Like morning snacks, helps to keep blood sugar stable.</w:t>
      </w:r>
    </w:p>
    <w:p w14:paraId="513359B2" w14:textId="77777777" w:rsidR="007C11E8" w:rsidRDefault="007C11E8" w:rsidP="007C11E8">
      <w:pPr>
        <w:pStyle w:val="ListParagraph"/>
        <w:numPr>
          <w:ilvl w:val="0"/>
          <w:numId w:val="1"/>
        </w:numPr>
        <w:rPr>
          <w:color w:val="000000" w:themeColor="text1"/>
          <w:sz w:val="32"/>
          <w:szCs w:val="32"/>
        </w:rPr>
      </w:pPr>
      <w:r w:rsidRPr="007C11E8">
        <w:rPr>
          <w:color w:val="000000" w:themeColor="text1"/>
          <w:sz w:val="32"/>
          <w:szCs w:val="32"/>
        </w:rPr>
        <w:t>Curbs cravings and the desire for sugary foods.</w:t>
      </w:r>
    </w:p>
    <w:p w14:paraId="3A04E1A6" w14:textId="77777777" w:rsidR="0079252F" w:rsidRPr="007C11E8" w:rsidRDefault="0079252F" w:rsidP="007C11E8">
      <w:pPr>
        <w:pStyle w:val="ListParagraph"/>
        <w:numPr>
          <w:ilvl w:val="0"/>
          <w:numId w:val="1"/>
        </w:num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Helps you avoid afternoon energy slump.</w:t>
      </w:r>
    </w:p>
    <w:p w14:paraId="68516AEE" w14:textId="77777777" w:rsidR="007C11E8" w:rsidRPr="007C11E8" w:rsidRDefault="007C11E8" w:rsidP="007C11E8">
      <w:pPr>
        <w:pStyle w:val="ListParagraph"/>
        <w:numPr>
          <w:ilvl w:val="0"/>
          <w:numId w:val="1"/>
        </w:numPr>
        <w:rPr>
          <w:color w:val="000000" w:themeColor="text1"/>
          <w:sz w:val="32"/>
          <w:szCs w:val="32"/>
        </w:rPr>
      </w:pPr>
      <w:r w:rsidRPr="007C11E8">
        <w:rPr>
          <w:color w:val="000000" w:themeColor="text1"/>
          <w:sz w:val="32"/>
          <w:szCs w:val="32"/>
        </w:rPr>
        <w:t>Improves energy, mood, focus and concentration.</w:t>
      </w:r>
    </w:p>
    <w:p w14:paraId="16800D32" w14:textId="77777777" w:rsidR="007C11E8" w:rsidRPr="007C11E8" w:rsidRDefault="007C11E8">
      <w:pPr>
        <w:rPr>
          <w:b/>
          <w:color w:val="000000" w:themeColor="text1"/>
          <w:sz w:val="32"/>
          <w:szCs w:val="32"/>
        </w:rPr>
      </w:pPr>
    </w:p>
    <w:p w14:paraId="4986FDBF" w14:textId="77777777" w:rsidR="007C11E8" w:rsidRPr="007C11E8" w:rsidRDefault="007C11E8">
      <w:pPr>
        <w:rPr>
          <w:b/>
          <w:color w:val="000000" w:themeColor="text1"/>
          <w:sz w:val="32"/>
          <w:szCs w:val="32"/>
        </w:rPr>
      </w:pPr>
      <w:r w:rsidRPr="007C11E8">
        <w:rPr>
          <w:b/>
          <w:color w:val="000000" w:themeColor="text1"/>
          <w:sz w:val="32"/>
          <w:szCs w:val="32"/>
        </w:rPr>
        <w:t>Biggest Mistakes We See People Making:</w:t>
      </w:r>
    </w:p>
    <w:p w14:paraId="5AC16645" w14:textId="77777777" w:rsidR="007C11E8" w:rsidRPr="007C11E8" w:rsidRDefault="007C11E8">
      <w:pPr>
        <w:rPr>
          <w:b/>
          <w:color w:val="000000" w:themeColor="text1"/>
          <w:sz w:val="32"/>
          <w:szCs w:val="32"/>
        </w:rPr>
      </w:pPr>
    </w:p>
    <w:p w14:paraId="487D55C2" w14:textId="77777777" w:rsidR="007C11E8" w:rsidRPr="007C11E8" w:rsidRDefault="007C11E8" w:rsidP="007C11E8">
      <w:pPr>
        <w:pStyle w:val="ListParagraph"/>
        <w:numPr>
          <w:ilvl w:val="0"/>
          <w:numId w:val="2"/>
        </w:numPr>
        <w:rPr>
          <w:color w:val="000000" w:themeColor="text1"/>
          <w:sz w:val="32"/>
          <w:szCs w:val="32"/>
        </w:rPr>
      </w:pPr>
      <w:r w:rsidRPr="007C11E8">
        <w:rPr>
          <w:color w:val="000000" w:themeColor="text1"/>
          <w:sz w:val="32"/>
          <w:szCs w:val="32"/>
        </w:rPr>
        <w:t xml:space="preserve">Not snacking during the </w:t>
      </w:r>
      <w:r w:rsidR="0079252F">
        <w:rPr>
          <w:color w:val="000000" w:themeColor="text1"/>
          <w:sz w:val="32"/>
          <w:szCs w:val="32"/>
        </w:rPr>
        <w:t>afternoon.</w:t>
      </w:r>
    </w:p>
    <w:p w14:paraId="0B4FD483" w14:textId="77777777" w:rsidR="007C11E8" w:rsidRPr="007C11E8" w:rsidRDefault="0079252F" w:rsidP="007C11E8">
      <w:pPr>
        <w:pStyle w:val="ListParagraph"/>
        <w:numPr>
          <w:ilvl w:val="0"/>
          <w:numId w:val="2"/>
        </w:num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Leaving too big of a gap between lunch and dinner.</w:t>
      </w:r>
    </w:p>
    <w:p w14:paraId="109861B0" w14:textId="77777777" w:rsidR="007C11E8" w:rsidRDefault="007C11E8" w:rsidP="007C11E8">
      <w:pPr>
        <w:pStyle w:val="ListParagraph"/>
        <w:numPr>
          <w:ilvl w:val="0"/>
          <w:numId w:val="2"/>
        </w:numPr>
        <w:rPr>
          <w:color w:val="000000" w:themeColor="text1"/>
          <w:sz w:val="32"/>
          <w:szCs w:val="32"/>
        </w:rPr>
      </w:pPr>
      <w:r w:rsidRPr="007C11E8">
        <w:rPr>
          <w:color w:val="000000" w:themeColor="text1"/>
          <w:sz w:val="32"/>
          <w:szCs w:val="32"/>
        </w:rPr>
        <w:t xml:space="preserve">Eating too much carbohydrate at snack </w:t>
      </w:r>
      <w:r w:rsidR="0079252F">
        <w:rPr>
          <w:color w:val="000000" w:themeColor="text1"/>
          <w:sz w:val="32"/>
          <w:szCs w:val="32"/>
        </w:rPr>
        <w:t>time.</w:t>
      </w:r>
    </w:p>
    <w:p w14:paraId="40E843FA" w14:textId="77777777" w:rsidR="0079252F" w:rsidRPr="007C11E8" w:rsidRDefault="0079252F" w:rsidP="007C11E8">
      <w:pPr>
        <w:pStyle w:val="ListParagraph"/>
        <w:numPr>
          <w:ilvl w:val="0"/>
          <w:numId w:val="2"/>
        </w:num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Drinking coffee late into the afternoon to boost energy (can affect sleep).</w:t>
      </w:r>
    </w:p>
    <w:p w14:paraId="298499A6" w14:textId="77777777" w:rsidR="007C11E8" w:rsidRPr="007C11E8" w:rsidRDefault="007C11E8" w:rsidP="007C11E8">
      <w:pPr>
        <w:rPr>
          <w:color w:val="000000" w:themeColor="text1"/>
          <w:sz w:val="32"/>
          <w:szCs w:val="32"/>
        </w:rPr>
      </w:pPr>
    </w:p>
    <w:p w14:paraId="5F074840" w14:textId="77777777" w:rsidR="007C11E8" w:rsidRPr="007C11E8" w:rsidRDefault="007C11E8" w:rsidP="007C11E8">
      <w:pPr>
        <w:rPr>
          <w:b/>
          <w:color w:val="000000" w:themeColor="text1"/>
          <w:sz w:val="32"/>
          <w:szCs w:val="32"/>
        </w:rPr>
      </w:pPr>
      <w:r w:rsidRPr="007C11E8">
        <w:rPr>
          <w:b/>
          <w:color w:val="000000" w:themeColor="text1"/>
          <w:sz w:val="32"/>
          <w:szCs w:val="32"/>
        </w:rPr>
        <w:t>Potential Problems</w:t>
      </w:r>
      <w:r w:rsidR="0079252F">
        <w:rPr>
          <w:b/>
          <w:color w:val="000000" w:themeColor="text1"/>
          <w:sz w:val="32"/>
          <w:szCs w:val="32"/>
        </w:rPr>
        <w:t xml:space="preserve"> (same as for morning snacks)</w:t>
      </w:r>
      <w:r w:rsidRPr="007C11E8">
        <w:rPr>
          <w:b/>
          <w:color w:val="000000" w:themeColor="text1"/>
          <w:sz w:val="32"/>
          <w:szCs w:val="32"/>
        </w:rPr>
        <w:t>:</w:t>
      </w:r>
    </w:p>
    <w:p w14:paraId="356B9C03" w14:textId="77777777" w:rsidR="007C11E8" w:rsidRPr="007C11E8" w:rsidRDefault="007C11E8" w:rsidP="007C11E8">
      <w:pPr>
        <w:rPr>
          <w:color w:val="000000" w:themeColor="text1"/>
          <w:sz w:val="32"/>
          <w:szCs w:val="32"/>
        </w:rPr>
      </w:pPr>
    </w:p>
    <w:p w14:paraId="7C4CF3FB" w14:textId="77777777" w:rsidR="007C11E8" w:rsidRPr="007C11E8" w:rsidRDefault="007C11E8" w:rsidP="007C11E8">
      <w:pPr>
        <w:pStyle w:val="ListParagraph"/>
        <w:numPr>
          <w:ilvl w:val="0"/>
          <w:numId w:val="1"/>
        </w:numPr>
        <w:rPr>
          <w:color w:val="000000" w:themeColor="text1"/>
          <w:sz w:val="32"/>
          <w:szCs w:val="32"/>
        </w:rPr>
      </w:pPr>
      <w:r w:rsidRPr="007C11E8">
        <w:rPr>
          <w:color w:val="000000" w:themeColor="text1"/>
          <w:sz w:val="32"/>
          <w:szCs w:val="32"/>
        </w:rPr>
        <w:t>Leaving long gaps between meals places stress on your blood sugar regulation.</w:t>
      </w:r>
    </w:p>
    <w:p w14:paraId="2F38DCAB" w14:textId="77777777" w:rsidR="007C11E8" w:rsidRPr="007C11E8" w:rsidRDefault="007C11E8" w:rsidP="007C11E8">
      <w:pPr>
        <w:pStyle w:val="ListParagraph"/>
        <w:numPr>
          <w:ilvl w:val="0"/>
          <w:numId w:val="1"/>
        </w:numPr>
        <w:rPr>
          <w:color w:val="000000" w:themeColor="text1"/>
          <w:sz w:val="32"/>
          <w:szCs w:val="32"/>
        </w:rPr>
      </w:pPr>
      <w:r w:rsidRPr="007C11E8">
        <w:rPr>
          <w:color w:val="000000" w:themeColor="text1"/>
          <w:sz w:val="32"/>
          <w:szCs w:val="32"/>
        </w:rPr>
        <w:t>Blood sugar can drop too low if you leave long gaps between eating.</w:t>
      </w:r>
    </w:p>
    <w:p w14:paraId="337668F5" w14:textId="77777777" w:rsidR="007C11E8" w:rsidRPr="007C11E8" w:rsidRDefault="007C11E8" w:rsidP="007C11E8">
      <w:pPr>
        <w:pStyle w:val="ListParagraph"/>
        <w:numPr>
          <w:ilvl w:val="0"/>
          <w:numId w:val="1"/>
        </w:numPr>
        <w:rPr>
          <w:color w:val="000000" w:themeColor="text1"/>
          <w:sz w:val="32"/>
          <w:szCs w:val="32"/>
        </w:rPr>
      </w:pPr>
      <w:r w:rsidRPr="007C11E8">
        <w:rPr>
          <w:color w:val="000000" w:themeColor="text1"/>
          <w:sz w:val="32"/>
          <w:szCs w:val="32"/>
        </w:rPr>
        <w:t>Low blood sugar is a major stress to the body and results in the elevation of stress hormones like adrenaline and cortisol.</w:t>
      </w:r>
    </w:p>
    <w:p w14:paraId="60A55ADD" w14:textId="77777777" w:rsidR="007C11E8" w:rsidRPr="007C11E8" w:rsidRDefault="007C11E8" w:rsidP="007C11E8">
      <w:pPr>
        <w:pStyle w:val="ListParagraph"/>
        <w:numPr>
          <w:ilvl w:val="0"/>
          <w:numId w:val="1"/>
        </w:numPr>
        <w:rPr>
          <w:color w:val="000000" w:themeColor="text1"/>
          <w:sz w:val="32"/>
          <w:szCs w:val="32"/>
        </w:rPr>
      </w:pPr>
      <w:r w:rsidRPr="007C11E8">
        <w:rPr>
          <w:color w:val="000000" w:themeColor="text1"/>
          <w:sz w:val="32"/>
          <w:szCs w:val="32"/>
        </w:rPr>
        <w:t>In turn, these hormones can cause anxiety, irritability, inability to concentrate, dizziness, cravings and other symptoms.</w:t>
      </w:r>
    </w:p>
    <w:p w14:paraId="429BC4A6" w14:textId="77777777" w:rsidR="007C11E8" w:rsidRPr="007C11E8" w:rsidRDefault="007C11E8" w:rsidP="007C11E8">
      <w:pPr>
        <w:pStyle w:val="ListParagraph"/>
        <w:numPr>
          <w:ilvl w:val="0"/>
          <w:numId w:val="1"/>
        </w:numPr>
        <w:rPr>
          <w:color w:val="000000" w:themeColor="text1"/>
          <w:sz w:val="32"/>
          <w:szCs w:val="32"/>
        </w:rPr>
      </w:pPr>
      <w:r w:rsidRPr="007C11E8">
        <w:rPr>
          <w:color w:val="000000" w:themeColor="text1"/>
          <w:sz w:val="32"/>
          <w:szCs w:val="32"/>
        </w:rPr>
        <w:t>Low blood sugar also leads to the breakdown of gut tissue, thus making it hard to heal digestion.</w:t>
      </w:r>
    </w:p>
    <w:p w14:paraId="2C042EB9" w14:textId="0EE054EC" w:rsidR="007C11E8" w:rsidRPr="007B13B9" w:rsidRDefault="007C11E8" w:rsidP="007C11E8">
      <w:pPr>
        <w:pStyle w:val="ListParagraph"/>
        <w:numPr>
          <w:ilvl w:val="0"/>
          <w:numId w:val="1"/>
        </w:numPr>
        <w:rPr>
          <w:color w:val="000000" w:themeColor="text1"/>
          <w:sz w:val="32"/>
          <w:szCs w:val="32"/>
        </w:rPr>
      </w:pPr>
      <w:r w:rsidRPr="007C11E8">
        <w:rPr>
          <w:color w:val="000000" w:themeColor="text1"/>
          <w:sz w:val="32"/>
          <w:szCs w:val="32"/>
        </w:rPr>
        <w:t>Finally, poor blood sugar control leads to imbalances in thyroid function and sex hormones (progesterone, oestrogen, testosterone).</w:t>
      </w:r>
    </w:p>
    <w:sectPr w:rsidR="007C11E8" w:rsidRPr="007B13B9" w:rsidSect="008B51C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16036"/>
    <w:multiLevelType w:val="hybridMultilevel"/>
    <w:tmpl w:val="9D30A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8141CE"/>
    <w:multiLevelType w:val="hybridMultilevel"/>
    <w:tmpl w:val="84B8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B2524F"/>
    <w:multiLevelType w:val="hybridMultilevel"/>
    <w:tmpl w:val="DCAC3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23A10"/>
    <w:multiLevelType w:val="hybridMultilevel"/>
    <w:tmpl w:val="5CE67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795ECA"/>
    <w:multiLevelType w:val="hybridMultilevel"/>
    <w:tmpl w:val="6A001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39008A"/>
    <w:multiLevelType w:val="hybridMultilevel"/>
    <w:tmpl w:val="D848DEAA"/>
    <w:lvl w:ilvl="0" w:tplc="DAB259B0">
      <w:start w:val="4"/>
      <w:numFmt w:val="bullet"/>
      <w:lvlText w:val="-"/>
      <w:lvlJc w:val="left"/>
      <w:pPr>
        <w:ind w:left="4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E97437"/>
    <w:multiLevelType w:val="hybridMultilevel"/>
    <w:tmpl w:val="4A3A0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1E8"/>
    <w:rsid w:val="000118DC"/>
    <w:rsid w:val="001336E0"/>
    <w:rsid w:val="002E0079"/>
    <w:rsid w:val="00363F99"/>
    <w:rsid w:val="0079252F"/>
    <w:rsid w:val="007B13B9"/>
    <w:rsid w:val="007C11E8"/>
    <w:rsid w:val="008B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C1CAE1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1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11E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1E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1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11E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1E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1003</Characters>
  <Application>Microsoft Macintosh Word</Application>
  <DocSecurity>0</DocSecurity>
  <Lines>8</Lines>
  <Paragraphs>2</Paragraphs>
  <ScaleCrop>false</ScaleCrop>
  <Company>Health For The People Ld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Hompes</dc:creator>
  <cp:keywords/>
  <dc:description/>
  <cp:lastModifiedBy>David Hompes</cp:lastModifiedBy>
  <cp:revision>3</cp:revision>
  <dcterms:created xsi:type="dcterms:W3CDTF">2016-12-21T12:03:00Z</dcterms:created>
  <dcterms:modified xsi:type="dcterms:W3CDTF">2016-12-21T13:34:00Z</dcterms:modified>
</cp:coreProperties>
</file>