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313F92" w14:textId="28664523" w:rsidR="000134BB" w:rsidRDefault="000134BB" w:rsidP="00CB5CB8">
      <w:pPr>
        <w:rPr>
          <w:b/>
          <w:color w:val="000000" w:themeColor="text1"/>
          <w:sz w:val="32"/>
          <w:szCs w:val="32"/>
        </w:rPr>
      </w:pPr>
      <w:r>
        <w:rPr>
          <w:b/>
          <w:color w:val="000000" w:themeColor="text1"/>
          <w:sz w:val="32"/>
          <w:szCs w:val="32"/>
        </w:rPr>
        <w:t xml:space="preserve">H. </w:t>
      </w:r>
      <w:proofErr w:type="gramStart"/>
      <w:r>
        <w:rPr>
          <w:b/>
          <w:color w:val="000000" w:themeColor="text1"/>
          <w:sz w:val="32"/>
          <w:szCs w:val="32"/>
        </w:rPr>
        <w:t>pylori</w:t>
      </w:r>
      <w:proofErr w:type="gramEnd"/>
      <w:r>
        <w:rPr>
          <w:b/>
          <w:color w:val="000000" w:themeColor="text1"/>
          <w:sz w:val="32"/>
          <w:szCs w:val="32"/>
        </w:rPr>
        <w:t xml:space="preserve"> Home Recovery and Digestive Reset Plan</w:t>
      </w:r>
    </w:p>
    <w:p w14:paraId="6F83A538" w14:textId="77777777" w:rsidR="000134BB" w:rsidRDefault="000134BB" w:rsidP="00CB5CB8">
      <w:pPr>
        <w:rPr>
          <w:b/>
          <w:color w:val="000000" w:themeColor="text1"/>
          <w:sz w:val="32"/>
          <w:szCs w:val="32"/>
        </w:rPr>
      </w:pPr>
    </w:p>
    <w:p w14:paraId="4E60B81A" w14:textId="77777777" w:rsidR="000134BB" w:rsidRDefault="000134BB" w:rsidP="000134BB">
      <w:pPr>
        <w:rPr>
          <w:b/>
          <w:color w:val="000000" w:themeColor="text1"/>
          <w:sz w:val="32"/>
          <w:szCs w:val="32"/>
        </w:rPr>
      </w:pPr>
      <w:r>
        <w:rPr>
          <w:b/>
          <w:color w:val="000000" w:themeColor="text1"/>
          <w:sz w:val="32"/>
          <w:szCs w:val="32"/>
        </w:rPr>
        <w:t xml:space="preserve">Lesson 1c - </w:t>
      </w:r>
      <w:proofErr w:type="spellStart"/>
      <w:r w:rsidRPr="007C11E8">
        <w:rPr>
          <w:b/>
          <w:color w:val="000000" w:themeColor="text1"/>
          <w:sz w:val="32"/>
          <w:szCs w:val="32"/>
        </w:rPr>
        <w:t>Optimising</w:t>
      </w:r>
      <w:proofErr w:type="spellEnd"/>
      <w:r w:rsidRPr="007C11E8">
        <w:rPr>
          <w:b/>
          <w:color w:val="000000" w:themeColor="text1"/>
          <w:sz w:val="32"/>
          <w:szCs w:val="32"/>
        </w:rPr>
        <w:t xml:space="preserve"> Your Morning Snacks</w:t>
      </w:r>
    </w:p>
    <w:p w14:paraId="1F4F6FB7" w14:textId="77777777" w:rsidR="00CB5CB8" w:rsidRDefault="00CB5CB8" w:rsidP="00CB5CB8">
      <w:pPr>
        <w:rPr>
          <w:b/>
          <w:color w:val="000000" w:themeColor="text1"/>
          <w:sz w:val="32"/>
          <w:szCs w:val="32"/>
        </w:rPr>
      </w:pPr>
    </w:p>
    <w:p w14:paraId="457D919A" w14:textId="77777777" w:rsidR="00CB5CB8" w:rsidRPr="007C11E8" w:rsidRDefault="00CB5CB8" w:rsidP="00CB5CB8">
      <w:pPr>
        <w:rPr>
          <w:b/>
          <w:color w:val="000000" w:themeColor="text1"/>
          <w:sz w:val="32"/>
          <w:szCs w:val="32"/>
        </w:rPr>
      </w:pPr>
      <w:r>
        <w:rPr>
          <w:b/>
          <w:color w:val="000000" w:themeColor="text1"/>
          <w:sz w:val="32"/>
          <w:szCs w:val="32"/>
        </w:rPr>
        <w:t>ACTION GUIDE</w:t>
      </w:r>
    </w:p>
    <w:p w14:paraId="7D479DC7" w14:textId="77777777" w:rsidR="00CB5CB8" w:rsidRPr="007C11E8" w:rsidRDefault="00CB5CB8" w:rsidP="00CB5CB8">
      <w:pPr>
        <w:rPr>
          <w:color w:val="000000" w:themeColor="text1"/>
          <w:sz w:val="32"/>
          <w:szCs w:val="32"/>
        </w:rPr>
      </w:pPr>
    </w:p>
    <w:p w14:paraId="3F7CDD85" w14:textId="77777777" w:rsidR="00CB5CB8" w:rsidRDefault="00CB5CB8" w:rsidP="00CB5CB8">
      <w:pPr>
        <w:pStyle w:val="ListParagraph"/>
        <w:numPr>
          <w:ilvl w:val="0"/>
          <w:numId w:val="1"/>
        </w:numPr>
        <w:rPr>
          <w:color w:val="000000" w:themeColor="text1"/>
          <w:sz w:val="32"/>
          <w:szCs w:val="32"/>
        </w:rPr>
      </w:pPr>
      <w:r w:rsidRPr="007C11E8">
        <w:rPr>
          <w:color w:val="000000" w:themeColor="text1"/>
          <w:sz w:val="32"/>
          <w:szCs w:val="32"/>
        </w:rPr>
        <w:t>Snacks are really just meal-extensions and the same basic rules are best followed.</w:t>
      </w:r>
      <w:r>
        <w:rPr>
          <w:color w:val="000000" w:themeColor="text1"/>
          <w:sz w:val="32"/>
          <w:szCs w:val="32"/>
        </w:rPr>
        <w:t xml:space="preserve"> </w:t>
      </w:r>
      <w:r w:rsidRPr="007C11E8">
        <w:rPr>
          <w:color w:val="000000" w:themeColor="text1"/>
          <w:sz w:val="32"/>
          <w:szCs w:val="32"/>
        </w:rPr>
        <w:t>In other words, eat the same foods, but in smaller quantities.</w:t>
      </w:r>
    </w:p>
    <w:p w14:paraId="344B0578" w14:textId="77777777" w:rsidR="00CB5CB8" w:rsidRDefault="00CB5CB8" w:rsidP="00CB5CB8">
      <w:pPr>
        <w:pStyle w:val="ListParagraph"/>
        <w:rPr>
          <w:color w:val="000000" w:themeColor="text1"/>
          <w:sz w:val="32"/>
          <w:szCs w:val="32"/>
        </w:rPr>
      </w:pPr>
    </w:p>
    <w:p w14:paraId="3D1D9161" w14:textId="77777777" w:rsidR="00CB5CB8" w:rsidRPr="007C11E8" w:rsidRDefault="00CB5CB8" w:rsidP="00CB5CB8">
      <w:pPr>
        <w:pStyle w:val="ListParagraph"/>
        <w:numPr>
          <w:ilvl w:val="0"/>
          <w:numId w:val="1"/>
        </w:numPr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>Combine some</w:t>
      </w:r>
      <w:r w:rsidRPr="007C11E8">
        <w:rPr>
          <w:color w:val="000000" w:themeColor="text1"/>
          <w:sz w:val="32"/>
          <w:szCs w:val="32"/>
        </w:rPr>
        <w:t xml:space="preserve"> protein, fat and carbohydrate at snack time to help maintain blood sugar, reduce </w:t>
      </w:r>
      <w:r>
        <w:rPr>
          <w:color w:val="000000" w:themeColor="text1"/>
          <w:sz w:val="32"/>
          <w:szCs w:val="32"/>
        </w:rPr>
        <w:t xml:space="preserve">metabolic </w:t>
      </w:r>
      <w:r w:rsidRPr="007C11E8">
        <w:rPr>
          <w:color w:val="000000" w:themeColor="text1"/>
          <w:sz w:val="32"/>
          <w:szCs w:val="32"/>
        </w:rPr>
        <w:t>stress and provide fuel for energy production.</w:t>
      </w:r>
    </w:p>
    <w:p w14:paraId="325F0656" w14:textId="77777777" w:rsidR="00CB5CB8" w:rsidRPr="007C11E8" w:rsidRDefault="00CB5CB8" w:rsidP="00CB5CB8">
      <w:pPr>
        <w:rPr>
          <w:color w:val="000000" w:themeColor="text1"/>
          <w:sz w:val="32"/>
          <w:szCs w:val="32"/>
        </w:rPr>
      </w:pPr>
    </w:p>
    <w:p w14:paraId="0282F1C1" w14:textId="77777777" w:rsidR="00CB5CB8" w:rsidRPr="007C11E8" w:rsidRDefault="00CB5CB8" w:rsidP="00CB5CB8">
      <w:pPr>
        <w:jc w:val="center"/>
        <w:rPr>
          <w:color w:val="000000" w:themeColor="text1"/>
          <w:sz w:val="32"/>
          <w:szCs w:val="32"/>
        </w:rPr>
      </w:pPr>
      <w:r w:rsidRPr="007C11E8">
        <w:rPr>
          <w:noProof/>
          <w:color w:val="000000" w:themeColor="text1"/>
          <w:sz w:val="32"/>
          <w:szCs w:val="32"/>
        </w:rPr>
        <w:drawing>
          <wp:inline distT="0" distB="0" distL="0" distR="0" wp14:anchorId="683C4385" wp14:editId="6AF73508">
            <wp:extent cx="4711473" cy="2738967"/>
            <wp:effectExtent l="0" t="0" r="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488"/>
                    <a:stretch/>
                  </pic:blipFill>
                  <pic:spPr bwMode="auto">
                    <a:xfrm>
                      <a:off x="0" y="0"/>
                      <a:ext cx="4717772" cy="2742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4812ACA" w14:textId="77777777" w:rsidR="00CB5CB8" w:rsidRPr="007C11E8" w:rsidRDefault="00CB5CB8" w:rsidP="00CB5CB8">
      <w:pPr>
        <w:rPr>
          <w:color w:val="000000" w:themeColor="text1"/>
          <w:sz w:val="32"/>
          <w:szCs w:val="32"/>
        </w:rPr>
      </w:pPr>
    </w:p>
    <w:p w14:paraId="1A5371A3" w14:textId="213B5207" w:rsidR="00C81A3A" w:rsidRPr="007C11E8" w:rsidRDefault="00C81A3A" w:rsidP="00C81A3A">
      <w:pPr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>Always remember that y</w:t>
      </w:r>
      <w:r w:rsidR="009C4163">
        <w:rPr>
          <w:color w:val="000000" w:themeColor="text1"/>
          <w:sz w:val="32"/>
          <w:szCs w:val="32"/>
        </w:rPr>
        <w:t>ou’re looking to combine…</w:t>
      </w:r>
    </w:p>
    <w:p w14:paraId="0E3B3423" w14:textId="77777777" w:rsidR="00C81A3A" w:rsidRPr="007C11E8" w:rsidRDefault="00C81A3A" w:rsidP="00C81A3A">
      <w:pPr>
        <w:rPr>
          <w:color w:val="000000" w:themeColor="text1"/>
          <w:sz w:val="32"/>
          <w:szCs w:val="32"/>
        </w:rPr>
      </w:pPr>
    </w:p>
    <w:p w14:paraId="104BE5DB" w14:textId="77777777" w:rsidR="00C81A3A" w:rsidRPr="007C11E8" w:rsidRDefault="00C81A3A" w:rsidP="00C81A3A">
      <w:pPr>
        <w:pStyle w:val="ListParagraph"/>
        <w:numPr>
          <w:ilvl w:val="0"/>
          <w:numId w:val="4"/>
        </w:numPr>
        <w:rPr>
          <w:color w:val="000000" w:themeColor="text1"/>
          <w:sz w:val="32"/>
          <w:szCs w:val="32"/>
        </w:rPr>
      </w:pPr>
      <w:r w:rsidRPr="007C11E8">
        <w:rPr>
          <w:b/>
          <w:color w:val="000000" w:themeColor="text1"/>
          <w:sz w:val="32"/>
          <w:szCs w:val="32"/>
        </w:rPr>
        <w:t>Protein</w:t>
      </w:r>
      <w:r w:rsidRPr="007C11E8">
        <w:rPr>
          <w:color w:val="000000" w:themeColor="text1"/>
          <w:sz w:val="32"/>
          <w:szCs w:val="32"/>
        </w:rPr>
        <w:t xml:space="preserve"> – meat, poultry, fish, seafood, eggs, cheese, yogurt, </w:t>
      </w:r>
      <w:r>
        <w:rPr>
          <w:color w:val="000000" w:themeColor="text1"/>
          <w:sz w:val="32"/>
          <w:szCs w:val="32"/>
        </w:rPr>
        <w:t>gelatin/</w:t>
      </w:r>
      <w:r w:rsidRPr="007C11E8">
        <w:rPr>
          <w:color w:val="000000" w:themeColor="text1"/>
          <w:sz w:val="32"/>
          <w:szCs w:val="32"/>
        </w:rPr>
        <w:t>collagen</w:t>
      </w:r>
      <w:r>
        <w:rPr>
          <w:color w:val="000000" w:themeColor="text1"/>
          <w:sz w:val="32"/>
          <w:szCs w:val="32"/>
        </w:rPr>
        <w:t>.</w:t>
      </w:r>
    </w:p>
    <w:p w14:paraId="4ABDAC71" w14:textId="77777777" w:rsidR="00C81A3A" w:rsidRPr="007C11E8" w:rsidRDefault="00C81A3A" w:rsidP="00C81A3A">
      <w:pPr>
        <w:pStyle w:val="ListParagraph"/>
        <w:ind w:left="420"/>
        <w:rPr>
          <w:color w:val="000000" w:themeColor="text1"/>
          <w:sz w:val="32"/>
          <w:szCs w:val="32"/>
        </w:rPr>
      </w:pPr>
    </w:p>
    <w:p w14:paraId="698D597E" w14:textId="77777777" w:rsidR="00C81A3A" w:rsidRPr="007C11E8" w:rsidRDefault="00C81A3A" w:rsidP="00C81A3A">
      <w:pPr>
        <w:pStyle w:val="ListParagraph"/>
        <w:numPr>
          <w:ilvl w:val="0"/>
          <w:numId w:val="4"/>
        </w:numPr>
        <w:rPr>
          <w:color w:val="000000" w:themeColor="text1"/>
          <w:sz w:val="32"/>
          <w:szCs w:val="32"/>
        </w:rPr>
      </w:pPr>
      <w:r w:rsidRPr="007C11E8">
        <w:rPr>
          <w:b/>
          <w:color w:val="000000" w:themeColor="text1"/>
          <w:sz w:val="32"/>
          <w:szCs w:val="32"/>
        </w:rPr>
        <w:t>Fat</w:t>
      </w:r>
      <w:r w:rsidRPr="007C11E8">
        <w:rPr>
          <w:color w:val="000000" w:themeColor="text1"/>
          <w:sz w:val="32"/>
          <w:szCs w:val="32"/>
        </w:rPr>
        <w:t xml:space="preserve"> – olive oil, coconut oil, coconut milk, cream and butter (if tolerated), goat’s butter and yogurt</w:t>
      </w:r>
      <w:r>
        <w:rPr>
          <w:color w:val="000000" w:themeColor="text1"/>
          <w:sz w:val="32"/>
          <w:szCs w:val="32"/>
        </w:rPr>
        <w:t>.</w:t>
      </w:r>
    </w:p>
    <w:p w14:paraId="6EAF2CEF" w14:textId="77777777" w:rsidR="00C81A3A" w:rsidRPr="007C11E8" w:rsidRDefault="00C81A3A" w:rsidP="00C81A3A">
      <w:pPr>
        <w:rPr>
          <w:color w:val="000000" w:themeColor="text1"/>
          <w:sz w:val="32"/>
          <w:szCs w:val="32"/>
        </w:rPr>
      </w:pPr>
    </w:p>
    <w:p w14:paraId="515BB7D2" w14:textId="77777777" w:rsidR="00C81A3A" w:rsidRPr="007C11E8" w:rsidRDefault="00C81A3A" w:rsidP="00C81A3A">
      <w:pPr>
        <w:pStyle w:val="ListParagraph"/>
        <w:numPr>
          <w:ilvl w:val="0"/>
          <w:numId w:val="4"/>
        </w:numPr>
        <w:rPr>
          <w:color w:val="000000" w:themeColor="text1"/>
          <w:sz w:val="32"/>
          <w:szCs w:val="32"/>
        </w:rPr>
      </w:pPr>
      <w:r w:rsidRPr="007C11E8">
        <w:rPr>
          <w:b/>
          <w:color w:val="000000" w:themeColor="text1"/>
          <w:sz w:val="32"/>
          <w:szCs w:val="32"/>
        </w:rPr>
        <w:t>Carbohydrate</w:t>
      </w:r>
      <w:r w:rsidRPr="007C11E8">
        <w:rPr>
          <w:color w:val="000000" w:themeColor="text1"/>
          <w:sz w:val="32"/>
          <w:szCs w:val="32"/>
        </w:rPr>
        <w:t xml:space="preserve"> – root veggies, fruit, fresh/pure fruit juice, honey</w:t>
      </w:r>
      <w:r>
        <w:rPr>
          <w:color w:val="000000" w:themeColor="text1"/>
          <w:sz w:val="32"/>
          <w:szCs w:val="32"/>
        </w:rPr>
        <w:t>.</w:t>
      </w:r>
    </w:p>
    <w:p w14:paraId="46A7DBD0" w14:textId="77777777" w:rsidR="00C81A3A" w:rsidRPr="007C11E8" w:rsidRDefault="00C81A3A" w:rsidP="00C81A3A">
      <w:pPr>
        <w:rPr>
          <w:color w:val="000000" w:themeColor="text1"/>
          <w:sz w:val="32"/>
          <w:szCs w:val="32"/>
        </w:rPr>
      </w:pPr>
    </w:p>
    <w:p w14:paraId="30A8A350" w14:textId="743D5831" w:rsidR="00C81A3A" w:rsidRDefault="009C4163" w:rsidP="00C81A3A">
      <w:pPr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>…</w:t>
      </w:r>
      <w:r w:rsidR="00C81A3A">
        <w:rPr>
          <w:color w:val="000000" w:themeColor="text1"/>
          <w:sz w:val="32"/>
          <w:szCs w:val="32"/>
        </w:rPr>
        <w:t xml:space="preserve">Whilst avoiding key foods that frequently trigger digestive symptoms, blood sugar problems, aches and pains, mood changes, and so on. </w:t>
      </w:r>
    </w:p>
    <w:p w14:paraId="508E0B5A" w14:textId="77777777" w:rsidR="00C81A3A" w:rsidRDefault="00C81A3A" w:rsidP="00CB5CB8">
      <w:pPr>
        <w:rPr>
          <w:b/>
          <w:color w:val="000000" w:themeColor="text1"/>
          <w:sz w:val="32"/>
          <w:szCs w:val="32"/>
        </w:rPr>
      </w:pPr>
    </w:p>
    <w:p w14:paraId="74566CFC" w14:textId="77777777" w:rsidR="00CB5CB8" w:rsidRDefault="00CB5CB8" w:rsidP="00CB5CB8">
      <w:pPr>
        <w:rPr>
          <w:b/>
          <w:color w:val="000000" w:themeColor="text1"/>
          <w:sz w:val="32"/>
          <w:szCs w:val="32"/>
        </w:rPr>
      </w:pPr>
      <w:r w:rsidRPr="002E0079">
        <w:rPr>
          <w:b/>
          <w:color w:val="000000" w:themeColor="text1"/>
          <w:sz w:val="32"/>
          <w:szCs w:val="32"/>
        </w:rPr>
        <w:t>Simple Snack Ideas</w:t>
      </w:r>
    </w:p>
    <w:p w14:paraId="329FF1F7" w14:textId="77777777" w:rsidR="00CB5CB8" w:rsidRDefault="00CB5CB8" w:rsidP="00CB5CB8">
      <w:pPr>
        <w:rPr>
          <w:b/>
          <w:color w:val="000000" w:themeColor="text1"/>
          <w:sz w:val="32"/>
          <w:szCs w:val="32"/>
        </w:rPr>
      </w:pPr>
    </w:p>
    <w:p w14:paraId="3D12524B" w14:textId="77777777" w:rsidR="00CB5CB8" w:rsidRPr="002E0079" w:rsidRDefault="00CB5CB8" w:rsidP="00CB5CB8">
      <w:pPr>
        <w:rPr>
          <w:color w:val="000000" w:themeColor="text1"/>
          <w:sz w:val="32"/>
          <w:szCs w:val="32"/>
        </w:rPr>
      </w:pPr>
      <w:r w:rsidRPr="002E0079">
        <w:rPr>
          <w:color w:val="000000" w:themeColor="text1"/>
          <w:sz w:val="32"/>
          <w:szCs w:val="32"/>
        </w:rPr>
        <w:t>These</w:t>
      </w:r>
      <w:r>
        <w:rPr>
          <w:b/>
          <w:color w:val="000000" w:themeColor="text1"/>
          <w:sz w:val="32"/>
          <w:szCs w:val="32"/>
        </w:rPr>
        <w:t xml:space="preserve"> </w:t>
      </w:r>
      <w:r>
        <w:rPr>
          <w:color w:val="000000" w:themeColor="text1"/>
          <w:sz w:val="32"/>
          <w:szCs w:val="32"/>
        </w:rPr>
        <w:t>ideas require virtually no additional effort – just have them available at home, or take them to work.</w:t>
      </w:r>
    </w:p>
    <w:p w14:paraId="02EBDE9E" w14:textId="77777777" w:rsidR="00CB5CB8" w:rsidRPr="002E0079" w:rsidRDefault="00CB5CB8" w:rsidP="00CB5CB8">
      <w:pPr>
        <w:rPr>
          <w:b/>
          <w:color w:val="000000" w:themeColor="text1"/>
          <w:sz w:val="32"/>
          <w:szCs w:val="32"/>
        </w:rPr>
      </w:pPr>
    </w:p>
    <w:p w14:paraId="2DC7FEEF" w14:textId="77777777" w:rsidR="00CB5CB8" w:rsidRPr="002E0079" w:rsidRDefault="00CB5CB8" w:rsidP="00BE32F7">
      <w:pPr>
        <w:pStyle w:val="ListParagraph"/>
        <w:numPr>
          <w:ilvl w:val="0"/>
          <w:numId w:val="6"/>
        </w:numPr>
        <w:rPr>
          <w:color w:val="000000" w:themeColor="text1"/>
          <w:sz w:val="32"/>
          <w:szCs w:val="32"/>
        </w:rPr>
      </w:pPr>
      <w:r w:rsidRPr="0018264B">
        <w:rPr>
          <w:b/>
          <w:color w:val="000000" w:themeColor="text1"/>
          <w:sz w:val="32"/>
          <w:szCs w:val="32"/>
        </w:rPr>
        <w:t>A piece of fruit and some cheese</w:t>
      </w:r>
      <w:r w:rsidRPr="002E0079">
        <w:rPr>
          <w:color w:val="000000" w:themeColor="text1"/>
          <w:sz w:val="32"/>
          <w:szCs w:val="32"/>
        </w:rPr>
        <w:t xml:space="preserve"> (goat’s / sheep’s cheese is great</w:t>
      </w:r>
      <w:r>
        <w:rPr>
          <w:color w:val="000000" w:themeColor="text1"/>
          <w:sz w:val="32"/>
          <w:szCs w:val="32"/>
        </w:rPr>
        <w:t xml:space="preserve"> </w:t>
      </w:r>
      <w:r w:rsidRPr="002E0079">
        <w:rPr>
          <w:color w:val="000000" w:themeColor="text1"/>
          <w:sz w:val="32"/>
          <w:szCs w:val="32"/>
        </w:rPr>
        <w:t>– use cow’s cheese if you</w:t>
      </w:r>
      <w:r>
        <w:rPr>
          <w:color w:val="000000" w:themeColor="text1"/>
          <w:sz w:val="32"/>
          <w:szCs w:val="32"/>
        </w:rPr>
        <w:t xml:space="preserve"> know for sure you</w:t>
      </w:r>
      <w:r w:rsidRPr="002E0079">
        <w:rPr>
          <w:color w:val="000000" w:themeColor="text1"/>
          <w:sz w:val="32"/>
          <w:szCs w:val="32"/>
        </w:rPr>
        <w:t xml:space="preserve"> tolerate it).</w:t>
      </w:r>
    </w:p>
    <w:p w14:paraId="6C8BDEC1" w14:textId="77777777" w:rsidR="00CB5CB8" w:rsidRPr="007C11E8" w:rsidRDefault="00CB5CB8" w:rsidP="00CB5CB8">
      <w:pPr>
        <w:pStyle w:val="ListParagraph"/>
        <w:rPr>
          <w:color w:val="000000" w:themeColor="text1"/>
          <w:sz w:val="32"/>
          <w:szCs w:val="32"/>
        </w:rPr>
      </w:pPr>
    </w:p>
    <w:p w14:paraId="4CED9157" w14:textId="66F824A0" w:rsidR="00CB5CB8" w:rsidRPr="007C11E8" w:rsidRDefault="00CB5CB8" w:rsidP="00BE32F7">
      <w:pPr>
        <w:pStyle w:val="ListParagraph"/>
        <w:numPr>
          <w:ilvl w:val="0"/>
          <w:numId w:val="6"/>
        </w:numPr>
        <w:rPr>
          <w:color w:val="000000" w:themeColor="text1"/>
          <w:sz w:val="32"/>
          <w:szCs w:val="32"/>
        </w:rPr>
      </w:pPr>
      <w:r w:rsidRPr="0018264B">
        <w:rPr>
          <w:b/>
          <w:color w:val="000000" w:themeColor="text1"/>
          <w:sz w:val="32"/>
          <w:szCs w:val="32"/>
        </w:rPr>
        <w:t>2-3 slices of meat or poultry with a piece of fruit</w:t>
      </w:r>
      <w:r>
        <w:rPr>
          <w:color w:val="000000" w:themeColor="text1"/>
          <w:sz w:val="32"/>
          <w:szCs w:val="32"/>
        </w:rPr>
        <w:t>, some berries or freshly squeezed orange juice; replace the fruit with root veg if desired (e.g. sweet potato).</w:t>
      </w:r>
    </w:p>
    <w:p w14:paraId="50EDA0EE" w14:textId="77777777" w:rsidR="00CB5CB8" w:rsidRPr="007C11E8" w:rsidRDefault="00CB5CB8" w:rsidP="00CB5CB8">
      <w:pPr>
        <w:rPr>
          <w:color w:val="000000" w:themeColor="text1"/>
          <w:sz w:val="32"/>
          <w:szCs w:val="32"/>
        </w:rPr>
      </w:pPr>
    </w:p>
    <w:p w14:paraId="47439AA2" w14:textId="77777777" w:rsidR="00CB5CB8" w:rsidRPr="007C11E8" w:rsidRDefault="00CB5CB8" w:rsidP="00BE32F7">
      <w:pPr>
        <w:pStyle w:val="ListParagraph"/>
        <w:numPr>
          <w:ilvl w:val="0"/>
          <w:numId w:val="6"/>
        </w:numPr>
        <w:rPr>
          <w:color w:val="000000" w:themeColor="text1"/>
          <w:sz w:val="32"/>
          <w:szCs w:val="32"/>
        </w:rPr>
      </w:pPr>
      <w:r w:rsidRPr="0018264B">
        <w:rPr>
          <w:b/>
          <w:color w:val="000000" w:themeColor="text1"/>
          <w:sz w:val="32"/>
          <w:szCs w:val="32"/>
        </w:rPr>
        <w:t>A hard-boiled egg (or two) and a piece of fruit or some berries</w:t>
      </w:r>
      <w:r w:rsidRPr="007C11E8">
        <w:rPr>
          <w:color w:val="000000" w:themeColor="text1"/>
          <w:sz w:val="32"/>
          <w:szCs w:val="32"/>
        </w:rPr>
        <w:t xml:space="preserve"> (or </w:t>
      </w:r>
      <w:r>
        <w:rPr>
          <w:color w:val="000000" w:themeColor="text1"/>
          <w:sz w:val="32"/>
          <w:szCs w:val="32"/>
        </w:rPr>
        <w:t xml:space="preserve">a small </w:t>
      </w:r>
      <w:r w:rsidRPr="007C11E8">
        <w:rPr>
          <w:color w:val="000000" w:themeColor="text1"/>
          <w:sz w:val="32"/>
          <w:szCs w:val="32"/>
        </w:rPr>
        <w:t>glass of orange juice).</w:t>
      </w:r>
    </w:p>
    <w:p w14:paraId="07902055" w14:textId="77777777" w:rsidR="00CB5CB8" w:rsidRPr="007C11E8" w:rsidRDefault="00CB5CB8" w:rsidP="00CB5CB8">
      <w:pPr>
        <w:rPr>
          <w:color w:val="000000" w:themeColor="text1"/>
          <w:sz w:val="32"/>
          <w:szCs w:val="32"/>
        </w:rPr>
      </w:pPr>
    </w:p>
    <w:p w14:paraId="3F350A70" w14:textId="77777777" w:rsidR="00CB5CB8" w:rsidRPr="007C11E8" w:rsidRDefault="00CB5CB8" w:rsidP="00BE32F7">
      <w:pPr>
        <w:pStyle w:val="ListParagraph"/>
        <w:numPr>
          <w:ilvl w:val="0"/>
          <w:numId w:val="6"/>
        </w:numPr>
        <w:rPr>
          <w:color w:val="000000" w:themeColor="text1"/>
          <w:sz w:val="32"/>
          <w:szCs w:val="32"/>
        </w:rPr>
      </w:pPr>
      <w:r w:rsidRPr="0018264B">
        <w:rPr>
          <w:b/>
          <w:color w:val="000000" w:themeColor="text1"/>
          <w:sz w:val="32"/>
          <w:szCs w:val="32"/>
        </w:rPr>
        <w:t>High quality yogurt</w:t>
      </w:r>
      <w:r w:rsidRPr="007C11E8">
        <w:rPr>
          <w:color w:val="000000" w:themeColor="text1"/>
          <w:sz w:val="32"/>
          <w:szCs w:val="32"/>
        </w:rPr>
        <w:t xml:space="preserve"> (</w:t>
      </w:r>
      <w:r>
        <w:rPr>
          <w:color w:val="000000" w:themeColor="text1"/>
          <w:sz w:val="32"/>
          <w:szCs w:val="32"/>
        </w:rPr>
        <w:t>goat, sheep or even cow’s milk if you tolerate it ok</w:t>
      </w:r>
      <w:r w:rsidRPr="007C11E8">
        <w:rPr>
          <w:color w:val="000000" w:themeColor="text1"/>
          <w:sz w:val="32"/>
          <w:szCs w:val="32"/>
        </w:rPr>
        <w:t xml:space="preserve">) and </w:t>
      </w:r>
      <w:r w:rsidRPr="0018264B">
        <w:rPr>
          <w:b/>
          <w:color w:val="000000" w:themeColor="text1"/>
          <w:sz w:val="32"/>
          <w:szCs w:val="32"/>
        </w:rPr>
        <w:t>some fruit and/or organic honey.</w:t>
      </w:r>
    </w:p>
    <w:p w14:paraId="70DE2EF2" w14:textId="77777777" w:rsidR="00CB5CB8" w:rsidRPr="007C11E8" w:rsidRDefault="00CB5CB8" w:rsidP="00CB5CB8">
      <w:pPr>
        <w:rPr>
          <w:color w:val="000000" w:themeColor="text1"/>
          <w:sz w:val="32"/>
          <w:szCs w:val="32"/>
        </w:rPr>
      </w:pPr>
    </w:p>
    <w:p w14:paraId="16BBE5F7" w14:textId="694670A8" w:rsidR="00CB5CB8" w:rsidRPr="007C11E8" w:rsidRDefault="00CB5CB8" w:rsidP="00BE32F7">
      <w:pPr>
        <w:pStyle w:val="ListParagraph"/>
        <w:numPr>
          <w:ilvl w:val="0"/>
          <w:numId w:val="6"/>
        </w:numPr>
        <w:rPr>
          <w:color w:val="000000" w:themeColor="text1"/>
          <w:sz w:val="32"/>
          <w:szCs w:val="32"/>
        </w:rPr>
      </w:pPr>
      <w:r w:rsidRPr="0018264B">
        <w:rPr>
          <w:b/>
          <w:color w:val="000000" w:themeColor="text1"/>
          <w:sz w:val="32"/>
          <w:szCs w:val="32"/>
        </w:rPr>
        <w:t>Small to medium glass of the ‘Gelatin Smoothie’</w:t>
      </w:r>
      <w:r w:rsidR="0096387A">
        <w:rPr>
          <w:color w:val="000000" w:themeColor="text1"/>
          <w:sz w:val="32"/>
          <w:szCs w:val="32"/>
        </w:rPr>
        <w:t xml:space="preserve"> or other smoothie recipes from your breakfast smoothie list.</w:t>
      </w:r>
    </w:p>
    <w:p w14:paraId="4171E582" w14:textId="77777777" w:rsidR="00CB5CB8" w:rsidRPr="007C11E8" w:rsidRDefault="00CB5CB8" w:rsidP="00CB5CB8">
      <w:pPr>
        <w:rPr>
          <w:color w:val="000000" w:themeColor="text1"/>
          <w:sz w:val="32"/>
          <w:szCs w:val="32"/>
        </w:rPr>
      </w:pPr>
    </w:p>
    <w:p w14:paraId="497E8F95" w14:textId="2EFD93E2" w:rsidR="00CB5CB8" w:rsidRDefault="00B559F5" w:rsidP="00BE32F7">
      <w:pPr>
        <w:pStyle w:val="ListParagraph"/>
        <w:numPr>
          <w:ilvl w:val="0"/>
          <w:numId w:val="6"/>
        </w:numPr>
        <w:rPr>
          <w:color w:val="000000" w:themeColor="text1"/>
          <w:sz w:val="32"/>
          <w:szCs w:val="32"/>
        </w:rPr>
      </w:pPr>
      <w:r w:rsidRPr="0018264B">
        <w:rPr>
          <w:b/>
          <w:color w:val="000000" w:themeColor="text1"/>
          <w:sz w:val="32"/>
          <w:szCs w:val="32"/>
        </w:rPr>
        <w:t>Small portion of b</w:t>
      </w:r>
      <w:r w:rsidR="00CB5CB8" w:rsidRPr="0018264B">
        <w:rPr>
          <w:b/>
          <w:color w:val="000000" w:themeColor="text1"/>
          <w:sz w:val="32"/>
          <w:szCs w:val="32"/>
        </w:rPr>
        <w:t>reakfast leftovers, or lunch / dinner leftovers</w:t>
      </w:r>
      <w:r w:rsidR="00CB5CB8">
        <w:rPr>
          <w:color w:val="000000" w:themeColor="text1"/>
          <w:sz w:val="32"/>
          <w:szCs w:val="32"/>
        </w:rPr>
        <w:t xml:space="preserve"> from the previous day.</w:t>
      </w:r>
    </w:p>
    <w:p w14:paraId="0D41EBB0" w14:textId="77777777" w:rsidR="00CB5CB8" w:rsidRPr="002E0079" w:rsidRDefault="00CB5CB8" w:rsidP="00CB5CB8">
      <w:pPr>
        <w:rPr>
          <w:color w:val="000000" w:themeColor="text1"/>
          <w:sz w:val="32"/>
          <w:szCs w:val="32"/>
        </w:rPr>
      </w:pPr>
    </w:p>
    <w:p w14:paraId="34FB7171" w14:textId="4EA75F9E" w:rsidR="00CB5CB8" w:rsidRPr="00C81A3A" w:rsidRDefault="00CB5CB8" w:rsidP="00BE32F7">
      <w:pPr>
        <w:pStyle w:val="ListParagraph"/>
        <w:numPr>
          <w:ilvl w:val="0"/>
          <w:numId w:val="6"/>
        </w:numPr>
        <w:rPr>
          <w:color w:val="000000" w:themeColor="text1"/>
          <w:sz w:val="32"/>
          <w:szCs w:val="32"/>
        </w:rPr>
      </w:pPr>
      <w:bookmarkStart w:id="0" w:name="_GoBack"/>
      <w:r w:rsidRPr="0018264B">
        <w:rPr>
          <w:b/>
          <w:color w:val="000000" w:themeColor="text1"/>
          <w:sz w:val="32"/>
          <w:szCs w:val="32"/>
        </w:rPr>
        <w:t>Consider the ‘Snack Bags’, ‘</w:t>
      </w:r>
      <w:proofErr w:type="spellStart"/>
      <w:r w:rsidRPr="0018264B">
        <w:rPr>
          <w:b/>
          <w:color w:val="000000" w:themeColor="text1"/>
          <w:sz w:val="32"/>
          <w:szCs w:val="32"/>
        </w:rPr>
        <w:t>Keto</w:t>
      </w:r>
      <w:proofErr w:type="spellEnd"/>
      <w:r w:rsidRPr="0018264B">
        <w:rPr>
          <w:b/>
          <w:color w:val="000000" w:themeColor="text1"/>
          <w:sz w:val="32"/>
          <w:szCs w:val="32"/>
        </w:rPr>
        <w:t xml:space="preserve"> Bars’</w:t>
      </w:r>
      <w:r>
        <w:rPr>
          <w:color w:val="000000" w:themeColor="text1"/>
          <w:sz w:val="32"/>
          <w:szCs w:val="32"/>
        </w:rPr>
        <w:t xml:space="preserve"> </w:t>
      </w:r>
      <w:bookmarkEnd w:id="0"/>
      <w:r>
        <w:rPr>
          <w:color w:val="000000" w:themeColor="text1"/>
          <w:sz w:val="32"/>
          <w:szCs w:val="32"/>
        </w:rPr>
        <w:t xml:space="preserve">and other purchasable items from </w:t>
      </w:r>
      <w:r w:rsidR="009C4163">
        <w:rPr>
          <w:color w:val="000000" w:themeColor="text1"/>
          <w:sz w:val="32"/>
          <w:szCs w:val="32"/>
        </w:rPr>
        <w:t>the R</w:t>
      </w:r>
      <w:r w:rsidR="007B0108">
        <w:rPr>
          <w:color w:val="000000" w:themeColor="text1"/>
          <w:sz w:val="32"/>
          <w:szCs w:val="32"/>
        </w:rPr>
        <w:t>esources section page.</w:t>
      </w:r>
    </w:p>
    <w:p w14:paraId="2D3BBFDD" w14:textId="77777777" w:rsidR="008B51C9" w:rsidRDefault="008B51C9"/>
    <w:sectPr w:rsidR="008B51C9" w:rsidSect="008B51C9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216036"/>
    <w:multiLevelType w:val="hybridMultilevel"/>
    <w:tmpl w:val="9D30AD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8141CE"/>
    <w:multiLevelType w:val="hybridMultilevel"/>
    <w:tmpl w:val="84B829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A96B10"/>
    <w:multiLevelType w:val="hybridMultilevel"/>
    <w:tmpl w:val="396C700C"/>
    <w:lvl w:ilvl="0" w:tplc="0409000D">
      <w:start w:val="1"/>
      <w:numFmt w:val="bullet"/>
      <w:lvlText w:val=""/>
      <w:lvlJc w:val="left"/>
      <w:pPr>
        <w:ind w:left="4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03008F"/>
    <w:multiLevelType w:val="hybridMultilevel"/>
    <w:tmpl w:val="292830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4795ECA"/>
    <w:multiLevelType w:val="hybridMultilevel"/>
    <w:tmpl w:val="6A001A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8A15A1D"/>
    <w:multiLevelType w:val="hybridMultilevel"/>
    <w:tmpl w:val="9E0468F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5CB8"/>
    <w:rsid w:val="000134BB"/>
    <w:rsid w:val="0018264B"/>
    <w:rsid w:val="007B0108"/>
    <w:rsid w:val="008B51C9"/>
    <w:rsid w:val="0096387A"/>
    <w:rsid w:val="009C4163"/>
    <w:rsid w:val="00B559F5"/>
    <w:rsid w:val="00BE32F7"/>
    <w:rsid w:val="00C81A3A"/>
    <w:rsid w:val="00CB5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1305538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5CB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B5CB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B5CB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5CB8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5CB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B5CB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B5CB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5CB8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emf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266</Words>
  <Characters>1519</Characters>
  <Application>Microsoft Macintosh Word</Application>
  <DocSecurity>0</DocSecurity>
  <Lines>12</Lines>
  <Paragraphs>3</Paragraphs>
  <ScaleCrop>false</ScaleCrop>
  <Company>Health For The People Ld</Company>
  <LinksUpToDate>false</LinksUpToDate>
  <CharactersWithSpaces>1782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Hompes</dc:creator>
  <cp:keywords/>
  <dc:description/>
  <cp:lastModifiedBy>David Hompes</cp:lastModifiedBy>
  <cp:revision>9</cp:revision>
  <dcterms:created xsi:type="dcterms:W3CDTF">2016-12-13T19:27:00Z</dcterms:created>
  <dcterms:modified xsi:type="dcterms:W3CDTF">2017-03-12T18:27:00Z</dcterms:modified>
</cp:coreProperties>
</file>