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3BDB32" w14:textId="77777777" w:rsidR="00E40564" w:rsidRPr="005A002F" w:rsidRDefault="00E40564" w:rsidP="00E4056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H. Pylori </w:t>
      </w:r>
      <w:r w:rsidRPr="005A002F">
        <w:rPr>
          <w:b/>
          <w:sz w:val="32"/>
          <w:szCs w:val="32"/>
        </w:rPr>
        <w:t>Home Recovery &amp; Digestive Reset Plan</w:t>
      </w:r>
    </w:p>
    <w:p w14:paraId="5654C882" w14:textId="77777777" w:rsidR="00E40564" w:rsidRPr="005A002F" w:rsidRDefault="00E40564" w:rsidP="00E40564">
      <w:pPr>
        <w:rPr>
          <w:b/>
          <w:sz w:val="32"/>
          <w:szCs w:val="32"/>
        </w:rPr>
      </w:pPr>
    </w:p>
    <w:p w14:paraId="0D9CF7AD" w14:textId="77777777" w:rsidR="00E40564" w:rsidRPr="005A002F" w:rsidRDefault="00E40564" w:rsidP="00E40564">
      <w:pPr>
        <w:rPr>
          <w:b/>
          <w:sz w:val="28"/>
          <w:szCs w:val="28"/>
        </w:rPr>
      </w:pPr>
      <w:r w:rsidRPr="005A002F">
        <w:rPr>
          <w:b/>
          <w:sz w:val="28"/>
          <w:szCs w:val="28"/>
        </w:rPr>
        <w:t>Week 1a - Optimising Your Morning Routine</w:t>
      </w:r>
    </w:p>
    <w:p w14:paraId="59D65028" w14:textId="77777777" w:rsidR="00E40564" w:rsidRDefault="00E40564" w:rsidP="00E40564">
      <w:pPr>
        <w:rPr>
          <w:b/>
          <w:sz w:val="32"/>
          <w:szCs w:val="32"/>
        </w:rPr>
      </w:pPr>
    </w:p>
    <w:p w14:paraId="0DCE0419" w14:textId="4CB42E02" w:rsidR="00E40564" w:rsidRPr="009A0B35" w:rsidRDefault="00E40564" w:rsidP="00E40564">
      <w:pPr>
        <w:rPr>
          <w:b/>
          <w:sz w:val="32"/>
          <w:szCs w:val="32"/>
        </w:rPr>
      </w:pPr>
      <w:r>
        <w:rPr>
          <w:b/>
          <w:sz w:val="32"/>
          <w:szCs w:val="32"/>
        </w:rPr>
        <w:t>APPLE CIDER VINEGAR TONIC (ACV)</w:t>
      </w:r>
    </w:p>
    <w:p w14:paraId="2C6BE1A3" w14:textId="77777777" w:rsidR="000801AC" w:rsidRPr="00A02EFC" w:rsidRDefault="000801AC" w:rsidP="000801AC">
      <w:pPr>
        <w:rPr>
          <w:sz w:val="32"/>
          <w:szCs w:val="32"/>
        </w:rPr>
      </w:pPr>
    </w:p>
    <w:p w14:paraId="41BC0268" w14:textId="55745282" w:rsidR="000801AC" w:rsidRPr="00E40564" w:rsidRDefault="000801AC" w:rsidP="000801AC">
      <w:pPr>
        <w:rPr>
          <w:sz w:val="31"/>
          <w:szCs w:val="31"/>
        </w:rPr>
      </w:pPr>
      <w:r w:rsidRPr="00E40564">
        <w:rPr>
          <w:sz w:val="31"/>
          <w:szCs w:val="31"/>
        </w:rPr>
        <w:t>Before you incorporate this tonic into your daily regimen, I recommend that you first read the apple cider vinegar article that accompanies this week’s content.</w:t>
      </w:r>
    </w:p>
    <w:p w14:paraId="64B5219A" w14:textId="77777777" w:rsidR="000801AC" w:rsidRPr="00E40564" w:rsidRDefault="000801AC" w:rsidP="000801AC">
      <w:pPr>
        <w:rPr>
          <w:sz w:val="31"/>
          <w:szCs w:val="31"/>
        </w:rPr>
      </w:pPr>
    </w:p>
    <w:p w14:paraId="13D6F846" w14:textId="03486B14" w:rsidR="000801AC" w:rsidRPr="00E40564" w:rsidRDefault="000801AC" w:rsidP="000801AC">
      <w:pPr>
        <w:rPr>
          <w:sz w:val="31"/>
          <w:szCs w:val="31"/>
        </w:rPr>
      </w:pPr>
      <w:r w:rsidRPr="00E40564">
        <w:rPr>
          <w:sz w:val="31"/>
          <w:szCs w:val="31"/>
        </w:rPr>
        <w:t xml:space="preserve">I’ve used this simple tonic with a </w:t>
      </w:r>
      <w:r w:rsidR="00E40564" w:rsidRPr="00E40564">
        <w:rPr>
          <w:sz w:val="31"/>
          <w:szCs w:val="31"/>
        </w:rPr>
        <w:t>lot of clients and whilst it works great for most people, it is NOT for everyone.</w:t>
      </w:r>
    </w:p>
    <w:p w14:paraId="38FF5B6A" w14:textId="77777777" w:rsidR="000801AC" w:rsidRPr="00E40564" w:rsidRDefault="000801AC" w:rsidP="000801AC">
      <w:pPr>
        <w:rPr>
          <w:sz w:val="31"/>
          <w:szCs w:val="31"/>
        </w:rPr>
      </w:pPr>
    </w:p>
    <w:p w14:paraId="3762BE03" w14:textId="0C408D8D" w:rsidR="000801AC" w:rsidRPr="00E40564" w:rsidRDefault="000801AC" w:rsidP="000801AC">
      <w:pPr>
        <w:rPr>
          <w:sz w:val="31"/>
          <w:szCs w:val="31"/>
        </w:rPr>
      </w:pPr>
      <w:r w:rsidRPr="00E40564">
        <w:rPr>
          <w:sz w:val="31"/>
          <w:szCs w:val="31"/>
        </w:rPr>
        <w:t>Here’s the</w:t>
      </w:r>
      <w:r w:rsidR="00E40564" w:rsidRPr="00E40564">
        <w:rPr>
          <w:sz w:val="31"/>
          <w:szCs w:val="31"/>
        </w:rPr>
        <w:t xml:space="preserve"> simple</w:t>
      </w:r>
      <w:r w:rsidRPr="00E40564">
        <w:rPr>
          <w:sz w:val="31"/>
          <w:szCs w:val="31"/>
        </w:rPr>
        <w:t xml:space="preserve"> </w:t>
      </w:r>
      <w:r w:rsidR="001A7A7E" w:rsidRPr="00E40564">
        <w:rPr>
          <w:sz w:val="31"/>
          <w:szCs w:val="31"/>
        </w:rPr>
        <w:t>ACV</w:t>
      </w:r>
      <w:r w:rsidRPr="00E40564">
        <w:rPr>
          <w:sz w:val="31"/>
          <w:szCs w:val="31"/>
        </w:rPr>
        <w:t xml:space="preserve"> tonic recipe:</w:t>
      </w:r>
    </w:p>
    <w:p w14:paraId="62203E06" w14:textId="77777777" w:rsidR="000801AC" w:rsidRPr="00E40564" w:rsidRDefault="000801AC" w:rsidP="000801AC">
      <w:pPr>
        <w:rPr>
          <w:sz w:val="31"/>
          <w:szCs w:val="31"/>
        </w:rPr>
      </w:pPr>
    </w:p>
    <w:p w14:paraId="09F84A38" w14:textId="77777777" w:rsidR="000801AC" w:rsidRPr="00E40564" w:rsidRDefault="000801AC" w:rsidP="002A1435">
      <w:pPr>
        <w:pStyle w:val="ListParagraph"/>
        <w:numPr>
          <w:ilvl w:val="0"/>
          <w:numId w:val="2"/>
        </w:numPr>
        <w:rPr>
          <w:sz w:val="31"/>
          <w:szCs w:val="31"/>
        </w:rPr>
      </w:pPr>
      <w:r w:rsidRPr="00E40564">
        <w:rPr>
          <w:sz w:val="31"/>
          <w:szCs w:val="31"/>
        </w:rPr>
        <w:t>8 ounces of water</w:t>
      </w:r>
    </w:p>
    <w:p w14:paraId="1543F840" w14:textId="6D3783AF" w:rsidR="000801AC" w:rsidRPr="00E40564" w:rsidRDefault="000801AC" w:rsidP="002A1435">
      <w:pPr>
        <w:pStyle w:val="ListParagraph"/>
        <w:numPr>
          <w:ilvl w:val="0"/>
          <w:numId w:val="2"/>
        </w:numPr>
        <w:rPr>
          <w:sz w:val="31"/>
          <w:szCs w:val="31"/>
        </w:rPr>
      </w:pPr>
      <w:r w:rsidRPr="00E40564">
        <w:rPr>
          <w:sz w:val="31"/>
          <w:szCs w:val="31"/>
        </w:rPr>
        <w:t>1 to 2 tsp ACV (use more if you find you tolerate it ok)</w:t>
      </w:r>
    </w:p>
    <w:p w14:paraId="6B9761AD" w14:textId="77777777" w:rsidR="000801AC" w:rsidRPr="00E40564" w:rsidRDefault="000801AC" w:rsidP="002A1435">
      <w:pPr>
        <w:pStyle w:val="ListParagraph"/>
        <w:numPr>
          <w:ilvl w:val="0"/>
          <w:numId w:val="2"/>
        </w:numPr>
        <w:rPr>
          <w:sz w:val="31"/>
          <w:szCs w:val="31"/>
        </w:rPr>
      </w:pPr>
      <w:r w:rsidRPr="00E40564">
        <w:rPr>
          <w:sz w:val="31"/>
          <w:szCs w:val="31"/>
        </w:rPr>
        <w:t>½ TBSP high quality honey (or Bee Panacea)</w:t>
      </w:r>
    </w:p>
    <w:p w14:paraId="298B0D0E" w14:textId="77777777" w:rsidR="000801AC" w:rsidRPr="00E40564" w:rsidRDefault="000801AC" w:rsidP="002A1435">
      <w:pPr>
        <w:pStyle w:val="ListParagraph"/>
        <w:numPr>
          <w:ilvl w:val="0"/>
          <w:numId w:val="2"/>
        </w:numPr>
        <w:rPr>
          <w:sz w:val="31"/>
          <w:szCs w:val="31"/>
        </w:rPr>
      </w:pPr>
      <w:r w:rsidRPr="00E40564">
        <w:rPr>
          <w:sz w:val="31"/>
          <w:szCs w:val="31"/>
        </w:rPr>
        <w:t>¼ tsp cinnamon</w:t>
      </w:r>
    </w:p>
    <w:p w14:paraId="56809871" w14:textId="77777777" w:rsidR="000801AC" w:rsidRPr="00E40564" w:rsidRDefault="000801AC" w:rsidP="002A1435">
      <w:pPr>
        <w:pStyle w:val="ListParagraph"/>
        <w:numPr>
          <w:ilvl w:val="0"/>
          <w:numId w:val="2"/>
        </w:numPr>
        <w:rPr>
          <w:sz w:val="31"/>
          <w:szCs w:val="31"/>
        </w:rPr>
      </w:pPr>
      <w:r w:rsidRPr="00E40564">
        <w:rPr>
          <w:sz w:val="31"/>
          <w:szCs w:val="31"/>
        </w:rPr>
        <w:t>¼ tsp cayenne pepper</w:t>
      </w:r>
    </w:p>
    <w:p w14:paraId="1E651666" w14:textId="77777777" w:rsidR="000801AC" w:rsidRPr="00E40564" w:rsidRDefault="000801AC" w:rsidP="002A1435">
      <w:pPr>
        <w:pStyle w:val="ListParagraph"/>
        <w:numPr>
          <w:ilvl w:val="0"/>
          <w:numId w:val="2"/>
        </w:numPr>
        <w:rPr>
          <w:sz w:val="31"/>
          <w:szCs w:val="31"/>
        </w:rPr>
      </w:pPr>
      <w:r w:rsidRPr="00E40564">
        <w:rPr>
          <w:sz w:val="31"/>
          <w:szCs w:val="31"/>
        </w:rPr>
        <w:t xml:space="preserve">Try also adding some freshly squeezed lemon juice, especially if you find the tonic a little over stimulating </w:t>
      </w:r>
    </w:p>
    <w:p w14:paraId="2718F763" w14:textId="77777777" w:rsidR="000801AC" w:rsidRPr="00E40564" w:rsidRDefault="000801AC" w:rsidP="000801AC">
      <w:pPr>
        <w:rPr>
          <w:sz w:val="31"/>
          <w:szCs w:val="31"/>
        </w:rPr>
      </w:pPr>
    </w:p>
    <w:p w14:paraId="03D74A84" w14:textId="6B400DB9" w:rsidR="000801AC" w:rsidRPr="00E40564" w:rsidRDefault="000801AC" w:rsidP="000801AC">
      <w:pPr>
        <w:rPr>
          <w:sz w:val="31"/>
          <w:szCs w:val="31"/>
        </w:rPr>
      </w:pPr>
      <w:r w:rsidRPr="00E40564">
        <w:rPr>
          <w:sz w:val="31"/>
          <w:szCs w:val="31"/>
        </w:rPr>
        <w:t xml:space="preserve">I recommend you sip this </w:t>
      </w:r>
      <w:r w:rsidR="002A1435" w:rsidRPr="00E40564">
        <w:rPr>
          <w:sz w:val="31"/>
          <w:szCs w:val="31"/>
        </w:rPr>
        <w:t xml:space="preserve">tonic </w:t>
      </w:r>
      <w:r w:rsidRPr="00E40564">
        <w:rPr>
          <w:sz w:val="31"/>
          <w:szCs w:val="31"/>
        </w:rPr>
        <w:t>before you jump in the shower, or 15-20 minutes before breakfast</w:t>
      </w:r>
      <w:r w:rsidR="002A1435" w:rsidRPr="00E40564">
        <w:rPr>
          <w:sz w:val="31"/>
          <w:szCs w:val="31"/>
        </w:rPr>
        <w:t>.</w:t>
      </w:r>
    </w:p>
    <w:p w14:paraId="75524A3F" w14:textId="77777777" w:rsidR="000801AC" w:rsidRPr="00E40564" w:rsidRDefault="000801AC" w:rsidP="000801AC">
      <w:pPr>
        <w:rPr>
          <w:sz w:val="31"/>
          <w:szCs w:val="31"/>
        </w:rPr>
      </w:pPr>
    </w:p>
    <w:p w14:paraId="70F737BD" w14:textId="77777777" w:rsidR="000801AC" w:rsidRPr="00E40564" w:rsidRDefault="000801AC" w:rsidP="000801AC">
      <w:pPr>
        <w:rPr>
          <w:sz w:val="31"/>
          <w:szCs w:val="31"/>
        </w:rPr>
      </w:pPr>
      <w:r w:rsidRPr="00E40564">
        <w:rPr>
          <w:sz w:val="31"/>
          <w:szCs w:val="31"/>
        </w:rPr>
        <w:t>You can increase or decrease the amount of Cayenne pepper, honey and cinnamon or exclude them altogether if you don’t like them, or if they irritate your digestive system.</w:t>
      </w:r>
    </w:p>
    <w:p w14:paraId="320C7C1F" w14:textId="77777777" w:rsidR="000429C9" w:rsidRPr="00E40564" w:rsidRDefault="000429C9" w:rsidP="000801AC">
      <w:pPr>
        <w:rPr>
          <w:sz w:val="31"/>
          <w:szCs w:val="31"/>
        </w:rPr>
      </w:pPr>
    </w:p>
    <w:p w14:paraId="3ABB5F77" w14:textId="4320CD62" w:rsidR="008B51C9" w:rsidRPr="00E40564" w:rsidRDefault="000429C9">
      <w:pPr>
        <w:rPr>
          <w:sz w:val="31"/>
          <w:szCs w:val="31"/>
        </w:rPr>
      </w:pPr>
      <w:r w:rsidRPr="00E40564">
        <w:rPr>
          <w:sz w:val="31"/>
          <w:szCs w:val="31"/>
        </w:rPr>
        <w:t>Turmeric, cayenne</w:t>
      </w:r>
      <w:r w:rsidR="00E40564" w:rsidRPr="00E40564">
        <w:rPr>
          <w:sz w:val="31"/>
          <w:szCs w:val="31"/>
        </w:rPr>
        <w:t xml:space="preserve"> pepper</w:t>
      </w:r>
      <w:r w:rsidRPr="00E40564">
        <w:rPr>
          <w:sz w:val="31"/>
          <w:szCs w:val="31"/>
        </w:rPr>
        <w:t xml:space="preserve">, cinnamon and the vinegar itself are anti-microbial (against H. pylori and Candida) </w:t>
      </w:r>
      <w:r w:rsidRPr="00E40564">
        <w:rPr>
          <w:i/>
          <w:sz w:val="31"/>
          <w:szCs w:val="31"/>
        </w:rPr>
        <w:t xml:space="preserve">and </w:t>
      </w:r>
      <w:r w:rsidRPr="00E40564">
        <w:rPr>
          <w:sz w:val="31"/>
          <w:szCs w:val="31"/>
        </w:rPr>
        <w:t xml:space="preserve">anti-inflammatory. </w:t>
      </w:r>
    </w:p>
    <w:p w14:paraId="5C740C08" w14:textId="77777777" w:rsidR="00E40564" w:rsidRPr="00E40564" w:rsidRDefault="00E40564">
      <w:pPr>
        <w:rPr>
          <w:sz w:val="31"/>
          <w:szCs w:val="31"/>
        </w:rPr>
      </w:pPr>
    </w:p>
    <w:p w14:paraId="6AFE6A2B" w14:textId="53847941" w:rsidR="00E40564" w:rsidRPr="00E40564" w:rsidRDefault="00E40564">
      <w:pPr>
        <w:rPr>
          <w:sz w:val="31"/>
          <w:szCs w:val="31"/>
        </w:rPr>
      </w:pPr>
      <w:r w:rsidRPr="00E40564">
        <w:rPr>
          <w:sz w:val="31"/>
          <w:szCs w:val="31"/>
        </w:rPr>
        <w:t>Other ingredients e.g. black seed oil can be used (see week 4)</w:t>
      </w:r>
    </w:p>
    <w:p w14:paraId="4659DBD1" w14:textId="77777777" w:rsidR="002A1435" w:rsidRPr="00E40564" w:rsidRDefault="002A1435">
      <w:pPr>
        <w:rPr>
          <w:sz w:val="31"/>
          <w:szCs w:val="31"/>
        </w:rPr>
      </w:pPr>
    </w:p>
    <w:p w14:paraId="0052BF7D" w14:textId="65537A25" w:rsidR="002A1435" w:rsidRPr="002A1435" w:rsidRDefault="00E40564">
      <w:pPr>
        <w:rPr>
          <w:b/>
          <w:sz w:val="32"/>
          <w:szCs w:val="32"/>
        </w:rPr>
      </w:pPr>
      <w:r>
        <w:rPr>
          <w:b/>
          <w:sz w:val="31"/>
          <w:szCs w:val="31"/>
        </w:rPr>
        <w:t>See the accompanying resources list</w:t>
      </w:r>
      <w:r w:rsidR="002A1435" w:rsidRPr="00E40564">
        <w:rPr>
          <w:b/>
          <w:sz w:val="31"/>
          <w:szCs w:val="31"/>
        </w:rPr>
        <w:t xml:space="preserve"> for purchasing details</w:t>
      </w:r>
      <w:r w:rsidR="00DA4BB9">
        <w:rPr>
          <w:b/>
          <w:sz w:val="32"/>
          <w:szCs w:val="32"/>
        </w:rPr>
        <w:t>.</w:t>
      </w:r>
      <w:bookmarkStart w:id="0" w:name="_GoBack"/>
      <w:bookmarkEnd w:id="0"/>
    </w:p>
    <w:sectPr w:rsidR="002A1435" w:rsidRPr="002A1435" w:rsidSect="008B51C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F0776"/>
    <w:multiLevelType w:val="hybridMultilevel"/>
    <w:tmpl w:val="C0EE1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8D68D6"/>
    <w:multiLevelType w:val="hybridMultilevel"/>
    <w:tmpl w:val="6810AC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A21"/>
    <w:rsid w:val="000429C9"/>
    <w:rsid w:val="000801AC"/>
    <w:rsid w:val="001A7A7E"/>
    <w:rsid w:val="002A1435"/>
    <w:rsid w:val="00591A21"/>
    <w:rsid w:val="008B51C9"/>
    <w:rsid w:val="00A02EFC"/>
    <w:rsid w:val="00AF4343"/>
    <w:rsid w:val="00DA4BB9"/>
    <w:rsid w:val="00E4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2DD97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1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01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1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0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184</Words>
  <Characters>1052</Characters>
  <Application>Microsoft Macintosh Word</Application>
  <DocSecurity>0</DocSecurity>
  <Lines>8</Lines>
  <Paragraphs>2</Paragraphs>
  <ScaleCrop>false</ScaleCrop>
  <Company>Health For The People Ld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Hompes</dc:creator>
  <cp:keywords/>
  <dc:description/>
  <cp:lastModifiedBy>David Hompes</cp:lastModifiedBy>
  <cp:revision>9</cp:revision>
  <dcterms:created xsi:type="dcterms:W3CDTF">2016-12-15T10:04:00Z</dcterms:created>
  <dcterms:modified xsi:type="dcterms:W3CDTF">2017-01-31T15:40:00Z</dcterms:modified>
</cp:coreProperties>
</file>